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C84" w:rsidRDefault="00880C84">
      <w:pPr>
        <w:shd w:val="clear" w:color="auto" w:fill="FFFFFF"/>
        <w:jc w:val="right"/>
        <w:rPr>
          <w:b/>
          <w:sz w:val="24"/>
          <w:szCs w:val="24"/>
        </w:rPr>
      </w:pPr>
      <w:bookmarkStart w:id="0" w:name="_GoBack"/>
      <w:bookmarkEnd w:id="0"/>
    </w:p>
    <w:p w:rsidR="00880C84" w:rsidRDefault="00C725D9">
      <w:pPr>
        <w:widowControl/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30B3E" id="AutoShape 3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<v:stroke joinstyle="round"/>
                <o:lock v:ext="edit" selection="t"/>
              </v:rect>
            </w:pict>
          </mc:Fallback>
        </mc:AlternateContent>
      </w:r>
      <w:r w:rsidR="002E4DC6">
        <w:rPr>
          <w:noProof/>
          <w:lang w:eastAsia="ru-RU"/>
        </w:rPr>
        <w:drawing>
          <wp:inline distT="0" distB="0" distL="0" distR="0">
            <wp:extent cx="459740" cy="507365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C84" w:rsidRDefault="00880C84">
      <w:pPr>
        <w:widowControl/>
        <w:jc w:val="center"/>
        <w:rPr>
          <w:rFonts w:ascii="Arial" w:hAnsi="Arial" w:cs="Arial"/>
          <w:sz w:val="24"/>
          <w:szCs w:val="24"/>
        </w:rPr>
      </w:pPr>
    </w:p>
    <w:p w:rsidR="00880C84" w:rsidRDefault="00B47451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880C84" w:rsidRDefault="00880C84">
      <w:pPr>
        <w:widowControl/>
        <w:jc w:val="center"/>
        <w:rPr>
          <w:sz w:val="24"/>
          <w:szCs w:val="24"/>
        </w:rPr>
      </w:pPr>
    </w:p>
    <w:p w:rsidR="00880C84" w:rsidRDefault="00E16ED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B47451">
        <w:rPr>
          <w:sz w:val="24"/>
          <w:szCs w:val="24"/>
        </w:rPr>
        <w:t>П О С Т А Н О В Л Е Н И Е</w:t>
      </w:r>
      <w:r>
        <w:rPr>
          <w:sz w:val="24"/>
          <w:szCs w:val="24"/>
        </w:rPr>
        <w:t xml:space="preserve">      </w:t>
      </w:r>
      <w:r w:rsidRPr="00E16ED5">
        <w:rPr>
          <w:sz w:val="10"/>
          <w:szCs w:val="10"/>
        </w:rPr>
        <w:t>ОКУД</w:t>
      </w:r>
    </w:p>
    <w:p w:rsidR="00880C84" w:rsidRDefault="00B47451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80C84" w:rsidRDefault="00B47451">
      <w:pPr>
        <w:widowControl/>
        <w:rPr>
          <w:sz w:val="24"/>
          <w:szCs w:val="24"/>
        </w:rPr>
      </w:pPr>
      <w:r>
        <w:rPr>
          <w:sz w:val="24"/>
          <w:szCs w:val="24"/>
        </w:rPr>
        <w:t>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>
        <w:rPr>
          <w:sz w:val="24"/>
          <w:szCs w:val="24"/>
        </w:rPr>
        <w:tab/>
        <w:t>№_______________</w:t>
      </w:r>
    </w:p>
    <w:p w:rsidR="00880C84" w:rsidRDefault="00880C84">
      <w:pPr>
        <w:widowControl/>
        <w:rPr>
          <w:sz w:val="24"/>
          <w:szCs w:val="24"/>
        </w:rPr>
      </w:pPr>
    </w:p>
    <w:p w:rsidR="00880C84" w:rsidRDefault="00880C84">
      <w:pPr>
        <w:widowControl/>
        <w:rPr>
          <w:sz w:val="24"/>
          <w:szCs w:val="24"/>
        </w:rPr>
      </w:pPr>
    </w:p>
    <w:p w:rsidR="00445A6A" w:rsidRDefault="00956CBA" w:rsidP="00445A6A">
      <w:pPr>
        <w:autoSpaceDE w:val="0"/>
        <w:autoSpaceDN w:val="0"/>
        <w:spacing w:line="240" w:lineRule="auto"/>
        <w:ind w:right="4251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Об утверждении П</w:t>
      </w:r>
      <w:r w:rsidR="00445A6A" w:rsidRPr="00445A6A">
        <w:rPr>
          <w:b/>
          <w:sz w:val="24"/>
          <w:szCs w:val="24"/>
          <w:lang w:eastAsia="ru-RU"/>
        </w:rPr>
        <w:t xml:space="preserve">оложения о порядке формирования и ведения </w:t>
      </w:r>
      <w:r w:rsidR="00F25C3B">
        <w:rPr>
          <w:b/>
          <w:sz w:val="24"/>
          <w:szCs w:val="24"/>
          <w:lang w:eastAsia="ru-RU"/>
        </w:rPr>
        <w:t>регионального</w:t>
      </w:r>
      <w:r w:rsidR="00445A6A" w:rsidRPr="00445A6A">
        <w:rPr>
          <w:b/>
          <w:sz w:val="24"/>
          <w:szCs w:val="24"/>
          <w:lang w:eastAsia="ru-RU"/>
        </w:rPr>
        <w:t xml:space="preserve"> реестра незавершенных объектов капитального строительства, составе включаемых в него сведений и порядке предоставления таких сведений</w:t>
      </w:r>
      <w:r w:rsidR="00BC2211" w:rsidRPr="00BC2211">
        <w:rPr>
          <w:b/>
          <w:sz w:val="24"/>
          <w:szCs w:val="24"/>
        </w:rPr>
        <w:t xml:space="preserve"> </w:t>
      </w:r>
      <w:r w:rsidR="00BC2211">
        <w:rPr>
          <w:b/>
          <w:sz w:val="24"/>
          <w:szCs w:val="24"/>
        </w:rPr>
        <w:t xml:space="preserve">и о внесении изменений в </w:t>
      </w:r>
      <w:r w:rsidR="0023378D">
        <w:rPr>
          <w:b/>
          <w:sz w:val="24"/>
          <w:szCs w:val="24"/>
        </w:rPr>
        <w:t xml:space="preserve">некоторые </w:t>
      </w:r>
      <w:r w:rsidR="00BC2211">
        <w:rPr>
          <w:b/>
          <w:sz w:val="24"/>
          <w:szCs w:val="24"/>
        </w:rPr>
        <w:t>постановлени</w:t>
      </w:r>
      <w:r w:rsidR="0023378D">
        <w:rPr>
          <w:b/>
          <w:sz w:val="24"/>
          <w:szCs w:val="24"/>
        </w:rPr>
        <w:t>я</w:t>
      </w:r>
      <w:r w:rsidR="00BC2211">
        <w:rPr>
          <w:b/>
          <w:sz w:val="24"/>
          <w:szCs w:val="24"/>
        </w:rPr>
        <w:t xml:space="preserve"> Правительства Санкт-Петербурга </w:t>
      </w:r>
    </w:p>
    <w:p w:rsidR="00445A6A" w:rsidRPr="00445A6A" w:rsidRDefault="00445A6A" w:rsidP="00445A6A">
      <w:pPr>
        <w:autoSpaceDE w:val="0"/>
        <w:autoSpaceDN w:val="0"/>
        <w:spacing w:line="240" w:lineRule="auto"/>
        <w:ind w:right="4251"/>
        <w:rPr>
          <w:sz w:val="24"/>
          <w:szCs w:val="24"/>
        </w:rPr>
      </w:pPr>
    </w:p>
    <w:p w:rsidR="00445A6A" w:rsidRPr="007F1CE7" w:rsidRDefault="00445A6A" w:rsidP="007F1CE7">
      <w:pPr>
        <w:widowControl/>
        <w:autoSpaceDE w:val="0"/>
        <w:autoSpaceDN w:val="0"/>
        <w:adjustRightInd w:val="0"/>
        <w:spacing w:line="240" w:lineRule="auto"/>
        <w:ind w:firstLine="709"/>
        <w:jc w:val="both"/>
        <w:rPr>
          <w:sz w:val="24"/>
          <w:szCs w:val="24"/>
        </w:rPr>
      </w:pPr>
      <w:r w:rsidRPr="007F1CE7">
        <w:rPr>
          <w:sz w:val="24"/>
          <w:szCs w:val="24"/>
        </w:rPr>
        <w:t xml:space="preserve">В соответствии с </w:t>
      </w:r>
      <w:hyperlink r:id="rId10">
        <w:r w:rsidRPr="007F1CE7">
          <w:rPr>
            <w:sz w:val="24"/>
            <w:szCs w:val="24"/>
          </w:rPr>
          <w:t xml:space="preserve">частью </w:t>
        </w:r>
        <w:r w:rsidR="00956CBA">
          <w:rPr>
            <w:sz w:val="24"/>
            <w:szCs w:val="24"/>
          </w:rPr>
          <w:t>4</w:t>
        </w:r>
        <w:r w:rsidRPr="007F1CE7">
          <w:rPr>
            <w:sz w:val="24"/>
            <w:szCs w:val="24"/>
          </w:rPr>
          <w:t xml:space="preserve"> статьи 55.35</w:t>
        </w:r>
      </w:hyperlink>
      <w:r w:rsidRPr="007F1CE7">
        <w:rPr>
          <w:sz w:val="24"/>
          <w:szCs w:val="24"/>
        </w:rPr>
        <w:t xml:space="preserve"> Градостроительного кодекса Российской Федерации</w:t>
      </w:r>
      <w:r w:rsidR="00F25C3B" w:rsidRPr="007F1CE7">
        <w:rPr>
          <w:sz w:val="24"/>
          <w:szCs w:val="24"/>
        </w:rPr>
        <w:t xml:space="preserve">, </w:t>
      </w:r>
      <w:r w:rsidRPr="007F1CE7">
        <w:rPr>
          <w:sz w:val="24"/>
          <w:szCs w:val="24"/>
        </w:rPr>
        <w:t xml:space="preserve"> </w:t>
      </w:r>
      <w:r w:rsidR="00F25C3B" w:rsidRPr="007F1CE7">
        <w:rPr>
          <w:sz w:val="24"/>
          <w:szCs w:val="24"/>
        </w:rPr>
        <w:t xml:space="preserve">пунктом 17-10 статьи </w:t>
      </w:r>
      <w:r w:rsidR="00956CBA">
        <w:rPr>
          <w:sz w:val="24"/>
          <w:szCs w:val="24"/>
        </w:rPr>
        <w:t>3</w:t>
      </w:r>
      <w:r w:rsidR="00F25C3B" w:rsidRPr="007F1CE7">
        <w:rPr>
          <w:sz w:val="24"/>
          <w:szCs w:val="24"/>
        </w:rPr>
        <w:t xml:space="preserve"> Закона Санкт-Петербурга </w:t>
      </w:r>
      <w:r w:rsidR="00956CBA">
        <w:rPr>
          <w:sz w:val="24"/>
          <w:szCs w:val="24"/>
        </w:rPr>
        <w:t xml:space="preserve">от </w:t>
      </w:r>
      <w:r w:rsidR="00742621">
        <w:rPr>
          <w:sz w:val="24"/>
          <w:szCs w:val="24"/>
        </w:rPr>
        <w:t>28.10.2009 № 508-100</w:t>
      </w:r>
      <w:r w:rsidR="00F25C3B" w:rsidRPr="007F1CE7">
        <w:rPr>
          <w:sz w:val="24"/>
          <w:szCs w:val="24"/>
        </w:rPr>
        <w:t xml:space="preserve"> </w:t>
      </w:r>
      <w:r w:rsidR="00956CBA">
        <w:rPr>
          <w:sz w:val="24"/>
          <w:szCs w:val="24"/>
        </w:rPr>
        <w:br/>
      </w:r>
      <w:r w:rsidR="00CA308B">
        <w:rPr>
          <w:sz w:val="24"/>
          <w:szCs w:val="24"/>
        </w:rPr>
        <w:t>«</w:t>
      </w:r>
      <w:r w:rsidR="007F1CE7" w:rsidRPr="007F1CE7">
        <w:rPr>
          <w:sz w:val="24"/>
          <w:szCs w:val="24"/>
        </w:rPr>
        <w:t xml:space="preserve">О градостроительной </w:t>
      </w:r>
      <w:r w:rsidR="007F1CE7">
        <w:rPr>
          <w:sz w:val="24"/>
          <w:szCs w:val="24"/>
        </w:rPr>
        <w:t xml:space="preserve">деятельности в Санкт-Петербурге» </w:t>
      </w:r>
      <w:r w:rsidRPr="007F1CE7">
        <w:rPr>
          <w:sz w:val="24"/>
          <w:szCs w:val="24"/>
        </w:rPr>
        <w:t xml:space="preserve">Правительство </w:t>
      </w:r>
      <w:r w:rsidR="00742621">
        <w:rPr>
          <w:sz w:val="24"/>
          <w:szCs w:val="24"/>
        </w:rPr>
        <w:br/>
      </w:r>
      <w:r w:rsidR="00F25C3B" w:rsidRPr="007F1CE7">
        <w:rPr>
          <w:sz w:val="24"/>
          <w:szCs w:val="24"/>
        </w:rPr>
        <w:t xml:space="preserve">Санкт-Петербурга </w:t>
      </w:r>
    </w:p>
    <w:p w:rsidR="00F25C3B" w:rsidRDefault="00F25C3B" w:rsidP="00445A6A">
      <w:pPr>
        <w:pStyle w:val="ConsPlusNormal"/>
        <w:ind w:firstLine="540"/>
        <w:jc w:val="both"/>
      </w:pPr>
    </w:p>
    <w:p w:rsidR="00F25C3B" w:rsidRPr="00DE0BB4" w:rsidRDefault="00F25C3B" w:rsidP="00F25C3B">
      <w:pPr>
        <w:autoSpaceDE w:val="0"/>
        <w:autoSpaceDN w:val="0"/>
        <w:adjustRightInd w:val="0"/>
        <w:spacing w:line="240" w:lineRule="auto"/>
        <w:jc w:val="both"/>
        <w:rPr>
          <w:rFonts w:eastAsia="Calibri" w:cs="Arial"/>
          <w:b/>
          <w:spacing w:val="40"/>
          <w:sz w:val="24"/>
          <w:szCs w:val="24"/>
          <w:lang w:eastAsia="ru-RU"/>
        </w:rPr>
      </w:pPr>
      <w:r w:rsidRPr="00DE0BB4">
        <w:rPr>
          <w:rFonts w:eastAsia="Calibri" w:cs="Arial"/>
          <w:b/>
          <w:spacing w:val="40"/>
          <w:sz w:val="24"/>
          <w:szCs w:val="24"/>
          <w:lang w:eastAsia="ru-RU"/>
        </w:rPr>
        <w:t xml:space="preserve">ПОСТАНОВЛЯЕТ: </w:t>
      </w:r>
    </w:p>
    <w:p w:rsidR="00F25C3B" w:rsidRDefault="00F25C3B" w:rsidP="00445A6A">
      <w:pPr>
        <w:pStyle w:val="ConsPlusNormal"/>
        <w:ind w:firstLine="540"/>
        <w:jc w:val="both"/>
      </w:pPr>
    </w:p>
    <w:p w:rsidR="00F25C3B" w:rsidRDefault="00445A6A" w:rsidP="00AB014B">
      <w:pPr>
        <w:pStyle w:val="ConsPlusNormal"/>
        <w:spacing w:line="240" w:lineRule="auto"/>
        <w:ind w:firstLine="540"/>
        <w:jc w:val="both"/>
      </w:pPr>
      <w:r w:rsidRPr="00445A6A">
        <w:t xml:space="preserve">1. Утвердить </w:t>
      </w:r>
      <w:hyperlink w:anchor="P33">
        <w:r w:rsidRPr="00445A6A">
          <w:t>Положение</w:t>
        </w:r>
      </w:hyperlink>
      <w:r w:rsidRPr="00445A6A">
        <w:t xml:space="preserve"> о порядке формирования и ведения </w:t>
      </w:r>
      <w:r w:rsidR="00F25C3B">
        <w:t>регионального</w:t>
      </w:r>
      <w:r w:rsidRPr="00445A6A">
        <w:t xml:space="preserve"> реестра незавершенных объектов капитального строительства, составе включаемых в него сведений и порядке предоставления таких сведений</w:t>
      </w:r>
      <w:r w:rsidR="00AB014B">
        <w:t xml:space="preserve"> согласно приложению № 1 </w:t>
      </w:r>
      <w:r w:rsidR="00AB014B">
        <w:br/>
        <w:t>к настоящему постановлению</w:t>
      </w:r>
      <w:r w:rsidRPr="00445A6A">
        <w:t>.</w:t>
      </w:r>
    </w:p>
    <w:p w:rsidR="00FD3AEF" w:rsidRDefault="00F25C3B" w:rsidP="00F25C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 w:rsidRPr="00F25C3B">
        <w:rPr>
          <w:sz w:val="24"/>
          <w:szCs w:val="24"/>
        </w:rPr>
        <w:t xml:space="preserve">2. </w:t>
      </w:r>
      <w:r w:rsidR="00956CBA">
        <w:rPr>
          <w:sz w:val="24"/>
          <w:szCs w:val="24"/>
        </w:rPr>
        <w:t xml:space="preserve">Внести в </w:t>
      </w:r>
      <w:r>
        <w:rPr>
          <w:sz w:val="24"/>
          <w:szCs w:val="24"/>
        </w:rPr>
        <w:t>Положение о Комитет</w:t>
      </w:r>
      <w:r w:rsidR="00FD3AEF">
        <w:rPr>
          <w:sz w:val="24"/>
          <w:szCs w:val="24"/>
        </w:rPr>
        <w:t>е по экономической политике</w:t>
      </w:r>
      <w:r w:rsidR="00FD3AEF" w:rsidRPr="00FD3AE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стратегическому планированию Санкт-Петербурга, утвержденное </w:t>
      </w:r>
      <w:r w:rsidRPr="00FD3AEF">
        <w:rPr>
          <w:sz w:val="24"/>
          <w:szCs w:val="24"/>
        </w:rPr>
        <w:t>постановлением</w:t>
      </w:r>
      <w:r w:rsidR="00956CBA">
        <w:rPr>
          <w:sz w:val="24"/>
          <w:szCs w:val="24"/>
        </w:rPr>
        <w:t xml:space="preserve"> П</w:t>
      </w:r>
      <w:r w:rsidR="00FD3AEF">
        <w:rPr>
          <w:sz w:val="24"/>
          <w:szCs w:val="24"/>
        </w:rPr>
        <w:t xml:space="preserve">равительства </w:t>
      </w:r>
      <w:r w:rsidR="00FD3AEF" w:rsidRPr="00FD3AEF">
        <w:rPr>
          <w:sz w:val="24"/>
          <w:szCs w:val="24"/>
        </w:rPr>
        <w:t xml:space="preserve"> </w:t>
      </w:r>
      <w:r w:rsidR="003C3F76">
        <w:rPr>
          <w:sz w:val="24"/>
          <w:szCs w:val="24"/>
        </w:rPr>
        <w:br/>
      </w:r>
      <w:r w:rsidR="00FD3AEF" w:rsidRPr="00FD3AEF">
        <w:rPr>
          <w:sz w:val="24"/>
          <w:szCs w:val="24"/>
        </w:rPr>
        <w:t>Санкт-Петербурга</w:t>
      </w:r>
      <w:r w:rsidR="003D0B96">
        <w:rPr>
          <w:sz w:val="24"/>
          <w:szCs w:val="24"/>
        </w:rPr>
        <w:t xml:space="preserve"> от 27.09.2012 № 1041</w:t>
      </w:r>
      <w:r w:rsidR="00956CBA">
        <w:rPr>
          <w:sz w:val="24"/>
          <w:szCs w:val="24"/>
        </w:rPr>
        <w:t xml:space="preserve"> «</w:t>
      </w:r>
      <w:r w:rsidR="00956CBA" w:rsidRPr="00956CBA">
        <w:rPr>
          <w:sz w:val="24"/>
          <w:szCs w:val="24"/>
        </w:rPr>
        <w:t xml:space="preserve">О Комитете по экономической политике </w:t>
      </w:r>
      <w:r w:rsidR="00956CBA">
        <w:rPr>
          <w:sz w:val="24"/>
          <w:szCs w:val="24"/>
        </w:rPr>
        <w:br/>
      </w:r>
      <w:r w:rsidR="00956CBA" w:rsidRPr="00956CBA">
        <w:rPr>
          <w:sz w:val="24"/>
          <w:szCs w:val="24"/>
        </w:rPr>
        <w:t>и стратегическом</w:t>
      </w:r>
      <w:r w:rsidR="00956CBA">
        <w:rPr>
          <w:sz w:val="24"/>
          <w:szCs w:val="24"/>
        </w:rPr>
        <w:t>у планированию Санкт-Петербурга» (далее – Положение)</w:t>
      </w:r>
      <w:r w:rsidR="00DC74F3">
        <w:rPr>
          <w:sz w:val="24"/>
          <w:szCs w:val="24"/>
        </w:rPr>
        <w:t>,</w:t>
      </w:r>
      <w:r w:rsidR="00956CBA">
        <w:rPr>
          <w:sz w:val="24"/>
          <w:szCs w:val="24"/>
        </w:rPr>
        <w:t xml:space="preserve"> следующие изменения:</w:t>
      </w:r>
    </w:p>
    <w:p w:rsidR="00F25C3B" w:rsidRPr="00FD3AEF" w:rsidRDefault="00FD3AEF" w:rsidP="00F25C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Дополнить </w:t>
      </w:r>
      <w:r w:rsidR="00956CBA">
        <w:rPr>
          <w:sz w:val="24"/>
          <w:szCs w:val="24"/>
        </w:rPr>
        <w:t xml:space="preserve">Положение </w:t>
      </w:r>
      <w:r w:rsidR="00F25C3B" w:rsidRPr="00FD3AEF">
        <w:rPr>
          <w:sz w:val="24"/>
          <w:szCs w:val="24"/>
        </w:rPr>
        <w:t>пунктом 3.32 следующего содержания:</w:t>
      </w:r>
    </w:p>
    <w:p w:rsidR="00F25C3B" w:rsidRDefault="00F25C3B" w:rsidP="00F25C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«3.32. Осуществляет формирование и ведение регионального реестра незавершенных объектов капитального строительства».</w:t>
      </w:r>
    </w:p>
    <w:p w:rsidR="00FD3AEF" w:rsidRDefault="00FD3AEF" w:rsidP="00F25C3B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 w:rsidRPr="00684130">
        <w:rPr>
          <w:sz w:val="24"/>
          <w:szCs w:val="24"/>
        </w:rPr>
        <w:t xml:space="preserve">2.2. В пункте 4.34 </w:t>
      </w:r>
      <w:r w:rsidR="00956CBA">
        <w:rPr>
          <w:sz w:val="24"/>
          <w:szCs w:val="24"/>
        </w:rPr>
        <w:t xml:space="preserve">Положения </w:t>
      </w:r>
      <w:r w:rsidRPr="00684130">
        <w:rPr>
          <w:sz w:val="24"/>
          <w:szCs w:val="24"/>
        </w:rPr>
        <w:t>слов</w:t>
      </w:r>
      <w:r w:rsidR="003C3F76" w:rsidRPr="00684130">
        <w:rPr>
          <w:sz w:val="24"/>
          <w:szCs w:val="24"/>
        </w:rPr>
        <w:t>а</w:t>
      </w:r>
      <w:r w:rsidRPr="00684130">
        <w:rPr>
          <w:sz w:val="24"/>
          <w:szCs w:val="24"/>
        </w:rPr>
        <w:t xml:space="preserve"> «объектов» заменить словами «затрат </w:t>
      </w:r>
      <w:r w:rsidR="00732B9C">
        <w:rPr>
          <w:sz w:val="24"/>
          <w:szCs w:val="24"/>
        </w:rPr>
        <w:br/>
      </w:r>
      <w:r w:rsidRPr="00684130">
        <w:rPr>
          <w:sz w:val="24"/>
          <w:szCs w:val="24"/>
        </w:rPr>
        <w:t>в объекты».</w:t>
      </w:r>
    </w:p>
    <w:p w:rsidR="00152478" w:rsidRPr="00152478" w:rsidRDefault="00C50527" w:rsidP="00152478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52478" w:rsidRPr="00152478">
        <w:rPr>
          <w:sz w:val="24"/>
          <w:szCs w:val="24"/>
        </w:rPr>
        <w:t xml:space="preserve">Внести в постановление Правительства Санкт-Петербурга от 29.07.2020 № 570 </w:t>
      </w:r>
      <w:r w:rsidR="00152478">
        <w:rPr>
          <w:sz w:val="24"/>
          <w:szCs w:val="24"/>
        </w:rPr>
        <w:br/>
      </w:r>
      <w:r w:rsidR="00152478" w:rsidRPr="00152478">
        <w:rPr>
          <w:sz w:val="24"/>
          <w:szCs w:val="24"/>
        </w:rPr>
        <w:t>«Об учете объектов незавершенного строительства</w:t>
      </w:r>
      <w:r w:rsidR="00152478">
        <w:rPr>
          <w:sz w:val="24"/>
          <w:szCs w:val="24"/>
        </w:rPr>
        <w:t xml:space="preserve"> государственной собственности </w:t>
      </w:r>
      <w:r w:rsidR="00152478">
        <w:rPr>
          <w:sz w:val="24"/>
          <w:szCs w:val="24"/>
        </w:rPr>
        <w:br/>
      </w:r>
      <w:r w:rsidR="00152478" w:rsidRPr="00152478">
        <w:rPr>
          <w:sz w:val="24"/>
          <w:szCs w:val="24"/>
        </w:rPr>
        <w:t>Санкт-Петербурга и порядке ведения их сводного реестра» следующие изменения:</w:t>
      </w:r>
    </w:p>
    <w:p w:rsidR="00152478" w:rsidRPr="00152478" w:rsidRDefault="00152478" w:rsidP="00152478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152478">
        <w:rPr>
          <w:sz w:val="24"/>
          <w:szCs w:val="24"/>
        </w:rPr>
        <w:t>.1. Название постановления изложить в следующей редакции:</w:t>
      </w:r>
    </w:p>
    <w:p w:rsidR="00152478" w:rsidRPr="00152478" w:rsidRDefault="00152478" w:rsidP="00152478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 w:rsidRPr="00152478">
        <w:rPr>
          <w:sz w:val="24"/>
          <w:szCs w:val="24"/>
        </w:rPr>
        <w:t>«Об учете затрат в объекты незавершенного строительства государственной собственности Санкт-Петербурга и порядке ведения их сводного реестра».</w:t>
      </w:r>
    </w:p>
    <w:p w:rsidR="009E2268" w:rsidRPr="00153ABB" w:rsidRDefault="00152478" w:rsidP="00152478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152478">
        <w:rPr>
          <w:sz w:val="24"/>
          <w:szCs w:val="24"/>
        </w:rPr>
        <w:t>.2</w:t>
      </w:r>
      <w:r w:rsidRPr="00E75DD3">
        <w:rPr>
          <w:sz w:val="24"/>
          <w:szCs w:val="24"/>
        </w:rPr>
        <w:t>. В пункте 1</w:t>
      </w:r>
      <w:r w:rsidR="008A1F8B" w:rsidRPr="00E75DD3">
        <w:rPr>
          <w:sz w:val="24"/>
          <w:szCs w:val="24"/>
        </w:rPr>
        <w:t xml:space="preserve"> и</w:t>
      </w:r>
      <w:r w:rsidRPr="00E75DD3">
        <w:rPr>
          <w:sz w:val="24"/>
          <w:szCs w:val="24"/>
        </w:rPr>
        <w:t xml:space="preserve"> абзаце втором пункта 2 постановления слово «объектов» заменить словами «затрат в объекты».</w:t>
      </w:r>
      <w:r w:rsidR="00153ABB">
        <w:rPr>
          <w:sz w:val="24"/>
          <w:szCs w:val="24"/>
        </w:rPr>
        <w:t xml:space="preserve"> </w:t>
      </w:r>
    </w:p>
    <w:p w:rsidR="00C50527" w:rsidRPr="00684130" w:rsidRDefault="00C60B02" w:rsidP="00C50527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C50527">
        <w:rPr>
          <w:sz w:val="24"/>
          <w:szCs w:val="24"/>
        </w:rPr>
        <w:t>Положение об учете объектов незавершенного строительства государственной собственности Санкт-Петербурга и порядке ведения их сводного реест</w:t>
      </w:r>
      <w:r w:rsidR="00DE5B56">
        <w:rPr>
          <w:sz w:val="24"/>
          <w:szCs w:val="24"/>
        </w:rPr>
        <w:t>р</w:t>
      </w:r>
      <w:r w:rsidR="00C50527">
        <w:rPr>
          <w:sz w:val="24"/>
          <w:szCs w:val="24"/>
        </w:rPr>
        <w:t xml:space="preserve">а, утвержденное </w:t>
      </w:r>
      <w:r>
        <w:rPr>
          <w:sz w:val="24"/>
          <w:szCs w:val="24"/>
        </w:rPr>
        <w:t xml:space="preserve">указанным </w:t>
      </w:r>
      <w:r w:rsidR="00C50527" w:rsidRPr="00C50527">
        <w:rPr>
          <w:sz w:val="24"/>
          <w:szCs w:val="24"/>
        </w:rPr>
        <w:t>постановление</w:t>
      </w:r>
      <w:r w:rsidR="00C50527">
        <w:rPr>
          <w:sz w:val="24"/>
          <w:szCs w:val="24"/>
        </w:rPr>
        <w:t>м</w:t>
      </w:r>
      <w:r w:rsidR="00B820B4">
        <w:rPr>
          <w:sz w:val="24"/>
          <w:szCs w:val="24"/>
        </w:rPr>
        <w:t xml:space="preserve">, изложить </w:t>
      </w:r>
      <w:r w:rsidR="00C50527">
        <w:rPr>
          <w:sz w:val="24"/>
          <w:szCs w:val="24"/>
        </w:rPr>
        <w:t xml:space="preserve">в редакции </w:t>
      </w:r>
      <w:r w:rsidR="00FF271B">
        <w:rPr>
          <w:sz w:val="24"/>
          <w:szCs w:val="24"/>
        </w:rPr>
        <w:t>согласно прил</w:t>
      </w:r>
      <w:r w:rsidR="00C50527">
        <w:rPr>
          <w:sz w:val="24"/>
          <w:szCs w:val="24"/>
        </w:rPr>
        <w:t xml:space="preserve">ожению № 2 </w:t>
      </w:r>
      <w:r w:rsidR="00CA0829">
        <w:rPr>
          <w:sz w:val="24"/>
          <w:szCs w:val="24"/>
        </w:rPr>
        <w:br/>
      </w:r>
      <w:r w:rsidR="00C50527">
        <w:rPr>
          <w:sz w:val="24"/>
          <w:szCs w:val="24"/>
        </w:rPr>
        <w:t>к настоящему постановлению</w:t>
      </w:r>
      <w:r w:rsidR="00DE5B56">
        <w:rPr>
          <w:sz w:val="24"/>
          <w:szCs w:val="24"/>
        </w:rPr>
        <w:t>.</w:t>
      </w:r>
    </w:p>
    <w:p w:rsidR="00285D44" w:rsidRDefault="00C50527" w:rsidP="00E43420">
      <w:pPr>
        <w:pStyle w:val="ConsPlusNormal"/>
        <w:spacing w:line="240" w:lineRule="auto"/>
        <w:ind w:firstLine="540"/>
        <w:jc w:val="both"/>
      </w:pPr>
      <w:r>
        <w:lastRenderedPageBreak/>
        <w:t>4</w:t>
      </w:r>
      <w:r w:rsidR="00445A6A" w:rsidRPr="00445A6A">
        <w:t xml:space="preserve">. </w:t>
      </w:r>
      <w:r w:rsidR="00285D44">
        <w:t>Внести в постановление Правительства Санкт-Петербурга от 06.</w:t>
      </w:r>
      <w:r w:rsidR="00E43420">
        <w:t xml:space="preserve">03.2023 № 147 </w:t>
      </w:r>
      <w:r w:rsidR="00E43420">
        <w:br/>
      </w:r>
      <w:r w:rsidR="00285D44">
        <w:t xml:space="preserve">«О принятии решений о списании затрат, понесенных на незавершенное строительство объектов капитального строительства государственной собственности Санкт-Петербурга, финансовое обеспечение которых осуществлялось за счет средств бюджета </w:t>
      </w:r>
      <w:r w:rsidR="00DB5046">
        <w:br/>
      </w:r>
      <w:r w:rsidR="00285D44">
        <w:t>Санкт-Петербурга» следующие изменения:</w:t>
      </w:r>
    </w:p>
    <w:p w:rsidR="00CA0829" w:rsidRDefault="00E43420" w:rsidP="00285D44">
      <w:pPr>
        <w:pStyle w:val="ConsPlusNormal"/>
        <w:spacing w:line="240" w:lineRule="auto"/>
        <w:ind w:firstLine="540"/>
        <w:jc w:val="both"/>
      </w:pPr>
      <w:r>
        <w:t>4</w:t>
      </w:r>
      <w:r w:rsidR="00285D44">
        <w:t>.1. В пунктах 2 и 2.3 постановления слов</w:t>
      </w:r>
      <w:r w:rsidR="00A16349">
        <w:t>о</w:t>
      </w:r>
      <w:r w:rsidR="00285D44">
        <w:t xml:space="preserve"> «объектов» заменить словами «затрат </w:t>
      </w:r>
      <w:r w:rsidR="00285D44">
        <w:br/>
        <w:t>в объекты».</w:t>
      </w:r>
      <w:r w:rsidR="00B34062">
        <w:t xml:space="preserve"> </w:t>
      </w:r>
    </w:p>
    <w:p w:rsidR="00285D44" w:rsidRDefault="00E43420" w:rsidP="00285D44">
      <w:pPr>
        <w:pStyle w:val="ConsPlusNormal"/>
        <w:spacing w:line="240" w:lineRule="auto"/>
        <w:ind w:firstLine="540"/>
        <w:jc w:val="both"/>
      </w:pPr>
      <w:r>
        <w:t>4</w:t>
      </w:r>
      <w:r w:rsidR="00285D44">
        <w:t>.2. Абзац первый пункта 3 Правил принятия решений о списании затрат, понесенных на незавершенное строительство объектов капитального строительства государственной собственности Санкт-Петербурга, финансовое обеспечение которых осуществлялось за счет средств б</w:t>
      </w:r>
      <w:r w:rsidR="00A445B0">
        <w:t>юджета Санкт-Петербурга (далее -</w:t>
      </w:r>
      <w:r w:rsidR="00285D44">
        <w:t xml:space="preserve"> Пра</w:t>
      </w:r>
      <w:r w:rsidR="000262EB">
        <w:t>вила), утвержденных указанным п</w:t>
      </w:r>
      <w:r w:rsidR="00285D44">
        <w:t>остановлением,  изложить в следующей редакции:</w:t>
      </w:r>
    </w:p>
    <w:p w:rsidR="00285D44" w:rsidRPr="00CA0829" w:rsidRDefault="00285D44" w:rsidP="006437B8">
      <w:pPr>
        <w:pStyle w:val="ConsPlusNormal"/>
        <w:spacing w:line="240" w:lineRule="auto"/>
        <w:ind w:firstLine="540"/>
        <w:jc w:val="both"/>
      </w:pPr>
      <w:r>
        <w:t xml:space="preserve">«Решение о списании произведенных затрат принимается в отношении затрат </w:t>
      </w:r>
      <w:r w:rsidR="00CA0829">
        <w:br/>
      </w:r>
      <w:r>
        <w:t xml:space="preserve">на незавершенное строительство объектов, включенных в сводный реестр затрат </w:t>
      </w:r>
      <w:r w:rsidR="00CA0829">
        <w:br/>
      </w:r>
      <w:r>
        <w:t xml:space="preserve">в объекты незавершенного строительства государственной собственности </w:t>
      </w:r>
      <w:r w:rsidR="00CA0829">
        <w:br/>
      </w:r>
      <w:r>
        <w:t xml:space="preserve">Санкт-Петербурга (далее – затраты), ведение которого осуществляет Комитет </w:t>
      </w:r>
      <w:r w:rsidR="00CA0829">
        <w:br/>
      </w:r>
      <w:r>
        <w:t xml:space="preserve">по экономической политике и стратегическому планированию Санкт-Петербурга </w:t>
      </w:r>
      <w:r w:rsidR="00CA0829">
        <w:br/>
      </w:r>
      <w:r>
        <w:t xml:space="preserve">в соответствии с Положением об учете затрат в объекты незавершенного строительства государственной собственности Санкт-Петербурга и порядке ведения их сводного реестра, утвержденным постановлением Правительства Санкт-Петербурга от 29.07.2020 </w:t>
      </w:r>
      <w:r w:rsidRPr="00CA0829">
        <w:t>№ 570 «Об учете затрат в объекты незавершенного строительства государственной собственности Санкт-Петербурга и порядке ведения их сводного реестра», и план снижения объемов затрат в объекты незавершенного строительства государственной собственности Санкт-Петерб</w:t>
      </w:r>
      <w:r w:rsidR="006437B8" w:rsidRPr="00CA0829">
        <w:t>урга, утверждаемый ГРБС (далее -</w:t>
      </w:r>
      <w:r w:rsidRPr="00CA0829">
        <w:t xml:space="preserve"> План снижения затрат </w:t>
      </w:r>
      <w:r w:rsidR="00CA0829" w:rsidRPr="00CA0829">
        <w:br/>
      </w:r>
      <w:r w:rsidRPr="00CA0829">
        <w:t>в незавершенное строительство), при наличии следующих оснований:».</w:t>
      </w:r>
    </w:p>
    <w:p w:rsidR="00285D44" w:rsidRPr="00CA0829" w:rsidRDefault="00E43420" w:rsidP="00285D44">
      <w:pPr>
        <w:pStyle w:val="ConsPlusNormal"/>
        <w:spacing w:line="240" w:lineRule="auto"/>
        <w:ind w:firstLine="540"/>
        <w:jc w:val="both"/>
      </w:pPr>
      <w:r w:rsidRPr="00CA0829">
        <w:t>4</w:t>
      </w:r>
      <w:r w:rsidR="00285D44" w:rsidRPr="00CA0829">
        <w:t>.3. В пункте 11 Правил слова «объемов незавершенного строительства» заменить словами «затрат в незавершенное строительство».</w:t>
      </w:r>
    </w:p>
    <w:p w:rsidR="00322483" w:rsidRPr="002E2701" w:rsidRDefault="00E43420" w:rsidP="00F25C3B">
      <w:pPr>
        <w:pStyle w:val="ConsPlusNormal"/>
        <w:spacing w:line="240" w:lineRule="auto"/>
        <w:ind w:firstLine="540"/>
        <w:jc w:val="both"/>
      </w:pPr>
      <w:r>
        <w:t xml:space="preserve">5. </w:t>
      </w:r>
      <w:r w:rsidR="00F25C3B">
        <w:t xml:space="preserve">Комитету по экономической политике и </w:t>
      </w:r>
      <w:r w:rsidR="00F25C3B" w:rsidRPr="002E2701">
        <w:t xml:space="preserve">стратегическому планированию </w:t>
      </w:r>
      <w:r w:rsidR="00F25C3B" w:rsidRPr="002E2701">
        <w:br/>
        <w:t>Санкт-Петербурга</w:t>
      </w:r>
      <w:r w:rsidR="00445A6A" w:rsidRPr="002E2701">
        <w:t xml:space="preserve"> в </w:t>
      </w:r>
      <w:r w:rsidR="00742621">
        <w:t>двух</w:t>
      </w:r>
      <w:r w:rsidR="00445A6A" w:rsidRPr="002E2701">
        <w:t>месячный срок со дня вступления в силу настоящего постановления</w:t>
      </w:r>
      <w:r w:rsidR="00322483" w:rsidRPr="002E2701">
        <w:t>:</w:t>
      </w:r>
    </w:p>
    <w:p w:rsidR="00742621" w:rsidRDefault="00742621" w:rsidP="0055037C">
      <w:pPr>
        <w:pStyle w:val="ConsPlusNormal"/>
        <w:ind w:firstLine="567"/>
        <w:jc w:val="both"/>
      </w:pPr>
      <w:r>
        <w:t>у</w:t>
      </w:r>
      <w:r w:rsidRPr="00445A6A">
        <w:t>твердить</w:t>
      </w:r>
      <w:r>
        <w:t xml:space="preserve"> </w:t>
      </w:r>
      <w:hyperlink r:id="rId11">
        <w:r w:rsidRPr="00445A6A">
          <w:t>методические рекомендации</w:t>
        </w:r>
      </w:hyperlink>
      <w:r w:rsidRPr="00445A6A">
        <w:t xml:space="preserve"> по заполнению формы сведений </w:t>
      </w:r>
      <w:r>
        <w:br/>
      </w:r>
      <w:r w:rsidRPr="00445A6A">
        <w:t>о незавершенных объектах капитального строительства, строительство, реконструкция которых осуществлялись полностью или частично за счет средств бюджета</w:t>
      </w:r>
      <w:r>
        <w:t xml:space="preserve"> </w:t>
      </w:r>
      <w:r>
        <w:br/>
        <w:t>Санкт-Петербурга</w:t>
      </w:r>
      <w:r w:rsidR="00125843">
        <w:t>,</w:t>
      </w:r>
      <w:r>
        <w:t xml:space="preserve"> и формы </w:t>
      </w:r>
      <w:r w:rsidRPr="00A5469C">
        <w:t>план</w:t>
      </w:r>
      <w:r>
        <w:t xml:space="preserve">а </w:t>
      </w:r>
      <w:r w:rsidRPr="00A5469C">
        <w:t>мероприятий</w:t>
      </w:r>
      <w:r>
        <w:t xml:space="preserve"> в отношении незавершенных объектов </w:t>
      </w:r>
      <w:r w:rsidRPr="00445A6A">
        <w:t>капитального строительства</w:t>
      </w:r>
      <w:r>
        <w:t xml:space="preserve">, </w:t>
      </w:r>
      <w:r w:rsidRPr="00742621">
        <w:t>строительство, реконструкция которых осуществлялись</w:t>
      </w:r>
      <w:r>
        <w:t xml:space="preserve"> </w:t>
      </w:r>
      <w:r w:rsidRPr="00742621">
        <w:t>полностью или частично за счет средств</w:t>
      </w:r>
      <w:r>
        <w:t xml:space="preserve"> </w:t>
      </w:r>
      <w:r w:rsidRPr="00742621">
        <w:t>бюджета</w:t>
      </w:r>
      <w:r w:rsidR="006768B5">
        <w:t xml:space="preserve"> Санкт-Петербурга</w:t>
      </w:r>
      <w:r w:rsidR="0055037C">
        <w:t>,</w:t>
      </w:r>
      <w:r>
        <w:t xml:space="preserve"> </w:t>
      </w:r>
      <w:r w:rsidRPr="00445A6A">
        <w:t>пре</w:t>
      </w:r>
      <w:r w:rsidRPr="00CA0829">
        <w:t>дусмотренн</w:t>
      </w:r>
      <w:r w:rsidR="00FF1A4C" w:rsidRPr="00CA0829">
        <w:t>ых</w:t>
      </w:r>
      <w:r w:rsidRPr="00CA0829">
        <w:t xml:space="preserve"> </w:t>
      </w:r>
      <w:hyperlink w:anchor="P102">
        <w:r w:rsidRPr="00445A6A">
          <w:t>приложени</w:t>
        </w:r>
        <w:r>
          <w:t>ями</w:t>
        </w:r>
      </w:hyperlink>
      <w:r>
        <w:t xml:space="preserve"> № 1 и 2</w:t>
      </w:r>
      <w:r w:rsidR="00FF4E70">
        <w:t xml:space="preserve"> к </w:t>
      </w:r>
      <w:r w:rsidR="009D62CE">
        <w:t xml:space="preserve">Положению о порядке формирования и ведения </w:t>
      </w:r>
      <w:r w:rsidR="009D62CE" w:rsidRPr="009D62CE">
        <w:t>регионального реестра незавершенных объектов капитального строительства, составе включаемых в него сведений и порядке предоставления таких сведений</w:t>
      </w:r>
      <w:r w:rsidR="009D62CE">
        <w:t>, утвержденному настоящим постановлением</w:t>
      </w:r>
      <w:r w:rsidR="0055037C">
        <w:t>;</w:t>
      </w:r>
    </w:p>
    <w:p w:rsidR="00F31DF5" w:rsidRPr="00B0318F" w:rsidRDefault="0046568C" w:rsidP="00E43420">
      <w:pPr>
        <w:pStyle w:val="ConsPlusNormal"/>
        <w:spacing w:line="240" w:lineRule="auto"/>
        <w:ind w:firstLine="540"/>
        <w:jc w:val="both"/>
        <w:rPr>
          <w:lang w:eastAsia="ru-RU"/>
        </w:rPr>
      </w:pPr>
      <w:r>
        <w:t>в</w:t>
      </w:r>
      <w:r w:rsidR="00322483">
        <w:t xml:space="preserve">нести изменения в методические рекомендации </w:t>
      </w:r>
      <w:r w:rsidR="00445A6A" w:rsidRPr="00445A6A">
        <w:t xml:space="preserve"> </w:t>
      </w:r>
      <w:r w:rsidR="00322483">
        <w:t xml:space="preserve">по учету </w:t>
      </w:r>
      <w:r w:rsidR="00322483">
        <w:rPr>
          <w:lang w:eastAsia="ru-RU"/>
        </w:rPr>
        <w:t xml:space="preserve">объектов незавершенного строительства государственной собственности </w:t>
      </w:r>
      <w:r>
        <w:rPr>
          <w:lang w:eastAsia="ru-RU"/>
        </w:rPr>
        <w:t>Санкт-Петербурга, утвержденные р</w:t>
      </w:r>
      <w:r w:rsidRPr="0046568C">
        <w:rPr>
          <w:lang w:eastAsia="ru-RU"/>
        </w:rPr>
        <w:t>аспоряжение</w:t>
      </w:r>
      <w:r>
        <w:rPr>
          <w:lang w:eastAsia="ru-RU"/>
        </w:rPr>
        <w:t>м</w:t>
      </w:r>
      <w:r w:rsidRPr="0046568C">
        <w:rPr>
          <w:lang w:eastAsia="ru-RU"/>
        </w:rPr>
        <w:t xml:space="preserve"> Комитета по экономической политике и стратегическому планированию Санкт-Петербурга от 26.08.2020 </w:t>
      </w:r>
      <w:r>
        <w:rPr>
          <w:lang w:eastAsia="ru-RU"/>
        </w:rPr>
        <w:t>№</w:t>
      </w:r>
      <w:r w:rsidRPr="0046568C">
        <w:rPr>
          <w:lang w:eastAsia="ru-RU"/>
        </w:rPr>
        <w:t xml:space="preserve"> 216-р</w:t>
      </w:r>
      <w:r w:rsidR="00B6013D">
        <w:rPr>
          <w:lang w:eastAsia="ru-RU"/>
        </w:rPr>
        <w:t xml:space="preserve"> «Об утверждении методических рекомендаций по учету объектов незавершенного строительства государственной собственности </w:t>
      </w:r>
      <w:r w:rsidR="00B6013D">
        <w:rPr>
          <w:lang w:eastAsia="ru-RU"/>
        </w:rPr>
        <w:br/>
        <w:t>Санкт-Петербурга»</w:t>
      </w:r>
      <w:r w:rsidR="0097436E">
        <w:rPr>
          <w:lang w:eastAsia="ru-RU"/>
        </w:rPr>
        <w:t>.</w:t>
      </w:r>
      <w:r w:rsidR="00F31DF5" w:rsidRPr="00B0318F">
        <w:t xml:space="preserve"> </w:t>
      </w:r>
    </w:p>
    <w:p w:rsidR="00F25C3B" w:rsidRPr="00B0318F" w:rsidRDefault="00E875FF" w:rsidP="00F25C3B">
      <w:pPr>
        <w:shd w:val="clear" w:color="auto" w:fill="FFFFFF"/>
        <w:spacing w:line="240" w:lineRule="auto"/>
        <w:ind w:firstLine="567"/>
        <w:jc w:val="both"/>
        <w:rPr>
          <w:sz w:val="24"/>
          <w:szCs w:val="24"/>
        </w:rPr>
      </w:pPr>
      <w:r w:rsidRPr="00B0318F">
        <w:rPr>
          <w:sz w:val="24"/>
          <w:szCs w:val="24"/>
        </w:rPr>
        <w:t>6</w:t>
      </w:r>
      <w:r w:rsidR="00F25C3B" w:rsidRPr="00B0318F">
        <w:rPr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F25C3B" w:rsidRPr="00B0318F">
        <w:rPr>
          <w:sz w:val="24"/>
          <w:szCs w:val="24"/>
        </w:rPr>
        <w:br/>
        <w:t>Санкт-Петербурга Москаленко В.Н.</w:t>
      </w:r>
    </w:p>
    <w:p w:rsidR="00F25C3B" w:rsidRPr="005A4BC2" w:rsidRDefault="00F25C3B" w:rsidP="00F25C3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  <w:sz w:val="16"/>
          <w:szCs w:val="16"/>
        </w:rPr>
      </w:pPr>
    </w:p>
    <w:p w:rsidR="0080132B" w:rsidRPr="005A4BC2" w:rsidRDefault="00F25C3B" w:rsidP="00F25C3B">
      <w:pPr>
        <w:spacing w:line="240" w:lineRule="auto"/>
        <w:jc w:val="both"/>
        <w:rPr>
          <w:b/>
          <w:bCs/>
          <w:sz w:val="24"/>
          <w:szCs w:val="24"/>
          <w:lang w:eastAsia="ru-RU"/>
        </w:rPr>
      </w:pPr>
      <w:r w:rsidRPr="005A4BC2">
        <w:rPr>
          <w:b/>
          <w:bCs/>
          <w:sz w:val="24"/>
          <w:szCs w:val="24"/>
          <w:lang w:eastAsia="ru-RU"/>
        </w:rPr>
        <w:t xml:space="preserve">    </w:t>
      </w:r>
    </w:p>
    <w:p w:rsidR="00F25C3B" w:rsidRPr="005A4BC2" w:rsidRDefault="00F25C3B" w:rsidP="00E875FF">
      <w:pPr>
        <w:spacing w:line="240" w:lineRule="auto"/>
        <w:ind w:firstLine="142"/>
        <w:jc w:val="both"/>
        <w:rPr>
          <w:b/>
          <w:bCs/>
          <w:sz w:val="24"/>
          <w:szCs w:val="24"/>
          <w:lang w:eastAsia="ru-RU"/>
        </w:rPr>
      </w:pPr>
      <w:r w:rsidRPr="005A4BC2">
        <w:rPr>
          <w:b/>
          <w:bCs/>
          <w:sz w:val="24"/>
          <w:szCs w:val="24"/>
          <w:lang w:eastAsia="ru-RU"/>
        </w:rPr>
        <w:t xml:space="preserve"> </w:t>
      </w:r>
      <w:r w:rsidR="00E875FF">
        <w:rPr>
          <w:b/>
          <w:bCs/>
          <w:sz w:val="24"/>
          <w:szCs w:val="24"/>
          <w:lang w:eastAsia="ru-RU"/>
        </w:rPr>
        <w:t xml:space="preserve">  </w:t>
      </w:r>
      <w:r w:rsidRPr="005A4BC2">
        <w:rPr>
          <w:b/>
          <w:bCs/>
          <w:sz w:val="24"/>
          <w:szCs w:val="24"/>
          <w:lang w:eastAsia="ru-RU"/>
        </w:rPr>
        <w:t xml:space="preserve"> Губернатор </w:t>
      </w:r>
    </w:p>
    <w:p w:rsidR="00802099" w:rsidRDefault="00F25C3B">
      <w:pPr>
        <w:widowControl/>
        <w:spacing w:line="240" w:lineRule="auto"/>
        <w:rPr>
          <w:b/>
          <w:bCs/>
          <w:sz w:val="24"/>
          <w:szCs w:val="24"/>
          <w:lang w:eastAsia="ru-RU"/>
        </w:rPr>
      </w:pPr>
      <w:r w:rsidRPr="005A4BC2">
        <w:rPr>
          <w:b/>
          <w:bCs/>
          <w:sz w:val="24"/>
          <w:szCs w:val="24"/>
          <w:lang w:eastAsia="ru-RU"/>
        </w:rPr>
        <w:t xml:space="preserve">Санкт-Петербурга </w:t>
      </w:r>
      <w:r w:rsidRPr="005A4BC2">
        <w:rPr>
          <w:b/>
          <w:bCs/>
          <w:sz w:val="24"/>
          <w:szCs w:val="24"/>
          <w:lang w:eastAsia="ru-RU"/>
        </w:rPr>
        <w:tab/>
        <w:t xml:space="preserve">                                                                                                    А.Д.Беглов</w:t>
      </w:r>
      <w:r w:rsidR="00802099">
        <w:rPr>
          <w:b/>
          <w:bCs/>
          <w:sz w:val="24"/>
          <w:szCs w:val="24"/>
          <w:lang w:eastAsia="ru-RU"/>
        </w:rPr>
        <w:br w:type="page"/>
      </w:r>
    </w:p>
    <w:p w:rsidR="00F25C3B" w:rsidRPr="005A4BC2" w:rsidRDefault="00F25C3B" w:rsidP="00F25C3B">
      <w:pPr>
        <w:spacing w:line="240" w:lineRule="auto"/>
        <w:jc w:val="both"/>
        <w:rPr>
          <w:b/>
          <w:bCs/>
          <w:sz w:val="24"/>
          <w:szCs w:val="24"/>
          <w:lang w:eastAsia="ru-RU"/>
        </w:rPr>
        <w:sectPr w:rsidR="00F25C3B" w:rsidRPr="005A4BC2" w:rsidSect="0080209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849" w:bottom="567" w:left="1701" w:header="709" w:footer="306" w:gutter="0"/>
          <w:cols w:space="708"/>
          <w:titlePg/>
          <w:docGrid w:linePitch="360"/>
        </w:sectPr>
      </w:pPr>
    </w:p>
    <w:p w:rsidR="007C293B" w:rsidRPr="00304E98" w:rsidRDefault="005B17CE" w:rsidP="005B17CE">
      <w:pPr>
        <w:pStyle w:val="afc"/>
        <w:spacing w:line="240" w:lineRule="auto"/>
        <w:ind w:left="5954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  <w:r w:rsidR="007C293B" w:rsidRPr="00304E98">
        <w:rPr>
          <w:sz w:val="24"/>
          <w:szCs w:val="24"/>
        </w:rPr>
        <w:br/>
      </w:r>
      <w:r>
        <w:rPr>
          <w:sz w:val="24"/>
          <w:szCs w:val="24"/>
        </w:rPr>
        <w:t>к постановлению</w:t>
      </w:r>
      <w:r w:rsidR="007C293B" w:rsidRPr="00304E98">
        <w:rPr>
          <w:sz w:val="24"/>
          <w:szCs w:val="24"/>
        </w:rPr>
        <w:t xml:space="preserve"> Правительства </w:t>
      </w:r>
      <w:r w:rsidR="007C293B" w:rsidRPr="00304E98">
        <w:rPr>
          <w:sz w:val="24"/>
          <w:szCs w:val="24"/>
        </w:rPr>
        <w:br/>
        <w:t xml:space="preserve">Санкт-Петербурга </w:t>
      </w:r>
      <w:r w:rsidR="007C293B" w:rsidRPr="00304E98">
        <w:rPr>
          <w:sz w:val="24"/>
          <w:szCs w:val="24"/>
        </w:rPr>
        <w:br/>
        <w:t>от _______ №________</w:t>
      </w:r>
    </w:p>
    <w:p w:rsidR="00445A6A" w:rsidRDefault="00445A6A" w:rsidP="00445A6A">
      <w:pPr>
        <w:pStyle w:val="ConsPlusNormal"/>
        <w:jc w:val="both"/>
      </w:pPr>
    </w:p>
    <w:p w:rsidR="00445A6A" w:rsidRPr="00FF05BB" w:rsidRDefault="00445A6A" w:rsidP="00445A6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bookmarkStart w:id="1" w:name="P33"/>
      <w:bookmarkEnd w:id="1"/>
      <w:r w:rsidRPr="00FF05BB">
        <w:rPr>
          <w:rFonts w:ascii="Times New Roman" w:hAnsi="Times New Roman" w:cs="Times New Roman"/>
          <w:sz w:val="24"/>
          <w:szCs w:val="24"/>
          <w:lang w:eastAsia="ar-SA"/>
        </w:rPr>
        <w:t>ПОЛОЖЕНИЕ</w:t>
      </w:r>
    </w:p>
    <w:p w:rsidR="00445A6A" w:rsidRPr="00FF05BB" w:rsidRDefault="00FF05BB" w:rsidP="00445A6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F05BB">
        <w:rPr>
          <w:rFonts w:ascii="Times New Roman" w:hAnsi="Times New Roman" w:cs="Times New Roman"/>
          <w:sz w:val="24"/>
          <w:szCs w:val="24"/>
          <w:lang w:eastAsia="ar-SA"/>
        </w:rPr>
        <w:t>о порядке формирования и ведения регионального реестра</w:t>
      </w:r>
    </w:p>
    <w:p w:rsidR="00445A6A" w:rsidRPr="00FF05BB" w:rsidRDefault="00FF05BB" w:rsidP="00445A6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F05BB">
        <w:rPr>
          <w:rFonts w:ascii="Times New Roman" w:hAnsi="Times New Roman" w:cs="Times New Roman"/>
          <w:sz w:val="24"/>
          <w:szCs w:val="24"/>
          <w:lang w:eastAsia="ar-SA"/>
        </w:rPr>
        <w:t>незавершенных объектов капитального строительства, составе</w:t>
      </w:r>
    </w:p>
    <w:p w:rsidR="00445A6A" w:rsidRPr="00FF05BB" w:rsidRDefault="00FF05BB" w:rsidP="00445A6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F05BB">
        <w:rPr>
          <w:rFonts w:ascii="Times New Roman" w:hAnsi="Times New Roman" w:cs="Times New Roman"/>
          <w:sz w:val="24"/>
          <w:szCs w:val="24"/>
          <w:lang w:eastAsia="ar-SA"/>
        </w:rPr>
        <w:t>включаемых в него сведений и порядке предоставления</w:t>
      </w:r>
    </w:p>
    <w:p w:rsidR="00445A6A" w:rsidRPr="00FF05BB" w:rsidRDefault="00FF05BB" w:rsidP="00445A6A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F05BB">
        <w:rPr>
          <w:rFonts w:ascii="Times New Roman" w:hAnsi="Times New Roman" w:cs="Times New Roman"/>
          <w:sz w:val="24"/>
          <w:szCs w:val="24"/>
          <w:lang w:eastAsia="ar-SA"/>
        </w:rPr>
        <w:t>таких сведений</w:t>
      </w:r>
    </w:p>
    <w:p w:rsidR="00445A6A" w:rsidRPr="00FF05BB" w:rsidRDefault="00445A6A" w:rsidP="00445A6A">
      <w:pPr>
        <w:pStyle w:val="ConsPlusNormal"/>
        <w:jc w:val="both"/>
        <w:rPr>
          <w:b/>
        </w:rPr>
      </w:pPr>
    </w:p>
    <w:p w:rsidR="00445A6A" w:rsidRDefault="00445A6A" w:rsidP="00BC3805">
      <w:pPr>
        <w:pStyle w:val="ConsPlusNormal"/>
        <w:spacing w:line="240" w:lineRule="auto"/>
        <w:ind w:firstLine="539"/>
        <w:jc w:val="both"/>
      </w:pPr>
      <w:r w:rsidRPr="00445A6A">
        <w:t xml:space="preserve">1. Настоящее Положение устанавливает порядок формирования и ведения </w:t>
      </w:r>
      <w:r w:rsidR="00DD4812">
        <w:t>р</w:t>
      </w:r>
      <w:r w:rsidR="007C293B">
        <w:t>егионального</w:t>
      </w:r>
      <w:r w:rsidRPr="00445A6A">
        <w:t xml:space="preserve"> реестра незавершенных объектов капитального строительства </w:t>
      </w:r>
      <w:r w:rsidR="007C293B">
        <w:br/>
      </w:r>
      <w:r w:rsidRPr="00445A6A">
        <w:t xml:space="preserve">(далее </w:t>
      </w:r>
      <w:r w:rsidR="003044EE">
        <w:t>–</w:t>
      </w:r>
      <w:r w:rsidRPr="00445A6A">
        <w:t xml:space="preserve"> реестр), состав включаемых в него сведений и порядок предоставления таких сведений.</w:t>
      </w:r>
    </w:p>
    <w:p w:rsidR="00480887" w:rsidRDefault="00445A6A" w:rsidP="00BC3805">
      <w:pPr>
        <w:pStyle w:val="ConsPlusNormal"/>
        <w:spacing w:line="240" w:lineRule="auto"/>
        <w:ind w:firstLine="539"/>
        <w:jc w:val="both"/>
        <w:rPr>
          <w:strike/>
          <w:color w:val="FF0000"/>
        </w:rPr>
      </w:pPr>
      <w:r w:rsidRPr="00445A6A">
        <w:t>2</w:t>
      </w:r>
      <w:r w:rsidRPr="00B93C7C">
        <w:t xml:space="preserve">. В реестр подлежат включению находящиеся в государственной собственности </w:t>
      </w:r>
      <w:r w:rsidR="007C293B" w:rsidRPr="00B93C7C">
        <w:t>Санкт-Петербурга</w:t>
      </w:r>
      <w:r w:rsidRPr="00B93C7C">
        <w:t xml:space="preserve"> незавершенные объекты капитального строительства, строительство, реконструкция которых осуществлялись полностью или частично за счет средств бюджета </w:t>
      </w:r>
      <w:r w:rsidR="006F1D31" w:rsidRPr="00B93C7C">
        <w:t>Санкт-Петербурга</w:t>
      </w:r>
      <w:r w:rsidR="00EF420E">
        <w:t xml:space="preserve"> </w:t>
      </w:r>
      <w:r w:rsidR="00EF420E" w:rsidRPr="00B93C7C">
        <w:t xml:space="preserve">(далее </w:t>
      </w:r>
      <w:r w:rsidR="003044EE">
        <w:t>–</w:t>
      </w:r>
      <w:r w:rsidR="00EF420E" w:rsidRPr="00B93C7C">
        <w:t xml:space="preserve"> объекты)</w:t>
      </w:r>
      <w:r w:rsidR="00EF420E">
        <w:t>.</w:t>
      </w:r>
      <w:r w:rsidR="006F1D31" w:rsidRPr="00B93C7C">
        <w:t xml:space="preserve"> </w:t>
      </w:r>
    </w:p>
    <w:p w:rsidR="00445A6A" w:rsidRDefault="00445A6A" w:rsidP="00BC3805">
      <w:pPr>
        <w:pStyle w:val="ConsPlusNormal"/>
        <w:spacing w:line="240" w:lineRule="auto"/>
        <w:ind w:firstLine="539"/>
        <w:jc w:val="both"/>
      </w:pPr>
      <w:r w:rsidRPr="00445A6A">
        <w:t xml:space="preserve">3. Формирование реестра осуществляется путем включения в него сведений </w:t>
      </w:r>
      <w:r w:rsidR="0080132B">
        <w:br/>
      </w:r>
      <w:r w:rsidR="005E36E6">
        <w:t>об</w:t>
      </w:r>
      <w:r w:rsidRPr="00445A6A">
        <w:t xml:space="preserve"> объект</w:t>
      </w:r>
      <w:r w:rsidR="005E36E6">
        <w:t>ах</w:t>
      </w:r>
      <w:r w:rsidRPr="00445A6A">
        <w:t xml:space="preserve"> по форме согласно </w:t>
      </w:r>
      <w:hyperlink w:anchor="P102">
        <w:r w:rsidRPr="00445A6A">
          <w:t>приложению</w:t>
        </w:r>
      </w:hyperlink>
      <w:r w:rsidR="00251AC2">
        <w:t xml:space="preserve"> № 1 к настоящему Положению</w:t>
      </w:r>
      <w:r w:rsidR="002C044F">
        <w:t xml:space="preserve"> </w:t>
      </w:r>
      <w:r w:rsidR="00CA0829">
        <w:br/>
      </w:r>
      <w:r w:rsidR="002C044F">
        <w:t>(далее – сведения об объектах)</w:t>
      </w:r>
      <w:r w:rsidRPr="00445A6A">
        <w:t>.</w:t>
      </w:r>
    </w:p>
    <w:p w:rsidR="004C7768" w:rsidRDefault="00445A6A" w:rsidP="00BC3805">
      <w:pPr>
        <w:pStyle w:val="ConsPlusNormal"/>
        <w:spacing w:line="240" w:lineRule="auto"/>
        <w:ind w:firstLine="539"/>
        <w:jc w:val="both"/>
      </w:pPr>
      <w:r w:rsidRPr="00445A6A">
        <w:t xml:space="preserve">4. </w:t>
      </w:r>
      <w:r w:rsidR="00CE6AD5">
        <w:t xml:space="preserve">Методические рекомендации по заполнению формы </w:t>
      </w:r>
      <w:r w:rsidR="002C044F">
        <w:t>сведений об объектах</w:t>
      </w:r>
      <w:r w:rsidR="00CE6AD5">
        <w:t xml:space="preserve">, предусмотренной приложением № 1 к настоящему Положению, </w:t>
      </w:r>
      <w:r w:rsidRPr="00445A6A">
        <w:t>утвержда</w:t>
      </w:r>
      <w:r w:rsidR="00CE6AD5">
        <w:t>ются</w:t>
      </w:r>
      <w:r w:rsidRPr="00445A6A">
        <w:t xml:space="preserve"> </w:t>
      </w:r>
      <w:r w:rsidR="006F1D31">
        <w:t>Комитетом по экономической политике и стратегическому планированию Санкт-Петербурга</w:t>
      </w:r>
      <w:r w:rsidR="00354220">
        <w:t xml:space="preserve"> </w:t>
      </w:r>
      <w:r w:rsidR="00CA0829">
        <w:br/>
      </w:r>
      <w:r w:rsidR="00354220">
        <w:t>(далее – КЭП</w:t>
      </w:r>
      <w:r w:rsidR="00EC2188">
        <w:t>и</w:t>
      </w:r>
      <w:r w:rsidR="00354220">
        <w:t>СП)</w:t>
      </w:r>
      <w:r w:rsidRPr="00445A6A">
        <w:t>.</w:t>
      </w:r>
      <w:bookmarkStart w:id="2" w:name="P43"/>
      <w:bookmarkEnd w:id="2"/>
    </w:p>
    <w:p w:rsidR="005049B6" w:rsidRPr="005049B6" w:rsidRDefault="004C7768" w:rsidP="00BC3805">
      <w:pPr>
        <w:pStyle w:val="ConsPlusNormal"/>
        <w:spacing w:line="240" w:lineRule="auto"/>
        <w:ind w:firstLine="539"/>
        <w:jc w:val="both"/>
      </w:pPr>
      <w:r w:rsidRPr="005049B6">
        <w:t xml:space="preserve">5. </w:t>
      </w:r>
      <w:r w:rsidR="005049B6" w:rsidRPr="005049B6">
        <w:t xml:space="preserve">Объект включается в реестр по одному или нескольким основаниям, предусмотренным </w:t>
      </w:r>
      <w:hyperlink r:id="rId16" w:history="1">
        <w:r w:rsidR="005049B6" w:rsidRPr="005049B6">
          <w:t>частью 1 статьи 55.34</w:t>
        </w:r>
      </w:hyperlink>
      <w:r w:rsidR="005049B6" w:rsidRPr="005049B6">
        <w:t xml:space="preserve"> Градостроительного кодекса Российской Федерации.</w:t>
      </w:r>
    </w:p>
    <w:p w:rsidR="00C91D97" w:rsidRDefault="00445A6A" w:rsidP="00BC3805">
      <w:pPr>
        <w:pStyle w:val="ConsPlusNormal"/>
        <w:spacing w:line="240" w:lineRule="auto"/>
        <w:ind w:firstLine="539"/>
        <w:jc w:val="both"/>
      </w:pPr>
      <w:r w:rsidRPr="005662AE">
        <w:t xml:space="preserve">6. </w:t>
      </w:r>
      <w:r w:rsidR="00C56E39">
        <w:t>Объекты</w:t>
      </w:r>
      <w:r w:rsidR="001E6422">
        <w:t>, соответствующие основаниям</w:t>
      </w:r>
      <w:r w:rsidR="001E6422" w:rsidRPr="001E6422">
        <w:t xml:space="preserve">, предусмотренным </w:t>
      </w:r>
      <w:hyperlink w:anchor="P43">
        <w:r w:rsidR="001E6422" w:rsidRPr="001E6422">
          <w:t>пунктом 5</w:t>
        </w:r>
      </w:hyperlink>
      <w:r w:rsidR="001E6422" w:rsidRPr="001E6422">
        <w:t xml:space="preserve"> настоящего Положения</w:t>
      </w:r>
      <w:r w:rsidR="001E6422">
        <w:t>,</w:t>
      </w:r>
      <w:r w:rsidR="001E6422" w:rsidRPr="005662AE">
        <w:t xml:space="preserve"> </w:t>
      </w:r>
      <w:r w:rsidRPr="005662AE">
        <w:t xml:space="preserve">включаются в реестр </w:t>
      </w:r>
      <w:r w:rsidR="00C91D97">
        <w:t xml:space="preserve">на основании сведений об объектах, представляемых </w:t>
      </w:r>
      <w:r w:rsidR="00C91D97">
        <w:br/>
      </w:r>
      <w:r w:rsidR="001E6422">
        <w:t>исполнительны</w:t>
      </w:r>
      <w:r w:rsidR="00C91D97">
        <w:t>ми</w:t>
      </w:r>
      <w:r w:rsidR="001E6422">
        <w:t xml:space="preserve"> орган</w:t>
      </w:r>
      <w:r w:rsidR="00C91D97">
        <w:t>ами</w:t>
      </w:r>
      <w:r w:rsidR="001E6422">
        <w:t xml:space="preserve"> государственной власти Санкт-Петербурга</w:t>
      </w:r>
      <w:r w:rsidR="00FD1333">
        <w:t xml:space="preserve"> </w:t>
      </w:r>
      <w:r w:rsidR="00C91D97">
        <w:br/>
      </w:r>
      <w:r w:rsidR="00FD1333">
        <w:t>(далее – исполнительные органы)</w:t>
      </w:r>
      <w:r w:rsidR="005662AE" w:rsidRPr="005662AE">
        <w:t>, согласованны</w:t>
      </w:r>
      <w:r w:rsidR="00402F1D">
        <w:t>х</w:t>
      </w:r>
      <w:r w:rsidR="005662AE" w:rsidRPr="005662AE">
        <w:t xml:space="preserve"> </w:t>
      </w:r>
      <w:r w:rsidR="001E6422">
        <w:t xml:space="preserve">с </w:t>
      </w:r>
      <w:r w:rsidR="005662AE" w:rsidRPr="005662AE">
        <w:t>в</w:t>
      </w:r>
      <w:r w:rsidR="005662AE">
        <w:t>ице-губернатор</w:t>
      </w:r>
      <w:r w:rsidR="00C91D97">
        <w:t>ами</w:t>
      </w:r>
      <w:r w:rsidR="005662AE">
        <w:t xml:space="preserve"> </w:t>
      </w:r>
      <w:r w:rsidR="00C91D97">
        <w:br/>
      </w:r>
      <w:r w:rsidR="005662AE">
        <w:t>Санкт-Петербурга, координирующи</w:t>
      </w:r>
      <w:r w:rsidR="00C91D97">
        <w:t>ми</w:t>
      </w:r>
      <w:r w:rsidR="005662AE">
        <w:t xml:space="preserve"> и контролирующим</w:t>
      </w:r>
      <w:r w:rsidR="00C91D97">
        <w:t>и</w:t>
      </w:r>
      <w:r w:rsidR="001E6422">
        <w:t xml:space="preserve"> </w:t>
      </w:r>
      <w:r w:rsidR="005662AE">
        <w:t>деятельность исполнительн</w:t>
      </w:r>
      <w:r w:rsidR="00C91D97">
        <w:t>ых</w:t>
      </w:r>
      <w:r w:rsidR="005662AE">
        <w:t xml:space="preserve"> орган</w:t>
      </w:r>
      <w:r w:rsidR="00C91D97">
        <w:t>ов</w:t>
      </w:r>
      <w:r w:rsidR="0016548E">
        <w:t>,</w:t>
      </w:r>
      <w:r w:rsidR="006B18A7">
        <w:t xml:space="preserve"> по форме согласно приложению </w:t>
      </w:r>
      <w:r w:rsidR="00C91D97">
        <w:t xml:space="preserve">№ </w:t>
      </w:r>
      <w:r w:rsidR="006B18A7">
        <w:t>1 к настоящему Положению</w:t>
      </w:r>
      <w:r w:rsidR="001E6422">
        <w:t>.</w:t>
      </w:r>
      <w:r w:rsidR="00C56E39">
        <w:t xml:space="preserve"> </w:t>
      </w:r>
    </w:p>
    <w:p w:rsidR="00546612" w:rsidRPr="002E6925" w:rsidRDefault="003044EE" w:rsidP="00BC3805">
      <w:pPr>
        <w:pStyle w:val="ConsPlusNormal"/>
        <w:spacing w:line="240" w:lineRule="auto"/>
        <w:ind w:firstLine="539"/>
        <w:jc w:val="both"/>
      </w:pPr>
      <w:r w:rsidRPr="002E6925">
        <w:t xml:space="preserve">7. </w:t>
      </w:r>
      <w:r w:rsidR="00FD1333" w:rsidRPr="002E6925">
        <w:t xml:space="preserve">Сведения о </w:t>
      </w:r>
      <w:r w:rsidR="005315CC">
        <w:t xml:space="preserve">капитальных </w:t>
      </w:r>
      <w:r w:rsidR="0092486B" w:rsidRPr="002E6925">
        <w:t>вложениях</w:t>
      </w:r>
      <w:r w:rsidR="00FD1333" w:rsidRPr="002E6925">
        <w:t xml:space="preserve"> в объекты</w:t>
      </w:r>
      <w:r w:rsidR="0092486B" w:rsidRPr="002E6925">
        <w:t xml:space="preserve">, </w:t>
      </w:r>
      <w:r w:rsidR="0026544F">
        <w:t xml:space="preserve">указанные  в пункте 6 настоящего Положения, учитываются </w:t>
      </w:r>
      <w:r w:rsidR="002E6925" w:rsidRPr="002E6925">
        <w:t>в состав</w:t>
      </w:r>
      <w:r w:rsidR="0026544F">
        <w:t>е</w:t>
      </w:r>
      <w:r w:rsidR="002E6925" w:rsidRPr="002E6925">
        <w:t xml:space="preserve"> сведений сводного реестра затрат </w:t>
      </w:r>
      <w:r w:rsidR="00DF7694">
        <w:t xml:space="preserve">в объекты незавершенного строительства государственной собственности Санкт-Петербурга </w:t>
      </w:r>
      <w:r w:rsidR="00DF7694">
        <w:br/>
      </w:r>
      <w:r w:rsidR="002E6925" w:rsidRPr="002E6925">
        <w:t xml:space="preserve">в соответствии с Положением об учете затрат </w:t>
      </w:r>
      <w:r w:rsidR="00210A02">
        <w:t xml:space="preserve">в объекты </w:t>
      </w:r>
      <w:r w:rsidR="002E6925" w:rsidRPr="002E6925">
        <w:t>незавершенного строительства государственной собственности Санкт-Петербурга и порядке ведения их сводного реестра, утвержденным постановлением Правительства Санкт-Петербурга от 29.07.2020 № 570.</w:t>
      </w:r>
    </w:p>
    <w:p w:rsidR="00FB5B3B" w:rsidRPr="005A4BC2" w:rsidRDefault="0026544F" w:rsidP="00BC3805">
      <w:pPr>
        <w:pStyle w:val="ConsPlusNormal"/>
        <w:spacing w:line="240" w:lineRule="auto"/>
        <w:ind w:firstLine="539"/>
        <w:jc w:val="both"/>
      </w:pPr>
      <w:r>
        <w:t>8</w:t>
      </w:r>
      <w:r w:rsidR="00FB5B3B" w:rsidRPr="005A4BC2">
        <w:t xml:space="preserve">. Представляемые </w:t>
      </w:r>
      <w:r w:rsidR="00302977" w:rsidRPr="005A4BC2">
        <w:t xml:space="preserve">исполнительными органами </w:t>
      </w:r>
      <w:r w:rsidR="00FB5B3B" w:rsidRPr="005A4BC2">
        <w:t xml:space="preserve">сведения </w:t>
      </w:r>
      <w:r>
        <w:t>об</w:t>
      </w:r>
      <w:r w:rsidR="00FB5B3B" w:rsidRPr="005A4BC2">
        <w:t xml:space="preserve"> объекта</w:t>
      </w:r>
      <w:r>
        <w:t>х</w:t>
      </w:r>
      <w:r w:rsidR="00FB5B3B" w:rsidRPr="005A4BC2">
        <w:t xml:space="preserve"> должны содержать одно из с</w:t>
      </w:r>
      <w:r>
        <w:t>ледующих управленческих решений</w:t>
      </w:r>
      <w:r w:rsidR="00FB5B3B" w:rsidRPr="005A4BC2">
        <w:t xml:space="preserve"> руководителей исполнительных органов, согласованны</w:t>
      </w:r>
      <w:r w:rsidR="00505A3E" w:rsidRPr="005A4BC2">
        <w:t>х</w:t>
      </w:r>
      <w:r w:rsidR="00FB5B3B" w:rsidRPr="005A4BC2">
        <w:t xml:space="preserve"> с вице-губернатор</w:t>
      </w:r>
      <w:r>
        <w:t>ами</w:t>
      </w:r>
      <w:r w:rsidR="00FB5B3B" w:rsidRPr="005A4BC2">
        <w:t xml:space="preserve"> Санкт-Петербурга, координирующим</w:t>
      </w:r>
      <w:r>
        <w:t>и</w:t>
      </w:r>
      <w:r w:rsidR="00FB5B3B" w:rsidRPr="005A4BC2">
        <w:t xml:space="preserve"> </w:t>
      </w:r>
      <w:r w:rsidR="00302977" w:rsidRPr="005A4BC2">
        <w:br/>
      </w:r>
      <w:r w:rsidR="00FB5B3B" w:rsidRPr="005A4BC2">
        <w:t>и контролирующим</w:t>
      </w:r>
      <w:r>
        <w:t>и</w:t>
      </w:r>
      <w:r w:rsidR="00FB5B3B" w:rsidRPr="005A4BC2">
        <w:t xml:space="preserve"> деятельность исполнительн</w:t>
      </w:r>
      <w:r>
        <w:t>ых</w:t>
      </w:r>
      <w:r w:rsidR="00FB5B3B" w:rsidRPr="005A4BC2">
        <w:t xml:space="preserve"> орган</w:t>
      </w:r>
      <w:r>
        <w:t>ов</w:t>
      </w:r>
      <w:r w:rsidR="00FB5B3B" w:rsidRPr="005A4BC2">
        <w:t>:</w:t>
      </w:r>
    </w:p>
    <w:p w:rsidR="00FB5B3B" w:rsidRPr="005A4BC2" w:rsidRDefault="00FB5B3B" w:rsidP="00BC3805">
      <w:pPr>
        <w:pStyle w:val="ConsPlusNormal"/>
        <w:spacing w:line="240" w:lineRule="auto"/>
        <w:ind w:firstLine="539"/>
        <w:jc w:val="both"/>
      </w:pPr>
      <w:r w:rsidRPr="005A4BC2">
        <w:t xml:space="preserve">а) завершение строительства (реконструкции) объекта и ввод объекта </w:t>
      </w:r>
      <w:r w:rsidR="00AE1F08" w:rsidRPr="005A4BC2">
        <w:br/>
      </w:r>
      <w:r w:rsidRPr="005A4BC2">
        <w:t>в эксплуатацию;</w:t>
      </w:r>
    </w:p>
    <w:p w:rsidR="00FB5B3B" w:rsidRPr="005A4BC2" w:rsidRDefault="00FB5B3B" w:rsidP="00BC3805">
      <w:pPr>
        <w:pStyle w:val="ConsPlusNormal"/>
        <w:spacing w:line="240" w:lineRule="auto"/>
        <w:ind w:firstLine="539"/>
        <w:jc w:val="both"/>
      </w:pPr>
      <w:r w:rsidRPr="005A4BC2">
        <w:t>б) приватизация (отчуждение) объекта;</w:t>
      </w:r>
    </w:p>
    <w:p w:rsidR="00FB5B3B" w:rsidRPr="005A4BC2" w:rsidRDefault="00FB5B3B" w:rsidP="00BC3805">
      <w:pPr>
        <w:pStyle w:val="ConsPlusNormal"/>
        <w:spacing w:line="240" w:lineRule="auto"/>
        <w:ind w:firstLine="539"/>
        <w:jc w:val="both"/>
      </w:pPr>
      <w:r w:rsidRPr="005A4BC2">
        <w:t>в) снос объекта в установленном законодательством Российской Федерации порядке.</w:t>
      </w:r>
    </w:p>
    <w:p w:rsidR="000A2269" w:rsidRDefault="0026544F" w:rsidP="00BC3805">
      <w:pPr>
        <w:pStyle w:val="ConsPlusNormal"/>
        <w:spacing w:line="240" w:lineRule="auto"/>
        <w:ind w:firstLine="539"/>
        <w:jc w:val="both"/>
      </w:pPr>
      <w:r>
        <w:lastRenderedPageBreak/>
        <w:t>9</w:t>
      </w:r>
      <w:r w:rsidR="000A2269" w:rsidRPr="005A4BC2">
        <w:t xml:space="preserve">. </w:t>
      </w:r>
      <w:r>
        <w:t>Сведения об объектах</w:t>
      </w:r>
      <w:r w:rsidR="00F350EE" w:rsidRPr="005A4BC2">
        <w:t xml:space="preserve"> </w:t>
      </w:r>
      <w:r w:rsidR="000A2269" w:rsidRPr="005A4BC2">
        <w:t>представля</w:t>
      </w:r>
      <w:r w:rsidR="00EC2188" w:rsidRPr="005A4BC2">
        <w:t>ю</w:t>
      </w:r>
      <w:r w:rsidR="000A2269" w:rsidRPr="005A4BC2">
        <w:t xml:space="preserve">тся </w:t>
      </w:r>
      <w:r w:rsidR="00F350EE" w:rsidRPr="005A4BC2">
        <w:t>в КЭП</w:t>
      </w:r>
      <w:r w:rsidR="00EC2188" w:rsidRPr="005A4BC2">
        <w:t>и</w:t>
      </w:r>
      <w:r w:rsidR="00F350EE" w:rsidRPr="005A4BC2">
        <w:t xml:space="preserve">СП исполнительными органами </w:t>
      </w:r>
      <w:r w:rsidR="00EC2188" w:rsidRPr="005A4BC2">
        <w:br/>
      </w:r>
      <w:r w:rsidR="000A2269" w:rsidRPr="005A4BC2">
        <w:t xml:space="preserve">один раз в полугодие по состоянию на 31 декабря предшествующего года и </w:t>
      </w:r>
      <w:r w:rsidR="00CC5E7B">
        <w:t xml:space="preserve">на </w:t>
      </w:r>
      <w:r w:rsidR="000A2269" w:rsidRPr="005A4BC2">
        <w:t xml:space="preserve">30 июня текущего года не позднее </w:t>
      </w:r>
      <w:r w:rsidR="00F350EE" w:rsidRPr="005A4BC2">
        <w:t>1</w:t>
      </w:r>
      <w:r w:rsidR="000A2269" w:rsidRPr="005A4BC2">
        <w:t xml:space="preserve"> </w:t>
      </w:r>
      <w:r w:rsidR="00F350EE" w:rsidRPr="005A4BC2">
        <w:t>февраля и 1 августа текущего года соответственно.</w:t>
      </w:r>
    </w:p>
    <w:p w:rsidR="0026544F" w:rsidRPr="005A4BC2" w:rsidRDefault="0026544F" w:rsidP="0026544F">
      <w:pPr>
        <w:pStyle w:val="ConsPlusNormal"/>
        <w:spacing w:line="240" w:lineRule="auto"/>
        <w:ind w:firstLine="539"/>
        <w:jc w:val="both"/>
      </w:pPr>
      <w:r>
        <w:t>10</w:t>
      </w:r>
      <w:r w:rsidRPr="005A4BC2">
        <w:t xml:space="preserve">. КЭПиСП в срок до 25 февраля и </w:t>
      </w:r>
      <w:r w:rsidR="00CC5E7B">
        <w:t xml:space="preserve">до </w:t>
      </w:r>
      <w:r w:rsidRPr="005A4BC2">
        <w:t xml:space="preserve">25 августа текущего года вносит в реестр </w:t>
      </w:r>
      <w:r w:rsidR="00CC5E7B">
        <w:t xml:space="preserve">соответствующие </w:t>
      </w:r>
      <w:r w:rsidRPr="005A4BC2">
        <w:t>сведения</w:t>
      </w:r>
      <w:r>
        <w:t xml:space="preserve"> об объектах</w:t>
      </w:r>
      <w:r w:rsidRPr="005A4BC2">
        <w:t>, полученные от исполнительных органов.</w:t>
      </w:r>
    </w:p>
    <w:p w:rsidR="0026544F" w:rsidRPr="005A4BC2" w:rsidRDefault="0026544F" w:rsidP="0026544F">
      <w:pPr>
        <w:pStyle w:val="ConsPlusNormal"/>
        <w:spacing w:line="240" w:lineRule="auto"/>
        <w:ind w:firstLine="539"/>
        <w:jc w:val="both"/>
      </w:pPr>
      <w:r w:rsidRPr="005A4BC2">
        <w:t>1</w:t>
      </w:r>
      <w:r>
        <w:t>1</w:t>
      </w:r>
      <w:r w:rsidRPr="005A4BC2">
        <w:t>. Ведение реестра осуществляется</w:t>
      </w:r>
      <w:r w:rsidRPr="0026544F">
        <w:t xml:space="preserve"> </w:t>
      </w:r>
      <w:r w:rsidRPr="005A4BC2">
        <w:t>КЭПиСП:</w:t>
      </w:r>
    </w:p>
    <w:p w:rsidR="0026544F" w:rsidRPr="005A4BC2" w:rsidRDefault="0026544F" w:rsidP="0026544F">
      <w:pPr>
        <w:pStyle w:val="ConsPlusNormal"/>
        <w:spacing w:line="240" w:lineRule="auto"/>
        <w:ind w:firstLine="539"/>
        <w:jc w:val="both"/>
      </w:pPr>
      <w:r w:rsidRPr="005A4BC2">
        <w:t>а) путем внесения изменений в сведения об объекте, включенные в реестр;</w:t>
      </w:r>
    </w:p>
    <w:p w:rsidR="0026544F" w:rsidRPr="005A4BC2" w:rsidRDefault="0026544F" w:rsidP="0026544F">
      <w:pPr>
        <w:pStyle w:val="ConsPlusNormal"/>
        <w:spacing w:line="240" w:lineRule="auto"/>
        <w:ind w:firstLine="539"/>
        <w:jc w:val="both"/>
      </w:pPr>
      <w:r w:rsidRPr="005A4BC2">
        <w:t>б) путем исключения из реестра сведений об объекте.</w:t>
      </w:r>
    </w:p>
    <w:p w:rsidR="000A2269" w:rsidRPr="005A4BC2" w:rsidRDefault="0026544F" w:rsidP="00BC3805">
      <w:pPr>
        <w:pStyle w:val="ConsPlusNormal"/>
        <w:spacing w:line="240" w:lineRule="auto"/>
        <w:ind w:firstLine="539"/>
        <w:jc w:val="both"/>
      </w:pPr>
      <w:r>
        <w:t xml:space="preserve">12. </w:t>
      </w:r>
      <w:r w:rsidR="00F350EE" w:rsidRPr="005A4BC2">
        <w:t>В</w:t>
      </w:r>
      <w:r w:rsidR="000A2269" w:rsidRPr="005A4BC2">
        <w:t xml:space="preserve"> случае если в отношении объектов </w:t>
      </w:r>
      <w:r w:rsidR="00DD31AD" w:rsidRPr="005A4BC2">
        <w:t xml:space="preserve">исполнительными </w:t>
      </w:r>
      <w:r w:rsidR="000A2269" w:rsidRPr="005A4BC2">
        <w:t xml:space="preserve">органами, указанными </w:t>
      </w:r>
      <w:r w:rsidR="00363FEE" w:rsidRPr="005A4BC2">
        <w:br/>
      </w:r>
      <w:r w:rsidR="000A2269" w:rsidRPr="005A4BC2">
        <w:t>в пункт</w:t>
      </w:r>
      <w:r w:rsidR="00C74DC4">
        <w:t>е</w:t>
      </w:r>
      <w:r w:rsidR="000A2269" w:rsidRPr="005A4BC2">
        <w:t xml:space="preserve"> </w:t>
      </w:r>
      <w:r w:rsidR="00F350EE" w:rsidRPr="005A4BC2">
        <w:t>6</w:t>
      </w:r>
      <w:r w:rsidR="000A2269" w:rsidRPr="005A4BC2">
        <w:t xml:space="preserve"> </w:t>
      </w:r>
      <w:r w:rsidR="00F350EE" w:rsidRPr="005A4BC2">
        <w:t>настоящего Положения</w:t>
      </w:r>
      <w:r w:rsidR="000A2269" w:rsidRPr="005A4BC2">
        <w:t>, ранее были представлены сведения</w:t>
      </w:r>
      <w:r>
        <w:t xml:space="preserve"> </w:t>
      </w:r>
      <w:r w:rsidR="00C74DC4">
        <w:br/>
      </w:r>
      <w:r>
        <w:t>об объектах</w:t>
      </w:r>
      <w:r w:rsidR="000A2269" w:rsidRPr="005A4BC2">
        <w:t xml:space="preserve">, </w:t>
      </w:r>
      <w:r w:rsidR="00F350EE" w:rsidRPr="005A4BC2">
        <w:t>которые</w:t>
      </w:r>
      <w:r w:rsidR="000A2269" w:rsidRPr="005A4BC2">
        <w:t xml:space="preserve"> </w:t>
      </w:r>
      <w:r>
        <w:t xml:space="preserve">в течение отчетного периода </w:t>
      </w:r>
      <w:r w:rsidR="000A2269" w:rsidRPr="005A4BC2">
        <w:t xml:space="preserve">не изменялись, </w:t>
      </w:r>
      <w:r w:rsidR="00F350EE" w:rsidRPr="005A4BC2">
        <w:t xml:space="preserve">то </w:t>
      </w:r>
      <w:r w:rsidR="000A2269" w:rsidRPr="005A4BC2">
        <w:t>в срок, установленный пункт</w:t>
      </w:r>
      <w:r>
        <w:t xml:space="preserve">ом </w:t>
      </w:r>
      <w:r w:rsidR="00ED2BD6">
        <w:t>9</w:t>
      </w:r>
      <w:r>
        <w:t xml:space="preserve"> настоящего Положения</w:t>
      </w:r>
      <w:r w:rsidR="000A2269" w:rsidRPr="005A4BC2">
        <w:t xml:space="preserve">, в </w:t>
      </w:r>
      <w:r w:rsidR="00F350EE" w:rsidRPr="005A4BC2">
        <w:t>КЭП</w:t>
      </w:r>
      <w:r w:rsidR="00EC2188" w:rsidRPr="005A4BC2">
        <w:t>и</w:t>
      </w:r>
      <w:r w:rsidR="00F350EE" w:rsidRPr="005A4BC2">
        <w:t>СП</w:t>
      </w:r>
      <w:r w:rsidR="000A2269" w:rsidRPr="005A4BC2">
        <w:t xml:space="preserve"> направляется подтверждение актуальности ранее представленных сведений.</w:t>
      </w:r>
    </w:p>
    <w:p w:rsidR="00445A6A" w:rsidRPr="005A4BC2" w:rsidRDefault="00FB5B3B" w:rsidP="00BC3805">
      <w:pPr>
        <w:pStyle w:val="ConsPlusNormal"/>
        <w:spacing w:line="240" w:lineRule="auto"/>
        <w:ind w:firstLine="539"/>
        <w:jc w:val="both"/>
      </w:pPr>
      <w:bookmarkStart w:id="3" w:name="P56"/>
      <w:bookmarkEnd w:id="3"/>
      <w:r w:rsidRPr="005A4BC2">
        <w:t>1</w:t>
      </w:r>
      <w:r w:rsidR="003972BD">
        <w:t>3</w:t>
      </w:r>
      <w:r w:rsidR="00445A6A" w:rsidRPr="005A4BC2">
        <w:t>. В случае изменения сведений</w:t>
      </w:r>
      <w:r w:rsidR="00C74DC4">
        <w:t xml:space="preserve"> об объектах</w:t>
      </w:r>
      <w:r w:rsidR="00445A6A" w:rsidRPr="005A4BC2">
        <w:t xml:space="preserve">, представляемых в соответствии </w:t>
      </w:r>
      <w:r w:rsidR="00C74DC4">
        <w:br/>
      </w:r>
      <w:r w:rsidR="00445A6A" w:rsidRPr="005A4BC2">
        <w:t xml:space="preserve">с </w:t>
      </w:r>
      <w:hyperlink w:anchor="P56">
        <w:r w:rsidR="00445A6A" w:rsidRPr="005A4BC2">
          <w:t>пункт</w:t>
        </w:r>
        <w:r w:rsidR="000947FA" w:rsidRPr="005A4BC2">
          <w:t>ом</w:t>
        </w:r>
        <w:r w:rsidR="00445A6A" w:rsidRPr="005A4BC2">
          <w:t xml:space="preserve"> </w:t>
        </w:r>
        <w:r w:rsidR="000947FA" w:rsidRPr="005A4BC2">
          <w:t>6</w:t>
        </w:r>
      </w:hyperlink>
      <w:r w:rsidR="00445A6A" w:rsidRPr="005A4BC2">
        <w:t xml:space="preserve"> настоящего Положения, </w:t>
      </w:r>
      <w:r w:rsidR="000947FA" w:rsidRPr="005A4BC2">
        <w:t xml:space="preserve">исполнительные органы </w:t>
      </w:r>
      <w:r w:rsidR="00445A6A" w:rsidRPr="005A4BC2">
        <w:t xml:space="preserve">направляют в </w:t>
      </w:r>
      <w:r w:rsidR="000947FA" w:rsidRPr="005A4BC2">
        <w:t>КЭП</w:t>
      </w:r>
      <w:r w:rsidR="00EC2188" w:rsidRPr="005A4BC2">
        <w:t>и</w:t>
      </w:r>
      <w:r w:rsidR="000947FA" w:rsidRPr="005A4BC2">
        <w:t>СП</w:t>
      </w:r>
      <w:r w:rsidR="00445A6A" w:rsidRPr="005A4BC2">
        <w:t xml:space="preserve"> уточненные сведения </w:t>
      </w:r>
      <w:r w:rsidR="005D590A">
        <w:t xml:space="preserve">об объектах </w:t>
      </w:r>
      <w:r w:rsidR="00445A6A" w:rsidRPr="005A4BC2">
        <w:t>не позднее 30 дней со дня изменения указанных сведений.</w:t>
      </w:r>
    </w:p>
    <w:p w:rsidR="000A6B21" w:rsidRPr="005A4BC2" w:rsidRDefault="0080132B" w:rsidP="00BC3805">
      <w:pPr>
        <w:pStyle w:val="ConsPlusNormal"/>
        <w:spacing w:line="240" w:lineRule="auto"/>
        <w:ind w:firstLine="539"/>
        <w:jc w:val="both"/>
      </w:pPr>
      <w:r w:rsidRPr="005A4BC2">
        <w:t>1</w:t>
      </w:r>
      <w:r w:rsidR="00C74DC4">
        <w:t>4</w:t>
      </w:r>
      <w:r w:rsidRPr="005A4BC2">
        <w:t xml:space="preserve">. </w:t>
      </w:r>
      <w:r w:rsidR="00B35115" w:rsidRPr="005A4BC2">
        <w:t>Ответственность за недостоверность представленных сведений</w:t>
      </w:r>
      <w:r w:rsidR="00C74DC4">
        <w:t xml:space="preserve"> об объектах</w:t>
      </w:r>
      <w:r w:rsidR="00B35115" w:rsidRPr="005A4BC2">
        <w:t xml:space="preserve"> </w:t>
      </w:r>
      <w:r w:rsidRPr="005A4BC2">
        <w:br/>
      </w:r>
      <w:r w:rsidR="00B35115" w:rsidRPr="005A4BC2">
        <w:t xml:space="preserve">и </w:t>
      </w:r>
      <w:r w:rsidR="00C74DC4">
        <w:t xml:space="preserve">их </w:t>
      </w:r>
      <w:r w:rsidR="00B35115" w:rsidRPr="005A4BC2">
        <w:t xml:space="preserve">несвоевременное представление несут исполнительные органы, указанные </w:t>
      </w:r>
      <w:r w:rsidRPr="005A4BC2">
        <w:br/>
      </w:r>
      <w:r w:rsidR="00B35115" w:rsidRPr="005A4BC2">
        <w:t>в пункт</w:t>
      </w:r>
      <w:r w:rsidR="00C74DC4">
        <w:t>е</w:t>
      </w:r>
      <w:r w:rsidR="00B35115" w:rsidRPr="005A4BC2">
        <w:t xml:space="preserve"> 6 настоящего </w:t>
      </w:r>
      <w:r w:rsidR="00EC2188" w:rsidRPr="005A4BC2">
        <w:t>Положения</w:t>
      </w:r>
      <w:r w:rsidR="00B35115" w:rsidRPr="005A4BC2">
        <w:t>.</w:t>
      </w:r>
    </w:p>
    <w:p w:rsidR="00553FF0" w:rsidRPr="005A4BC2" w:rsidRDefault="00C74DC4" w:rsidP="00553FF0">
      <w:pPr>
        <w:pStyle w:val="ConsPlusNormal"/>
        <w:ind w:firstLine="567"/>
        <w:jc w:val="both"/>
      </w:pPr>
      <w:bookmarkStart w:id="4" w:name="P73"/>
      <w:bookmarkStart w:id="5" w:name="P78"/>
      <w:bookmarkEnd w:id="4"/>
      <w:bookmarkEnd w:id="5"/>
      <w:r>
        <w:t>15</w:t>
      </w:r>
      <w:r w:rsidR="0060481D" w:rsidRPr="005A4BC2">
        <w:t>. Исполнительные органы в течени</w:t>
      </w:r>
      <w:r w:rsidR="001F5A31" w:rsidRPr="005A4BC2">
        <w:t>е</w:t>
      </w:r>
      <w:r w:rsidR="0060481D" w:rsidRPr="005A4BC2">
        <w:t xml:space="preserve"> 15 рабочий дней </w:t>
      </w:r>
      <w:r w:rsidR="000F704D" w:rsidRPr="005A4BC2">
        <w:t xml:space="preserve">после направления </w:t>
      </w:r>
      <w:r w:rsidR="00086B0A">
        <w:t xml:space="preserve">сведений об объектах </w:t>
      </w:r>
      <w:r w:rsidR="000F704D" w:rsidRPr="005A4BC2">
        <w:t xml:space="preserve">в соответствии с пунктом 8 настоящего Положения </w:t>
      </w:r>
      <w:r w:rsidR="0060481D" w:rsidRPr="005A4BC2">
        <w:t xml:space="preserve">формируют, утверждают </w:t>
      </w:r>
      <w:r w:rsidR="0060481D" w:rsidRPr="005A4BC2">
        <w:br/>
        <w:t>и направляют в КЭП</w:t>
      </w:r>
      <w:r w:rsidR="00363FEE" w:rsidRPr="005A4BC2">
        <w:t>и</w:t>
      </w:r>
      <w:r w:rsidR="0060481D" w:rsidRPr="005A4BC2">
        <w:t xml:space="preserve">СП планы мероприятий </w:t>
      </w:r>
      <w:r w:rsidR="00411F72">
        <w:t xml:space="preserve">в отношении </w:t>
      </w:r>
      <w:r w:rsidR="00086B0A">
        <w:t xml:space="preserve">незавершенных </w:t>
      </w:r>
      <w:r w:rsidR="002C044F">
        <w:t>объектов</w:t>
      </w:r>
      <w:r w:rsidR="00411F72">
        <w:t xml:space="preserve"> </w:t>
      </w:r>
      <w:r w:rsidR="00553FF0">
        <w:t xml:space="preserve">капитального строительства, строительство, реконструкция которых осуществлялись полностью или частично за счет средств бюджета Санкт-Петербурга </w:t>
      </w:r>
      <w:r w:rsidR="00553FF0" w:rsidRPr="005A4BC2">
        <w:t>(далее – планы мероприятий).</w:t>
      </w:r>
    </w:p>
    <w:p w:rsidR="00587A07" w:rsidRPr="005A4BC2" w:rsidRDefault="0060481D" w:rsidP="00BC3805">
      <w:pPr>
        <w:pStyle w:val="ConsPlusNormal"/>
        <w:spacing w:line="240" w:lineRule="auto"/>
        <w:ind w:firstLine="539"/>
        <w:jc w:val="both"/>
      </w:pPr>
      <w:r w:rsidRPr="005A4BC2">
        <w:t>План</w:t>
      </w:r>
      <w:r w:rsidR="000F704D" w:rsidRPr="005A4BC2">
        <w:t xml:space="preserve">ы </w:t>
      </w:r>
      <w:r w:rsidRPr="005A4BC2">
        <w:t xml:space="preserve"> </w:t>
      </w:r>
      <w:r w:rsidR="000F704D" w:rsidRPr="005A4BC2">
        <w:t xml:space="preserve">мероприятий </w:t>
      </w:r>
      <w:r w:rsidRPr="005A4BC2">
        <w:t>формиру</w:t>
      </w:r>
      <w:r w:rsidR="00AA1324" w:rsidRPr="005A4BC2">
        <w:t>ю</w:t>
      </w:r>
      <w:r w:rsidRPr="005A4BC2">
        <w:t xml:space="preserve">тся </w:t>
      </w:r>
      <w:r w:rsidR="00B4364D">
        <w:t>по форме</w:t>
      </w:r>
      <w:r w:rsidR="00587A07" w:rsidRPr="005A4BC2">
        <w:t xml:space="preserve"> согласно приложению </w:t>
      </w:r>
      <w:r w:rsidR="00411F72">
        <w:t xml:space="preserve">№ </w:t>
      </w:r>
      <w:r w:rsidR="00587A07" w:rsidRPr="005A4BC2">
        <w:t xml:space="preserve">2 </w:t>
      </w:r>
      <w:r w:rsidR="0003230C">
        <w:br/>
      </w:r>
      <w:r w:rsidR="00587A07" w:rsidRPr="005A4BC2">
        <w:t xml:space="preserve">к </w:t>
      </w:r>
      <w:r w:rsidR="000F704D" w:rsidRPr="005A4BC2">
        <w:t xml:space="preserve">настоящему Положению и </w:t>
      </w:r>
      <w:r w:rsidR="00587A07" w:rsidRPr="005A4BC2">
        <w:t>утвержда</w:t>
      </w:r>
      <w:r w:rsidR="000F704D" w:rsidRPr="005A4BC2">
        <w:t>ю</w:t>
      </w:r>
      <w:r w:rsidR="00587A07" w:rsidRPr="005A4BC2">
        <w:t>тся исполнительным</w:t>
      </w:r>
      <w:r w:rsidR="00AA1324" w:rsidRPr="005A4BC2">
        <w:t>и</w:t>
      </w:r>
      <w:r w:rsidR="00587A07" w:rsidRPr="005A4BC2">
        <w:t xml:space="preserve"> орган</w:t>
      </w:r>
      <w:r w:rsidR="00AA1324" w:rsidRPr="005A4BC2">
        <w:t>ами</w:t>
      </w:r>
      <w:r w:rsidR="00587A07" w:rsidRPr="005A4BC2">
        <w:t xml:space="preserve"> по согласованию </w:t>
      </w:r>
      <w:r w:rsidR="000F704D" w:rsidRPr="005A4BC2">
        <w:br/>
      </w:r>
      <w:r w:rsidR="00587A07" w:rsidRPr="005A4BC2">
        <w:t>с вице-губернатор</w:t>
      </w:r>
      <w:r w:rsidR="00AA1324" w:rsidRPr="005A4BC2">
        <w:t>ами</w:t>
      </w:r>
      <w:r w:rsidR="00587A07" w:rsidRPr="005A4BC2">
        <w:t xml:space="preserve"> Санкт-Петербурга, координирующим</w:t>
      </w:r>
      <w:r w:rsidR="00AA1324" w:rsidRPr="005A4BC2">
        <w:t>и</w:t>
      </w:r>
      <w:r w:rsidR="00587A07" w:rsidRPr="005A4BC2">
        <w:t xml:space="preserve"> и контролирующим</w:t>
      </w:r>
      <w:r w:rsidR="00AA1324" w:rsidRPr="005A4BC2">
        <w:t>и</w:t>
      </w:r>
      <w:r w:rsidR="00587A07" w:rsidRPr="005A4BC2">
        <w:t xml:space="preserve"> деятельность исполнительн</w:t>
      </w:r>
      <w:r w:rsidR="00C74DC4">
        <w:t>ых</w:t>
      </w:r>
      <w:r w:rsidR="00587A07" w:rsidRPr="005A4BC2">
        <w:t xml:space="preserve"> орган</w:t>
      </w:r>
      <w:r w:rsidR="00C74DC4">
        <w:t>ов</w:t>
      </w:r>
      <w:r w:rsidR="001F5A31" w:rsidRPr="005A4BC2">
        <w:t>.</w:t>
      </w:r>
    </w:p>
    <w:p w:rsidR="001F5A31" w:rsidRPr="005A4BC2" w:rsidRDefault="001F5A31" w:rsidP="00BC3805">
      <w:pPr>
        <w:pStyle w:val="ConsPlusNormal"/>
        <w:spacing w:line="240" w:lineRule="auto"/>
        <w:ind w:firstLine="539"/>
        <w:jc w:val="both"/>
      </w:pPr>
      <w:r w:rsidRPr="005A4BC2">
        <w:t>1</w:t>
      </w:r>
      <w:r w:rsidR="00662E8B">
        <w:t>6</w:t>
      </w:r>
      <w:r w:rsidRPr="005A4BC2">
        <w:t xml:space="preserve">. В случае изменения </w:t>
      </w:r>
      <w:r w:rsidR="00C74DC4">
        <w:t xml:space="preserve">одного из </w:t>
      </w:r>
      <w:r w:rsidRPr="005A4BC2">
        <w:t>управленческих решений</w:t>
      </w:r>
      <w:r w:rsidR="00C74DC4">
        <w:t>, предусмотренных пунктом 8 настоящего Положения,</w:t>
      </w:r>
      <w:r w:rsidRPr="005A4BC2">
        <w:t xml:space="preserve"> исполнительные органы в течение 10 рабочих дней вносят изменения в план</w:t>
      </w:r>
      <w:r w:rsidR="00AA1324" w:rsidRPr="005A4BC2">
        <w:t>ы</w:t>
      </w:r>
      <w:r w:rsidRPr="005A4BC2">
        <w:t xml:space="preserve"> мероприятий и </w:t>
      </w:r>
      <w:r w:rsidR="00637346" w:rsidRPr="005A4BC2">
        <w:t xml:space="preserve">направляют </w:t>
      </w:r>
      <w:r w:rsidR="00AA1324" w:rsidRPr="005A4BC2">
        <w:t>их</w:t>
      </w:r>
      <w:r w:rsidR="00637346" w:rsidRPr="005A4BC2">
        <w:t xml:space="preserve"> в КЭП</w:t>
      </w:r>
      <w:r w:rsidR="00AA1324" w:rsidRPr="005A4BC2">
        <w:t>и</w:t>
      </w:r>
      <w:r w:rsidR="00637346" w:rsidRPr="005A4BC2">
        <w:t>СП.</w:t>
      </w:r>
    </w:p>
    <w:p w:rsidR="000F704D" w:rsidRPr="005A4BC2" w:rsidRDefault="000F704D" w:rsidP="000F704D">
      <w:pPr>
        <w:pStyle w:val="ConsPlusNormal"/>
        <w:spacing w:line="240" w:lineRule="auto"/>
        <w:ind w:firstLine="539"/>
        <w:jc w:val="both"/>
      </w:pPr>
      <w:r w:rsidRPr="005A4BC2">
        <w:t>1</w:t>
      </w:r>
      <w:r w:rsidR="00662E8B">
        <w:t>7</w:t>
      </w:r>
      <w:r w:rsidRPr="005A4BC2">
        <w:t xml:space="preserve">. Исключение </w:t>
      </w:r>
      <w:r w:rsidR="00614F1A" w:rsidRPr="005A4BC2">
        <w:t>из реестра</w:t>
      </w:r>
      <w:r w:rsidR="00614F1A">
        <w:t xml:space="preserve"> </w:t>
      </w:r>
      <w:r w:rsidR="00662E8B">
        <w:t xml:space="preserve">сведений об </w:t>
      </w:r>
      <w:r w:rsidRPr="005A4BC2">
        <w:t>объект</w:t>
      </w:r>
      <w:r w:rsidR="00662E8B">
        <w:t>ах</w:t>
      </w:r>
      <w:r w:rsidRPr="005A4BC2">
        <w:t xml:space="preserve"> осуществляется КЭПиСП в случае реализации управленческ</w:t>
      </w:r>
      <w:r w:rsidR="00662E8B">
        <w:t>их</w:t>
      </w:r>
      <w:r w:rsidRPr="005A4BC2">
        <w:t xml:space="preserve"> реш</w:t>
      </w:r>
      <w:r w:rsidR="00D819F9">
        <w:t>е</w:t>
      </w:r>
      <w:r w:rsidRPr="005A4BC2">
        <w:t>ни</w:t>
      </w:r>
      <w:r w:rsidR="00662E8B">
        <w:t>й, предусмотренных п</w:t>
      </w:r>
      <w:r w:rsidR="00D819F9">
        <w:t>унктом 8</w:t>
      </w:r>
      <w:r w:rsidRPr="005A4BC2">
        <w:t xml:space="preserve"> настоящего Положения</w:t>
      </w:r>
      <w:r w:rsidR="0003230C">
        <w:t>,</w:t>
      </w:r>
      <w:r w:rsidRPr="005A4BC2">
        <w:t xml:space="preserve"> на основании сведений </w:t>
      </w:r>
      <w:r w:rsidR="00662E8B">
        <w:t xml:space="preserve">об объектах,  представляемых </w:t>
      </w:r>
      <w:r w:rsidRPr="005A4BC2">
        <w:t>исполнительн</w:t>
      </w:r>
      <w:r w:rsidR="00662E8B">
        <w:t>ыми</w:t>
      </w:r>
      <w:r w:rsidRPr="005A4BC2">
        <w:t xml:space="preserve"> органа</w:t>
      </w:r>
      <w:r w:rsidR="00662E8B">
        <w:t>ми</w:t>
      </w:r>
      <w:r w:rsidRPr="005A4BC2">
        <w:t xml:space="preserve"> в соответствии с пунктом 1</w:t>
      </w:r>
      <w:r w:rsidR="00662E8B">
        <w:t>3</w:t>
      </w:r>
      <w:r w:rsidRPr="005A4BC2">
        <w:t xml:space="preserve"> настоящего Положения.</w:t>
      </w:r>
    </w:p>
    <w:p w:rsidR="00196793" w:rsidRPr="00CA0829" w:rsidRDefault="000F704D" w:rsidP="00196793">
      <w:pPr>
        <w:pStyle w:val="ConsPlusNormal"/>
        <w:spacing w:line="240" w:lineRule="auto"/>
        <w:ind w:firstLine="539"/>
        <w:jc w:val="both"/>
      </w:pPr>
      <w:r w:rsidRPr="005A4BC2">
        <w:t>1</w:t>
      </w:r>
      <w:r w:rsidR="00662E8B">
        <w:t>8</w:t>
      </w:r>
      <w:r w:rsidRPr="005A4BC2">
        <w:t xml:space="preserve">. </w:t>
      </w:r>
      <w:r w:rsidR="00662E8B">
        <w:t>Информация</w:t>
      </w:r>
      <w:r w:rsidRPr="005A4BC2">
        <w:t xml:space="preserve"> об исключении </w:t>
      </w:r>
      <w:r w:rsidR="0059442F" w:rsidRPr="005A4BC2">
        <w:t xml:space="preserve">из реестра </w:t>
      </w:r>
      <w:r w:rsidR="00662E8B">
        <w:t xml:space="preserve">сведений об </w:t>
      </w:r>
      <w:r w:rsidRPr="005A4BC2">
        <w:t>объект</w:t>
      </w:r>
      <w:r w:rsidR="00662E8B">
        <w:t>ах</w:t>
      </w:r>
      <w:r w:rsidRPr="005A4BC2">
        <w:t xml:space="preserve"> довод</w:t>
      </w:r>
      <w:r w:rsidR="00662E8B">
        <w:t>и</w:t>
      </w:r>
      <w:r w:rsidRPr="005A4BC2">
        <w:t>тся КЭПиСП до сведения исполнительных органов</w:t>
      </w:r>
      <w:r w:rsidR="00411F72">
        <w:t>.</w:t>
      </w:r>
      <w:r w:rsidRPr="005A4BC2">
        <w:t xml:space="preserve"> </w:t>
      </w:r>
    </w:p>
    <w:p w:rsidR="00CA0829" w:rsidRDefault="002C044F" w:rsidP="00CA0829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CA0829">
        <w:rPr>
          <w:sz w:val="24"/>
          <w:szCs w:val="24"/>
        </w:rPr>
        <w:t>19. Сведения об объектах, включенных в реестр, предоставля</w:t>
      </w:r>
      <w:r w:rsidR="00CA0829">
        <w:rPr>
          <w:sz w:val="24"/>
          <w:szCs w:val="24"/>
        </w:rPr>
        <w:t>ю</w:t>
      </w:r>
      <w:r w:rsidRPr="00CA0829">
        <w:rPr>
          <w:sz w:val="24"/>
          <w:szCs w:val="24"/>
        </w:rPr>
        <w:t xml:space="preserve">тся КЭПиСП </w:t>
      </w:r>
      <w:r w:rsidR="00CA0829">
        <w:rPr>
          <w:sz w:val="24"/>
          <w:szCs w:val="24"/>
        </w:rPr>
        <w:br/>
      </w:r>
      <w:r w:rsidR="00A0476A" w:rsidRPr="00CA0829">
        <w:rPr>
          <w:sz w:val="24"/>
          <w:szCs w:val="24"/>
        </w:rPr>
        <w:t>по</w:t>
      </w:r>
      <w:r w:rsidR="00CA0829">
        <w:rPr>
          <w:sz w:val="24"/>
          <w:szCs w:val="24"/>
        </w:rPr>
        <w:t xml:space="preserve"> з</w:t>
      </w:r>
      <w:r w:rsidR="00A0476A" w:rsidRPr="00CA0829">
        <w:rPr>
          <w:sz w:val="24"/>
          <w:szCs w:val="24"/>
        </w:rPr>
        <w:t xml:space="preserve">апросам </w:t>
      </w:r>
      <w:r w:rsidR="00205A79">
        <w:rPr>
          <w:sz w:val="24"/>
          <w:szCs w:val="24"/>
        </w:rPr>
        <w:t>органов государственной власти и иных государственных органов</w:t>
      </w:r>
      <w:r w:rsidR="00CA0829">
        <w:rPr>
          <w:sz w:val="24"/>
          <w:szCs w:val="24"/>
        </w:rPr>
        <w:t>.</w:t>
      </w:r>
    </w:p>
    <w:p w:rsidR="00587A07" w:rsidRDefault="00CA0829" w:rsidP="007E0444">
      <w:pPr>
        <w:widowControl/>
        <w:spacing w:line="240" w:lineRule="auto"/>
        <w:sectPr w:rsidR="00587A07" w:rsidSect="007A782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t xml:space="preserve"> </w:t>
      </w:r>
      <w:r w:rsidR="007E0444">
        <w:br w:type="page"/>
      </w:r>
    </w:p>
    <w:p w:rsidR="00F40170" w:rsidRPr="000165F7" w:rsidRDefault="00F40170" w:rsidP="000165F7">
      <w:pPr>
        <w:pStyle w:val="ConsPlusNormal"/>
        <w:ind w:firstLine="9639"/>
        <w:outlineLvl w:val="1"/>
      </w:pPr>
      <w:r w:rsidRPr="000165F7">
        <w:lastRenderedPageBreak/>
        <w:t>Приложение</w:t>
      </w:r>
      <w:r w:rsidR="000165F7">
        <w:t xml:space="preserve"> № 1</w:t>
      </w:r>
    </w:p>
    <w:p w:rsidR="00F40170" w:rsidRPr="000165F7" w:rsidRDefault="00F40170" w:rsidP="000165F7">
      <w:pPr>
        <w:pStyle w:val="ConsPlusNormal"/>
        <w:ind w:firstLine="9639"/>
      </w:pPr>
      <w:r w:rsidRPr="000165F7">
        <w:t>к Положению о порядке формирования</w:t>
      </w:r>
    </w:p>
    <w:p w:rsidR="00F40170" w:rsidRPr="000165F7" w:rsidRDefault="00F40170" w:rsidP="000165F7">
      <w:pPr>
        <w:pStyle w:val="ConsPlusNormal"/>
        <w:ind w:firstLine="9639"/>
      </w:pPr>
      <w:r w:rsidRPr="000165F7">
        <w:t>и ведения регионального реестра</w:t>
      </w:r>
    </w:p>
    <w:p w:rsidR="00F40170" w:rsidRPr="000165F7" w:rsidRDefault="00F40170" w:rsidP="000165F7">
      <w:pPr>
        <w:pStyle w:val="ConsPlusNormal"/>
        <w:ind w:firstLine="9639"/>
      </w:pPr>
      <w:r w:rsidRPr="000165F7">
        <w:t>незавершенных объектов капитального</w:t>
      </w:r>
    </w:p>
    <w:p w:rsidR="00F40170" w:rsidRPr="000165F7" w:rsidRDefault="00F40170" w:rsidP="000165F7">
      <w:pPr>
        <w:pStyle w:val="ConsPlusNormal"/>
        <w:ind w:firstLine="9639"/>
      </w:pPr>
      <w:r w:rsidRPr="000165F7">
        <w:t>строительства, составе включаемых</w:t>
      </w:r>
    </w:p>
    <w:p w:rsidR="00F40170" w:rsidRPr="000165F7" w:rsidRDefault="00F40170" w:rsidP="000165F7">
      <w:pPr>
        <w:pStyle w:val="ConsPlusNormal"/>
        <w:ind w:firstLine="9639"/>
      </w:pPr>
      <w:r w:rsidRPr="000165F7">
        <w:t>в него сведений и порядке</w:t>
      </w:r>
    </w:p>
    <w:p w:rsidR="00F40170" w:rsidRPr="000165F7" w:rsidRDefault="00F40170" w:rsidP="000165F7">
      <w:pPr>
        <w:pStyle w:val="ConsPlusNormal"/>
        <w:ind w:firstLine="9639"/>
      </w:pPr>
      <w:r w:rsidRPr="000165F7">
        <w:t>предоставления таких сведений</w:t>
      </w:r>
    </w:p>
    <w:p w:rsidR="00F40170" w:rsidRDefault="00F40170" w:rsidP="000165F7">
      <w:pPr>
        <w:pStyle w:val="ConsPlusNormal"/>
        <w:ind w:firstLine="10632"/>
      </w:pPr>
    </w:p>
    <w:p w:rsidR="00A42784" w:rsidRPr="000165F7" w:rsidRDefault="00A42784" w:rsidP="000165F7">
      <w:pPr>
        <w:pStyle w:val="ConsPlusNormal"/>
        <w:ind w:firstLine="10632"/>
      </w:pPr>
    </w:p>
    <w:p w:rsidR="00F40170" w:rsidRPr="00117BB6" w:rsidRDefault="00F40170" w:rsidP="00F40170">
      <w:pPr>
        <w:pStyle w:val="ConsPlusNormal"/>
        <w:jc w:val="center"/>
        <w:rPr>
          <w:b/>
        </w:rPr>
      </w:pPr>
      <w:bookmarkStart w:id="6" w:name="P102"/>
      <w:bookmarkEnd w:id="6"/>
      <w:r w:rsidRPr="00117BB6">
        <w:rPr>
          <w:b/>
        </w:rPr>
        <w:t>СВЕДЕНИЯ</w:t>
      </w:r>
    </w:p>
    <w:p w:rsidR="00EF0BE8" w:rsidRPr="00117BB6" w:rsidRDefault="00EF0BE8" w:rsidP="00EF0BE8">
      <w:pPr>
        <w:pStyle w:val="ConsPlusNormal"/>
        <w:jc w:val="center"/>
        <w:rPr>
          <w:b/>
        </w:rPr>
      </w:pPr>
      <w:r w:rsidRPr="00117BB6">
        <w:rPr>
          <w:b/>
        </w:rPr>
        <w:t>о незавершенных объектах капитального строительства,</w:t>
      </w:r>
    </w:p>
    <w:p w:rsidR="00EF0BE8" w:rsidRPr="00117BB6" w:rsidRDefault="00EF0BE8" w:rsidP="00EF0BE8">
      <w:pPr>
        <w:pStyle w:val="ConsPlusNormal"/>
        <w:jc w:val="center"/>
        <w:rPr>
          <w:b/>
        </w:rPr>
      </w:pPr>
      <w:r w:rsidRPr="00117BB6">
        <w:rPr>
          <w:b/>
        </w:rPr>
        <w:t>строительство, реконструкция которых осуществлялись</w:t>
      </w:r>
    </w:p>
    <w:p w:rsidR="00EF0BE8" w:rsidRPr="00117BB6" w:rsidRDefault="00EF0BE8" w:rsidP="00EF0BE8">
      <w:pPr>
        <w:pStyle w:val="ConsPlusNormal"/>
        <w:jc w:val="center"/>
        <w:rPr>
          <w:b/>
        </w:rPr>
      </w:pPr>
      <w:r w:rsidRPr="00117BB6">
        <w:rPr>
          <w:b/>
        </w:rPr>
        <w:t>полностью или частично за счет средств</w:t>
      </w:r>
    </w:p>
    <w:p w:rsidR="00EF0BE8" w:rsidRPr="00074F89" w:rsidRDefault="00EF0BE8" w:rsidP="00EF0BE8">
      <w:pPr>
        <w:pStyle w:val="ConsPlusNormal"/>
        <w:jc w:val="center"/>
        <w:rPr>
          <w:b/>
        </w:rPr>
      </w:pPr>
      <w:r w:rsidRPr="00117BB6">
        <w:rPr>
          <w:b/>
        </w:rPr>
        <w:t>бюджета</w:t>
      </w:r>
      <w:r w:rsidR="00074F89">
        <w:rPr>
          <w:b/>
          <w:lang w:val="en-US"/>
        </w:rPr>
        <w:t xml:space="preserve"> </w:t>
      </w:r>
      <w:r w:rsidR="00074F89">
        <w:rPr>
          <w:b/>
        </w:rPr>
        <w:t>Санкт-Петербурга</w:t>
      </w:r>
    </w:p>
    <w:p w:rsidR="00F40170" w:rsidRDefault="00F40170" w:rsidP="003E2F1E">
      <w:pPr>
        <w:pStyle w:val="ConsPlusNormal"/>
        <w:jc w:val="both"/>
        <w:rPr>
          <w:rFonts w:eastAsiaTheme="minorEastAsia"/>
          <w:lang w:eastAsia="ru-RU"/>
        </w:rPr>
      </w:pPr>
    </w:p>
    <w:p w:rsidR="00CA09E0" w:rsidRDefault="00CA09E0" w:rsidP="003E2F1E">
      <w:pPr>
        <w:pStyle w:val="ConsPlusNormal"/>
        <w:jc w:val="both"/>
        <w:rPr>
          <w:rFonts w:eastAsiaTheme="minorEastAsia"/>
          <w:noProof/>
          <w:lang w:eastAsia="ru-RU"/>
        </w:rPr>
      </w:pPr>
    </w:p>
    <w:tbl>
      <w:tblPr>
        <w:tblStyle w:val="afd"/>
        <w:tblW w:w="154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570"/>
        <w:gridCol w:w="1533"/>
        <w:gridCol w:w="542"/>
        <w:gridCol w:w="567"/>
        <w:gridCol w:w="567"/>
        <w:gridCol w:w="1134"/>
        <w:gridCol w:w="1700"/>
        <w:gridCol w:w="1673"/>
        <w:gridCol w:w="567"/>
        <w:gridCol w:w="647"/>
        <w:gridCol w:w="1276"/>
        <w:gridCol w:w="425"/>
        <w:gridCol w:w="425"/>
        <w:gridCol w:w="425"/>
      </w:tblGrid>
      <w:tr w:rsidR="002D4668" w:rsidTr="005E6F83">
        <w:trPr>
          <w:trHeight w:val="424"/>
        </w:trPr>
        <w:tc>
          <w:tcPr>
            <w:tcW w:w="567" w:type="dxa"/>
            <w:vMerge w:val="restart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Наименование объекта </w:t>
            </w: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br/>
              <w:t>и</w:t>
            </w:r>
          </w:p>
          <w:p w:rsidR="002D4668" w:rsidRPr="00313942" w:rsidRDefault="002D4668" w:rsidP="00411F72">
            <w:pPr>
              <w:pStyle w:val="ConsPlusNormal"/>
              <w:jc w:val="center"/>
              <w:rPr>
                <w:b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его фактический адрес (местонахождение)</w:t>
            </w:r>
          </w:p>
        </w:tc>
        <w:tc>
          <w:tcPr>
            <w:tcW w:w="1570" w:type="dxa"/>
            <w:vMerge w:val="restart"/>
            <w:vAlign w:val="center"/>
          </w:tcPr>
          <w:p w:rsidR="002D4668" w:rsidRPr="00313942" w:rsidRDefault="002D4668" w:rsidP="00411F72">
            <w:pPr>
              <w:pStyle w:val="ConsPlusNormal"/>
              <w:ind w:left="-97" w:right="-108"/>
              <w:jc w:val="center"/>
              <w:rPr>
                <w:b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Предполагаемая (предельная) стоимость строительства объекта </w:t>
            </w:r>
            <w:r w:rsidR="0070038E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br/>
            </w: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(тыс. рублей)</w:t>
            </w:r>
          </w:p>
        </w:tc>
        <w:tc>
          <w:tcPr>
            <w:tcW w:w="1533" w:type="dxa"/>
            <w:vMerge w:val="restart"/>
            <w:vAlign w:val="center"/>
          </w:tcPr>
          <w:p w:rsidR="002D4668" w:rsidRPr="00313942" w:rsidRDefault="002D4668" w:rsidP="00411F72">
            <w:pPr>
              <w:pStyle w:val="ConsPlusNormal"/>
              <w:ind w:left="-108" w:right="-134"/>
              <w:jc w:val="center"/>
              <w:rPr>
                <w:b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Объем произведенных затрат </w:t>
            </w: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br/>
              <w:t xml:space="preserve">на строительство (реконструкцию) объекта, всего </w:t>
            </w:r>
            <w:r w:rsidR="0084571D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br/>
            </w: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(тыс. рублей)</w:t>
            </w:r>
          </w:p>
        </w:tc>
        <w:tc>
          <w:tcPr>
            <w:tcW w:w="1676" w:type="dxa"/>
            <w:gridSpan w:val="3"/>
            <w:vMerge w:val="restart"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в т.ч.</w:t>
            </w:r>
          </w:p>
        </w:tc>
        <w:tc>
          <w:tcPr>
            <w:tcW w:w="1134" w:type="dxa"/>
            <w:vMerge w:val="restart"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Степень готовности объекта (%)</w:t>
            </w:r>
          </w:p>
        </w:tc>
        <w:tc>
          <w:tcPr>
            <w:tcW w:w="1700" w:type="dxa"/>
            <w:vMerge w:val="restart"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Срок приостановления строительства (реконструкции) объекта (лет</w:t>
            </w:r>
            <w:r w:rsidR="0070038E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438" w:type="dxa"/>
            <w:gridSpan w:val="7"/>
            <w:vAlign w:val="center"/>
          </w:tcPr>
          <w:p w:rsidR="002D4668" w:rsidRPr="00313942" w:rsidRDefault="0084571D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У</w:t>
            </w:r>
            <w:r w:rsidR="002D4668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правленческое решение</w:t>
            </w:r>
          </w:p>
        </w:tc>
      </w:tr>
      <w:tr w:rsidR="002D4668" w:rsidTr="005E6F83">
        <w:trPr>
          <w:cantSplit/>
          <w:trHeight w:val="1009"/>
        </w:trPr>
        <w:tc>
          <w:tcPr>
            <w:tcW w:w="567" w:type="dxa"/>
            <w:vMerge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570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533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676" w:type="dxa"/>
            <w:gridSpan w:val="3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Реш</w:t>
            </w:r>
            <w:r w:rsidR="0070038E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ение (завершение строительства</w:t>
            </w:r>
            <w:r w:rsidR="00411F7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,</w:t>
            </w:r>
            <w:r w:rsidR="0070038E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</w:t>
            </w:r>
            <w:r w:rsidR="00677B8D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(</w:t>
            </w: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реконструкции) и ввод </w:t>
            </w:r>
            <w:r w:rsidR="0070038E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br/>
            </w: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в эксплуа</w:t>
            </w:r>
            <w:r w:rsidR="00344490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тацию; приватизация</w:t>
            </w:r>
            <w:r w:rsidR="0070038E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br/>
            </w:r>
            <w:r w:rsidR="00344490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(</w:t>
            </w:r>
            <w:r w:rsidR="0070038E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отчуждение</w:t>
            </w:r>
            <w:r w:rsidR="00344490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)</w:t>
            </w: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; снос)</w:t>
            </w:r>
          </w:p>
        </w:tc>
        <w:tc>
          <w:tcPr>
            <w:tcW w:w="1214" w:type="dxa"/>
            <w:gridSpan w:val="2"/>
            <w:vAlign w:val="center"/>
          </w:tcPr>
          <w:p w:rsidR="002D4668" w:rsidRPr="00313942" w:rsidRDefault="002D4668" w:rsidP="00411F72">
            <w:pPr>
              <w:pStyle w:val="ConsPlusNormal"/>
              <w:ind w:left="-28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Плановые сроки реализации решения </w:t>
            </w:r>
            <w:r w:rsidR="00FB4408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br/>
            </w: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(год, месяц)</w:t>
            </w:r>
          </w:p>
        </w:tc>
        <w:tc>
          <w:tcPr>
            <w:tcW w:w="1276" w:type="dxa"/>
            <w:vMerge w:val="restart"/>
            <w:vAlign w:val="center"/>
          </w:tcPr>
          <w:p w:rsidR="002D4668" w:rsidRPr="00313942" w:rsidRDefault="00411F72" w:rsidP="00411F72">
            <w:pPr>
              <w:pStyle w:val="ConsPlusNormal"/>
              <w:ind w:left="-108" w:right="-108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Планируемый объем средств, необходимый для </w:t>
            </w:r>
            <w:r w:rsidR="002D4668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 xml:space="preserve"> реализации решения, всего </w:t>
            </w:r>
            <w:r w:rsidR="00FB4408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br/>
            </w:r>
            <w:r w:rsidR="002D4668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(тыс. руб</w:t>
            </w:r>
            <w:r w:rsidR="00313942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.</w:t>
            </w:r>
            <w:r w:rsidR="002D4668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5" w:type="dxa"/>
            <w:gridSpan w:val="3"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в т.ч.</w:t>
            </w:r>
          </w:p>
          <w:p w:rsidR="002D4668" w:rsidRPr="00313942" w:rsidRDefault="002D4668" w:rsidP="00411F7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</w:p>
        </w:tc>
      </w:tr>
      <w:tr w:rsidR="002D4668" w:rsidTr="005E6F83">
        <w:trPr>
          <w:cantSplit/>
          <w:trHeight w:val="1808"/>
        </w:trPr>
        <w:tc>
          <w:tcPr>
            <w:tcW w:w="567" w:type="dxa"/>
            <w:vMerge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eastAsiaTheme="minorEastAsia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eastAsiaTheme="minorEastAsia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570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eastAsiaTheme="minorEastAsia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533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eastAsiaTheme="minorEastAsia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542" w:type="dxa"/>
            <w:textDirection w:val="btLr"/>
            <w:vAlign w:val="center"/>
          </w:tcPr>
          <w:p w:rsidR="002D4668" w:rsidRPr="00313942" w:rsidRDefault="002D4668" w:rsidP="00411F72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Бюджет</w:t>
            </w:r>
          </w:p>
          <w:p w:rsidR="002D4668" w:rsidRPr="00313942" w:rsidRDefault="002D4668" w:rsidP="00411F72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567" w:type="dxa"/>
            <w:textDirection w:val="btLr"/>
            <w:vAlign w:val="center"/>
          </w:tcPr>
          <w:p w:rsidR="002D4668" w:rsidRPr="00313942" w:rsidRDefault="002D4668" w:rsidP="00411F72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567" w:type="dxa"/>
            <w:textDirection w:val="btLr"/>
            <w:vAlign w:val="center"/>
          </w:tcPr>
          <w:p w:rsidR="002D4668" w:rsidRPr="00313942" w:rsidRDefault="002D4668" w:rsidP="00411F72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eastAsiaTheme="minorEastAsia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eastAsiaTheme="minorEastAsia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1673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eastAsiaTheme="minorEastAsia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2D4668" w:rsidRPr="00313942" w:rsidRDefault="00313942" w:rsidP="00411F72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Н</w:t>
            </w:r>
            <w:r w:rsidR="002D4668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ачало</w:t>
            </w:r>
          </w:p>
        </w:tc>
        <w:tc>
          <w:tcPr>
            <w:tcW w:w="647" w:type="dxa"/>
            <w:textDirection w:val="btLr"/>
            <w:vAlign w:val="center"/>
          </w:tcPr>
          <w:p w:rsidR="002D4668" w:rsidRPr="00313942" w:rsidRDefault="00313942" w:rsidP="00411F72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О</w:t>
            </w:r>
            <w:r w:rsidR="002D4668"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кончание</w:t>
            </w:r>
          </w:p>
        </w:tc>
        <w:tc>
          <w:tcPr>
            <w:tcW w:w="1276" w:type="dxa"/>
            <w:vMerge/>
            <w:vAlign w:val="center"/>
          </w:tcPr>
          <w:p w:rsidR="002D4668" w:rsidRPr="00313942" w:rsidRDefault="002D4668" w:rsidP="00411F72">
            <w:pPr>
              <w:pStyle w:val="ConsPlusNormal"/>
              <w:jc w:val="center"/>
              <w:rPr>
                <w:rFonts w:eastAsiaTheme="minorEastAsia"/>
                <w:b/>
                <w:noProof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2D4668" w:rsidRPr="00313942" w:rsidRDefault="002D4668" w:rsidP="005E6F83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Бюджет</w:t>
            </w:r>
          </w:p>
          <w:p w:rsidR="002D4668" w:rsidRPr="00313942" w:rsidRDefault="002D4668" w:rsidP="005E6F83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Санкт-Петербурга</w:t>
            </w:r>
          </w:p>
        </w:tc>
        <w:tc>
          <w:tcPr>
            <w:tcW w:w="425" w:type="dxa"/>
            <w:textDirection w:val="btLr"/>
            <w:vAlign w:val="center"/>
          </w:tcPr>
          <w:p w:rsidR="002D4668" w:rsidRPr="00313942" w:rsidRDefault="002D4668" w:rsidP="005E6F83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425" w:type="dxa"/>
            <w:textDirection w:val="btLr"/>
            <w:vAlign w:val="center"/>
          </w:tcPr>
          <w:p w:rsidR="002D4668" w:rsidRPr="00313942" w:rsidRDefault="002D4668" w:rsidP="005E6F83">
            <w:pPr>
              <w:pStyle w:val="ConsPlusNormal"/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Внебюджетные источники</w:t>
            </w:r>
          </w:p>
        </w:tc>
      </w:tr>
      <w:tr w:rsidR="002D4668" w:rsidTr="005E6F83">
        <w:trPr>
          <w:cantSplit/>
          <w:trHeight w:val="64"/>
        </w:trPr>
        <w:tc>
          <w:tcPr>
            <w:tcW w:w="567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570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33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2" w:type="dxa"/>
          </w:tcPr>
          <w:p w:rsidR="002D4668" w:rsidRPr="00313942" w:rsidRDefault="002D4668" w:rsidP="002D466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</w:tcPr>
          <w:p w:rsidR="002D4668" w:rsidRPr="00313942" w:rsidRDefault="002D4668" w:rsidP="002D466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</w:tcPr>
          <w:p w:rsidR="002D4668" w:rsidRPr="00313942" w:rsidRDefault="002D4668" w:rsidP="002D466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0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73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47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76" w:type="dxa"/>
          </w:tcPr>
          <w:p w:rsidR="002D4668" w:rsidRPr="00313942" w:rsidRDefault="002D4668" w:rsidP="001B535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25" w:type="dxa"/>
          </w:tcPr>
          <w:p w:rsidR="002D4668" w:rsidRPr="00313942" w:rsidRDefault="002D4668" w:rsidP="002D466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</w:tcPr>
          <w:p w:rsidR="002D4668" w:rsidRPr="00313942" w:rsidRDefault="002D4668" w:rsidP="002D466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" w:type="dxa"/>
          </w:tcPr>
          <w:p w:rsidR="002D4668" w:rsidRPr="00313942" w:rsidRDefault="002D4668" w:rsidP="002D466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</w:pPr>
            <w:r w:rsidRPr="00313942">
              <w:rPr>
                <w:rFonts w:ascii="Times New Roman" w:eastAsiaTheme="minorEastAsia" w:hAnsi="Times New Roman" w:cs="Times New Roman"/>
                <w:b/>
                <w:noProof/>
                <w:sz w:val="18"/>
                <w:szCs w:val="18"/>
                <w:lang w:eastAsia="ru-RU"/>
              </w:rPr>
              <w:t>16</w:t>
            </w:r>
          </w:p>
        </w:tc>
      </w:tr>
    </w:tbl>
    <w:p w:rsidR="00196793" w:rsidRDefault="00196793" w:rsidP="003E2F1E">
      <w:pPr>
        <w:pStyle w:val="ConsPlusNormal"/>
        <w:jc w:val="both"/>
        <w:rPr>
          <w:rFonts w:eastAsiaTheme="minorEastAsia"/>
          <w:noProof/>
          <w:lang w:eastAsia="ru-RU"/>
        </w:rPr>
        <w:sectPr w:rsidR="00196793" w:rsidSect="00473051">
          <w:pgSz w:w="16838" w:h="11906" w:orient="landscape"/>
          <w:pgMar w:top="426" w:right="1134" w:bottom="426" w:left="1701" w:header="709" w:footer="709" w:gutter="0"/>
          <w:pgNumType w:start="1"/>
          <w:cols w:space="708"/>
          <w:titlePg/>
          <w:docGrid w:linePitch="360"/>
        </w:sectPr>
      </w:pPr>
    </w:p>
    <w:p w:rsidR="003E2F1E" w:rsidRDefault="003E2F1E" w:rsidP="003E2F1E">
      <w:pPr>
        <w:pStyle w:val="ConsPlusNormal"/>
        <w:jc w:val="both"/>
        <w:rPr>
          <w:rFonts w:eastAsiaTheme="minorEastAsia"/>
          <w:noProof/>
          <w:lang w:eastAsia="ru-RU"/>
        </w:rPr>
      </w:pPr>
    </w:p>
    <w:p w:rsidR="000165F7" w:rsidRPr="000165F7" w:rsidRDefault="000165F7" w:rsidP="00117BB6">
      <w:pPr>
        <w:pStyle w:val="ConsPlusNormal"/>
        <w:ind w:left="9639"/>
        <w:outlineLvl w:val="1"/>
      </w:pPr>
      <w:r w:rsidRPr="000165F7">
        <w:t>Приложение № 2</w:t>
      </w:r>
    </w:p>
    <w:p w:rsidR="000165F7" w:rsidRPr="000165F7" w:rsidRDefault="000165F7" w:rsidP="00117BB6">
      <w:pPr>
        <w:pStyle w:val="ConsPlusNormal"/>
        <w:ind w:left="9639"/>
      </w:pPr>
      <w:r w:rsidRPr="000165F7">
        <w:t>к Положению о порядке формирования</w:t>
      </w:r>
    </w:p>
    <w:p w:rsidR="000165F7" w:rsidRPr="000165F7" w:rsidRDefault="000165F7" w:rsidP="00117BB6">
      <w:pPr>
        <w:pStyle w:val="ConsPlusNormal"/>
        <w:ind w:left="9639"/>
      </w:pPr>
      <w:r w:rsidRPr="000165F7">
        <w:t>и ведения регионального реестра</w:t>
      </w:r>
    </w:p>
    <w:p w:rsidR="000165F7" w:rsidRPr="000165F7" w:rsidRDefault="000165F7" w:rsidP="00117BB6">
      <w:pPr>
        <w:pStyle w:val="ConsPlusNormal"/>
        <w:ind w:left="9639"/>
      </w:pPr>
      <w:r w:rsidRPr="000165F7">
        <w:t>незавершенных объектов капитального</w:t>
      </w:r>
    </w:p>
    <w:p w:rsidR="000165F7" w:rsidRPr="000165F7" w:rsidRDefault="000165F7" w:rsidP="00117BB6">
      <w:pPr>
        <w:pStyle w:val="ConsPlusNormal"/>
        <w:ind w:left="9639"/>
      </w:pPr>
      <w:r w:rsidRPr="000165F7">
        <w:t>строительства, составе включаемых</w:t>
      </w:r>
    </w:p>
    <w:p w:rsidR="000165F7" w:rsidRDefault="000165F7" w:rsidP="00117BB6">
      <w:pPr>
        <w:pStyle w:val="ConsPlusNormal"/>
        <w:ind w:left="9639"/>
      </w:pPr>
      <w:r w:rsidRPr="000165F7">
        <w:t xml:space="preserve">в него сведений и порядке </w:t>
      </w:r>
      <w:r w:rsidRPr="000165F7">
        <w:br/>
        <w:t>предоставления таких сведений</w:t>
      </w:r>
    </w:p>
    <w:p w:rsidR="000C43BD" w:rsidRPr="000165F7" w:rsidRDefault="000C43BD" w:rsidP="00117BB6">
      <w:pPr>
        <w:pStyle w:val="ConsPlusNormal"/>
        <w:ind w:left="9639"/>
      </w:pPr>
    </w:p>
    <w:p w:rsidR="000165F7" w:rsidRDefault="000165F7" w:rsidP="000165F7">
      <w:pPr>
        <w:pStyle w:val="ConsPlusNormal"/>
        <w:jc w:val="right"/>
        <w:rPr>
          <w:sz w:val="20"/>
        </w:rPr>
      </w:pPr>
    </w:p>
    <w:tbl>
      <w:tblPr>
        <w:tblStyle w:val="afd"/>
        <w:tblW w:w="14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7110"/>
      </w:tblGrid>
      <w:tr w:rsidR="00EF1DC4" w:rsidTr="00EF1DC4">
        <w:tc>
          <w:tcPr>
            <w:tcW w:w="7763" w:type="dxa"/>
          </w:tcPr>
          <w:p w:rsidR="00EF1DC4" w:rsidRPr="00EF1DC4" w:rsidRDefault="00EF1DC4" w:rsidP="00EF1DC4">
            <w:pPr>
              <w:pStyle w:val="ConsPlusNormal"/>
              <w:tabs>
                <w:tab w:val="left" w:pos="7797"/>
              </w:tabs>
              <w:rPr>
                <w:rFonts w:ascii="Times New Roman" w:hAnsi="Times New Roman" w:cs="Times New Roman"/>
                <w:b/>
              </w:rPr>
            </w:pPr>
            <w:r w:rsidRPr="00EF1DC4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0C43BD" w:rsidRDefault="000C43BD" w:rsidP="00EF1DC4">
            <w:pPr>
              <w:pStyle w:val="ConsPlusNormal"/>
              <w:tabs>
                <w:tab w:val="left" w:pos="7797"/>
              </w:tabs>
              <w:rPr>
                <w:rFonts w:ascii="Times New Roman" w:hAnsi="Times New Roman" w:cs="Times New Roman"/>
              </w:rPr>
            </w:pPr>
          </w:p>
          <w:p w:rsidR="00EF1DC4" w:rsidRPr="00EF1DC4" w:rsidRDefault="00EF1DC4" w:rsidP="00EF1DC4">
            <w:pPr>
              <w:pStyle w:val="ConsPlusNormal"/>
              <w:tabs>
                <w:tab w:val="left" w:pos="7797"/>
              </w:tabs>
              <w:rPr>
                <w:rFonts w:ascii="Times New Roman" w:hAnsi="Times New Roman" w:cs="Times New Roman"/>
              </w:rPr>
            </w:pPr>
            <w:r w:rsidRPr="00EF1DC4">
              <w:rPr>
                <w:rFonts w:ascii="Times New Roman" w:hAnsi="Times New Roman" w:cs="Times New Roman"/>
              </w:rPr>
              <w:t>_________________________________</w:t>
            </w:r>
          </w:p>
          <w:p w:rsidR="00EF1DC4" w:rsidRPr="00EF1DC4" w:rsidRDefault="00EF1DC4" w:rsidP="00EF1DC4">
            <w:pPr>
              <w:pStyle w:val="ConsPlusNormal"/>
              <w:tabs>
                <w:tab w:val="left" w:pos="7797"/>
              </w:tabs>
              <w:rPr>
                <w:rFonts w:ascii="Times New Roman" w:hAnsi="Times New Roman" w:cs="Times New Roman"/>
              </w:rPr>
            </w:pPr>
            <w:r w:rsidRPr="00EF1DC4">
              <w:rPr>
                <w:rFonts w:ascii="Times New Roman" w:hAnsi="Times New Roman" w:cs="Times New Roman"/>
              </w:rPr>
              <w:t xml:space="preserve">   (вице-губернатор Санкт-Петербурга)</w:t>
            </w:r>
          </w:p>
          <w:p w:rsidR="00EF1DC4" w:rsidRPr="00EF1DC4" w:rsidRDefault="00EF1DC4" w:rsidP="00EF1DC4">
            <w:pPr>
              <w:pStyle w:val="ConsPlusNormal"/>
              <w:tabs>
                <w:tab w:val="left" w:pos="7797"/>
              </w:tabs>
              <w:rPr>
                <w:rFonts w:ascii="Times New Roman" w:hAnsi="Times New Roman" w:cs="Times New Roman"/>
              </w:rPr>
            </w:pPr>
            <w:r w:rsidRPr="00EF1DC4">
              <w:rPr>
                <w:rFonts w:ascii="Times New Roman" w:hAnsi="Times New Roman" w:cs="Times New Roman"/>
              </w:rPr>
              <w:t xml:space="preserve"> «_____»</w:t>
            </w:r>
            <w:r w:rsidR="001437D7">
              <w:rPr>
                <w:rFonts w:ascii="Times New Roman" w:hAnsi="Times New Roman" w:cs="Times New Roman"/>
              </w:rPr>
              <w:t>________________</w:t>
            </w:r>
            <w:r w:rsidRPr="00EF1DC4">
              <w:rPr>
                <w:rFonts w:ascii="Times New Roman" w:hAnsi="Times New Roman" w:cs="Times New Roman"/>
              </w:rPr>
              <w:t xml:space="preserve">  _____ года</w:t>
            </w:r>
          </w:p>
          <w:p w:rsidR="00EF1DC4" w:rsidRPr="00EF1DC4" w:rsidRDefault="00EF1DC4" w:rsidP="000165F7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10" w:type="dxa"/>
          </w:tcPr>
          <w:p w:rsidR="00EF1DC4" w:rsidRPr="00EF1DC4" w:rsidRDefault="00EF1DC4" w:rsidP="00EF1DC4">
            <w:pPr>
              <w:pStyle w:val="ConsPlusNormal"/>
              <w:tabs>
                <w:tab w:val="left" w:pos="14003"/>
                <w:tab w:val="left" w:pos="14034"/>
              </w:tabs>
              <w:ind w:right="-31"/>
              <w:rPr>
                <w:rFonts w:ascii="Times New Roman" w:hAnsi="Times New Roman" w:cs="Times New Roman"/>
                <w:b/>
              </w:rPr>
            </w:pPr>
            <w:r w:rsidRPr="00EF1DC4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0C43BD" w:rsidRDefault="000C43BD" w:rsidP="00EF1DC4">
            <w:pPr>
              <w:pStyle w:val="ConsPlusNormal"/>
              <w:tabs>
                <w:tab w:val="left" w:pos="14003"/>
                <w:tab w:val="left" w:pos="14034"/>
              </w:tabs>
              <w:ind w:right="-31"/>
              <w:jc w:val="both"/>
              <w:rPr>
                <w:rFonts w:ascii="Times New Roman" w:hAnsi="Times New Roman" w:cs="Times New Roman"/>
              </w:rPr>
            </w:pPr>
          </w:p>
          <w:p w:rsidR="00EF1DC4" w:rsidRPr="00EF1DC4" w:rsidRDefault="00EF1DC4" w:rsidP="00EF1DC4">
            <w:pPr>
              <w:pStyle w:val="ConsPlusNormal"/>
              <w:tabs>
                <w:tab w:val="left" w:pos="14003"/>
                <w:tab w:val="left" w:pos="14034"/>
              </w:tabs>
              <w:ind w:right="-31"/>
              <w:jc w:val="both"/>
              <w:rPr>
                <w:rFonts w:ascii="Times New Roman" w:hAnsi="Times New Roman" w:cs="Times New Roman"/>
              </w:rPr>
            </w:pPr>
            <w:r w:rsidRPr="00EF1DC4">
              <w:rPr>
                <w:rFonts w:ascii="Times New Roman" w:hAnsi="Times New Roman" w:cs="Times New Roman"/>
              </w:rPr>
              <w:t>___________________________________________________      (руководитель главного распорядителя бюджетных средств)</w:t>
            </w:r>
          </w:p>
          <w:p w:rsidR="00EF1DC4" w:rsidRPr="00EF1DC4" w:rsidRDefault="00EF1DC4" w:rsidP="00EF1DC4">
            <w:pPr>
              <w:pStyle w:val="ConsPlusNormal"/>
              <w:tabs>
                <w:tab w:val="left" w:pos="14003"/>
                <w:tab w:val="left" w:pos="14034"/>
              </w:tabs>
              <w:ind w:right="-31"/>
              <w:rPr>
                <w:rFonts w:ascii="Times New Roman" w:hAnsi="Times New Roman" w:cs="Times New Roman"/>
              </w:rPr>
            </w:pPr>
            <w:r w:rsidRPr="00EF1DC4">
              <w:rPr>
                <w:rFonts w:ascii="Times New Roman" w:hAnsi="Times New Roman" w:cs="Times New Roman"/>
              </w:rPr>
              <w:t>__________________________       ______________________</w:t>
            </w:r>
          </w:p>
          <w:p w:rsidR="00EF1DC4" w:rsidRPr="00EF1DC4" w:rsidRDefault="00EF1DC4" w:rsidP="00EF1DC4">
            <w:pPr>
              <w:pStyle w:val="ConsPlusNormal"/>
              <w:tabs>
                <w:tab w:val="left" w:pos="14003"/>
                <w:tab w:val="left" w:pos="14034"/>
              </w:tabs>
              <w:ind w:right="-31"/>
              <w:rPr>
                <w:rFonts w:ascii="Times New Roman" w:hAnsi="Times New Roman" w:cs="Times New Roman"/>
              </w:rPr>
            </w:pPr>
            <w:r w:rsidRPr="00EF1DC4">
              <w:rPr>
                <w:rFonts w:ascii="Times New Roman" w:hAnsi="Times New Roman" w:cs="Times New Roman"/>
              </w:rPr>
              <w:t xml:space="preserve">                  (подпись)                                         (ФИО)</w:t>
            </w:r>
          </w:p>
          <w:p w:rsidR="00EF1DC4" w:rsidRPr="00EF1DC4" w:rsidRDefault="00EF1DC4" w:rsidP="00EF1DC4">
            <w:pPr>
              <w:pStyle w:val="ConsPlusNormal"/>
              <w:tabs>
                <w:tab w:val="left" w:pos="14003"/>
                <w:tab w:val="left" w:pos="14034"/>
              </w:tabs>
              <w:ind w:right="-31"/>
              <w:jc w:val="center"/>
              <w:rPr>
                <w:rFonts w:ascii="Times New Roman" w:hAnsi="Times New Roman" w:cs="Times New Roman"/>
              </w:rPr>
            </w:pPr>
            <w:r w:rsidRPr="00EF1DC4">
              <w:rPr>
                <w:rFonts w:ascii="Times New Roman" w:hAnsi="Times New Roman" w:cs="Times New Roman"/>
              </w:rPr>
              <w:t xml:space="preserve">                             «_____» ____________    _____ года </w:t>
            </w:r>
          </w:p>
          <w:p w:rsidR="00EF1DC4" w:rsidRPr="00EF1DC4" w:rsidRDefault="00EF1DC4" w:rsidP="000165F7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EF1DC4" w:rsidRDefault="00EF1DC4" w:rsidP="000165F7">
      <w:pPr>
        <w:pStyle w:val="ConsPlusNormal"/>
        <w:jc w:val="right"/>
        <w:rPr>
          <w:sz w:val="20"/>
        </w:rPr>
      </w:pPr>
    </w:p>
    <w:p w:rsidR="000165F7" w:rsidRPr="00117BB6" w:rsidRDefault="000165F7" w:rsidP="000165F7">
      <w:pPr>
        <w:pStyle w:val="ConsPlusNormal"/>
        <w:jc w:val="center"/>
        <w:rPr>
          <w:b/>
        </w:rPr>
      </w:pPr>
      <w:r w:rsidRPr="00117BB6">
        <w:rPr>
          <w:b/>
        </w:rPr>
        <w:t>ПЛАН МЕРОПРИЯТИЙ</w:t>
      </w:r>
    </w:p>
    <w:p w:rsidR="00EF0BE8" w:rsidRPr="00117BB6" w:rsidRDefault="00EF0BE8" w:rsidP="00EF0BE8">
      <w:pPr>
        <w:pStyle w:val="ConsPlusNormal"/>
        <w:jc w:val="center"/>
        <w:rPr>
          <w:b/>
        </w:rPr>
      </w:pPr>
      <w:r w:rsidRPr="00117BB6">
        <w:rPr>
          <w:b/>
        </w:rPr>
        <w:t>в отношении незавершенных объектов капитального строительства,</w:t>
      </w:r>
    </w:p>
    <w:p w:rsidR="00EF0BE8" w:rsidRPr="00117BB6" w:rsidRDefault="00EF0BE8" w:rsidP="00EF0BE8">
      <w:pPr>
        <w:pStyle w:val="ConsPlusNormal"/>
        <w:jc w:val="center"/>
        <w:rPr>
          <w:b/>
        </w:rPr>
      </w:pPr>
      <w:r w:rsidRPr="00117BB6">
        <w:rPr>
          <w:b/>
        </w:rPr>
        <w:t>строительство, реконструкция которых осуществлялись</w:t>
      </w:r>
    </w:p>
    <w:p w:rsidR="00EF0BE8" w:rsidRPr="00117BB6" w:rsidRDefault="00EF0BE8" w:rsidP="00EF0BE8">
      <w:pPr>
        <w:pStyle w:val="ConsPlusNormal"/>
        <w:jc w:val="center"/>
        <w:rPr>
          <w:b/>
        </w:rPr>
      </w:pPr>
      <w:r w:rsidRPr="00117BB6">
        <w:rPr>
          <w:b/>
        </w:rPr>
        <w:t>полностью или частично за счет средств</w:t>
      </w:r>
    </w:p>
    <w:p w:rsidR="00EF0BE8" w:rsidRDefault="00EF0BE8" w:rsidP="00EF0BE8">
      <w:pPr>
        <w:pStyle w:val="ConsPlusNormal"/>
        <w:jc w:val="center"/>
        <w:rPr>
          <w:b/>
        </w:rPr>
      </w:pPr>
      <w:r w:rsidRPr="00117BB6">
        <w:rPr>
          <w:b/>
        </w:rPr>
        <w:t>бюджета</w:t>
      </w:r>
      <w:r w:rsidR="00E6153E">
        <w:rPr>
          <w:b/>
        </w:rPr>
        <w:t xml:space="preserve"> Санкт-Петербурга</w:t>
      </w:r>
    </w:p>
    <w:p w:rsidR="001437D7" w:rsidRDefault="001437D7" w:rsidP="000165F7">
      <w:pPr>
        <w:pStyle w:val="ConsPlusNormal"/>
        <w:jc w:val="center"/>
        <w:rPr>
          <w:b/>
        </w:rPr>
      </w:pPr>
    </w:p>
    <w:tbl>
      <w:tblPr>
        <w:tblStyle w:val="afd"/>
        <w:tblW w:w="1504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701"/>
        <w:gridCol w:w="1842"/>
        <w:gridCol w:w="1418"/>
        <w:gridCol w:w="1560"/>
        <w:gridCol w:w="1649"/>
        <w:gridCol w:w="1649"/>
        <w:gridCol w:w="1649"/>
        <w:gridCol w:w="1593"/>
      </w:tblGrid>
      <w:tr w:rsidR="001437D7" w:rsidRPr="001437D7" w:rsidTr="00411F72">
        <w:tc>
          <w:tcPr>
            <w:tcW w:w="568" w:type="dxa"/>
            <w:vAlign w:val="center"/>
          </w:tcPr>
          <w:p w:rsidR="001437D7" w:rsidRPr="00313942" w:rsidRDefault="001437D7" w:rsidP="00742621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418" w:type="dxa"/>
            <w:vAlign w:val="center"/>
          </w:tcPr>
          <w:p w:rsidR="001437D7" w:rsidRPr="00313942" w:rsidRDefault="001437D7" w:rsidP="001437D7">
            <w:pPr>
              <w:widowControl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Наименование незавершенного объекта капитального строительства</w:t>
            </w:r>
          </w:p>
        </w:tc>
        <w:tc>
          <w:tcPr>
            <w:tcW w:w="1701" w:type="dxa"/>
            <w:vAlign w:val="center"/>
          </w:tcPr>
          <w:p w:rsidR="001437D7" w:rsidRPr="00313942" w:rsidRDefault="001437D7" w:rsidP="00742621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Наименование правообладателя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br/>
              <w:t>незавершенного объекта капитального строительства</w:t>
            </w:r>
          </w:p>
        </w:tc>
        <w:tc>
          <w:tcPr>
            <w:tcW w:w="1842" w:type="dxa"/>
            <w:vAlign w:val="center"/>
          </w:tcPr>
          <w:p w:rsidR="001437D7" w:rsidRPr="00313942" w:rsidRDefault="001437D7" w:rsidP="001437D7">
            <w:pPr>
              <w:widowControl/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Наименование </w:t>
            </w:r>
            <w:r w:rsidRPr="0031394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 xml:space="preserve">исполнительного органа государственной власти </w:t>
            </w:r>
            <w:r w:rsidRPr="0031394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br/>
              <w:t>Санкт-Петербурга</w:t>
            </w:r>
          </w:p>
        </w:tc>
        <w:tc>
          <w:tcPr>
            <w:tcW w:w="1418" w:type="dxa"/>
            <w:vAlign w:val="center"/>
          </w:tcPr>
          <w:p w:rsidR="001437D7" w:rsidRPr="00313942" w:rsidRDefault="001437D7" w:rsidP="00411F72">
            <w:pPr>
              <w:widowControl/>
              <w:spacing w:line="240" w:lineRule="auto"/>
              <w:ind w:left="-108" w:right="-108" w:firstLine="108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Учетный 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br/>
              <w:t xml:space="preserve">номер </w:t>
            </w:r>
            <w:r w:rsidR="00411F7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незавершенного 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объекта</w:t>
            </w:r>
            <w:r w:rsidR="00411F7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капитального строительства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br/>
              <w:t>на отчетную дату</w:t>
            </w:r>
          </w:p>
        </w:tc>
        <w:tc>
          <w:tcPr>
            <w:tcW w:w="1560" w:type="dxa"/>
            <w:vAlign w:val="center"/>
          </w:tcPr>
          <w:p w:rsidR="001437D7" w:rsidRPr="00313942" w:rsidRDefault="001437D7" w:rsidP="00742621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Принятое управленческое решение 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br/>
              <w:t>в отношении незавершенного объекта капитального строительства</w:t>
            </w:r>
          </w:p>
        </w:tc>
        <w:tc>
          <w:tcPr>
            <w:tcW w:w="1649" w:type="dxa"/>
            <w:vAlign w:val="center"/>
          </w:tcPr>
          <w:p w:rsidR="001437D7" w:rsidRPr="00313942" w:rsidRDefault="001437D7" w:rsidP="00742621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Сроки реализации принятого управленческого решения 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br/>
              <w:t>в отношении незавершенного объекта капитального строительства, год</w:t>
            </w:r>
          </w:p>
        </w:tc>
        <w:tc>
          <w:tcPr>
            <w:tcW w:w="1649" w:type="dxa"/>
            <w:vAlign w:val="center"/>
          </w:tcPr>
          <w:p w:rsidR="001437D7" w:rsidRPr="00313942" w:rsidRDefault="001437D7" w:rsidP="00742621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 Стоимость затрат-средств бюджета 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br/>
            </w:r>
            <w:r w:rsidRPr="0084571D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:lang w:eastAsia="ru-RU"/>
              </w:rPr>
              <w:t xml:space="preserve">Санкт-Петербурга </w:t>
            </w:r>
            <w:r w:rsidRPr="0084571D">
              <w:rPr>
                <w:rFonts w:ascii="Times New Roman" w:hAnsi="Times New Roman" w:cs="Times New Roman"/>
                <w:b/>
                <w:spacing w:val="-20"/>
                <w:sz w:val="18"/>
                <w:szCs w:val="18"/>
                <w:lang w:eastAsia="ru-RU"/>
              </w:rPr>
              <w:br/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на выполнение принятого управленческого решения, руб.</w:t>
            </w:r>
          </w:p>
        </w:tc>
        <w:tc>
          <w:tcPr>
            <w:tcW w:w="1649" w:type="dxa"/>
            <w:vAlign w:val="center"/>
          </w:tcPr>
          <w:p w:rsidR="001437D7" w:rsidRPr="00313942" w:rsidRDefault="001437D7" w:rsidP="00742621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Источник финансирования реализации принятого управленческого решения 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br/>
              <w:t>в отношении незавершенного объекта капитального строительства</w:t>
            </w:r>
          </w:p>
        </w:tc>
        <w:tc>
          <w:tcPr>
            <w:tcW w:w="1593" w:type="dxa"/>
            <w:vAlign w:val="center"/>
          </w:tcPr>
          <w:p w:rsidR="001437D7" w:rsidRPr="00313942" w:rsidRDefault="001437D7" w:rsidP="00742621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 xml:space="preserve">Степень готовности объекта незавершенного строительства, </w:t>
            </w:r>
            <w:r w:rsidRPr="00313942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br/>
              <w:t>в %</w:t>
            </w:r>
          </w:p>
        </w:tc>
      </w:tr>
      <w:tr w:rsidR="001437D7" w:rsidRPr="001437D7" w:rsidTr="00411F72">
        <w:tc>
          <w:tcPr>
            <w:tcW w:w="568" w:type="dxa"/>
            <w:vAlign w:val="center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18" w:type="dxa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2" w:type="dxa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649" w:type="dxa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49" w:type="dxa"/>
            <w:vAlign w:val="center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649" w:type="dxa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93" w:type="dxa"/>
            <w:vAlign w:val="center"/>
          </w:tcPr>
          <w:p w:rsidR="001437D7" w:rsidRPr="00313942" w:rsidRDefault="001437D7" w:rsidP="001437D7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1394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7E0444" w:rsidRPr="001437D7" w:rsidTr="00411F72">
        <w:tc>
          <w:tcPr>
            <w:tcW w:w="568" w:type="dxa"/>
            <w:vAlign w:val="center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9" w:type="dxa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9" w:type="dxa"/>
            <w:vAlign w:val="center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49" w:type="dxa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vAlign w:val="center"/>
          </w:tcPr>
          <w:p w:rsidR="007E0444" w:rsidRPr="00313942" w:rsidRDefault="007E0444" w:rsidP="001437D7">
            <w:pPr>
              <w:widowControl/>
              <w:spacing w:line="240" w:lineRule="auto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7E0444" w:rsidRDefault="007E0444" w:rsidP="007E0444">
      <w:pPr>
        <w:pStyle w:val="afc"/>
        <w:spacing w:line="240" w:lineRule="auto"/>
        <w:ind w:left="5954"/>
        <w:rPr>
          <w:sz w:val="24"/>
          <w:szCs w:val="24"/>
        </w:rPr>
        <w:sectPr w:rsidR="007E0444" w:rsidSect="00EF1DC4">
          <w:pgSz w:w="16838" w:h="11906" w:orient="landscape"/>
          <w:pgMar w:top="426" w:right="1134" w:bottom="709" w:left="1701" w:header="709" w:footer="709" w:gutter="0"/>
          <w:pgNumType w:start="1"/>
          <w:cols w:space="708"/>
          <w:titlePg/>
          <w:docGrid w:linePitch="360"/>
        </w:sectPr>
      </w:pPr>
    </w:p>
    <w:p w:rsidR="007E0444" w:rsidRPr="00304E98" w:rsidRDefault="007E0444" w:rsidP="007E0444">
      <w:pPr>
        <w:pStyle w:val="afc"/>
        <w:spacing w:line="240" w:lineRule="auto"/>
        <w:ind w:left="5954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  <w:r w:rsidRPr="00304E98">
        <w:rPr>
          <w:sz w:val="24"/>
          <w:szCs w:val="24"/>
        </w:rPr>
        <w:br/>
      </w:r>
      <w:r>
        <w:rPr>
          <w:sz w:val="24"/>
          <w:szCs w:val="24"/>
        </w:rPr>
        <w:t>к постановлению</w:t>
      </w:r>
      <w:r w:rsidRPr="00304E98">
        <w:rPr>
          <w:sz w:val="24"/>
          <w:szCs w:val="24"/>
        </w:rPr>
        <w:t xml:space="preserve"> Правительства </w:t>
      </w:r>
      <w:r w:rsidRPr="00304E98">
        <w:rPr>
          <w:sz w:val="24"/>
          <w:szCs w:val="24"/>
        </w:rPr>
        <w:br/>
        <w:t xml:space="preserve">Санкт-Петербурга </w:t>
      </w:r>
      <w:r w:rsidRPr="00304E98">
        <w:rPr>
          <w:sz w:val="24"/>
          <w:szCs w:val="24"/>
        </w:rPr>
        <w:br/>
        <w:t>от _______ №________</w:t>
      </w:r>
    </w:p>
    <w:p w:rsidR="007E0444" w:rsidRDefault="007E0444" w:rsidP="007E0444">
      <w:pPr>
        <w:pStyle w:val="ConsPlusNormal"/>
        <w:jc w:val="both"/>
      </w:pPr>
    </w:p>
    <w:p w:rsidR="007E0444" w:rsidRPr="00FF05BB" w:rsidRDefault="007E0444" w:rsidP="007E0444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FF05BB">
        <w:rPr>
          <w:rFonts w:ascii="Times New Roman" w:hAnsi="Times New Roman" w:cs="Times New Roman"/>
          <w:sz w:val="24"/>
          <w:szCs w:val="24"/>
          <w:lang w:eastAsia="ar-SA"/>
        </w:rPr>
        <w:t>ПОЛОЖЕНИЕ</w:t>
      </w:r>
    </w:p>
    <w:p w:rsidR="007E0444" w:rsidRDefault="007E0444" w:rsidP="007E0444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об учете затрат в объекты незавершенного строительства</w:t>
      </w:r>
    </w:p>
    <w:p w:rsidR="007E0444" w:rsidRDefault="007E0444" w:rsidP="007E0444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государственной собственности Санкт-Петербурга</w:t>
      </w:r>
    </w:p>
    <w:p w:rsidR="007E0444" w:rsidRPr="00FF05BB" w:rsidRDefault="007E0444" w:rsidP="007E0444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и порядке ведения их сводного реестра</w:t>
      </w:r>
    </w:p>
    <w:p w:rsidR="007E0444" w:rsidRPr="00FF05BB" w:rsidRDefault="007E0444" w:rsidP="007E0444">
      <w:pPr>
        <w:pStyle w:val="ConsPlusNormal"/>
        <w:jc w:val="both"/>
        <w:rPr>
          <w:b/>
        </w:rPr>
      </w:pPr>
    </w:p>
    <w:p w:rsidR="007E0444" w:rsidRPr="00523461" w:rsidRDefault="007E0444" w:rsidP="007E0444">
      <w:pPr>
        <w:pStyle w:val="ConsPlusNormal"/>
        <w:spacing w:line="240" w:lineRule="auto"/>
        <w:ind w:firstLine="539"/>
        <w:jc w:val="both"/>
      </w:pPr>
      <w:r w:rsidRPr="00445A6A">
        <w:t xml:space="preserve">1. </w:t>
      </w:r>
      <w:r>
        <w:t xml:space="preserve">Настоящее Положение определяет порядок учета затрат в объекты незавершенного строительства государственной собственности Санкт-Петербурга (далее - Объекты), </w:t>
      </w:r>
      <w:r>
        <w:br/>
        <w:t>а также порядок ведения сводного реестра затрат в Объекты.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>В целях настоящего Положения под Объектами понимаются объекты капитального строительства, одновременно отвечающие следующим условиям: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 xml:space="preserve">относятся или могут быть отнесены к государственной собственности </w:t>
      </w:r>
      <w:r>
        <w:br/>
        <w:t>Санкт-Петербурга в качестве объектов капитального строительства;</w:t>
      </w:r>
    </w:p>
    <w:p w:rsidR="007E0444" w:rsidRPr="00523461" w:rsidRDefault="007E0444" w:rsidP="007E0444">
      <w:pPr>
        <w:pStyle w:val="ConsPlusNormal"/>
        <w:spacing w:line="240" w:lineRule="auto"/>
        <w:ind w:firstLine="539"/>
        <w:jc w:val="both"/>
        <w:rPr>
          <w:strike/>
        </w:rPr>
      </w:pPr>
      <w:r>
        <w:t xml:space="preserve">в целях их проектирования и(или) строительства (реконструкции, приспособления </w:t>
      </w:r>
      <w:r w:rsidR="00287346">
        <w:br/>
      </w:r>
      <w:r>
        <w:t>для современного использования) осуществлены капитальные вложения за счет средств бюджетов бюджетной системы Российской Федерации</w:t>
      </w:r>
      <w:r w:rsidR="00287346">
        <w:t>;</w:t>
      </w:r>
      <w:r>
        <w:t xml:space="preserve"> </w:t>
      </w:r>
    </w:p>
    <w:p w:rsidR="006F4AAF" w:rsidRDefault="007E0444" w:rsidP="00287346">
      <w:pPr>
        <w:widowControl/>
        <w:autoSpaceDE w:val="0"/>
        <w:autoSpaceDN w:val="0"/>
        <w:adjustRightInd w:val="0"/>
        <w:spacing w:line="240" w:lineRule="auto"/>
        <w:ind w:firstLine="567"/>
        <w:jc w:val="both"/>
        <w:rPr>
          <w:sz w:val="24"/>
          <w:szCs w:val="24"/>
        </w:rPr>
      </w:pPr>
      <w:r w:rsidRPr="00287346">
        <w:rPr>
          <w:sz w:val="24"/>
          <w:szCs w:val="24"/>
        </w:rPr>
        <w:t>в отношении них не начаты работы по строительству (реконструкции, приспособлению для современного использования)</w:t>
      </w:r>
      <w:r w:rsidR="003E2DBA">
        <w:rPr>
          <w:sz w:val="24"/>
          <w:szCs w:val="24"/>
        </w:rPr>
        <w:t xml:space="preserve">, </w:t>
      </w:r>
      <w:r w:rsidR="009D0CA8">
        <w:rPr>
          <w:sz w:val="24"/>
          <w:szCs w:val="24"/>
        </w:rPr>
        <w:t xml:space="preserve">либо </w:t>
      </w:r>
      <w:r w:rsidR="003E2DBA">
        <w:rPr>
          <w:sz w:val="24"/>
          <w:szCs w:val="24"/>
        </w:rPr>
        <w:t>строительство не завершено</w:t>
      </w:r>
      <w:r w:rsidR="009D0CA8">
        <w:rPr>
          <w:sz w:val="24"/>
          <w:szCs w:val="24"/>
        </w:rPr>
        <w:t>,</w:t>
      </w:r>
      <w:r w:rsidRPr="00287346">
        <w:rPr>
          <w:sz w:val="24"/>
          <w:szCs w:val="24"/>
        </w:rPr>
        <w:t xml:space="preserve"> либо </w:t>
      </w:r>
      <w:r w:rsidR="006F4AAF" w:rsidRPr="00287346">
        <w:rPr>
          <w:sz w:val="24"/>
          <w:szCs w:val="24"/>
        </w:rPr>
        <w:t>строител</w:t>
      </w:r>
      <w:r w:rsidR="00287346">
        <w:rPr>
          <w:sz w:val="24"/>
          <w:szCs w:val="24"/>
        </w:rPr>
        <w:t xml:space="preserve">ьство завершено, но Объекты не </w:t>
      </w:r>
      <w:r w:rsidR="006F4AAF" w:rsidRPr="00287346">
        <w:rPr>
          <w:sz w:val="24"/>
          <w:szCs w:val="24"/>
        </w:rPr>
        <w:t xml:space="preserve">переданы </w:t>
      </w:r>
      <w:r w:rsidR="006F4AAF">
        <w:rPr>
          <w:sz w:val="24"/>
          <w:szCs w:val="24"/>
        </w:rPr>
        <w:t>другим субъек</w:t>
      </w:r>
      <w:r w:rsidR="00287346">
        <w:rPr>
          <w:sz w:val="24"/>
          <w:szCs w:val="24"/>
        </w:rPr>
        <w:t>там хозяйственной деятельности или в казну Санкт-Петербурга.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 xml:space="preserve">Настоящее Положение не регулирует порядок учета затрат в отношении недвижимого имущества, находящегося в собственности Санкт-Петербурга, учтенного </w:t>
      </w:r>
      <w:r w:rsidRPr="00BE68AE">
        <w:br/>
        <w:t xml:space="preserve">в Реестре недвижимого имущества Санкт-Петербурга в соответствии с Законом </w:t>
      </w:r>
      <w:r w:rsidRPr="00BE68AE">
        <w:br/>
        <w:t>Санкт-Петербурга от 04.04.2001 № 282-39 «О Реестре собственности Санкт-Петербурга (Часть I. Недвижимое имущество)».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 xml:space="preserve">2. Учету подлежат затраты, понесенные на незавершенное строительство Объектов, подлежащие отражению в унифицированной форме сведений о вложениях в объекты недвижимого имущества, объектах незавершенного строительства (ф. 0503190), утвержденной приказом Министерства финансов Российской Федерации от 28.12.2010 </w:t>
      </w:r>
      <w:r>
        <w:br/>
        <w:t xml:space="preserve">№ 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Федерации», и унифицированной форме сведений о вложениях в объекты недвижимого имущества, об объектах незавершенного строительства бюджетного (автономного) учреждения (ф. 0503790), утвержденной приказом Министерства финансов Российской Федерации от 25.03.2011 № 33н «Об утверждении 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учреждений», на основании данных бюджетных (бухгалтерских) счетов 010611000, 110651000 и 110691000 исполнительных органов государственной власти Санкт-Петербурга </w:t>
      </w:r>
      <w:r>
        <w:br/>
      </w:r>
      <w:r w:rsidRPr="00BE68AE">
        <w:t>(далее - исполнительные органы), государственных</w:t>
      </w:r>
      <w:r>
        <w:t xml:space="preserve"> казенных, бюджетных и автономных учреждений Санкт-Петербурга (далее - учреждения) и государственных унитарных предприятий Санкт-Петербурга (далее - предприятия).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 xml:space="preserve">Исполнительный орган, предприятие и учреждение, на счетах бюджетного (бухгалтерского) учета которых отражены капитальные вложения в Объекты </w:t>
      </w:r>
      <w:r>
        <w:br/>
        <w:t>(далее - правообладатели), осуществляют учет затрат в Объекты (далее - затраты).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lastRenderedPageBreak/>
        <w:t xml:space="preserve">Учет затрат осуществляется правообладателем путем утверждения карт сведений </w:t>
      </w:r>
      <w:r>
        <w:br/>
        <w:t xml:space="preserve">о затратах (далее - Карты учета). Составление и утверждение Карт учета осуществляются </w:t>
      </w:r>
      <w:r>
        <w:br/>
        <w:t xml:space="preserve">в соответствии с методическими рекомендациями по учету затрат, утверждаемыми Комитетом по экономической политике и стратегическому планированию </w:t>
      </w:r>
      <w:r>
        <w:br/>
        <w:t>Санкт-Петербурга (далее - методические рекомендации).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>3. Достоверность и полноту сведений, указанных в Карте учета, обеспечивает правообладатель.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>4. Предприятие или учреждение в течение 10 рабочих дней со дня утверждения Карты учета направляет ее в исполнительный орган, осуществляющий координацию деятельности указанного предприятия или учреждения.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 xml:space="preserve">5. Исполнительный орган на основании Карт учета, утвержденных в соответствии </w:t>
      </w:r>
      <w:r>
        <w:br/>
        <w:t>с пунктом 2 настоящего Положения, осуществляет ведение реестра затрат (далее - реестр) по форме и в порядке, которые установлены методическими рекомендациями.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В реестр включаются затраты, соответствующие требованиям, указанным в пункте 2 настоящего Положения.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 xml:space="preserve">Изменение сведений о затратах, включенных в реестр, осуществляется </w:t>
      </w:r>
      <w:r>
        <w:br/>
        <w:t>в соответствии со сведениями, указанными в Карте учета.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 xml:space="preserve">6. Исполнительные органы ежеквартально не позднее 15 числа месяца, следующего </w:t>
      </w:r>
      <w:r>
        <w:br/>
        <w:t xml:space="preserve">за отчетным кварталом, формируют на основании реестров информацию о затратах </w:t>
      </w:r>
      <w:r>
        <w:br/>
        <w:t>и направляют ее в Комитет по экономической политике и стратегическому планированию Санкт-Петербурга (далее - Комитет) по форме и в порядке, которые установлены методическими рекомендациями.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>7. Комитет на основании информации, указанной в пункте 6 настоящего Положения, осуществляет ведение сводного реестра затрат (далее - Сводный реестр).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>Ведение Сводного реестра осуществляется путем включения затрат в Сводный реестр, исключения затрат из Сводного реестра, а также изменения сведений о затратах, включенных в Сводный реестр.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>
        <w:t xml:space="preserve">8. </w:t>
      </w:r>
      <w:r w:rsidRPr="00BE68AE">
        <w:t>В Сводный реестр включается следующая информация: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наименование Объекта;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наименование правообладателя Объекта;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наименование исполнительного органа, осуществляющего координацию деятельности предприятия или учреждения, осуществляющего учет затрат;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мощность Объекта;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реквизиты положительного заключения государственной экспертизы проектной документации Объекта (при наличии);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годы начала и прекращения проектирования и(или) строительства (реконструкции, приспособления для совр</w:t>
      </w:r>
      <w:r w:rsidR="00A773FD">
        <w:t>еменного использования) Объекта</w:t>
      </w:r>
      <w:r w:rsidRPr="00BE68AE">
        <w:t>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сметная стоимость строительства (реконструкции, приспособления для современного использования) Объекта;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 xml:space="preserve">размер бюджетных ассигнований бюджета Санкт-Петербурга, использованных </w:t>
      </w:r>
      <w:r w:rsidRPr="00BE68AE">
        <w:br/>
        <w:t xml:space="preserve">на проектирование и(или) строительство (реконструкцию, приспособление </w:t>
      </w:r>
      <w:r w:rsidRPr="00BE68AE">
        <w:br/>
        <w:t>для современного использования) Объекта;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</w:pPr>
      <w:r w:rsidRPr="00BE68AE">
        <w:t>мероприятия, планируемые в целях сокр</w:t>
      </w:r>
      <w:r w:rsidR="00A773FD">
        <w:t>ащения объема затрат в Объекты</w:t>
      </w:r>
      <w:r w:rsidRPr="00BE68AE">
        <w:t>;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>иная информация.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>9. Основаниями для исключения затрат из Сводного реестра являются: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 xml:space="preserve">государственная регистрация права государственной собственности </w:t>
      </w:r>
      <w:r>
        <w:br/>
        <w:t>Санкт-Петербурга на объект капитального строительства, в отношении которого выдано разрешение на ввод в эксплуатацию;</w:t>
      </w:r>
    </w:p>
    <w:p w:rsidR="007E0444" w:rsidRPr="00BE68AE" w:rsidRDefault="007E0444" w:rsidP="007E0444">
      <w:pPr>
        <w:pStyle w:val="ConsPlusNormal"/>
        <w:spacing w:line="240" w:lineRule="auto"/>
        <w:ind w:firstLine="539"/>
        <w:jc w:val="both"/>
        <w:rPr>
          <w:b/>
        </w:rPr>
      </w:pPr>
      <w:r>
        <w:t>выбытие (списание) Объекта с бюджетного (бухгалтерского) учета исполнительного органа, предприятия или учреждения.</w:t>
      </w:r>
    </w:p>
    <w:p w:rsidR="007E0444" w:rsidRPr="004D3B91" w:rsidRDefault="007E0444" w:rsidP="007E0444">
      <w:pPr>
        <w:pStyle w:val="ConsPlusNormal"/>
        <w:spacing w:line="240" w:lineRule="auto"/>
        <w:ind w:firstLine="539"/>
        <w:jc w:val="both"/>
        <w:rPr>
          <w:color w:val="FF0000"/>
        </w:rPr>
      </w:pPr>
      <w:r>
        <w:lastRenderedPageBreak/>
        <w:t xml:space="preserve">10. </w:t>
      </w:r>
      <w:r w:rsidRPr="00BE68AE">
        <w:t xml:space="preserve">Исполнительные органы ежегодно до 1 июня формируют, утверждают </w:t>
      </w:r>
      <w:r w:rsidRPr="00BE68AE">
        <w:br/>
        <w:t>и направляют в К</w:t>
      </w:r>
      <w:r w:rsidR="005E6F83">
        <w:t xml:space="preserve">омитет планы снижения </w:t>
      </w:r>
      <w:r w:rsidR="00AF7D08">
        <w:t xml:space="preserve">объемов </w:t>
      </w:r>
      <w:r w:rsidR="005E6F83">
        <w:t>затрат в О</w:t>
      </w:r>
      <w:r w:rsidRPr="00BE68AE">
        <w:t xml:space="preserve">бъекты </w:t>
      </w:r>
      <w:r>
        <w:t xml:space="preserve">на очередной год </w:t>
      </w:r>
      <w:r w:rsidR="005E6F83">
        <w:br/>
      </w:r>
      <w:r w:rsidR="00AF7D08">
        <w:t>(далее - Планы</w:t>
      </w:r>
      <w:r>
        <w:t xml:space="preserve">). </w:t>
      </w:r>
    </w:p>
    <w:p w:rsidR="007E0444" w:rsidRDefault="007E0444" w:rsidP="007E0444">
      <w:pPr>
        <w:pStyle w:val="ConsPlusNormal"/>
        <w:spacing w:line="240" w:lineRule="auto"/>
        <w:ind w:firstLine="539"/>
        <w:jc w:val="both"/>
      </w:pPr>
      <w:r>
        <w:t>План</w:t>
      </w:r>
      <w:r w:rsidR="00AF7D08">
        <w:t>ы формирую</w:t>
      </w:r>
      <w:r>
        <w:t>тся в порядке, установленном методическ</w:t>
      </w:r>
      <w:r w:rsidR="00AF7D08">
        <w:t xml:space="preserve">ими рекомендациями, </w:t>
      </w:r>
      <w:r w:rsidR="00AF7D08">
        <w:br/>
        <w:t>и утверждаю</w:t>
      </w:r>
      <w:r>
        <w:t xml:space="preserve">тся исполнительным органом по согласованию с вице-губернатором </w:t>
      </w:r>
      <w:r>
        <w:br/>
        <w:t>Санкт-Петербурга, координирующим и контролирующим деятельность исполнительного органа.</w:t>
      </w:r>
    </w:p>
    <w:p w:rsidR="00222F9F" w:rsidRPr="007E0444" w:rsidRDefault="007E0444" w:rsidP="007E0444">
      <w:pPr>
        <w:pStyle w:val="ConsPlusNormal"/>
        <w:spacing w:line="240" w:lineRule="auto"/>
        <w:ind w:firstLine="539"/>
        <w:jc w:val="both"/>
      </w:pPr>
      <w:r>
        <w:t>11. Исполни</w:t>
      </w:r>
      <w:r w:rsidR="005E6F83">
        <w:t xml:space="preserve">тельные органы ежеквартально не позднее </w:t>
      </w:r>
      <w:r>
        <w:t xml:space="preserve">15 числа месяца, следующего </w:t>
      </w:r>
      <w:r>
        <w:br/>
        <w:t>за отчетным кварталом, формируют и направляют в Комитет отчеты о ходе выполнения Планов по форме и в порядке, которые установлены методическими рекомендациями</w:t>
      </w:r>
      <w:r w:rsidR="00330D76">
        <w:t>.</w:t>
      </w:r>
    </w:p>
    <w:sectPr w:rsidR="00222F9F" w:rsidRPr="007E0444" w:rsidSect="007E0444">
      <w:pgSz w:w="11906" w:h="16838"/>
      <w:pgMar w:top="1134" w:right="709" w:bottom="170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C91" w:rsidRDefault="00AA4C91">
      <w:pPr>
        <w:spacing w:line="240" w:lineRule="auto"/>
      </w:pPr>
      <w:r>
        <w:separator/>
      </w:r>
    </w:p>
  </w:endnote>
  <w:endnote w:type="continuationSeparator" w:id="0">
    <w:p w:rsidR="00AA4C91" w:rsidRDefault="00AA4C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BA" w:rsidRDefault="003E2DBA" w:rsidP="006F1D31">
    <w:pPr>
      <w:pStyle w:val="af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BA" w:rsidRDefault="003E2DBA">
    <w:pPr>
      <w:pStyle w:val="afe"/>
    </w:pPr>
  </w:p>
  <w:p w:rsidR="003E2DBA" w:rsidRDefault="003E2DBA">
    <w:pPr>
      <w:pStyle w:val="afe"/>
    </w:pPr>
  </w:p>
  <w:p w:rsidR="003E2DBA" w:rsidRDefault="003E2DBA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BA" w:rsidRDefault="003E2DBA" w:rsidP="006F1D31">
    <w:pPr>
      <w:pStyle w:val="afe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BA" w:rsidRDefault="003E2DBA">
    <w:pPr>
      <w:pStyle w:val="afe"/>
    </w:pPr>
  </w:p>
  <w:p w:rsidR="003E2DBA" w:rsidRDefault="003E2DBA">
    <w:pPr>
      <w:pStyle w:val="afe"/>
    </w:pPr>
  </w:p>
  <w:p w:rsidR="003E2DBA" w:rsidRDefault="003E2DB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C91" w:rsidRDefault="00AA4C91">
      <w:pPr>
        <w:spacing w:line="240" w:lineRule="auto"/>
      </w:pPr>
      <w:r>
        <w:separator/>
      </w:r>
    </w:p>
  </w:footnote>
  <w:footnote w:type="continuationSeparator" w:id="0">
    <w:p w:rsidR="00AA4C91" w:rsidRDefault="00AA4C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893652"/>
      <w:docPartObj>
        <w:docPartGallery w:val="Page Numbers (Top of Page)"/>
        <w:docPartUnique/>
      </w:docPartObj>
    </w:sdtPr>
    <w:sdtEndPr/>
    <w:sdtContent>
      <w:p w:rsidR="003E2DBA" w:rsidRDefault="007A2E0D">
        <w:pPr>
          <w:pStyle w:val="aa"/>
          <w:jc w:val="center"/>
        </w:pPr>
        <w:r>
          <w:rPr>
            <w:noProof/>
          </w:rPr>
          <w:fldChar w:fldCharType="begin"/>
        </w:r>
        <w:r w:rsidR="003E2DB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725D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2DBA" w:rsidRDefault="003E2DBA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BA" w:rsidRDefault="003E2DBA">
    <w:pPr>
      <w:pStyle w:val="aa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7232614"/>
      <w:docPartObj>
        <w:docPartGallery w:val="Page Numbers (Top of Page)"/>
        <w:docPartUnique/>
      </w:docPartObj>
    </w:sdtPr>
    <w:sdtEndPr/>
    <w:sdtContent>
      <w:p w:rsidR="003E2DBA" w:rsidRDefault="007A2E0D">
        <w:pPr>
          <w:pStyle w:val="aa"/>
          <w:jc w:val="center"/>
        </w:pPr>
        <w:r>
          <w:rPr>
            <w:noProof/>
          </w:rPr>
          <w:fldChar w:fldCharType="begin"/>
        </w:r>
        <w:r w:rsidR="003E2DB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725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E2DBA" w:rsidRDefault="003E2DBA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DBA" w:rsidRDefault="003E2DBA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47A"/>
    <w:multiLevelType w:val="hybridMultilevel"/>
    <w:tmpl w:val="E1FAB878"/>
    <w:lvl w:ilvl="0" w:tplc="507E56F2">
      <w:start w:val="1"/>
      <w:numFmt w:val="upperRoman"/>
      <w:lvlText w:val="%1."/>
      <w:lvlJc w:val="left"/>
      <w:pPr>
        <w:ind w:left="1069" w:hanging="360"/>
      </w:pPr>
      <w:rPr>
        <w:rFonts w:hint="default"/>
      </w:rPr>
    </w:lvl>
    <w:lvl w:ilvl="1" w:tplc="F8047B54">
      <w:start w:val="1"/>
      <w:numFmt w:val="lowerLetter"/>
      <w:lvlText w:val="%2."/>
      <w:lvlJc w:val="left"/>
      <w:pPr>
        <w:ind w:left="1789" w:hanging="360"/>
      </w:pPr>
    </w:lvl>
    <w:lvl w:ilvl="2" w:tplc="C3565D8E">
      <w:start w:val="1"/>
      <w:numFmt w:val="lowerRoman"/>
      <w:lvlText w:val="%3."/>
      <w:lvlJc w:val="right"/>
      <w:pPr>
        <w:ind w:left="2509" w:hanging="180"/>
      </w:pPr>
    </w:lvl>
    <w:lvl w:ilvl="3" w:tplc="94DC550A">
      <w:start w:val="1"/>
      <w:numFmt w:val="decimal"/>
      <w:lvlText w:val="%4."/>
      <w:lvlJc w:val="left"/>
      <w:pPr>
        <w:ind w:left="3229" w:hanging="360"/>
      </w:pPr>
    </w:lvl>
    <w:lvl w:ilvl="4" w:tplc="FC78521C">
      <w:start w:val="1"/>
      <w:numFmt w:val="lowerLetter"/>
      <w:lvlText w:val="%5."/>
      <w:lvlJc w:val="left"/>
      <w:pPr>
        <w:ind w:left="3949" w:hanging="360"/>
      </w:pPr>
    </w:lvl>
    <w:lvl w:ilvl="5" w:tplc="4E22E7DA">
      <w:start w:val="1"/>
      <w:numFmt w:val="lowerRoman"/>
      <w:lvlText w:val="%6."/>
      <w:lvlJc w:val="right"/>
      <w:pPr>
        <w:ind w:left="4669" w:hanging="180"/>
      </w:pPr>
    </w:lvl>
    <w:lvl w:ilvl="6" w:tplc="4E8238F8">
      <w:start w:val="1"/>
      <w:numFmt w:val="decimal"/>
      <w:lvlText w:val="%7."/>
      <w:lvlJc w:val="left"/>
      <w:pPr>
        <w:ind w:left="5389" w:hanging="360"/>
      </w:pPr>
    </w:lvl>
    <w:lvl w:ilvl="7" w:tplc="E4E0059C">
      <w:start w:val="1"/>
      <w:numFmt w:val="lowerLetter"/>
      <w:lvlText w:val="%8."/>
      <w:lvlJc w:val="left"/>
      <w:pPr>
        <w:ind w:left="6109" w:hanging="360"/>
      </w:pPr>
    </w:lvl>
    <w:lvl w:ilvl="8" w:tplc="9856BAC4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A65882"/>
    <w:multiLevelType w:val="multilevel"/>
    <w:tmpl w:val="CFC8ABC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2" w15:restartNumberingAfterBreak="0">
    <w:nsid w:val="1FF412E7"/>
    <w:multiLevelType w:val="multilevel"/>
    <w:tmpl w:val="CCD6B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466178C"/>
    <w:multiLevelType w:val="multilevel"/>
    <w:tmpl w:val="26F296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8" w:hanging="54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ascii="Times New Roman" w:hAnsi="Times New Roman" w:cs="Times New Roman" w:hint="default"/>
        <w:sz w:val="28"/>
      </w:rPr>
    </w:lvl>
  </w:abstractNum>
  <w:abstractNum w:abstractNumId="4" w15:restartNumberingAfterBreak="0">
    <w:nsid w:val="307C3386"/>
    <w:multiLevelType w:val="multilevel"/>
    <w:tmpl w:val="ADD0BA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5" w15:restartNumberingAfterBreak="0">
    <w:nsid w:val="33260942"/>
    <w:multiLevelType w:val="multilevel"/>
    <w:tmpl w:val="913E59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4B705230"/>
    <w:multiLevelType w:val="multilevel"/>
    <w:tmpl w:val="73168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560F3C4E"/>
    <w:multiLevelType w:val="multilevel"/>
    <w:tmpl w:val="9B0207EA"/>
    <w:lvl w:ilvl="0">
      <w:start w:val="1"/>
      <w:numFmt w:val="decimal"/>
      <w:lvlText w:val="%1."/>
      <w:lvlJc w:val="left"/>
      <w:pPr>
        <w:tabs>
          <w:tab w:val="num" w:pos="-710"/>
        </w:tabs>
        <w:ind w:left="785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lvlText w:val="3.%2"/>
      <w:lvlJc w:val="center"/>
      <w:pPr>
        <w:tabs>
          <w:tab w:val="num" w:pos="0"/>
        </w:tabs>
        <w:ind w:left="360" w:firstLine="54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660" w:firstLine="24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0" w:firstLine="24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20" w:hanging="1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20" w:hanging="12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380" w:hanging="4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80" w:hanging="4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40" w:hanging="840"/>
      </w:pPr>
    </w:lvl>
  </w:abstractNum>
  <w:abstractNum w:abstractNumId="8" w15:restartNumberingAfterBreak="0">
    <w:nsid w:val="5F4066A8"/>
    <w:multiLevelType w:val="hybridMultilevel"/>
    <w:tmpl w:val="130ADDC4"/>
    <w:lvl w:ilvl="0" w:tplc="474C7CF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E918DB1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48EAF1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15A269E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9B0E602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8084CED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1B21704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77126A0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1E564AA4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E9220B5"/>
    <w:multiLevelType w:val="multilevel"/>
    <w:tmpl w:val="563224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761135F1"/>
    <w:multiLevelType w:val="multilevel"/>
    <w:tmpl w:val="333E1D7C"/>
    <w:lvl w:ilvl="0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44" w:hanging="1800"/>
      </w:pPr>
      <w:rPr>
        <w:rFonts w:hint="default"/>
      </w:rPr>
    </w:lvl>
  </w:abstractNum>
  <w:abstractNum w:abstractNumId="11" w15:restartNumberingAfterBreak="0">
    <w:nsid w:val="7B0F381E"/>
    <w:multiLevelType w:val="multilevel"/>
    <w:tmpl w:val="091010C2"/>
    <w:lvl w:ilvl="0">
      <w:start w:val="2"/>
      <w:numFmt w:val="upperRoman"/>
      <w:lvlText w:val="%1."/>
      <w:lvlJc w:val="left"/>
      <w:pPr>
        <w:ind w:left="780" w:hanging="72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62" w:hanging="49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301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7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542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916" w:hanging="1800"/>
      </w:pPr>
      <w:rPr>
        <w:rFonts w:eastAsia="Times New Roman"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6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C84"/>
    <w:rsid w:val="00004074"/>
    <w:rsid w:val="00010C9A"/>
    <w:rsid w:val="00013371"/>
    <w:rsid w:val="000152C7"/>
    <w:rsid w:val="00015520"/>
    <w:rsid w:val="000165F7"/>
    <w:rsid w:val="000177EB"/>
    <w:rsid w:val="00017937"/>
    <w:rsid w:val="00021FA8"/>
    <w:rsid w:val="000262EB"/>
    <w:rsid w:val="0003230C"/>
    <w:rsid w:val="00035ACE"/>
    <w:rsid w:val="00036124"/>
    <w:rsid w:val="00036AF8"/>
    <w:rsid w:val="0004131C"/>
    <w:rsid w:val="000413AA"/>
    <w:rsid w:val="0004185E"/>
    <w:rsid w:val="00042B0C"/>
    <w:rsid w:val="000434E1"/>
    <w:rsid w:val="00045B05"/>
    <w:rsid w:val="000511A2"/>
    <w:rsid w:val="0005704E"/>
    <w:rsid w:val="00062A3D"/>
    <w:rsid w:val="00072340"/>
    <w:rsid w:val="00074F89"/>
    <w:rsid w:val="000776EC"/>
    <w:rsid w:val="00080FC2"/>
    <w:rsid w:val="00082C84"/>
    <w:rsid w:val="00083142"/>
    <w:rsid w:val="0008358F"/>
    <w:rsid w:val="00084539"/>
    <w:rsid w:val="0008575D"/>
    <w:rsid w:val="00086B0A"/>
    <w:rsid w:val="000901E9"/>
    <w:rsid w:val="00090222"/>
    <w:rsid w:val="000917B2"/>
    <w:rsid w:val="00092233"/>
    <w:rsid w:val="00093834"/>
    <w:rsid w:val="000947FA"/>
    <w:rsid w:val="00094ACA"/>
    <w:rsid w:val="000A2269"/>
    <w:rsid w:val="000A2507"/>
    <w:rsid w:val="000A3DA7"/>
    <w:rsid w:val="000A578F"/>
    <w:rsid w:val="000A5803"/>
    <w:rsid w:val="000A678D"/>
    <w:rsid w:val="000A6B21"/>
    <w:rsid w:val="000A6F96"/>
    <w:rsid w:val="000B4830"/>
    <w:rsid w:val="000B4B4C"/>
    <w:rsid w:val="000B59F0"/>
    <w:rsid w:val="000C1ECE"/>
    <w:rsid w:val="000C43BD"/>
    <w:rsid w:val="000C497F"/>
    <w:rsid w:val="000C5064"/>
    <w:rsid w:val="000C576E"/>
    <w:rsid w:val="000D13B4"/>
    <w:rsid w:val="000D1716"/>
    <w:rsid w:val="000D4FAA"/>
    <w:rsid w:val="000D59DE"/>
    <w:rsid w:val="000E30C3"/>
    <w:rsid w:val="000E4951"/>
    <w:rsid w:val="000E6A95"/>
    <w:rsid w:val="000F19DF"/>
    <w:rsid w:val="000F2093"/>
    <w:rsid w:val="000F2ADE"/>
    <w:rsid w:val="000F4040"/>
    <w:rsid w:val="000F704D"/>
    <w:rsid w:val="000F794C"/>
    <w:rsid w:val="00100ED7"/>
    <w:rsid w:val="00105B96"/>
    <w:rsid w:val="00115401"/>
    <w:rsid w:val="00117BB6"/>
    <w:rsid w:val="00124302"/>
    <w:rsid w:val="00125843"/>
    <w:rsid w:val="00126308"/>
    <w:rsid w:val="00130861"/>
    <w:rsid w:val="00133D1D"/>
    <w:rsid w:val="00133D8E"/>
    <w:rsid w:val="001378D9"/>
    <w:rsid w:val="001437D7"/>
    <w:rsid w:val="00145D2D"/>
    <w:rsid w:val="00146DDF"/>
    <w:rsid w:val="00147755"/>
    <w:rsid w:val="0014782B"/>
    <w:rsid w:val="00150EC9"/>
    <w:rsid w:val="00151F0A"/>
    <w:rsid w:val="00152375"/>
    <w:rsid w:val="00152478"/>
    <w:rsid w:val="00153AAD"/>
    <w:rsid w:val="00153ABB"/>
    <w:rsid w:val="001563A4"/>
    <w:rsid w:val="001601C1"/>
    <w:rsid w:val="00160CF9"/>
    <w:rsid w:val="00160F76"/>
    <w:rsid w:val="001623A5"/>
    <w:rsid w:val="00164C6C"/>
    <w:rsid w:val="0016548E"/>
    <w:rsid w:val="001662BE"/>
    <w:rsid w:val="001706D7"/>
    <w:rsid w:val="00170C9E"/>
    <w:rsid w:val="00174914"/>
    <w:rsid w:val="00180FE5"/>
    <w:rsid w:val="00190221"/>
    <w:rsid w:val="00194D6A"/>
    <w:rsid w:val="00196793"/>
    <w:rsid w:val="001A1C1A"/>
    <w:rsid w:val="001A68FF"/>
    <w:rsid w:val="001B11C2"/>
    <w:rsid w:val="001B44F9"/>
    <w:rsid w:val="001B4F12"/>
    <w:rsid w:val="001B5351"/>
    <w:rsid w:val="001B6ED3"/>
    <w:rsid w:val="001C2589"/>
    <w:rsid w:val="001D2F7A"/>
    <w:rsid w:val="001D5232"/>
    <w:rsid w:val="001D767C"/>
    <w:rsid w:val="001E6422"/>
    <w:rsid w:val="001F100F"/>
    <w:rsid w:val="001F2FA0"/>
    <w:rsid w:val="001F5A31"/>
    <w:rsid w:val="001F5ED7"/>
    <w:rsid w:val="001F6ED1"/>
    <w:rsid w:val="00200A0F"/>
    <w:rsid w:val="002023F3"/>
    <w:rsid w:val="0020405A"/>
    <w:rsid w:val="00204CFB"/>
    <w:rsid w:val="00205A79"/>
    <w:rsid w:val="00210A02"/>
    <w:rsid w:val="00210DE1"/>
    <w:rsid w:val="00211B9A"/>
    <w:rsid w:val="00214B68"/>
    <w:rsid w:val="002155A1"/>
    <w:rsid w:val="00222F9F"/>
    <w:rsid w:val="002269AD"/>
    <w:rsid w:val="00230819"/>
    <w:rsid w:val="0023099B"/>
    <w:rsid w:val="00230FA8"/>
    <w:rsid w:val="00231465"/>
    <w:rsid w:val="0023364A"/>
    <w:rsid w:val="0023378D"/>
    <w:rsid w:val="0023398A"/>
    <w:rsid w:val="00236342"/>
    <w:rsid w:val="00243E14"/>
    <w:rsid w:val="00245893"/>
    <w:rsid w:val="00251079"/>
    <w:rsid w:val="002514EC"/>
    <w:rsid w:val="00251AC2"/>
    <w:rsid w:val="002543AA"/>
    <w:rsid w:val="00254A5D"/>
    <w:rsid w:val="00255D84"/>
    <w:rsid w:val="002566A0"/>
    <w:rsid w:val="00260029"/>
    <w:rsid w:val="0026544F"/>
    <w:rsid w:val="002655AB"/>
    <w:rsid w:val="00265FA7"/>
    <w:rsid w:val="00266E32"/>
    <w:rsid w:val="00267F05"/>
    <w:rsid w:val="0027297C"/>
    <w:rsid w:val="00272BF0"/>
    <w:rsid w:val="00273876"/>
    <w:rsid w:val="00276AAA"/>
    <w:rsid w:val="00276FCD"/>
    <w:rsid w:val="00277226"/>
    <w:rsid w:val="00281EC6"/>
    <w:rsid w:val="00282159"/>
    <w:rsid w:val="002826B3"/>
    <w:rsid w:val="00285D44"/>
    <w:rsid w:val="00287346"/>
    <w:rsid w:val="00293A02"/>
    <w:rsid w:val="00293ACD"/>
    <w:rsid w:val="00294204"/>
    <w:rsid w:val="00294E77"/>
    <w:rsid w:val="00297724"/>
    <w:rsid w:val="002A4CA8"/>
    <w:rsid w:val="002B0551"/>
    <w:rsid w:val="002B200E"/>
    <w:rsid w:val="002B3071"/>
    <w:rsid w:val="002B4347"/>
    <w:rsid w:val="002B5B03"/>
    <w:rsid w:val="002B69B7"/>
    <w:rsid w:val="002B6CCD"/>
    <w:rsid w:val="002C044F"/>
    <w:rsid w:val="002C6505"/>
    <w:rsid w:val="002C6D6D"/>
    <w:rsid w:val="002C6E39"/>
    <w:rsid w:val="002D3CA5"/>
    <w:rsid w:val="002D457A"/>
    <w:rsid w:val="002D4668"/>
    <w:rsid w:val="002E0A87"/>
    <w:rsid w:val="002E2701"/>
    <w:rsid w:val="002E2DFA"/>
    <w:rsid w:val="002E4566"/>
    <w:rsid w:val="002E4DC6"/>
    <w:rsid w:val="002E537E"/>
    <w:rsid w:val="002E5AC8"/>
    <w:rsid w:val="002E6118"/>
    <w:rsid w:val="002E6563"/>
    <w:rsid w:val="002E6925"/>
    <w:rsid w:val="002F20C9"/>
    <w:rsid w:val="002F4D39"/>
    <w:rsid w:val="002F5995"/>
    <w:rsid w:val="002F6521"/>
    <w:rsid w:val="002F6D57"/>
    <w:rsid w:val="002F7AB0"/>
    <w:rsid w:val="00300769"/>
    <w:rsid w:val="00301E9E"/>
    <w:rsid w:val="003022C6"/>
    <w:rsid w:val="00302977"/>
    <w:rsid w:val="003044EE"/>
    <w:rsid w:val="0030492A"/>
    <w:rsid w:val="00310B7E"/>
    <w:rsid w:val="00311480"/>
    <w:rsid w:val="003131F1"/>
    <w:rsid w:val="00313942"/>
    <w:rsid w:val="00321E22"/>
    <w:rsid w:val="00322483"/>
    <w:rsid w:val="003249B1"/>
    <w:rsid w:val="00324C02"/>
    <w:rsid w:val="00325C85"/>
    <w:rsid w:val="00330D76"/>
    <w:rsid w:val="003313FA"/>
    <w:rsid w:val="003332F9"/>
    <w:rsid w:val="00334A4F"/>
    <w:rsid w:val="003364CF"/>
    <w:rsid w:val="0034006E"/>
    <w:rsid w:val="00341140"/>
    <w:rsid w:val="00341A54"/>
    <w:rsid w:val="00344490"/>
    <w:rsid w:val="00345080"/>
    <w:rsid w:val="00345A96"/>
    <w:rsid w:val="00350043"/>
    <w:rsid w:val="0035405A"/>
    <w:rsid w:val="00354220"/>
    <w:rsid w:val="0035588B"/>
    <w:rsid w:val="003626F0"/>
    <w:rsid w:val="00362E40"/>
    <w:rsid w:val="0036383C"/>
    <w:rsid w:val="00363FEE"/>
    <w:rsid w:val="00365753"/>
    <w:rsid w:val="00370201"/>
    <w:rsid w:val="00370E4F"/>
    <w:rsid w:val="00371B5A"/>
    <w:rsid w:val="003744C1"/>
    <w:rsid w:val="00375414"/>
    <w:rsid w:val="00376CDD"/>
    <w:rsid w:val="003804FF"/>
    <w:rsid w:val="0038066F"/>
    <w:rsid w:val="0038216D"/>
    <w:rsid w:val="003853D8"/>
    <w:rsid w:val="003854E1"/>
    <w:rsid w:val="00390EB6"/>
    <w:rsid w:val="00391147"/>
    <w:rsid w:val="00391700"/>
    <w:rsid w:val="003924BC"/>
    <w:rsid w:val="00392A9B"/>
    <w:rsid w:val="0039458E"/>
    <w:rsid w:val="00395144"/>
    <w:rsid w:val="003960D6"/>
    <w:rsid w:val="00396204"/>
    <w:rsid w:val="003972BD"/>
    <w:rsid w:val="003A7AFD"/>
    <w:rsid w:val="003B1EA8"/>
    <w:rsid w:val="003B4771"/>
    <w:rsid w:val="003B67C8"/>
    <w:rsid w:val="003C3CBB"/>
    <w:rsid w:val="003C3F76"/>
    <w:rsid w:val="003C72E3"/>
    <w:rsid w:val="003D011E"/>
    <w:rsid w:val="003D0B96"/>
    <w:rsid w:val="003D7E84"/>
    <w:rsid w:val="003E04D6"/>
    <w:rsid w:val="003E121D"/>
    <w:rsid w:val="003E2DBA"/>
    <w:rsid w:val="003E2F1E"/>
    <w:rsid w:val="003E30FE"/>
    <w:rsid w:val="003E5113"/>
    <w:rsid w:val="003E747F"/>
    <w:rsid w:val="003E7EA7"/>
    <w:rsid w:val="003F73FD"/>
    <w:rsid w:val="0040266D"/>
    <w:rsid w:val="004029C7"/>
    <w:rsid w:val="00402F11"/>
    <w:rsid w:val="00402F1D"/>
    <w:rsid w:val="004042C6"/>
    <w:rsid w:val="00404BBF"/>
    <w:rsid w:val="00406BD5"/>
    <w:rsid w:val="00410656"/>
    <w:rsid w:val="00411F72"/>
    <w:rsid w:val="00415E5A"/>
    <w:rsid w:val="00420E49"/>
    <w:rsid w:val="00421AB0"/>
    <w:rsid w:val="00424ECE"/>
    <w:rsid w:val="00424FA0"/>
    <w:rsid w:val="00425FB8"/>
    <w:rsid w:val="004266FF"/>
    <w:rsid w:val="00426962"/>
    <w:rsid w:val="004304A2"/>
    <w:rsid w:val="00432AD5"/>
    <w:rsid w:val="004361C7"/>
    <w:rsid w:val="0043701F"/>
    <w:rsid w:val="00440A06"/>
    <w:rsid w:val="004411BE"/>
    <w:rsid w:val="00444BCB"/>
    <w:rsid w:val="00445A6A"/>
    <w:rsid w:val="0044798D"/>
    <w:rsid w:val="00447F7D"/>
    <w:rsid w:val="0045010E"/>
    <w:rsid w:val="00452BBF"/>
    <w:rsid w:val="00455EB0"/>
    <w:rsid w:val="00456902"/>
    <w:rsid w:val="004569C8"/>
    <w:rsid w:val="004634FA"/>
    <w:rsid w:val="0046568C"/>
    <w:rsid w:val="0047016E"/>
    <w:rsid w:val="00470717"/>
    <w:rsid w:val="00473051"/>
    <w:rsid w:val="00473346"/>
    <w:rsid w:val="00480887"/>
    <w:rsid w:val="00494DCF"/>
    <w:rsid w:val="00497435"/>
    <w:rsid w:val="004A3CEE"/>
    <w:rsid w:val="004A5165"/>
    <w:rsid w:val="004A76F9"/>
    <w:rsid w:val="004B095B"/>
    <w:rsid w:val="004B1FE8"/>
    <w:rsid w:val="004C0DBC"/>
    <w:rsid w:val="004C3E47"/>
    <w:rsid w:val="004C691A"/>
    <w:rsid w:val="004C7768"/>
    <w:rsid w:val="004C7E8D"/>
    <w:rsid w:val="004D22F9"/>
    <w:rsid w:val="004D460C"/>
    <w:rsid w:val="004D64C5"/>
    <w:rsid w:val="004E5B0B"/>
    <w:rsid w:val="004F48C8"/>
    <w:rsid w:val="004F5601"/>
    <w:rsid w:val="004F64E6"/>
    <w:rsid w:val="004F77D9"/>
    <w:rsid w:val="005034BC"/>
    <w:rsid w:val="005049B6"/>
    <w:rsid w:val="005049CF"/>
    <w:rsid w:val="00504CC2"/>
    <w:rsid w:val="00505841"/>
    <w:rsid w:val="00505A3E"/>
    <w:rsid w:val="005077C7"/>
    <w:rsid w:val="00512826"/>
    <w:rsid w:val="00513636"/>
    <w:rsid w:val="00514372"/>
    <w:rsid w:val="005158AC"/>
    <w:rsid w:val="0052118A"/>
    <w:rsid w:val="00523461"/>
    <w:rsid w:val="00526CE9"/>
    <w:rsid w:val="005315CC"/>
    <w:rsid w:val="0053366D"/>
    <w:rsid w:val="00536024"/>
    <w:rsid w:val="005427EB"/>
    <w:rsid w:val="0054424B"/>
    <w:rsid w:val="00546612"/>
    <w:rsid w:val="00547B64"/>
    <w:rsid w:val="0055037C"/>
    <w:rsid w:val="00551078"/>
    <w:rsid w:val="00553FF0"/>
    <w:rsid w:val="005540AD"/>
    <w:rsid w:val="00555809"/>
    <w:rsid w:val="00556A8C"/>
    <w:rsid w:val="00560657"/>
    <w:rsid w:val="005609D4"/>
    <w:rsid w:val="005662AE"/>
    <w:rsid w:val="00570F51"/>
    <w:rsid w:val="005746C7"/>
    <w:rsid w:val="00576561"/>
    <w:rsid w:val="00580CEE"/>
    <w:rsid w:val="00584334"/>
    <w:rsid w:val="00587A07"/>
    <w:rsid w:val="005905C8"/>
    <w:rsid w:val="00590686"/>
    <w:rsid w:val="00593232"/>
    <w:rsid w:val="0059442F"/>
    <w:rsid w:val="00594DF0"/>
    <w:rsid w:val="005A39D4"/>
    <w:rsid w:val="005A4BC2"/>
    <w:rsid w:val="005A50D7"/>
    <w:rsid w:val="005A5A27"/>
    <w:rsid w:val="005B17CE"/>
    <w:rsid w:val="005B1818"/>
    <w:rsid w:val="005B6A03"/>
    <w:rsid w:val="005C0D77"/>
    <w:rsid w:val="005C3B2D"/>
    <w:rsid w:val="005C3CED"/>
    <w:rsid w:val="005C5B29"/>
    <w:rsid w:val="005D05F3"/>
    <w:rsid w:val="005D1DF6"/>
    <w:rsid w:val="005D590A"/>
    <w:rsid w:val="005D75E5"/>
    <w:rsid w:val="005E13F3"/>
    <w:rsid w:val="005E36E6"/>
    <w:rsid w:val="005E6076"/>
    <w:rsid w:val="005E6F83"/>
    <w:rsid w:val="006043E4"/>
    <w:rsid w:val="0060481D"/>
    <w:rsid w:val="00605B08"/>
    <w:rsid w:val="00614F1A"/>
    <w:rsid w:val="00615A51"/>
    <w:rsid w:val="00616FF2"/>
    <w:rsid w:val="00621D59"/>
    <w:rsid w:val="00623B80"/>
    <w:rsid w:val="00626CEC"/>
    <w:rsid w:val="006278D6"/>
    <w:rsid w:val="00630B6E"/>
    <w:rsid w:val="00634C1B"/>
    <w:rsid w:val="00637346"/>
    <w:rsid w:val="00637376"/>
    <w:rsid w:val="00637D91"/>
    <w:rsid w:val="00640CDF"/>
    <w:rsid w:val="006437B8"/>
    <w:rsid w:val="00650087"/>
    <w:rsid w:val="00650BEB"/>
    <w:rsid w:val="006510BE"/>
    <w:rsid w:val="00652148"/>
    <w:rsid w:val="00652C42"/>
    <w:rsid w:val="00652D86"/>
    <w:rsid w:val="006538BC"/>
    <w:rsid w:val="00654347"/>
    <w:rsid w:val="00654A4C"/>
    <w:rsid w:val="0065648F"/>
    <w:rsid w:val="00661F01"/>
    <w:rsid w:val="00662E8B"/>
    <w:rsid w:val="00664EF5"/>
    <w:rsid w:val="006758BD"/>
    <w:rsid w:val="00675D2D"/>
    <w:rsid w:val="006768B5"/>
    <w:rsid w:val="00677B8D"/>
    <w:rsid w:val="0068163C"/>
    <w:rsid w:val="00684130"/>
    <w:rsid w:val="00685923"/>
    <w:rsid w:val="0069056A"/>
    <w:rsid w:val="00691289"/>
    <w:rsid w:val="00691467"/>
    <w:rsid w:val="00692238"/>
    <w:rsid w:val="00693900"/>
    <w:rsid w:val="00695775"/>
    <w:rsid w:val="006A4D95"/>
    <w:rsid w:val="006B18A7"/>
    <w:rsid w:val="006B78DA"/>
    <w:rsid w:val="006C093B"/>
    <w:rsid w:val="006C2B53"/>
    <w:rsid w:val="006C38C4"/>
    <w:rsid w:val="006C4C7D"/>
    <w:rsid w:val="006C58C2"/>
    <w:rsid w:val="006D0442"/>
    <w:rsid w:val="006D1AE3"/>
    <w:rsid w:val="006D203C"/>
    <w:rsid w:val="006D399F"/>
    <w:rsid w:val="006E0534"/>
    <w:rsid w:val="006E06BA"/>
    <w:rsid w:val="006E1338"/>
    <w:rsid w:val="006E42C6"/>
    <w:rsid w:val="006E4503"/>
    <w:rsid w:val="006E5192"/>
    <w:rsid w:val="006F0858"/>
    <w:rsid w:val="006F1D31"/>
    <w:rsid w:val="006F248F"/>
    <w:rsid w:val="006F3249"/>
    <w:rsid w:val="006F4AAF"/>
    <w:rsid w:val="006F75C6"/>
    <w:rsid w:val="0070038E"/>
    <w:rsid w:val="00700B9F"/>
    <w:rsid w:val="0070105F"/>
    <w:rsid w:val="00701802"/>
    <w:rsid w:val="00702F2C"/>
    <w:rsid w:val="00710887"/>
    <w:rsid w:val="00710DA6"/>
    <w:rsid w:val="00712FEC"/>
    <w:rsid w:val="00713284"/>
    <w:rsid w:val="00713908"/>
    <w:rsid w:val="0071440F"/>
    <w:rsid w:val="00714CB6"/>
    <w:rsid w:val="0072407A"/>
    <w:rsid w:val="00724F51"/>
    <w:rsid w:val="007268D7"/>
    <w:rsid w:val="00732469"/>
    <w:rsid w:val="00732B9C"/>
    <w:rsid w:val="00735251"/>
    <w:rsid w:val="007372CE"/>
    <w:rsid w:val="00740869"/>
    <w:rsid w:val="00742621"/>
    <w:rsid w:val="00746084"/>
    <w:rsid w:val="007473A9"/>
    <w:rsid w:val="00747812"/>
    <w:rsid w:val="0075044B"/>
    <w:rsid w:val="00750772"/>
    <w:rsid w:val="00753D18"/>
    <w:rsid w:val="00755E5B"/>
    <w:rsid w:val="007610D1"/>
    <w:rsid w:val="007635B9"/>
    <w:rsid w:val="00764BA5"/>
    <w:rsid w:val="007654E4"/>
    <w:rsid w:val="007704A7"/>
    <w:rsid w:val="00773C76"/>
    <w:rsid w:val="00775B3E"/>
    <w:rsid w:val="00777D8D"/>
    <w:rsid w:val="007827CE"/>
    <w:rsid w:val="007835BC"/>
    <w:rsid w:val="00783624"/>
    <w:rsid w:val="007917EB"/>
    <w:rsid w:val="00793BFE"/>
    <w:rsid w:val="007945E7"/>
    <w:rsid w:val="00796898"/>
    <w:rsid w:val="007971CA"/>
    <w:rsid w:val="00797B83"/>
    <w:rsid w:val="007A27B8"/>
    <w:rsid w:val="007A2E0D"/>
    <w:rsid w:val="007A4D88"/>
    <w:rsid w:val="007A7825"/>
    <w:rsid w:val="007B13DC"/>
    <w:rsid w:val="007B2329"/>
    <w:rsid w:val="007B28D1"/>
    <w:rsid w:val="007B3279"/>
    <w:rsid w:val="007B5FBF"/>
    <w:rsid w:val="007C1130"/>
    <w:rsid w:val="007C293B"/>
    <w:rsid w:val="007C5A8F"/>
    <w:rsid w:val="007C6D1E"/>
    <w:rsid w:val="007D0637"/>
    <w:rsid w:val="007D1203"/>
    <w:rsid w:val="007D283A"/>
    <w:rsid w:val="007D3AF0"/>
    <w:rsid w:val="007E0444"/>
    <w:rsid w:val="007E2893"/>
    <w:rsid w:val="007E3490"/>
    <w:rsid w:val="007E4F1C"/>
    <w:rsid w:val="007F1CE7"/>
    <w:rsid w:val="007F73B3"/>
    <w:rsid w:val="0080132B"/>
    <w:rsid w:val="0080157D"/>
    <w:rsid w:val="00802099"/>
    <w:rsid w:val="00803F71"/>
    <w:rsid w:val="00805DFB"/>
    <w:rsid w:val="00807395"/>
    <w:rsid w:val="00807F1F"/>
    <w:rsid w:val="0081388D"/>
    <w:rsid w:val="00820554"/>
    <w:rsid w:val="00820976"/>
    <w:rsid w:val="00823F40"/>
    <w:rsid w:val="00826A5E"/>
    <w:rsid w:val="0083416C"/>
    <w:rsid w:val="00835E60"/>
    <w:rsid w:val="008412DA"/>
    <w:rsid w:val="0084377E"/>
    <w:rsid w:val="0084571D"/>
    <w:rsid w:val="008509F0"/>
    <w:rsid w:val="00854EE6"/>
    <w:rsid w:val="00855417"/>
    <w:rsid w:val="00860E1E"/>
    <w:rsid w:val="0086626B"/>
    <w:rsid w:val="00870605"/>
    <w:rsid w:val="00880C84"/>
    <w:rsid w:val="008841BD"/>
    <w:rsid w:val="0088779E"/>
    <w:rsid w:val="00893C4D"/>
    <w:rsid w:val="00897F5F"/>
    <w:rsid w:val="008A1F8B"/>
    <w:rsid w:val="008A3718"/>
    <w:rsid w:val="008A41DA"/>
    <w:rsid w:val="008B1C01"/>
    <w:rsid w:val="008B67D1"/>
    <w:rsid w:val="008C2913"/>
    <w:rsid w:val="008C34AE"/>
    <w:rsid w:val="008C44E1"/>
    <w:rsid w:val="008C7630"/>
    <w:rsid w:val="008D5C82"/>
    <w:rsid w:val="008D764D"/>
    <w:rsid w:val="008E3D02"/>
    <w:rsid w:val="008E46AB"/>
    <w:rsid w:val="008E4AEB"/>
    <w:rsid w:val="008F09D1"/>
    <w:rsid w:val="008F2DDA"/>
    <w:rsid w:val="008F3F08"/>
    <w:rsid w:val="008F5F47"/>
    <w:rsid w:val="0090628D"/>
    <w:rsid w:val="009118EE"/>
    <w:rsid w:val="009203EB"/>
    <w:rsid w:val="00922F7C"/>
    <w:rsid w:val="0092486B"/>
    <w:rsid w:val="00925AB2"/>
    <w:rsid w:val="00926242"/>
    <w:rsid w:val="00926C22"/>
    <w:rsid w:val="00935C8C"/>
    <w:rsid w:val="0094247D"/>
    <w:rsid w:val="009460E6"/>
    <w:rsid w:val="00956CBA"/>
    <w:rsid w:val="00966EEA"/>
    <w:rsid w:val="00973E08"/>
    <w:rsid w:val="0097436E"/>
    <w:rsid w:val="00976ECF"/>
    <w:rsid w:val="00984A61"/>
    <w:rsid w:val="00984B49"/>
    <w:rsid w:val="00985322"/>
    <w:rsid w:val="00991680"/>
    <w:rsid w:val="00994512"/>
    <w:rsid w:val="00996CAF"/>
    <w:rsid w:val="009A31CC"/>
    <w:rsid w:val="009B008A"/>
    <w:rsid w:val="009B0455"/>
    <w:rsid w:val="009B7B63"/>
    <w:rsid w:val="009C099D"/>
    <w:rsid w:val="009C6617"/>
    <w:rsid w:val="009C7368"/>
    <w:rsid w:val="009D0429"/>
    <w:rsid w:val="009D0CA8"/>
    <w:rsid w:val="009D1CF6"/>
    <w:rsid w:val="009D22AF"/>
    <w:rsid w:val="009D612B"/>
    <w:rsid w:val="009D62CE"/>
    <w:rsid w:val="009E0759"/>
    <w:rsid w:val="009E2268"/>
    <w:rsid w:val="009E746C"/>
    <w:rsid w:val="009E78B5"/>
    <w:rsid w:val="009F422A"/>
    <w:rsid w:val="009F50F0"/>
    <w:rsid w:val="009F5183"/>
    <w:rsid w:val="009F7B86"/>
    <w:rsid w:val="00A019E5"/>
    <w:rsid w:val="00A0476A"/>
    <w:rsid w:val="00A06C3B"/>
    <w:rsid w:val="00A0724C"/>
    <w:rsid w:val="00A130D0"/>
    <w:rsid w:val="00A13982"/>
    <w:rsid w:val="00A16349"/>
    <w:rsid w:val="00A25C68"/>
    <w:rsid w:val="00A333D0"/>
    <w:rsid w:val="00A364A0"/>
    <w:rsid w:val="00A37A9D"/>
    <w:rsid w:val="00A42784"/>
    <w:rsid w:val="00A445B0"/>
    <w:rsid w:val="00A460E1"/>
    <w:rsid w:val="00A47D5B"/>
    <w:rsid w:val="00A51102"/>
    <w:rsid w:val="00A5469C"/>
    <w:rsid w:val="00A55D69"/>
    <w:rsid w:val="00A63F8D"/>
    <w:rsid w:val="00A65FAE"/>
    <w:rsid w:val="00A671CD"/>
    <w:rsid w:val="00A773FD"/>
    <w:rsid w:val="00A848C2"/>
    <w:rsid w:val="00A852CD"/>
    <w:rsid w:val="00A85B57"/>
    <w:rsid w:val="00A96287"/>
    <w:rsid w:val="00A9758B"/>
    <w:rsid w:val="00AA1324"/>
    <w:rsid w:val="00AA44E5"/>
    <w:rsid w:val="00AA4B65"/>
    <w:rsid w:val="00AA4C91"/>
    <w:rsid w:val="00AA5347"/>
    <w:rsid w:val="00AB014B"/>
    <w:rsid w:val="00AB0627"/>
    <w:rsid w:val="00AB3769"/>
    <w:rsid w:val="00AB38F7"/>
    <w:rsid w:val="00AC1831"/>
    <w:rsid w:val="00AC3FBF"/>
    <w:rsid w:val="00AC5ADF"/>
    <w:rsid w:val="00AC6365"/>
    <w:rsid w:val="00AE0502"/>
    <w:rsid w:val="00AE0625"/>
    <w:rsid w:val="00AE1F08"/>
    <w:rsid w:val="00AE4681"/>
    <w:rsid w:val="00AE75BC"/>
    <w:rsid w:val="00AE7957"/>
    <w:rsid w:val="00AF0473"/>
    <w:rsid w:val="00AF0916"/>
    <w:rsid w:val="00AF1F96"/>
    <w:rsid w:val="00AF7D08"/>
    <w:rsid w:val="00AF7E5F"/>
    <w:rsid w:val="00B01B17"/>
    <w:rsid w:val="00B0318F"/>
    <w:rsid w:val="00B0341A"/>
    <w:rsid w:val="00B061DE"/>
    <w:rsid w:val="00B07837"/>
    <w:rsid w:val="00B125BB"/>
    <w:rsid w:val="00B17EE7"/>
    <w:rsid w:val="00B2405B"/>
    <w:rsid w:val="00B305A7"/>
    <w:rsid w:val="00B34062"/>
    <w:rsid w:val="00B35115"/>
    <w:rsid w:val="00B35A3D"/>
    <w:rsid w:val="00B4364D"/>
    <w:rsid w:val="00B45206"/>
    <w:rsid w:val="00B47451"/>
    <w:rsid w:val="00B51647"/>
    <w:rsid w:val="00B52128"/>
    <w:rsid w:val="00B577A3"/>
    <w:rsid w:val="00B6013D"/>
    <w:rsid w:val="00B64198"/>
    <w:rsid w:val="00B658F3"/>
    <w:rsid w:val="00B70D6F"/>
    <w:rsid w:val="00B77032"/>
    <w:rsid w:val="00B81F86"/>
    <w:rsid w:val="00B820B4"/>
    <w:rsid w:val="00B83B8C"/>
    <w:rsid w:val="00B8401E"/>
    <w:rsid w:val="00B87BE8"/>
    <w:rsid w:val="00B91CEF"/>
    <w:rsid w:val="00B93C7C"/>
    <w:rsid w:val="00BB0250"/>
    <w:rsid w:val="00BB2372"/>
    <w:rsid w:val="00BB307E"/>
    <w:rsid w:val="00BB452A"/>
    <w:rsid w:val="00BB51D2"/>
    <w:rsid w:val="00BB7DB1"/>
    <w:rsid w:val="00BC0E0E"/>
    <w:rsid w:val="00BC2211"/>
    <w:rsid w:val="00BC2DAD"/>
    <w:rsid w:val="00BC36E2"/>
    <w:rsid w:val="00BC3805"/>
    <w:rsid w:val="00BC62B1"/>
    <w:rsid w:val="00BD0D8A"/>
    <w:rsid w:val="00BD2161"/>
    <w:rsid w:val="00BD2D94"/>
    <w:rsid w:val="00BD2EA3"/>
    <w:rsid w:val="00BD580C"/>
    <w:rsid w:val="00BE43CA"/>
    <w:rsid w:val="00BE4FD4"/>
    <w:rsid w:val="00BF0E41"/>
    <w:rsid w:val="00BF1883"/>
    <w:rsid w:val="00BF1BF2"/>
    <w:rsid w:val="00BF5235"/>
    <w:rsid w:val="00BF5312"/>
    <w:rsid w:val="00BF7F80"/>
    <w:rsid w:val="00C002E5"/>
    <w:rsid w:val="00C01449"/>
    <w:rsid w:val="00C130BF"/>
    <w:rsid w:val="00C13D57"/>
    <w:rsid w:val="00C140E9"/>
    <w:rsid w:val="00C16C82"/>
    <w:rsid w:val="00C239D7"/>
    <w:rsid w:val="00C300C4"/>
    <w:rsid w:val="00C30498"/>
    <w:rsid w:val="00C306F6"/>
    <w:rsid w:val="00C3481E"/>
    <w:rsid w:val="00C369C9"/>
    <w:rsid w:val="00C40D16"/>
    <w:rsid w:val="00C419D4"/>
    <w:rsid w:val="00C424F8"/>
    <w:rsid w:val="00C442E3"/>
    <w:rsid w:val="00C502CB"/>
    <w:rsid w:val="00C50527"/>
    <w:rsid w:val="00C51E14"/>
    <w:rsid w:val="00C52FFA"/>
    <w:rsid w:val="00C5440B"/>
    <w:rsid w:val="00C565DE"/>
    <w:rsid w:val="00C56E39"/>
    <w:rsid w:val="00C578A8"/>
    <w:rsid w:val="00C60B02"/>
    <w:rsid w:val="00C6569A"/>
    <w:rsid w:val="00C66A24"/>
    <w:rsid w:val="00C66ED1"/>
    <w:rsid w:val="00C672C7"/>
    <w:rsid w:val="00C71380"/>
    <w:rsid w:val="00C725D9"/>
    <w:rsid w:val="00C72863"/>
    <w:rsid w:val="00C74DC4"/>
    <w:rsid w:val="00C85EB3"/>
    <w:rsid w:val="00C87094"/>
    <w:rsid w:val="00C870C5"/>
    <w:rsid w:val="00C90051"/>
    <w:rsid w:val="00C91D97"/>
    <w:rsid w:val="00C93653"/>
    <w:rsid w:val="00C9647F"/>
    <w:rsid w:val="00C97660"/>
    <w:rsid w:val="00C97AEB"/>
    <w:rsid w:val="00CA0829"/>
    <w:rsid w:val="00CA09E0"/>
    <w:rsid w:val="00CA0BDC"/>
    <w:rsid w:val="00CA308B"/>
    <w:rsid w:val="00CA4EDA"/>
    <w:rsid w:val="00CA5A5D"/>
    <w:rsid w:val="00CA659E"/>
    <w:rsid w:val="00CA7173"/>
    <w:rsid w:val="00CB31A8"/>
    <w:rsid w:val="00CB3574"/>
    <w:rsid w:val="00CC0D7A"/>
    <w:rsid w:val="00CC18B2"/>
    <w:rsid w:val="00CC2BBF"/>
    <w:rsid w:val="00CC5E7B"/>
    <w:rsid w:val="00CC7236"/>
    <w:rsid w:val="00CD4903"/>
    <w:rsid w:val="00CD7008"/>
    <w:rsid w:val="00CD7AD9"/>
    <w:rsid w:val="00CE0B39"/>
    <w:rsid w:val="00CE3194"/>
    <w:rsid w:val="00CE6AD5"/>
    <w:rsid w:val="00CE7E81"/>
    <w:rsid w:val="00CF3146"/>
    <w:rsid w:val="00CF4FC1"/>
    <w:rsid w:val="00CF5E9D"/>
    <w:rsid w:val="00CF7B24"/>
    <w:rsid w:val="00D01D84"/>
    <w:rsid w:val="00D0200E"/>
    <w:rsid w:val="00D07E60"/>
    <w:rsid w:val="00D15CA8"/>
    <w:rsid w:val="00D2085D"/>
    <w:rsid w:val="00D2237A"/>
    <w:rsid w:val="00D2640B"/>
    <w:rsid w:val="00D3531E"/>
    <w:rsid w:val="00D424FC"/>
    <w:rsid w:val="00D429DA"/>
    <w:rsid w:val="00D5011F"/>
    <w:rsid w:val="00D536B4"/>
    <w:rsid w:val="00D60B50"/>
    <w:rsid w:val="00D63965"/>
    <w:rsid w:val="00D70CFA"/>
    <w:rsid w:val="00D72A2E"/>
    <w:rsid w:val="00D737CE"/>
    <w:rsid w:val="00D764F3"/>
    <w:rsid w:val="00D80923"/>
    <w:rsid w:val="00D819F9"/>
    <w:rsid w:val="00D92F8D"/>
    <w:rsid w:val="00D93422"/>
    <w:rsid w:val="00D967CA"/>
    <w:rsid w:val="00DA0559"/>
    <w:rsid w:val="00DA37B1"/>
    <w:rsid w:val="00DB11B7"/>
    <w:rsid w:val="00DB3294"/>
    <w:rsid w:val="00DB5046"/>
    <w:rsid w:val="00DC06BA"/>
    <w:rsid w:val="00DC2BCA"/>
    <w:rsid w:val="00DC74F3"/>
    <w:rsid w:val="00DC783C"/>
    <w:rsid w:val="00DC7E53"/>
    <w:rsid w:val="00DD0879"/>
    <w:rsid w:val="00DD31AD"/>
    <w:rsid w:val="00DD4812"/>
    <w:rsid w:val="00DE5539"/>
    <w:rsid w:val="00DE5B56"/>
    <w:rsid w:val="00DF7694"/>
    <w:rsid w:val="00DF77EA"/>
    <w:rsid w:val="00E11597"/>
    <w:rsid w:val="00E12F66"/>
    <w:rsid w:val="00E142FD"/>
    <w:rsid w:val="00E16ED5"/>
    <w:rsid w:val="00E22B8E"/>
    <w:rsid w:val="00E241F2"/>
    <w:rsid w:val="00E27CCD"/>
    <w:rsid w:val="00E27D34"/>
    <w:rsid w:val="00E30147"/>
    <w:rsid w:val="00E324F4"/>
    <w:rsid w:val="00E326A5"/>
    <w:rsid w:val="00E330F0"/>
    <w:rsid w:val="00E33619"/>
    <w:rsid w:val="00E343E1"/>
    <w:rsid w:val="00E3658D"/>
    <w:rsid w:val="00E40624"/>
    <w:rsid w:val="00E43420"/>
    <w:rsid w:val="00E434C6"/>
    <w:rsid w:val="00E44D99"/>
    <w:rsid w:val="00E465F8"/>
    <w:rsid w:val="00E46CF2"/>
    <w:rsid w:val="00E52368"/>
    <w:rsid w:val="00E524EC"/>
    <w:rsid w:val="00E52892"/>
    <w:rsid w:val="00E547EA"/>
    <w:rsid w:val="00E572D5"/>
    <w:rsid w:val="00E576FC"/>
    <w:rsid w:val="00E57F6C"/>
    <w:rsid w:val="00E6153E"/>
    <w:rsid w:val="00E637EA"/>
    <w:rsid w:val="00E64AA3"/>
    <w:rsid w:val="00E676B1"/>
    <w:rsid w:val="00E67CB8"/>
    <w:rsid w:val="00E74498"/>
    <w:rsid w:val="00E75DD3"/>
    <w:rsid w:val="00E819D2"/>
    <w:rsid w:val="00E875FF"/>
    <w:rsid w:val="00E87A93"/>
    <w:rsid w:val="00E92B7E"/>
    <w:rsid w:val="00E92BC9"/>
    <w:rsid w:val="00E93590"/>
    <w:rsid w:val="00E9656C"/>
    <w:rsid w:val="00E97EF6"/>
    <w:rsid w:val="00EA14A6"/>
    <w:rsid w:val="00EA43C8"/>
    <w:rsid w:val="00EA5204"/>
    <w:rsid w:val="00EB45F7"/>
    <w:rsid w:val="00EC20D7"/>
    <w:rsid w:val="00EC2188"/>
    <w:rsid w:val="00EC2886"/>
    <w:rsid w:val="00EC2EF6"/>
    <w:rsid w:val="00ED1187"/>
    <w:rsid w:val="00ED2BD6"/>
    <w:rsid w:val="00ED357F"/>
    <w:rsid w:val="00ED4D12"/>
    <w:rsid w:val="00EF0141"/>
    <w:rsid w:val="00EF0BE8"/>
    <w:rsid w:val="00EF1DC4"/>
    <w:rsid w:val="00EF420E"/>
    <w:rsid w:val="00EF611D"/>
    <w:rsid w:val="00EF6487"/>
    <w:rsid w:val="00F0052B"/>
    <w:rsid w:val="00F0053A"/>
    <w:rsid w:val="00F03987"/>
    <w:rsid w:val="00F03B44"/>
    <w:rsid w:val="00F03BEC"/>
    <w:rsid w:val="00F056CD"/>
    <w:rsid w:val="00F0678A"/>
    <w:rsid w:val="00F07CB3"/>
    <w:rsid w:val="00F117B8"/>
    <w:rsid w:val="00F149E4"/>
    <w:rsid w:val="00F14C9B"/>
    <w:rsid w:val="00F24B3A"/>
    <w:rsid w:val="00F25C3B"/>
    <w:rsid w:val="00F25DD4"/>
    <w:rsid w:val="00F27E79"/>
    <w:rsid w:val="00F31DF5"/>
    <w:rsid w:val="00F340E3"/>
    <w:rsid w:val="00F34833"/>
    <w:rsid w:val="00F350EE"/>
    <w:rsid w:val="00F36BFF"/>
    <w:rsid w:val="00F40170"/>
    <w:rsid w:val="00F40959"/>
    <w:rsid w:val="00F42860"/>
    <w:rsid w:val="00F45CA5"/>
    <w:rsid w:val="00F461EC"/>
    <w:rsid w:val="00F51DD8"/>
    <w:rsid w:val="00F52EED"/>
    <w:rsid w:val="00F548FA"/>
    <w:rsid w:val="00F5585C"/>
    <w:rsid w:val="00F62F35"/>
    <w:rsid w:val="00F63472"/>
    <w:rsid w:val="00F6517F"/>
    <w:rsid w:val="00F65B03"/>
    <w:rsid w:val="00F7001E"/>
    <w:rsid w:val="00F74A43"/>
    <w:rsid w:val="00F756EE"/>
    <w:rsid w:val="00F7577A"/>
    <w:rsid w:val="00F7656B"/>
    <w:rsid w:val="00F834EF"/>
    <w:rsid w:val="00F85B55"/>
    <w:rsid w:val="00F85E17"/>
    <w:rsid w:val="00F85FC7"/>
    <w:rsid w:val="00F876D8"/>
    <w:rsid w:val="00F87FE9"/>
    <w:rsid w:val="00F9104C"/>
    <w:rsid w:val="00F94DCB"/>
    <w:rsid w:val="00F9733E"/>
    <w:rsid w:val="00FA696B"/>
    <w:rsid w:val="00FA7578"/>
    <w:rsid w:val="00FB0C2F"/>
    <w:rsid w:val="00FB2EB1"/>
    <w:rsid w:val="00FB3209"/>
    <w:rsid w:val="00FB4408"/>
    <w:rsid w:val="00FB5B3B"/>
    <w:rsid w:val="00FC022E"/>
    <w:rsid w:val="00FC2604"/>
    <w:rsid w:val="00FC2732"/>
    <w:rsid w:val="00FC2F9F"/>
    <w:rsid w:val="00FC42C3"/>
    <w:rsid w:val="00FD1333"/>
    <w:rsid w:val="00FD3AEF"/>
    <w:rsid w:val="00FD41EE"/>
    <w:rsid w:val="00FD62ED"/>
    <w:rsid w:val="00FD6658"/>
    <w:rsid w:val="00FE09CD"/>
    <w:rsid w:val="00FE1B92"/>
    <w:rsid w:val="00FE43EF"/>
    <w:rsid w:val="00FE5416"/>
    <w:rsid w:val="00FE5CE9"/>
    <w:rsid w:val="00FE6148"/>
    <w:rsid w:val="00FF05BB"/>
    <w:rsid w:val="00FF1A4C"/>
    <w:rsid w:val="00FF271B"/>
    <w:rsid w:val="00FF31BE"/>
    <w:rsid w:val="00FF4E70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DBD3CA-EA4E-4B12-B6AC-B739196C7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BDC"/>
    <w:pPr>
      <w:widowControl w:val="0"/>
      <w:spacing w:line="100" w:lineRule="atLeast"/>
    </w:pPr>
    <w:rPr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0BD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0BD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0BD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0BD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0BDC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0BD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0BD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0BD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0BD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0BDC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0BDC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0BDC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0BD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0BD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0BD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0BD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0BD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0BDC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0BDC"/>
  </w:style>
  <w:style w:type="paragraph" w:styleId="a4">
    <w:name w:val="Title"/>
    <w:basedOn w:val="a"/>
    <w:next w:val="a"/>
    <w:link w:val="a5"/>
    <w:uiPriority w:val="10"/>
    <w:qFormat/>
    <w:rsid w:val="00CA0BDC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0BDC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0BDC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0BDC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0BDC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0BDC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0BD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0BDC"/>
    <w:rPr>
      <w:i/>
    </w:rPr>
  </w:style>
  <w:style w:type="character" w:customStyle="1" w:styleId="11">
    <w:name w:val="Верхний колонтитул Знак1"/>
    <w:basedOn w:val="a0"/>
    <w:link w:val="aa"/>
    <w:uiPriority w:val="99"/>
    <w:rsid w:val="00CA0BDC"/>
  </w:style>
  <w:style w:type="paragraph" w:styleId="aa">
    <w:name w:val="header"/>
    <w:basedOn w:val="a"/>
    <w:link w:val="11"/>
    <w:uiPriority w:val="99"/>
    <w:rsid w:val="00CA0BDC"/>
    <w:pPr>
      <w:suppressLineNumbers/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  <w:rsid w:val="00CA0BDC"/>
  </w:style>
  <w:style w:type="paragraph" w:styleId="ab">
    <w:name w:val="caption"/>
    <w:basedOn w:val="a"/>
    <w:next w:val="a"/>
    <w:uiPriority w:val="35"/>
    <w:semiHidden/>
    <w:unhideWhenUsed/>
    <w:qFormat/>
    <w:rsid w:val="00CA0BD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  <w:rsid w:val="00CA0BDC"/>
  </w:style>
  <w:style w:type="table" w:customStyle="1" w:styleId="TableGridLight">
    <w:name w:val="Table Grid Light"/>
    <w:basedOn w:val="a1"/>
    <w:uiPriority w:val="59"/>
    <w:rsid w:val="00CA0BD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A0BD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CA0BD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basedOn w:val="a1"/>
    <w:uiPriority w:val="99"/>
    <w:rsid w:val="00CA0BD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CA0BD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0BD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CA0BD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CA0BD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CA0BD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CA0BD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CA0BD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CA0BD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CA0BD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CA0BD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CA0BD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0BD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0BDC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0BDC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0BDC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0BDC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0BDC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0BDC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CA0BD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CA0BD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CA0BD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0BD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CA0BD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CA0BDC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CA0BDC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CA0BDC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CA0BDC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CA0BDC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CA0BDC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CA0BD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0BD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0BDC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0BDC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0BDC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0BDC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0BDC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0BDC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CA0BDC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CA0BDC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CA0BD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0BDC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0BDC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0BDC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0BDC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0BDC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0BDC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A0BDC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CA0BDC"/>
    <w:rPr>
      <w:sz w:val="18"/>
    </w:rPr>
  </w:style>
  <w:style w:type="character" w:styleId="ae">
    <w:name w:val="footnote reference"/>
    <w:basedOn w:val="a0"/>
    <w:uiPriority w:val="99"/>
    <w:unhideWhenUsed/>
    <w:rsid w:val="00CA0BDC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A0BDC"/>
    <w:pPr>
      <w:spacing w:line="240" w:lineRule="auto"/>
    </w:pPr>
  </w:style>
  <w:style w:type="character" w:customStyle="1" w:styleId="af0">
    <w:name w:val="Текст концевой сноски Знак"/>
    <w:link w:val="af"/>
    <w:uiPriority w:val="99"/>
    <w:rsid w:val="00CA0BDC"/>
    <w:rPr>
      <w:sz w:val="20"/>
    </w:rPr>
  </w:style>
  <w:style w:type="character" w:styleId="af1">
    <w:name w:val="endnote reference"/>
    <w:basedOn w:val="a0"/>
    <w:uiPriority w:val="99"/>
    <w:semiHidden/>
    <w:unhideWhenUsed/>
    <w:rsid w:val="00CA0BDC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0BDC"/>
    <w:pPr>
      <w:spacing w:after="57"/>
    </w:pPr>
  </w:style>
  <w:style w:type="paragraph" w:styleId="23">
    <w:name w:val="toc 2"/>
    <w:basedOn w:val="a"/>
    <w:next w:val="a"/>
    <w:uiPriority w:val="39"/>
    <w:unhideWhenUsed/>
    <w:rsid w:val="00CA0BDC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0BDC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0BDC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0BD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0BD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0BD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0BD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0BDC"/>
    <w:pPr>
      <w:spacing w:after="57"/>
      <w:ind w:left="2268"/>
    </w:pPr>
  </w:style>
  <w:style w:type="paragraph" w:styleId="af2">
    <w:name w:val="TOC Heading"/>
    <w:uiPriority w:val="39"/>
    <w:unhideWhenUsed/>
    <w:rsid w:val="00CA0BDC"/>
  </w:style>
  <w:style w:type="paragraph" w:styleId="af3">
    <w:name w:val="table of figures"/>
    <w:basedOn w:val="a"/>
    <w:next w:val="a"/>
    <w:uiPriority w:val="99"/>
    <w:unhideWhenUsed/>
    <w:rsid w:val="00CA0BDC"/>
  </w:style>
  <w:style w:type="character" w:customStyle="1" w:styleId="13">
    <w:name w:val="Основной шрифт абзаца1"/>
    <w:rsid w:val="00CA0BDC"/>
  </w:style>
  <w:style w:type="character" w:customStyle="1" w:styleId="af4">
    <w:name w:val="Верхний колонтитул Знак"/>
    <w:basedOn w:val="13"/>
    <w:uiPriority w:val="99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nobr">
    <w:name w:val="nobr"/>
    <w:basedOn w:val="13"/>
    <w:rsid w:val="00CA0BDC"/>
  </w:style>
  <w:style w:type="character" w:customStyle="1" w:styleId="af5">
    <w:name w:val="Текст выноски Знак"/>
    <w:basedOn w:val="13"/>
    <w:rsid w:val="00CA0BDC"/>
    <w:rPr>
      <w:rFonts w:ascii="Segoe UI" w:eastAsia="Times New Roman" w:hAnsi="Segoe UI" w:cs="Segoe UI"/>
      <w:sz w:val="18"/>
      <w:szCs w:val="18"/>
    </w:rPr>
  </w:style>
  <w:style w:type="character" w:customStyle="1" w:styleId="14">
    <w:name w:val="Знак примечания1"/>
    <w:basedOn w:val="13"/>
    <w:rsid w:val="00CA0BDC"/>
    <w:rPr>
      <w:sz w:val="16"/>
      <w:szCs w:val="16"/>
    </w:rPr>
  </w:style>
  <w:style w:type="character" w:customStyle="1" w:styleId="af6">
    <w:name w:val="Текст примечания Знак"/>
    <w:basedOn w:val="13"/>
    <w:rsid w:val="00CA0BDC"/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ма примечания Знак"/>
    <w:basedOn w:val="af6"/>
    <w:rsid w:val="00CA0BD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ListLabel1">
    <w:name w:val="ListLabel 1"/>
    <w:rsid w:val="00CA0BDC"/>
    <w:rPr>
      <w:sz w:val="24"/>
      <w:szCs w:val="24"/>
    </w:rPr>
  </w:style>
  <w:style w:type="character" w:styleId="af8">
    <w:name w:val="Hyperlink"/>
    <w:uiPriority w:val="99"/>
    <w:rsid w:val="00CA0BDC"/>
    <w:rPr>
      <w:color w:val="000080"/>
      <w:u w:val="single"/>
    </w:rPr>
  </w:style>
  <w:style w:type="paragraph" w:customStyle="1" w:styleId="15">
    <w:name w:val="Заголовок1"/>
    <w:basedOn w:val="a"/>
    <w:next w:val="af9"/>
    <w:rsid w:val="00CA0BD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af9">
    <w:name w:val="Body Text"/>
    <w:basedOn w:val="a"/>
    <w:rsid w:val="00CA0BDC"/>
    <w:pPr>
      <w:spacing w:after="120"/>
    </w:pPr>
  </w:style>
  <w:style w:type="paragraph" w:styleId="afa">
    <w:name w:val="List"/>
    <w:basedOn w:val="af9"/>
    <w:rsid w:val="00CA0BDC"/>
  </w:style>
  <w:style w:type="paragraph" w:customStyle="1" w:styleId="16">
    <w:name w:val="Название1"/>
    <w:basedOn w:val="a"/>
    <w:rsid w:val="00CA0BD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  <w:rsid w:val="00CA0BDC"/>
    <w:pPr>
      <w:suppressLineNumbers/>
    </w:pPr>
  </w:style>
  <w:style w:type="paragraph" w:customStyle="1" w:styleId="ConsPlusNormal">
    <w:name w:val="ConsPlusNormal"/>
    <w:rsid w:val="00CA0BDC"/>
    <w:pPr>
      <w:spacing w:line="100" w:lineRule="atLeast"/>
    </w:pPr>
    <w:rPr>
      <w:sz w:val="24"/>
      <w:szCs w:val="24"/>
      <w:lang w:eastAsia="ar-SA"/>
    </w:rPr>
  </w:style>
  <w:style w:type="paragraph" w:customStyle="1" w:styleId="18">
    <w:name w:val="Абзац списка1"/>
    <w:basedOn w:val="a"/>
    <w:rsid w:val="00CA0BDC"/>
    <w:pPr>
      <w:ind w:left="720"/>
    </w:pPr>
  </w:style>
  <w:style w:type="paragraph" w:customStyle="1" w:styleId="19">
    <w:name w:val="Текст выноски1"/>
    <w:basedOn w:val="a"/>
    <w:rsid w:val="00CA0BD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CA0BDC"/>
    <w:pPr>
      <w:widowControl/>
      <w:spacing w:before="100" w:after="100"/>
    </w:pPr>
    <w:rPr>
      <w:sz w:val="24"/>
      <w:szCs w:val="24"/>
    </w:rPr>
  </w:style>
  <w:style w:type="paragraph" w:customStyle="1" w:styleId="1a">
    <w:name w:val="Текст примечания1"/>
    <w:basedOn w:val="a"/>
    <w:rsid w:val="00CA0BDC"/>
  </w:style>
  <w:style w:type="paragraph" w:customStyle="1" w:styleId="1b">
    <w:name w:val="Тема примечания1"/>
    <w:basedOn w:val="1a"/>
    <w:rsid w:val="00CA0BDC"/>
    <w:rPr>
      <w:b/>
      <w:bCs/>
    </w:rPr>
  </w:style>
  <w:style w:type="paragraph" w:styleId="afb">
    <w:name w:val="Balloon Text"/>
    <w:basedOn w:val="a"/>
    <w:link w:val="1c"/>
    <w:uiPriority w:val="99"/>
    <w:semiHidden/>
    <w:unhideWhenUsed/>
    <w:rsid w:val="00CA0B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b"/>
    <w:uiPriority w:val="99"/>
    <w:semiHidden/>
    <w:rsid w:val="00CA0BDC"/>
    <w:rPr>
      <w:rFonts w:ascii="Tahoma" w:hAnsi="Tahoma" w:cs="Tahoma"/>
      <w:sz w:val="16"/>
      <w:szCs w:val="16"/>
      <w:lang w:eastAsia="ar-SA"/>
    </w:rPr>
  </w:style>
  <w:style w:type="paragraph" w:styleId="afc">
    <w:name w:val="List Paragraph"/>
    <w:basedOn w:val="a"/>
    <w:uiPriority w:val="34"/>
    <w:qFormat/>
    <w:rsid w:val="00CA0BDC"/>
    <w:pPr>
      <w:ind w:left="720"/>
      <w:contextualSpacing/>
    </w:pPr>
  </w:style>
  <w:style w:type="table" w:styleId="afd">
    <w:name w:val="Table Grid"/>
    <w:basedOn w:val="a1"/>
    <w:uiPriority w:val="39"/>
    <w:rsid w:val="00CA0BD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footer"/>
    <w:basedOn w:val="a"/>
    <w:link w:val="aff"/>
    <w:uiPriority w:val="99"/>
    <w:unhideWhenUsed/>
    <w:rsid w:val="00CA0BDC"/>
    <w:pPr>
      <w:tabs>
        <w:tab w:val="center" w:pos="4677"/>
        <w:tab w:val="right" w:pos="9355"/>
      </w:tabs>
      <w:spacing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sid w:val="00CA0BDC"/>
    <w:rPr>
      <w:lang w:eastAsia="ar-SA"/>
    </w:rPr>
  </w:style>
  <w:style w:type="paragraph" w:customStyle="1" w:styleId="ConsPlusTitle">
    <w:name w:val="ConsPlusTitle"/>
    <w:rsid w:val="00ED118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f0">
    <w:name w:val="annotation reference"/>
    <w:basedOn w:val="a0"/>
    <w:uiPriority w:val="99"/>
    <w:semiHidden/>
    <w:unhideWhenUsed/>
    <w:rsid w:val="00A852CD"/>
    <w:rPr>
      <w:sz w:val="16"/>
      <w:szCs w:val="16"/>
    </w:rPr>
  </w:style>
  <w:style w:type="paragraph" w:styleId="aff1">
    <w:name w:val="annotation text"/>
    <w:basedOn w:val="a"/>
    <w:link w:val="1d"/>
    <w:uiPriority w:val="99"/>
    <w:semiHidden/>
    <w:unhideWhenUsed/>
    <w:rsid w:val="00A852CD"/>
    <w:pPr>
      <w:spacing w:line="240" w:lineRule="auto"/>
    </w:pPr>
  </w:style>
  <w:style w:type="character" w:customStyle="1" w:styleId="1d">
    <w:name w:val="Текст примечания Знак1"/>
    <w:basedOn w:val="a0"/>
    <w:link w:val="aff1"/>
    <w:uiPriority w:val="99"/>
    <w:semiHidden/>
    <w:rsid w:val="00A852CD"/>
    <w:rPr>
      <w:lang w:eastAsia="ar-SA"/>
    </w:rPr>
  </w:style>
  <w:style w:type="paragraph" w:styleId="aff2">
    <w:name w:val="annotation subject"/>
    <w:basedOn w:val="aff1"/>
    <w:next w:val="aff1"/>
    <w:link w:val="1e"/>
    <w:uiPriority w:val="99"/>
    <w:semiHidden/>
    <w:unhideWhenUsed/>
    <w:rsid w:val="00A852CD"/>
    <w:rPr>
      <w:b/>
      <w:bCs/>
    </w:rPr>
  </w:style>
  <w:style w:type="character" w:customStyle="1" w:styleId="1e">
    <w:name w:val="Тема примечания Знак1"/>
    <w:basedOn w:val="1d"/>
    <w:link w:val="aff2"/>
    <w:uiPriority w:val="99"/>
    <w:semiHidden/>
    <w:rsid w:val="00A852CD"/>
    <w:rPr>
      <w:b/>
      <w:bCs/>
      <w:lang w:eastAsia="ar-SA"/>
    </w:rPr>
  </w:style>
  <w:style w:type="character" w:styleId="aff3">
    <w:name w:val="FollowedHyperlink"/>
    <w:basedOn w:val="a0"/>
    <w:uiPriority w:val="99"/>
    <w:semiHidden/>
    <w:unhideWhenUsed/>
    <w:rsid w:val="00A852CD"/>
    <w:rPr>
      <w:color w:val="800080"/>
      <w:u w:val="single"/>
    </w:rPr>
  </w:style>
  <w:style w:type="paragraph" w:customStyle="1" w:styleId="font5">
    <w:name w:val="font5"/>
    <w:basedOn w:val="a"/>
    <w:rsid w:val="00A852CD"/>
    <w:pPr>
      <w:widowControl/>
      <w:spacing w:before="100" w:beforeAutospacing="1" w:after="100" w:afterAutospacing="1" w:line="240" w:lineRule="auto"/>
    </w:pPr>
    <w:rPr>
      <w:b/>
      <w:bCs/>
      <w:sz w:val="16"/>
      <w:szCs w:val="16"/>
      <w:lang w:eastAsia="ru-RU"/>
    </w:rPr>
  </w:style>
  <w:style w:type="paragraph" w:customStyle="1" w:styleId="font6">
    <w:name w:val="font6"/>
    <w:basedOn w:val="a"/>
    <w:rsid w:val="00A852CD"/>
    <w:pPr>
      <w:widowControl/>
      <w:spacing w:before="100" w:beforeAutospacing="1" w:after="100" w:afterAutospacing="1" w:line="240" w:lineRule="auto"/>
    </w:pPr>
    <w:rPr>
      <w:sz w:val="16"/>
      <w:szCs w:val="16"/>
      <w:lang w:eastAsia="ru-RU"/>
    </w:rPr>
  </w:style>
  <w:style w:type="paragraph" w:customStyle="1" w:styleId="xl66">
    <w:name w:val="xl66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A852C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8">
    <w:name w:val="xl68"/>
    <w:basedOn w:val="a"/>
    <w:rsid w:val="00A852CD"/>
    <w:pPr>
      <w:widowControl/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69">
    <w:name w:val="xl69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0">
    <w:name w:val="xl7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b/>
      <w:bCs/>
      <w:lang w:eastAsia="ru-RU"/>
    </w:rPr>
  </w:style>
  <w:style w:type="paragraph" w:customStyle="1" w:styleId="xl71">
    <w:name w:val="xl71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852CD"/>
    <w:pPr>
      <w:widowControl/>
      <w:spacing w:before="100" w:beforeAutospacing="1" w:after="100" w:afterAutospacing="1" w:line="240" w:lineRule="auto"/>
      <w:jc w:val="right"/>
    </w:pPr>
    <w:rPr>
      <w:rFonts w:ascii="Arial" w:hAnsi="Arial" w:cs="Arial"/>
      <w:color w:val="000000"/>
      <w:lang w:eastAsia="ru-RU"/>
    </w:rPr>
  </w:style>
  <w:style w:type="paragraph" w:customStyle="1" w:styleId="xl73">
    <w:name w:val="xl73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76">
    <w:name w:val="xl76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8"/>
      <w:szCs w:val="28"/>
      <w:lang w:eastAsia="ru-RU"/>
    </w:rPr>
  </w:style>
  <w:style w:type="paragraph" w:customStyle="1" w:styleId="xl77">
    <w:name w:val="xl7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i/>
      <w:iCs/>
      <w:sz w:val="16"/>
      <w:szCs w:val="16"/>
      <w:lang w:eastAsia="ru-RU"/>
    </w:rPr>
  </w:style>
  <w:style w:type="paragraph" w:customStyle="1" w:styleId="xl78">
    <w:name w:val="xl78"/>
    <w:basedOn w:val="a"/>
    <w:rsid w:val="00A852CD"/>
    <w:pPr>
      <w:widowControl/>
      <w:spacing w:before="100" w:beforeAutospacing="1" w:after="100" w:afterAutospacing="1" w:line="240" w:lineRule="auto"/>
    </w:pPr>
    <w:rPr>
      <w:lang w:eastAsia="ru-RU"/>
    </w:rPr>
  </w:style>
  <w:style w:type="paragraph" w:customStyle="1" w:styleId="xl79">
    <w:name w:val="xl79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8"/>
      <w:szCs w:val="28"/>
      <w:lang w:eastAsia="ru-RU"/>
    </w:rPr>
  </w:style>
  <w:style w:type="paragraph" w:customStyle="1" w:styleId="xl80">
    <w:name w:val="xl80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852CD"/>
    <w:pPr>
      <w:widowControl/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852C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852CD"/>
    <w:pPr>
      <w:widowControl/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sz w:val="16"/>
      <w:szCs w:val="16"/>
      <w:lang w:eastAsia="ru-RU"/>
    </w:rPr>
  </w:style>
  <w:style w:type="paragraph" w:customStyle="1" w:styleId="xl87">
    <w:name w:val="xl87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b/>
      <w:bCs/>
      <w:sz w:val="16"/>
      <w:szCs w:val="16"/>
      <w:lang w:eastAsia="ru-RU"/>
    </w:rPr>
  </w:style>
  <w:style w:type="paragraph" w:customStyle="1" w:styleId="xl88">
    <w:name w:val="xl88"/>
    <w:basedOn w:val="a"/>
    <w:rsid w:val="00A852CD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A852CD"/>
    <w:pPr>
      <w:widowControl/>
      <w:spacing w:before="100" w:beforeAutospacing="1" w:after="100" w:afterAutospacing="1" w:line="240" w:lineRule="auto"/>
    </w:pPr>
    <w:rPr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852CD"/>
    <w:pPr>
      <w:widowControl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91">
    <w:name w:val="xl91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852CD"/>
    <w:pPr>
      <w:widowControl/>
      <w:spacing w:before="100" w:beforeAutospacing="1" w:after="100" w:afterAutospacing="1" w:line="240" w:lineRule="auto"/>
      <w:textAlignment w:val="center"/>
    </w:pPr>
    <w:rPr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852CD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A852C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852CD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852C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852CD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b/>
      <w:bCs/>
      <w:sz w:val="24"/>
      <w:szCs w:val="24"/>
      <w:lang w:eastAsia="ru-RU"/>
    </w:rPr>
  </w:style>
  <w:style w:type="character" w:styleId="aff4">
    <w:name w:val="line number"/>
    <w:basedOn w:val="a0"/>
    <w:uiPriority w:val="99"/>
    <w:semiHidden/>
    <w:unhideWhenUsed/>
    <w:rsid w:val="00802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9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694426EF91B54478374721D38CF16659F1D54E2182F18633DF9A9A13AA5E5EF1963ADFACC217F546B72700D97FCFF562747F08B65464c5lEF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0EABBF37D17062984650D59E057F66E8B021891F161AF51BF3EE0D84382525140D6A2E9BA8F679D4C5145A1AB227784B81BD28EF047CD3Eu0N6Q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80EABBF37D17062984650D59E057F66E8B011C98F460AF51BF3EE0D84382525140D6A2EBB2896096100B55A5E277729AB107CD8EEE47uCNFQ" TargetMode="Externa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234ED650-61B6-47D3-B73A-C10A00ED3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3229</Words>
  <Characters>18407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Смородина Инга Артуровна</dc:creator>
  <cp:lastModifiedBy>Павлович Александра Михайловна</cp:lastModifiedBy>
  <cp:revision>2</cp:revision>
  <cp:lastPrinted>2023-04-26T16:51:00Z</cp:lastPrinted>
  <dcterms:created xsi:type="dcterms:W3CDTF">2023-05-02T06:38:00Z</dcterms:created>
  <dcterms:modified xsi:type="dcterms:W3CDTF">2023-05-02T06:38:00Z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