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65" w:rsidRDefault="006A48FA" w:rsidP="006A2646">
      <w:pPr>
        <w:jc w:val="both"/>
      </w:pPr>
      <w:r>
        <w:t>19</w:t>
      </w:r>
      <w:r w:rsidR="0020304C">
        <w:t>.</w:t>
      </w:r>
      <w:r>
        <w:t>04</w:t>
      </w:r>
      <w:r w:rsidR="006A2646">
        <w:t>.202</w:t>
      </w:r>
      <w:r>
        <w:t>1</w:t>
      </w:r>
      <w:r w:rsidR="006A2646">
        <w:t xml:space="preserve"> из прокуратуры Кронштадтского района поступило информационное письмо о состоянии законности на территории Кронштадтского района за </w:t>
      </w:r>
      <w:r>
        <w:t>3</w:t>
      </w:r>
      <w:r w:rsidR="006A2646">
        <w:t xml:space="preserve"> месяц</w:t>
      </w:r>
      <w:r>
        <w:t>а</w:t>
      </w:r>
      <w:r w:rsidR="006A2646">
        <w:t xml:space="preserve"> 202</w:t>
      </w:r>
      <w:r>
        <w:t>1</w:t>
      </w:r>
      <w:r w:rsidR="006A2646">
        <w:t xml:space="preserve"> года. В  информационном письме</w:t>
      </w:r>
      <w:r>
        <w:t xml:space="preserve"> </w:t>
      </w:r>
      <w:r w:rsidR="006A2646">
        <w:t xml:space="preserve">сообщается, что  </w:t>
      </w:r>
      <w:r>
        <w:t>состояние законности в сфере противодействия коррупции характеризуется нарушениями государственных и муниципальных служащих района законодательства в части неполноты и недостоверности представления сведений о доходах, расходах, об имуществе и обязательствах имущественного характера</w:t>
      </w:r>
      <w:r w:rsidR="00CD6735">
        <w:t>.</w:t>
      </w:r>
      <w:bookmarkStart w:id="0" w:name="_GoBack"/>
      <w:bookmarkEnd w:id="0"/>
    </w:p>
    <w:sectPr w:rsidR="003C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052"/>
    <w:rsid w:val="0020304C"/>
    <w:rsid w:val="003C5465"/>
    <w:rsid w:val="006A2646"/>
    <w:rsid w:val="006A48FA"/>
    <w:rsid w:val="00731430"/>
    <w:rsid w:val="00BC1052"/>
    <w:rsid w:val="00CD6735"/>
    <w:rsid w:val="00F0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2</cp:revision>
  <dcterms:created xsi:type="dcterms:W3CDTF">2023-04-20T11:34:00Z</dcterms:created>
  <dcterms:modified xsi:type="dcterms:W3CDTF">2023-04-20T11:34:00Z</dcterms:modified>
</cp:coreProperties>
</file>