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523376">
        <w:rPr>
          <w:rFonts w:ascii="Times New Roman" w:hAnsi="Times New Roman" w:cs="Times New Roman"/>
          <w:b/>
          <w:bCs/>
        </w:rPr>
        <w:t>4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300B3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523376" w:rsidRDefault="00523376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4 квартале 202</w:t>
      </w:r>
      <w:r w:rsidR="00300B3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CC3E52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Pr="001355EF">
        <w:rPr>
          <w:rFonts w:ascii="Times New Roman" w:hAnsi="Times New Roman" w:cs="Times New Roman"/>
          <w:sz w:val="26"/>
          <w:szCs w:val="26"/>
        </w:rPr>
        <w:t>поступ</w:t>
      </w:r>
      <w:r w:rsidR="00300B39">
        <w:rPr>
          <w:rFonts w:ascii="Times New Roman" w:hAnsi="Times New Roman" w:cs="Times New Roman"/>
          <w:sz w:val="26"/>
          <w:szCs w:val="26"/>
        </w:rPr>
        <w:t>и</w:t>
      </w:r>
      <w:r w:rsidRPr="001355EF">
        <w:rPr>
          <w:rFonts w:ascii="Times New Roman" w:hAnsi="Times New Roman" w:cs="Times New Roman"/>
          <w:sz w:val="26"/>
          <w:szCs w:val="26"/>
        </w:rPr>
        <w:t xml:space="preserve">ло </w:t>
      </w:r>
      <w:r w:rsidR="00300B39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300B39">
        <w:rPr>
          <w:rFonts w:ascii="Times New Roman" w:hAnsi="Times New Roman" w:cs="Times New Roman"/>
          <w:sz w:val="26"/>
          <w:szCs w:val="26"/>
        </w:rPr>
        <w:t>е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антикоррупционного законодательства. </w:t>
      </w:r>
    </w:p>
    <w:p w:rsidR="00300B39" w:rsidRDefault="00300B39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обращение: в сфере образования. В связи с отсутствием достаточной информации проведение проверки не представилось возможным. С сотрудниками учреждения проведена разъяснительная беседа. 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CC3E52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00B39"/>
    <w:rsid w:val="003101A2"/>
    <w:rsid w:val="003C3403"/>
    <w:rsid w:val="00523376"/>
    <w:rsid w:val="007852DA"/>
    <w:rsid w:val="00884484"/>
    <w:rsid w:val="00CC3E52"/>
    <w:rsid w:val="00E120D7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4</cp:revision>
  <dcterms:created xsi:type="dcterms:W3CDTF">2023-04-24T08:39:00Z</dcterms:created>
  <dcterms:modified xsi:type="dcterms:W3CDTF">2023-04-24T12:07:00Z</dcterms:modified>
</cp:coreProperties>
</file>