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</w:pPr>
      <w:r w:rsidRPr="00131F6A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Информация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131F6A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 результатах рассмотрения обращений граждан о коррупции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131F6A" w:rsidRPr="00131F6A" w:rsidRDefault="00131F6A" w:rsidP="00131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бращений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граждан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о коррупционных правонарушениях, совершенных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государственными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гражданскими служащими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Санкт-Петербурга, замещающих должности государственной гражданской службы в </w:t>
      </w:r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Комитете по межнациональным отношениям и реализации миграционной политики </w:t>
      </w:r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br/>
        <w:t xml:space="preserve">в Санкт-Петербурге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(далее – Комитет) </w:t>
      </w:r>
      <w:r w:rsidR="000A02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202</w:t>
      </w:r>
      <w:r w:rsidR="009A3F4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год</w:t>
      </w:r>
      <w:r w:rsidR="000A02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</w:t>
      </w:r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Комитет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 поступал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BB56AC" w:rsidRDefault="00BB56AC" w:rsidP="00131F6A">
      <w:pPr>
        <w:jc w:val="both"/>
      </w:pPr>
    </w:p>
    <w:sectPr w:rsidR="00BB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F6A"/>
    <w:rsid w:val="00012A96"/>
    <w:rsid w:val="000A02E2"/>
    <w:rsid w:val="00131F6A"/>
    <w:rsid w:val="00307F20"/>
    <w:rsid w:val="00762CA4"/>
    <w:rsid w:val="009140DA"/>
    <w:rsid w:val="009A3F49"/>
    <w:rsid w:val="00BB56AC"/>
    <w:rsid w:val="00B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 Анна Игоревна</dc:creator>
  <cp:lastModifiedBy>Яна Федоровна Фролова</cp:lastModifiedBy>
  <cp:revision>3</cp:revision>
  <dcterms:created xsi:type="dcterms:W3CDTF">2023-04-14T12:33:00Z</dcterms:created>
  <dcterms:modified xsi:type="dcterms:W3CDTF">2023-04-14T12:33:00Z</dcterms:modified>
</cp:coreProperties>
</file>