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DFF" w:rsidRPr="002D2DFF" w:rsidRDefault="002D2DFF" w:rsidP="002D2DF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рассмотрении Комитетом по благоустройству Санкт</w:t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noBreakHyphen/>
        <w:t xml:space="preserve">Петербурга обращений граждан и организаций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br/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о коррупции в </w:t>
      </w:r>
      <w:r w:rsidR="007F0FD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4</w:t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квартале</w:t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2022 года</w:t>
      </w:r>
    </w:p>
    <w:p w:rsidR="005D0122" w:rsidRDefault="002D2DFF" w:rsidP="00BA083F">
      <w:pPr>
        <w:spacing w:after="0" w:line="240" w:lineRule="auto"/>
        <w:jc w:val="both"/>
      </w:pPr>
      <w:r w:rsidRPr="002D2DF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2D6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0FD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четвертом</w:t>
      </w:r>
      <w:r w:rsidRPr="002D2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квартале</w:t>
      </w:r>
      <w:r w:rsidR="00176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 года </w:t>
      </w:r>
      <w:r w:rsidR="007F0FD7" w:rsidRPr="007F0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Комитет поступило </w:t>
      </w:r>
      <w:r w:rsidR="007F0FD7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</w:t>
      </w:r>
      <w:r w:rsidR="007F0FD7" w:rsidRPr="007F0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</w:t>
      </w:r>
      <w:r w:rsidR="007F0FD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7F0FD7" w:rsidRPr="007F0FD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содержащ</w:t>
      </w:r>
      <w:r w:rsidR="007F0FD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A083F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7F0FD7" w:rsidRPr="007F0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 возможных коррупционных нарушениях, из государственного органа. Обращени</w:t>
      </w:r>
      <w:r w:rsidR="007F0FD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BA0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0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F0FD7" w:rsidRPr="007F0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злоупотреблении служебным положением, превышении должностных полномочий руководством </w:t>
      </w:r>
      <w:r w:rsidR="007F0FD7">
        <w:rPr>
          <w:rFonts w:ascii="Times New Roman" w:eastAsia="Times New Roman" w:hAnsi="Times New Roman" w:cs="Times New Roman"/>
          <w:sz w:val="24"/>
          <w:szCs w:val="24"/>
          <w:lang w:eastAsia="ru-RU"/>
        </w:rPr>
        <w:t>ГКУ</w:t>
      </w:r>
      <w:r w:rsidR="007F0FD7" w:rsidRPr="007F0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F0F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подведомственного Комитету</w:t>
      </w:r>
      <w:r w:rsidR="00BA0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Обращения рассмотрены </w:t>
      </w:r>
      <w:r w:rsidR="007F0FD7" w:rsidRPr="007F0FD7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Комитете. Факты коррупции, изложенные в обращени</w:t>
      </w:r>
      <w:bookmarkStart w:id="0" w:name="_GoBack"/>
      <w:bookmarkEnd w:id="0"/>
      <w:r w:rsidR="007F0FD7" w:rsidRPr="007F0FD7">
        <w:rPr>
          <w:rFonts w:ascii="Times New Roman" w:eastAsia="Times New Roman" w:hAnsi="Times New Roman" w:cs="Times New Roman"/>
          <w:sz w:val="24"/>
          <w:szCs w:val="24"/>
          <w:lang w:eastAsia="ru-RU"/>
        </w:rPr>
        <w:t>и, не подтвердились.</w:t>
      </w:r>
    </w:p>
    <w:sectPr w:rsidR="005D0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DFF"/>
    <w:rsid w:val="00176A2E"/>
    <w:rsid w:val="002D2DFF"/>
    <w:rsid w:val="002D663D"/>
    <w:rsid w:val="005D0122"/>
    <w:rsid w:val="007F0FD7"/>
    <w:rsid w:val="00BA0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8F597"/>
  <w15:chartTrackingRefBased/>
  <w15:docId w15:val="{84129FF4-B674-4388-A9E0-6AE2F192B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5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Давлетгораева Екатерина Витальевна</dc:creator>
  <cp:keywords/>
  <dc:description/>
  <cp:lastModifiedBy>Давлетгораева Екатерина Витальевна</cp:lastModifiedBy>
  <cp:revision>2</cp:revision>
  <dcterms:created xsi:type="dcterms:W3CDTF">2023-04-12T07:10:00Z</dcterms:created>
  <dcterms:modified xsi:type="dcterms:W3CDTF">2023-04-12T07:10:00Z</dcterms:modified>
</cp:coreProperties>
</file>