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695F4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о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695F4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2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2022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A6140" w:rsidRDefault="000A614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</w:t>
      </w:r>
      <w:r w:rsidR="00695F4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95F41">
        <w:rPr>
          <w:rFonts w:ascii="Times New Roman" w:eastAsia="Calibri" w:hAnsi="Times New Roman" w:cs="Times New Roman"/>
          <w:sz w:val="24"/>
          <w:szCs w:val="24"/>
        </w:rPr>
        <w:t xml:space="preserve"> вопросам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реализации положений законодательства о против</w:t>
      </w:r>
      <w:r w:rsidR="00695F41">
        <w:rPr>
          <w:rFonts w:ascii="Times New Roman" w:eastAsia="Calibri" w:hAnsi="Times New Roman" w:cs="Times New Roman"/>
          <w:sz w:val="24"/>
          <w:szCs w:val="24"/>
        </w:rPr>
        <w:t>одействии коррупции.</w:t>
      </w:r>
    </w:p>
    <w:p w:rsidR="00434855" w:rsidRDefault="00434855" w:rsidP="004348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  <w:bookmarkStart w:id="0" w:name="_GoBack"/>
      <w:bookmarkEnd w:id="0"/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 втором квартале 2022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</w:t>
      </w:r>
      <w:r w:rsidR="000A6140">
        <w:rPr>
          <w:rFonts w:ascii="Times New Roman" w:eastAsia="Calibri" w:hAnsi="Times New Roman" w:cs="Times New Roman"/>
          <w:sz w:val="24"/>
          <w:szCs w:val="24"/>
        </w:rPr>
        <w:t>ли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0A6140">
        <w:rPr>
          <w:rFonts w:ascii="Times New Roman" w:eastAsia="Calibri" w:hAnsi="Times New Roman" w:cs="Times New Roman"/>
          <w:sz w:val="24"/>
          <w:szCs w:val="24"/>
        </w:rPr>
        <w:t xml:space="preserve"> трех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A6140"/>
    <w:rsid w:val="00313300"/>
    <w:rsid w:val="00434855"/>
    <w:rsid w:val="005D0122"/>
    <w:rsid w:val="00695F41"/>
    <w:rsid w:val="008F4570"/>
    <w:rsid w:val="0096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75F4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3</cp:revision>
  <dcterms:created xsi:type="dcterms:W3CDTF">2023-04-12T08:10:00Z</dcterms:created>
  <dcterms:modified xsi:type="dcterms:W3CDTF">2023-04-12T09:28:00Z</dcterms:modified>
</cp:coreProperties>
</file>