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3CC" w:rsidRPr="00FB53CC" w:rsidRDefault="00FB53CC" w:rsidP="00EA6A6F">
      <w:pPr>
        <w:pStyle w:val="1"/>
        <w:jc w:val="center"/>
        <w:rPr>
          <w:rFonts w:eastAsia="Times New Roman"/>
          <w:sz w:val="16"/>
          <w:lang w:eastAsia="ru-RU"/>
        </w:rPr>
      </w:pPr>
      <w:r w:rsidRPr="00FB53CC">
        <w:rPr>
          <w:rFonts w:eastAsia="Times New Roman"/>
          <w:noProof/>
          <w:lang w:eastAsia="ru-RU"/>
        </w:rPr>
        <w:drawing>
          <wp:inline distT="0" distB="0" distL="0" distR="0" wp14:anchorId="65478994" wp14:editId="0475EF3A">
            <wp:extent cx="590550" cy="609600"/>
            <wp:effectExtent l="0" t="0" r="0" b="0"/>
            <wp:docPr id="5" name="Рисунок 5" descr="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6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3CC" w:rsidRPr="00FB53CC" w:rsidRDefault="00FB53CC" w:rsidP="00FB53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92082A" w:rsidRPr="0092082A" w:rsidRDefault="0092082A" w:rsidP="00371D68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208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ПРАВИТЕЛЬСТВО САНКТ-ПЕТЕРБУРГА</w:t>
      </w:r>
    </w:p>
    <w:p w:rsidR="0092082A" w:rsidRPr="0092082A" w:rsidRDefault="0092082A" w:rsidP="00371D68">
      <w:pPr>
        <w:keepNext/>
        <w:overflowPunct w:val="0"/>
        <w:autoSpaceDE w:val="0"/>
        <w:autoSpaceDN w:val="0"/>
        <w:adjustRightInd w:val="0"/>
        <w:spacing w:before="12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2082A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КОМИТЕТ ПО СТРОИТЕЛЬСТВУ</w:t>
      </w:r>
    </w:p>
    <w:p w:rsidR="0092082A" w:rsidRPr="0092082A" w:rsidRDefault="0092082A" w:rsidP="0092082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92082A" w:rsidRPr="0092082A" w:rsidRDefault="0092082A" w:rsidP="00371D68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92082A"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  <w:t xml:space="preserve">                                                                                              </w:t>
      </w:r>
      <w:r w:rsidRPr="0092082A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П Р И К А З</w:t>
      </w:r>
      <w:r w:rsidRPr="0092082A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ab/>
        <w:t xml:space="preserve">                </w:t>
      </w:r>
    </w:p>
    <w:p w:rsidR="0092082A" w:rsidRPr="0092082A" w:rsidRDefault="0092082A" w:rsidP="0092082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92082A" w:rsidRPr="0092082A" w:rsidRDefault="0092082A" w:rsidP="009208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92082A" w:rsidRPr="0092082A" w:rsidRDefault="0092082A" w:rsidP="00BC3D8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20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</w:t>
      </w:r>
      <w:r w:rsidRPr="00920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№____________</w:t>
      </w:r>
    </w:p>
    <w:p w:rsidR="00FB53CC" w:rsidRPr="0092082A" w:rsidRDefault="00FB53CC" w:rsidP="00FB5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71D" w:rsidRDefault="003D671D" w:rsidP="009B37BC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2656D" w:rsidRPr="00DC1A08" w:rsidTr="00DC1A08">
        <w:tc>
          <w:tcPr>
            <w:tcW w:w="5211" w:type="dxa"/>
          </w:tcPr>
          <w:p w:rsidR="00DC1A08" w:rsidRDefault="0072656D" w:rsidP="00DC1A08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Порядке </w:t>
            </w:r>
            <w:r w:rsid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1A08" w:rsidRP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передачи </w:t>
            </w:r>
            <w:r w:rsid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1A08" w:rsidRP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подарков, </w:t>
            </w:r>
          </w:p>
          <w:p w:rsidR="00DC1A08" w:rsidRDefault="00DC1A08" w:rsidP="00DC1A08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полученных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государственными гражданскими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служащими </w:t>
            </w:r>
          </w:p>
          <w:p w:rsidR="00DC1A08" w:rsidRDefault="00DC1A08" w:rsidP="00DC1A08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Санкт-Петербурга, замещающими должности государственной гражданской службы Санкт-Петербурга в Комитете </w:t>
            </w:r>
          </w:p>
          <w:p w:rsidR="0072656D" w:rsidRPr="00DC1A08" w:rsidRDefault="00DC1A08" w:rsidP="00DC1A08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по строительству, в связи с протокольными мероприятиями,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C1A0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служебными командировками и другими официальными мероприятиями</w:t>
            </w:r>
            <w:r w:rsidR="00EA6A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, участие в которых связано </w:t>
            </w:r>
            <w:r w:rsidR="00EA6A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 xml:space="preserve">с исполнением ими должностных (служебных) обязанностей, хранения, определения стоимости подарков </w:t>
            </w:r>
            <w:r w:rsidR="00EA6A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и их реализации (выкупа)</w:t>
            </w:r>
          </w:p>
        </w:tc>
      </w:tr>
    </w:tbl>
    <w:p w:rsidR="008C28AA" w:rsidRDefault="008C28AA" w:rsidP="0072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8AA" w:rsidRDefault="008C28AA" w:rsidP="00FB5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21B" w:rsidRDefault="00DC1A08" w:rsidP="00DC1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пункта 6 части 1 статьи 17 Федерального закона </w:t>
      </w:r>
      <w:r w:rsidR="00594B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государственной гражданской службе Российской Федерации», во исполнение </w:t>
      </w:r>
      <w:r w:rsidR="00594B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 распоряжения Правительства Санкт-Петербурга от 16.04.2010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38-рп </w:t>
      </w:r>
      <w:r w:rsidR="00594B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Типовом порядке передачи подарков, полученных Губернатором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Санкт-Петербурга, лицами, замещающими государственные должности Санкт-Петербурга в исполнительных органах государственной власти Санкт-Петербурга,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государственными гражданскими служащими Санкт-Петербурга, замещающими должности государственной гражданской службы Санкт-Петербурга в исполнительных органах государственной власти Санкт-Петербурга,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и их реализации (выкупа)»</w:t>
      </w:r>
    </w:p>
    <w:p w:rsidR="00171FF2" w:rsidRDefault="00171FF2" w:rsidP="00285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5E1C" w:rsidRDefault="00285E1C" w:rsidP="00285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Р И К А З Ы В </w:t>
      </w:r>
      <w:r w:rsidR="00912B6A" w:rsidRPr="0003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03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Ю:</w:t>
      </w:r>
    </w:p>
    <w:p w:rsidR="000B721B" w:rsidRPr="000315B0" w:rsidRDefault="000B721B" w:rsidP="00285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08" w:rsidRPr="00DC1A08" w:rsidRDefault="000B721B" w:rsidP="00DC1A08">
      <w:pPr>
        <w:pStyle w:val="a3"/>
        <w:numPr>
          <w:ilvl w:val="0"/>
          <w:numId w:val="14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A08">
        <w:rPr>
          <w:rFonts w:ascii="Times New Roman" w:hAnsi="Times New Roman" w:cs="Times New Roman"/>
          <w:sz w:val="24"/>
          <w:szCs w:val="24"/>
        </w:rPr>
        <w:t xml:space="preserve">Утвердить Порядок </w:t>
      </w:r>
      <w:r w:rsidR="00DC1A08"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Комитете по строительству, в связи </w:t>
      </w:r>
      <w:r w:rsid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1A08"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протокольными мероприятиями, служебными командировками и другими официальными мероприятиями</w:t>
      </w:r>
      <w:r w:rsidR="00AB1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участие в которых связано с исполнением ими должностных (служебных) обязанностей, хранения, определения стоимости подарков </w:t>
      </w:r>
      <w:r w:rsidR="00AB1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их реализации выкупа,</w:t>
      </w:r>
      <w:r w:rsidR="00DC1A08"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A08" w:rsidRPr="00440A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</w:t>
      </w:r>
      <w:r w:rsid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</w:p>
    <w:p w:rsidR="00335E9E" w:rsidRDefault="00335E9E" w:rsidP="000B721B">
      <w:pPr>
        <w:pStyle w:val="a3"/>
        <w:numPr>
          <w:ilvl w:val="0"/>
          <w:numId w:val="14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E92">
        <w:rPr>
          <w:rFonts w:ascii="Times New Roman" w:hAnsi="Times New Roman" w:cs="Times New Roman"/>
          <w:sz w:val="24"/>
          <w:szCs w:val="24"/>
        </w:rPr>
        <w:lastRenderedPageBreak/>
        <w:t>Отдел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44E92">
        <w:rPr>
          <w:rFonts w:ascii="Times New Roman" w:hAnsi="Times New Roman" w:cs="Times New Roman"/>
          <w:sz w:val="24"/>
          <w:szCs w:val="24"/>
        </w:rPr>
        <w:t xml:space="preserve"> по вопросам государственной службы и кадров Комитета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644E92">
        <w:rPr>
          <w:rFonts w:ascii="Times New Roman" w:hAnsi="Times New Roman" w:cs="Times New Roman"/>
          <w:sz w:val="24"/>
          <w:szCs w:val="24"/>
        </w:rPr>
        <w:t>по строительству</w:t>
      </w:r>
      <w:r>
        <w:rPr>
          <w:rFonts w:ascii="Times New Roman" w:hAnsi="Times New Roman" w:cs="Times New Roman"/>
          <w:sz w:val="24"/>
          <w:szCs w:val="24"/>
        </w:rPr>
        <w:t xml:space="preserve"> ознакомить государственных гражданских служащих</w:t>
      </w:r>
      <w:r w:rsidRPr="0033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замещающ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0B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B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гражданской службы Санкт-Петербурга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B721B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B721B">
        <w:rPr>
          <w:rFonts w:ascii="Times New Roman" w:hAnsi="Times New Roman" w:cs="Times New Roman"/>
          <w:sz w:val="24"/>
          <w:szCs w:val="24"/>
        </w:rPr>
        <w:t xml:space="preserve"> по строительству</w:t>
      </w:r>
      <w:r w:rsidR="00F76C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031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031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E1C" w:rsidRPr="000315B0" w:rsidRDefault="0026303D" w:rsidP="000B721B">
      <w:pPr>
        <w:pStyle w:val="a3"/>
        <w:numPr>
          <w:ilvl w:val="0"/>
          <w:numId w:val="14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5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остается за председателем Комитета по строительству.</w:t>
      </w:r>
    </w:p>
    <w:p w:rsidR="00285E1C" w:rsidRPr="000315B0" w:rsidRDefault="00285E1C" w:rsidP="00FB5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7BC" w:rsidRPr="000315B0" w:rsidRDefault="009B37BC" w:rsidP="009B3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7BC" w:rsidRDefault="009B37BC" w:rsidP="009B3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C2C80" w:rsidTr="00594BFD">
        <w:tc>
          <w:tcPr>
            <w:tcW w:w="4785" w:type="dxa"/>
          </w:tcPr>
          <w:p w:rsidR="00594BFD" w:rsidRDefault="006C2C80" w:rsidP="009B37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1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</w:t>
            </w:r>
          </w:p>
          <w:p w:rsidR="006C2C80" w:rsidRDefault="006C2C80" w:rsidP="009B37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Комитета</w:t>
            </w:r>
            <w:r w:rsidR="00594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строительству</w:t>
            </w:r>
          </w:p>
        </w:tc>
        <w:tc>
          <w:tcPr>
            <w:tcW w:w="4785" w:type="dxa"/>
          </w:tcPr>
          <w:p w:rsidR="00594BFD" w:rsidRDefault="00594BFD" w:rsidP="006C2C8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2C80" w:rsidRDefault="00594BFD" w:rsidP="006C2C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И.В.Креславский</w:t>
            </w:r>
            <w:proofErr w:type="spellEnd"/>
          </w:p>
        </w:tc>
      </w:tr>
    </w:tbl>
    <w:p w:rsidR="000B721B" w:rsidRDefault="000B721B" w:rsidP="00380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0E5" w:rsidRDefault="00F160E5" w:rsidP="00380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0E5" w:rsidRDefault="00F160E5" w:rsidP="00380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60E5" w:rsidSect="001B6350">
          <w:headerReference w:type="default" r:id="rId9"/>
          <w:headerReference w:type="first" r:id="rId10"/>
          <w:pgSz w:w="11906" w:h="16838"/>
          <w:pgMar w:top="851" w:right="851" w:bottom="70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F160E5" w:rsidTr="00B14987">
        <w:tc>
          <w:tcPr>
            <w:tcW w:w="5070" w:type="dxa"/>
          </w:tcPr>
          <w:p w:rsidR="00F160E5" w:rsidRDefault="00F160E5" w:rsidP="00D75DE7">
            <w:pPr>
              <w:tabs>
                <w:tab w:val="left" w:pos="2154"/>
              </w:tabs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F160E5" w:rsidRDefault="00F160E5" w:rsidP="00B14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F160E5" w:rsidRPr="002D2F5F" w:rsidRDefault="00F160E5" w:rsidP="00B14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приказу</w:t>
            </w: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</w:t>
            </w: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строительству</w:t>
            </w:r>
          </w:p>
          <w:p w:rsidR="00F160E5" w:rsidRPr="00417658" w:rsidRDefault="00F160E5" w:rsidP="00D75DE7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160E5" w:rsidRDefault="00F160E5" w:rsidP="00B14987">
            <w:pPr>
              <w:rPr>
                <w:rFonts w:ascii="Times New Roman" w:hAnsi="Times New Roman"/>
                <w:b/>
                <w:sz w:val="24"/>
              </w:rPr>
            </w:pP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</w:tbl>
    <w:p w:rsidR="00F160E5" w:rsidRDefault="00F160E5" w:rsidP="00F160E5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F160E5" w:rsidRPr="002D2F5F" w:rsidRDefault="00F160E5" w:rsidP="00F160E5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F160E5" w:rsidRDefault="00F160E5" w:rsidP="00B149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FE6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F160E5" w:rsidRPr="00FF2FE6" w:rsidRDefault="00F160E5" w:rsidP="00B149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F2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Комитете по строительству, в связи </w:t>
      </w:r>
      <w:r w:rsidRPr="00FF2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</w:t>
      </w:r>
      <w:r w:rsidRPr="00FF2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 их реализации выкупа</w:t>
      </w:r>
    </w:p>
    <w:p w:rsidR="00F160E5" w:rsidRPr="002D2F5F" w:rsidRDefault="00F160E5" w:rsidP="00F160E5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F160E5" w:rsidRPr="00D76401" w:rsidRDefault="00F160E5" w:rsidP="00F160E5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D76401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правила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Комитете </w:t>
      </w:r>
      <w:r>
        <w:rPr>
          <w:rFonts w:ascii="Times New Roman" w:hAnsi="Times New Roman" w:cs="Times New Roman"/>
          <w:sz w:val="24"/>
          <w:szCs w:val="24"/>
        </w:rPr>
        <w:br/>
      </w:r>
      <w:r w:rsidRPr="00D76401">
        <w:rPr>
          <w:rFonts w:ascii="Times New Roman" w:hAnsi="Times New Roman" w:cs="Times New Roman"/>
          <w:sz w:val="24"/>
          <w:szCs w:val="24"/>
        </w:rPr>
        <w:t>по строительству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D76401">
        <w:rPr>
          <w:rFonts w:ascii="Times New Roman" w:hAnsi="Times New Roman" w:cs="Times New Roman"/>
          <w:sz w:val="24"/>
          <w:szCs w:val="24"/>
        </w:rPr>
        <w:t>граждански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6401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е)</w:t>
      </w:r>
      <w:r w:rsidRPr="00D76401">
        <w:rPr>
          <w:rFonts w:ascii="Times New Roman" w:hAnsi="Times New Roman" w:cs="Times New Roman"/>
          <w:sz w:val="24"/>
          <w:szCs w:val="24"/>
        </w:rPr>
        <w:t xml:space="preserve">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</w:t>
      </w:r>
      <w:r>
        <w:rPr>
          <w:rFonts w:ascii="Times New Roman" w:hAnsi="Times New Roman" w:cs="Times New Roman"/>
          <w:sz w:val="24"/>
          <w:szCs w:val="24"/>
        </w:rPr>
        <w:br/>
      </w:r>
      <w:r w:rsidRPr="00D76401">
        <w:rPr>
          <w:rFonts w:ascii="Times New Roman" w:hAnsi="Times New Roman" w:cs="Times New Roman"/>
          <w:sz w:val="24"/>
          <w:szCs w:val="24"/>
        </w:rPr>
        <w:t>а также правила хранения, определения стоимости данных подарков и их реализации (выкупа).</w:t>
      </w:r>
    </w:p>
    <w:p w:rsidR="00F160E5" w:rsidRPr="00D76401" w:rsidRDefault="00F160E5" w:rsidP="00F160E5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D76401">
        <w:rPr>
          <w:rFonts w:ascii="Times New Roman" w:hAnsi="Times New Roman" w:cs="Times New Roman"/>
          <w:sz w:val="24"/>
          <w:szCs w:val="24"/>
        </w:rPr>
        <w:t xml:space="preserve">Понятия и термины, используемые в настоящем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76401">
        <w:rPr>
          <w:rFonts w:ascii="Times New Roman" w:hAnsi="Times New Roman" w:cs="Times New Roman"/>
          <w:sz w:val="24"/>
          <w:szCs w:val="24"/>
        </w:rPr>
        <w:t xml:space="preserve">орядке, применяются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D76401">
        <w:rPr>
          <w:rFonts w:ascii="Times New Roman" w:hAnsi="Times New Roman" w:cs="Times New Roman"/>
          <w:sz w:val="24"/>
          <w:szCs w:val="24"/>
        </w:rPr>
        <w:t xml:space="preserve">в значениях, определенных Типовым положением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D76401">
        <w:rPr>
          <w:rFonts w:ascii="Times New Roman" w:hAnsi="Times New Roman" w:cs="Times New Roman"/>
          <w:sz w:val="24"/>
          <w:szCs w:val="24"/>
        </w:rPr>
        <w:t xml:space="preserve">с исполнением ими должностных (служебных)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D76401">
        <w:rPr>
          <w:rFonts w:ascii="Times New Roman" w:hAnsi="Times New Roman" w:cs="Times New Roman"/>
          <w:sz w:val="24"/>
          <w:szCs w:val="24"/>
        </w:rPr>
        <w:t>10, и иными положениями действующего законодательства.</w:t>
      </w:r>
    </w:p>
    <w:p w:rsidR="00F160E5" w:rsidRPr="00D76401" w:rsidRDefault="00F160E5" w:rsidP="00F160E5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76401">
        <w:rPr>
          <w:rFonts w:ascii="Times New Roman" w:hAnsi="Times New Roman" w:cs="Times New Roman"/>
          <w:sz w:val="24"/>
          <w:szCs w:val="24"/>
        </w:rPr>
        <w:t xml:space="preserve">ражданские служащие не вправе получать подарки от физических (юридических) лиц в связи с их должностным положением или исполнением ими должностных (служебных) обязанностей, за исключением подарков, полученных в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D76401">
        <w:rPr>
          <w:rFonts w:ascii="Times New Roman" w:hAnsi="Times New Roman" w:cs="Times New Roman"/>
          <w:sz w:val="24"/>
          <w:szCs w:val="24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обязанностей. </w:t>
      </w:r>
    </w:p>
    <w:p w:rsidR="00F160E5" w:rsidRPr="00E2361B" w:rsidRDefault="00F160E5" w:rsidP="00F160E5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76401">
        <w:rPr>
          <w:rFonts w:ascii="Times New Roman" w:hAnsi="Times New Roman" w:cs="Times New Roman"/>
          <w:sz w:val="24"/>
          <w:szCs w:val="24"/>
        </w:rPr>
        <w:t xml:space="preserve">ражданские служащие обязаны уведомлять обо всех случаях получения ими подарка в связи с протокольными мероприятиями, служебными командировками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D76401">
        <w:rPr>
          <w:rFonts w:ascii="Times New Roman" w:hAnsi="Times New Roman" w:cs="Times New Roman"/>
          <w:sz w:val="24"/>
          <w:szCs w:val="24"/>
        </w:rPr>
        <w:t xml:space="preserve">и другими официальными мероприятиями, участие в которых связано с исполнением ими должностных (служебных) обязанностей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76401">
        <w:rPr>
          <w:rFonts w:ascii="Times New Roman" w:hAnsi="Times New Roman" w:cs="Times New Roman"/>
          <w:sz w:val="24"/>
          <w:szCs w:val="24"/>
        </w:rPr>
        <w:t xml:space="preserve"> подарок).</w:t>
      </w:r>
    </w:p>
    <w:p w:rsidR="00F160E5" w:rsidRDefault="00F160E5" w:rsidP="00F160E5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76401">
        <w:rPr>
          <w:rFonts w:ascii="Times New Roman" w:hAnsi="Times New Roman" w:cs="Times New Roman"/>
          <w:sz w:val="24"/>
          <w:szCs w:val="24"/>
        </w:rPr>
        <w:t>ражданские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401">
        <w:rPr>
          <w:rFonts w:ascii="Times New Roman" w:hAnsi="Times New Roman"/>
          <w:sz w:val="24"/>
        </w:rPr>
        <w:t xml:space="preserve">служащие, получившие подарки, уведомляют о получении подарков Отдел бухгалтерского учета и контроля </w:t>
      </w:r>
      <w:r w:rsidRPr="00E2361B">
        <w:rPr>
          <w:rFonts w:ascii="Times New Roman" w:hAnsi="Times New Roman"/>
          <w:sz w:val="24"/>
        </w:rPr>
        <w:t>Комитет</w:t>
      </w:r>
      <w:r>
        <w:rPr>
          <w:rFonts w:ascii="Times New Roman" w:hAnsi="Times New Roman"/>
          <w:sz w:val="24"/>
        </w:rPr>
        <w:t>а</w:t>
      </w:r>
      <w:r w:rsidRPr="00E2361B">
        <w:rPr>
          <w:rFonts w:ascii="Times New Roman" w:hAnsi="Times New Roman"/>
          <w:sz w:val="24"/>
        </w:rPr>
        <w:t xml:space="preserve"> по строительству </w:t>
      </w:r>
      <w:r>
        <w:rPr>
          <w:rFonts w:ascii="Times New Roman" w:hAnsi="Times New Roman"/>
          <w:sz w:val="24"/>
        </w:rPr>
        <w:t xml:space="preserve">(далее – </w:t>
      </w:r>
      <w:r w:rsidRPr="00D76401">
        <w:rPr>
          <w:rFonts w:ascii="Times New Roman" w:hAnsi="Times New Roman"/>
          <w:sz w:val="24"/>
        </w:rPr>
        <w:t>Отдел бухгалтерского учета и контроля</w:t>
      </w:r>
      <w:r>
        <w:rPr>
          <w:rFonts w:ascii="Times New Roman" w:hAnsi="Times New Roman"/>
          <w:sz w:val="24"/>
        </w:rPr>
        <w:t>)</w:t>
      </w:r>
      <w:r w:rsidRPr="00D76401">
        <w:rPr>
          <w:rFonts w:ascii="Times New Roman" w:hAnsi="Times New Roman"/>
          <w:sz w:val="24"/>
        </w:rPr>
        <w:t>.</w:t>
      </w:r>
    </w:p>
    <w:p w:rsidR="00F160E5" w:rsidRPr="00047799" w:rsidRDefault="00F160E5" w:rsidP="00F160E5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0167D9">
        <w:rPr>
          <w:rFonts w:ascii="Times New Roman" w:hAnsi="Times New Roman" w:cs="Times New Roman"/>
          <w:sz w:val="24"/>
          <w:szCs w:val="24"/>
        </w:rPr>
        <w:t>Уведомление, предусмотренное в 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6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167D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167D9">
        <w:rPr>
          <w:rFonts w:ascii="Times New Roman" w:hAnsi="Times New Roman" w:cs="Times New Roman"/>
          <w:sz w:val="24"/>
          <w:szCs w:val="24"/>
        </w:rPr>
        <w:t xml:space="preserve">орядка, составляется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0167D9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0167D9">
        <w:rPr>
          <w:rFonts w:ascii="Times New Roman" w:hAnsi="Times New Roman" w:cs="Times New Roman"/>
          <w:sz w:val="24"/>
          <w:szCs w:val="24"/>
        </w:rPr>
        <w:t xml:space="preserve">1 к настоящему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167D9">
        <w:rPr>
          <w:rFonts w:ascii="Times New Roman" w:hAnsi="Times New Roman" w:cs="Times New Roman"/>
          <w:sz w:val="24"/>
          <w:szCs w:val="24"/>
        </w:rPr>
        <w:t xml:space="preserve">орядку и направляется в </w:t>
      </w:r>
      <w:r w:rsidRPr="00D76401">
        <w:rPr>
          <w:rFonts w:ascii="Times New Roman" w:hAnsi="Times New Roman"/>
          <w:sz w:val="24"/>
        </w:rPr>
        <w:t>Отдел бухгалтерского учета и контроля</w:t>
      </w:r>
      <w:r w:rsidRPr="000167D9">
        <w:rPr>
          <w:rFonts w:ascii="Times New Roman" w:hAnsi="Times New Roman" w:cs="Times New Roman"/>
          <w:sz w:val="24"/>
          <w:szCs w:val="24"/>
        </w:rPr>
        <w:t xml:space="preserve"> не позднее трех рабочих дней со дня получения подарков, а в случае, если подарки получены во время служебной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0167D9">
        <w:rPr>
          <w:rFonts w:ascii="Times New Roman" w:hAnsi="Times New Roman" w:cs="Times New Roman"/>
          <w:sz w:val="24"/>
          <w:szCs w:val="24"/>
        </w:rPr>
        <w:t xml:space="preserve">командировки,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167D9">
        <w:rPr>
          <w:rFonts w:ascii="Times New Roman" w:hAnsi="Times New Roman" w:cs="Times New Roman"/>
          <w:sz w:val="24"/>
          <w:szCs w:val="24"/>
        </w:rPr>
        <w:t>не позднее трех рабочих дней со дня возвращения из служебной командировки.</w:t>
      </w:r>
    </w:p>
    <w:p w:rsidR="00F160E5" w:rsidRPr="000167D9" w:rsidRDefault="00F160E5" w:rsidP="00F160E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7D9">
        <w:rPr>
          <w:rFonts w:ascii="Times New Roman" w:hAnsi="Times New Roman" w:cs="Times New Roman"/>
          <w:sz w:val="24"/>
          <w:szCs w:val="24"/>
        </w:rPr>
        <w:lastRenderedPageBreak/>
        <w:t xml:space="preserve">При невозможности подачи уведомления в сроки, указанные в абзаце первом настоящего пункта, по причине, не зависящей от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76401">
        <w:rPr>
          <w:rFonts w:ascii="Times New Roman" w:hAnsi="Times New Roman" w:cs="Times New Roman"/>
          <w:sz w:val="24"/>
          <w:szCs w:val="24"/>
        </w:rPr>
        <w:t>ражданск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D76401">
        <w:rPr>
          <w:rFonts w:ascii="Times New Roman" w:hAnsi="Times New Roman"/>
          <w:sz w:val="24"/>
        </w:rPr>
        <w:t>служащ</w:t>
      </w:r>
      <w:r>
        <w:rPr>
          <w:rFonts w:ascii="Times New Roman" w:hAnsi="Times New Roman"/>
          <w:sz w:val="24"/>
        </w:rPr>
        <w:t>его</w:t>
      </w:r>
      <w:r w:rsidRPr="000167D9">
        <w:rPr>
          <w:rFonts w:ascii="Times New Roman" w:hAnsi="Times New Roman" w:cs="Times New Roman"/>
          <w:sz w:val="24"/>
          <w:szCs w:val="24"/>
        </w:rPr>
        <w:t>, получившего подарок, уведомление представляется не позднее следующего дня после ее устранения.</w:t>
      </w:r>
    </w:p>
    <w:p w:rsidR="00F160E5" w:rsidRPr="000167D9" w:rsidRDefault="00F160E5" w:rsidP="00F160E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7D9">
        <w:rPr>
          <w:rFonts w:ascii="Times New Roman" w:hAnsi="Times New Roman" w:cs="Times New Roman"/>
          <w:sz w:val="24"/>
          <w:szCs w:val="24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160E5" w:rsidRDefault="00F160E5" w:rsidP="00F160E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7D9">
        <w:rPr>
          <w:rFonts w:ascii="Times New Roman" w:hAnsi="Times New Roman" w:cs="Times New Roman"/>
          <w:sz w:val="24"/>
          <w:szCs w:val="24"/>
        </w:rPr>
        <w:t xml:space="preserve">Уведомление составляется в двух экземплярах, один из которых возвращается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76401">
        <w:rPr>
          <w:rFonts w:ascii="Times New Roman" w:hAnsi="Times New Roman" w:cs="Times New Roman"/>
          <w:sz w:val="24"/>
          <w:szCs w:val="24"/>
        </w:rPr>
        <w:t>ражданск</w:t>
      </w:r>
      <w:r>
        <w:rPr>
          <w:rFonts w:ascii="Times New Roman" w:hAnsi="Times New Roman" w:cs="Times New Roman"/>
          <w:sz w:val="24"/>
          <w:szCs w:val="24"/>
        </w:rPr>
        <w:t xml:space="preserve">ому </w:t>
      </w:r>
      <w:r w:rsidRPr="00D76401">
        <w:rPr>
          <w:rFonts w:ascii="Times New Roman" w:hAnsi="Times New Roman"/>
          <w:sz w:val="24"/>
        </w:rPr>
        <w:t>служащ</w:t>
      </w:r>
      <w:r>
        <w:rPr>
          <w:rFonts w:ascii="Times New Roman" w:hAnsi="Times New Roman"/>
          <w:sz w:val="24"/>
        </w:rPr>
        <w:t>ему</w:t>
      </w:r>
      <w:r w:rsidRPr="000167D9">
        <w:rPr>
          <w:rFonts w:ascii="Times New Roman" w:hAnsi="Times New Roman" w:cs="Times New Roman"/>
          <w:sz w:val="24"/>
          <w:szCs w:val="24"/>
        </w:rPr>
        <w:t xml:space="preserve">, представившему уведомление, с отметкой о регистрации, другой экземпляр направляется в </w:t>
      </w:r>
      <w:r>
        <w:rPr>
          <w:rFonts w:ascii="Times New Roman" w:hAnsi="Times New Roman" w:cs="Times New Roman"/>
          <w:sz w:val="24"/>
          <w:szCs w:val="24"/>
        </w:rPr>
        <w:t>Постоянно действующую к</w:t>
      </w:r>
      <w:r w:rsidRPr="00E55DFC">
        <w:rPr>
          <w:rFonts w:ascii="Times New Roman" w:hAnsi="Times New Roman" w:cs="Times New Roman"/>
          <w:sz w:val="24"/>
          <w:szCs w:val="24"/>
        </w:rPr>
        <w:t>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55DFC">
        <w:rPr>
          <w:rFonts w:ascii="Times New Roman" w:hAnsi="Times New Roman" w:cs="Times New Roman"/>
          <w:sz w:val="24"/>
          <w:szCs w:val="24"/>
        </w:rPr>
        <w:t xml:space="preserve"> по поступлению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E55DFC">
        <w:rPr>
          <w:rFonts w:ascii="Times New Roman" w:hAnsi="Times New Roman" w:cs="Times New Roman"/>
          <w:sz w:val="24"/>
          <w:szCs w:val="24"/>
        </w:rPr>
        <w:t xml:space="preserve">и выбытию активов </w:t>
      </w:r>
      <w:r w:rsidRPr="00650E10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0E10">
        <w:rPr>
          <w:rFonts w:ascii="Times New Roman" w:hAnsi="Times New Roman" w:cs="Times New Roman"/>
          <w:sz w:val="24"/>
          <w:szCs w:val="24"/>
        </w:rPr>
        <w:t xml:space="preserve"> по строительству</w:t>
      </w:r>
      <w:r w:rsidRPr="000167D9">
        <w:rPr>
          <w:rFonts w:ascii="Times New Roman" w:hAnsi="Times New Roman" w:cs="Times New Roman"/>
          <w:sz w:val="24"/>
          <w:szCs w:val="24"/>
        </w:rPr>
        <w:t>.</w:t>
      </w:r>
    </w:p>
    <w:p w:rsidR="00F160E5" w:rsidRDefault="00F160E5" w:rsidP="00F160E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5B4">
        <w:rPr>
          <w:rFonts w:ascii="Times New Roman" w:hAnsi="Times New Roman" w:cs="Times New Roman"/>
          <w:sz w:val="24"/>
          <w:szCs w:val="24"/>
        </w:rPr>
        <w:t>Журнал регистрации уведомлений</w:t>
      </w:r>
      <w:r>
        <w:rPr>
          <w:rFonts w:ascii="Times New Roman" w:hAnsi="Times New Roman" w:cs="Times New Roman"/>
          <w:sz w:val="24"/>
          <w:szCs w:val="24"/>
        </w:rPr>
        <w:t xml:space="preserve"> ведется</w:t>
      </w:r>
      <w:r w:rsidRPr="00C42DB5">
        <w:rPr>
          <w:rFonts w:ascii="Times New Roman" w:hAnsi="Times New Roman"/>
          <w:sz w:val="24"/>
        </w:rPr>
        <w:t xml:space="preserve"> </w:t>
      </w:r>
      <w:r w:rsidRPr="00D76401">
        <w:rPr>
          <w:rFonts w:ascii="Times New Roman" w:hAnsi="Times New Roman"/>
          <w:sz w:val="24"/>
        </w:rPr>
        <w:t>Отдел</w:t>
      </w:r>
      <w:r>
        <w:rPr>
          <w:rFonts w:ascii="Times New Roman" w:hAnsi="Times New Roman"/>
          <w:sz w:val="24"/>
        </w:rPr>
        <w:t>ом</w:t>
      </w:r>
      <w:r w:rsidRPr="00D76401">
        <w:rPr>
          <w:rFonts w:ascii="Times New Roman" w:hAnsi="Times New Roman"/>
          <w:sz w:val="24"/>
        </w:rPr>
        <w:t xml:space="preserve"> бухгалтерского учета </w:t>
      </w:r>
      <w:r>
        <w:rPr>
          <w:rFonts w:ascii="Times New Roman" w:hAnsi="Times New Roman"/>
          <w:sz w:val="24"/>
        </w:rPr>
        <w:br/>
      </w:r>
      <w:r w:rsidRPr="00D76401">
        <w:rPr>
          <w:rFonts w:ascii="Times New Roman" w:hAnsi="Times New Roman"/>
          <w:sz w:val="24"/>
        </w:rPr>
        <w:t>и контроля</w:t>
      </w:r>
      <w:r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Pr="00AE75B4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 </w:t>
      </w:r>
      <w:r w:rsidRPr="00AE75B4">
        <w:rPr>
          <w:rFonts w:ascii="Times New Roman" w:hAnsi="Times New Roman" w:cs="Times New Roman"/>
          <w:sz w:val="24"/>
          <w:szCs w:val="24"/>
        </w:rPr>
        <w:t>2 к настоящему Порядку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60E5" w:rsidRDefault="00F160E5" w:rsidP="00F160E5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9D4C68">
        <w:rPr>
          <w:rFonts w:ascii="Times New Roman" w:hAnsi="Times New Roman" w:cs="Times New Roman"/>
          <w:sz w:val="24"/>
          <w:szCs w:val="24"/>
        </w:rPr>
        <w:t xml:space="preserve">Подарок, стоимость которого подтверждается документами и превышает три тысячи рублей либо стоимость которого гражданскому </w:t>
      </w:r>
      <w:r w:rsidRPr="009D4C68">
        <w:rPr>
          <w:rFonts w:ascii="Times New Roman" w:hAnsi="Times New Roman"/>
          <w:sz w:val="24"/>
        </w:rPr>
        <w:t>служащему</w:t>
      </w:r>
      <w:r w:rsidRPr="009D4C68">
        <w:rPr>
          <w:rFonts w:ascii="Times New Roman" w:hAnsi="Times New Roman" w:cs="Times New Roman"/>
          <w:sz w:val="24"/>
          <w:szCs w:val="24"/>
        </w:rPr>
        <w:t xml:space="preserve">, его получившему, неизвестна, передается в </w:t>
      </w:r>
      <w:r>
        <w:rPr>
          <w:rFonts w:ascii="Times New Roman" w:hAnsi="Times New Roman" w:cs="Times New Roman"/>
          <w:sz w:val="24"/>
          <w:szCs w:val="24"/>
        </w:rPr>
        <w:t xml:space="preserve">Комитет по строительству </w:t>
      </w:r>
      <w:r w:rsidRPr="009D4C68">
        <w:rPr>
          <w:rFonts w:ascii="Times New Roman" w:hAnsi="Times New Roman" w:cs="Times New Roman"/>
          <w:sz w:val="24"/>
          <w:szCs w:val="24"/>
        </w:rPr>
        <w:t xml:space="preserve">по договору хранения подарков, полученных в связи с протокольными мероприятиями, служебными командировками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9D4C68">
        <w:rPr>
          <w:rFonts w:ascii="Times New Roman" w:hAnsi="Times New Roman" w:cs="Times New Roman"/>
          <w:sz w:val="24"/>
          <w:szCs w:val="24"/>
        </w:rPr>
        <w:t xml:space="preserve">и другими официальными мероприятиями, участие в которых связано </w:t>
      </w:r>
      <w:r w:rsidRPr="009D4C68">
        <w:rPr>
          <w:rFonts w:ascii="Times New Roman" w:hAnsi="Times New Roman" w:cs="Times New Roman"/>
          <w:sz w:val="24"/>
          <w:szCs w:val="24"/>
        </w:rPr>
        <w:br/>
        <w:t xml:space="preserve">с исполнением должностных (служебных) обязанностей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D4C68">
        <w:rPr>
          <w:rFonts w:ascii="Times New Roman" w:hAnsi="Times New Roman" w:cs="Times New Roman"/>
          <w:sz w:val="24"/>
          <w:szCs w:val="24"/>
        </w:rPr>
        <w:t xml:space="preserve"> Договор)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4C68">
        <w:rPr>
          <w:rFonts w:ascii="Times New Roman" w:hAnsi="Times New Roman" w:cs="Times New Roman"/>
          <w:sz w:val="24"/>
          <w:szCs w:val="24"/>
        </w:rPr>
        <w:t xml:space="preserve"> </w:t>
      </w:r>
      <w:r w:rsidRPr="00E9657A">
        <w:rPr>
          <w:rFonts w:ascii="Times New Roman" w:hAnsi="Times New Roman" w:cs="Times New Roman"/>
          <w:sz w:val="24"/>
          <w:szCs w:val="24"/>
        </w:rPr>
        <w:t>по форме согласно приложению</w:t>
      </w:r>
      <w:r>
        <w:rPr>
          <w:rFonts w:ascii="Times New Roman" w:hAnsi="Times New Roman" w:cs="Times New Roman"/>
          <w:sz w:val="24"/>
          <w:szCs w:val="24"/>
        </w:rPr>
        <w:t> № 3</w:t>
      </w:r>
      <w:r w:rsidRPr="00E9657A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9D4C68">
        <w:rPr>
          <w:rFonts w:ascii="Times New Roman" w:hAnsi="Times New Roman" w:cs="Times New Roman"/>
          <w:sz w:val="24"/>
          <w:szCs w:val="24"/>
        </w:rPr>
        <w:t xml:space="preserve"> не позднее пяти рабочих дней со дня регистрации уведомления в соответствующем журнале регистрации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4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0E5" w:rsidRDefault="00F160E5" w:rsidP="00F160E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DB5">
        <w:rPr>
          <w:rFonts w:ascii="Times New Roman" w:hAnsi="Times New Roman" w:cs="Times New Roman"/>
          <w:sz w:val="24"/>
          <w:szCs w:val="24"/>
        </w:rPr>
        <w:t>Принятие и последующее хранение переданного в Комитет по строительству подарка обеспечивается Сектором обеспечения деятельности Комитета и гражданской обороны Комитета по строительству (далее – Сектор).</w:t>
      </w:r>
    </w:p>
    <w:p w:rsidR="00F160E5" w:rsidRPr="00C42DB5" w:rsidRDefault="00F160E5" w:rsidP="00F160E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Подарки </w:t>
      </w:r>
      <w:r w:rsidRPr="007560E7">
        <w:rPr>
          <w:rFonts w:ascii="Times New Roman" w:hAnsi="Times New Roman"/>
          <w:sz w:val="24"/>
        </w:rPr>
        <w:t xml:space="preserve">передаются </w:t>
      </w:r>
      <w:r w:rsidRPr="007560E7">
        <w:rPr>
          <w:rFonts w:ascii="Times New Roman" w:hAnsi="Times New Roman" w:cs="Times New Roman"/>
          <w:sz w:val="24"/>
          <w:szCs w:val="24"/>
        </w:rPr>
        <w:t>гражданск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7560E7">
        <w:rPr>
          <w:rFonts w:ascii="Times New Roman" w:hAnsi="Times New Roman" w:cs="Times New Roman"/>
          <w:sz w:val="24"/>
          <w:szCs w:val="24"/>
        </w:rPr>
        <w:t xml:space="preserve"> служащ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7560E7">
        <w:rPr>
          <w:rFonts w:ascii="Times New Roman" w:hAnsi="Times New Roman"/>
          <w:sz w:val="24"/>
        </w:rPr>
        <w:t xml:space="preserve"> по акту приема-передачи подарков, полученных в связи с протокольными мероприятиями, служебными командировками </w:t>
      </w:r>
      <w:r>
        <w:rPr>
          <w:rFonts w:ascii="Times New Roman" w:hAnsi="Times New Roman"/>
          <w:sz w:val="24"/>
        </w:rPr>
        <w:br/>
      </w:r>
      <w:r w:rsidRPr="007560E7">
        <w:rPr>
          <w:rFonts w:ascii="Times New Roman" w:hAnsi="Times New Roman"/>
          <w:sz w:val="24"/>
        </w:rPr>
        <w:t xml:space="preserve">и другими официальными мероприятиями, участие в которых связано с исполнением </w:t>
      </w:r>
      <w:r w:rsidRPr="00E9657A">
        <w:rPr>
          <w:rFonts w:ascii="Times New Roman" w:hAnsi="Times New Roman"/>
          <w:sz w:val="24"/>
        </w:rPr>
        <w:t xml:space="preserve">должностных (служебных) обязанностей, составленному по форме согласно </w:t>
      </w:r>
      <w:r>
        <w:rPr>
          <w:rFonts w:ascii="Times New Roman" w:hAnsi="Times New Roman"/>
          <w:sz w:val="24"/>
        </w:rPr>
        <w:br/>
      </w:r>
      <w:r w:rsidRPr="00E9657A">
        <w:rPr>
          <w:rFonts w:ascii="Times New Roman" w:hAnsi="Times New Roman"/>
          <w:sz w:val="24"/>
        </w:rPr>
        <w:t>приложению</w:t>
      </w:r>
      <w:r>
        <w:rPr>
          <w:rFonts w:ascii="Times New Roman" w:hAnsi="Times New Roman"/>
          <w:sz w:val="24"/>
        </w:rPr>
        <w:t xml:space="preserve"> № 4</w:t>
      </w:r>
      <w:r w:rsidRPr="00E9657A">
        <w:rPr>
          <w:rFonts w:ascii="Times New Roman" w:hAnsi="Times New Roman"/>
          <w:sz w:val="24"/>
        </w:rPr>
        <w:t xml:space="preserve"> к настоящему Порядку</w:t>
      </w:r>
      <w:r>
        <w:rPr>
          <w:rFonts w:ascii="Times New Roman" w:hAnsi="Times New Roman"/>
          <w:sz w:val="24"/>
        </w:rPr>
        <w:t xml:space="preserve"> в Сектор</w:t>
      </w:r>
      <w:r w:rsidRPr="00E9657A">
        <w:rPr>
          <w:rFonts w:ascii="Times New Roman" w:hAnsi="Times New Roman"/>
          <w:sz w:val="24"/>
        </w:rPr>
        <w:t>.</w:t>
      </w:r>
    </w:p>
    <w:p w:rsidR="00F160E5" w:rsidRPr="00E9657A" w:rsidRDefault="00F160E5" w:rsidP="00F160E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Сектор </w:t>
      </w:r>
      <w:r w:rsidRPr="00E9657A">
        <w:rPr>
          <w:rFonts w:ascii="Times New Roman" w:hAnsi="Times New Roman" w:cs="Times New Roman"/>
          <w:sz w:val="24"/>
          <w:szCs w:val="24"/>
        </w:rPr>
        <w:t xml:space="preserve">организует хранение подарков в соответствии с условиями Договора </w:t>
      </w:r>
      <w:r>
        <w:rPr>
          <w:rFonts w:ascii="Times New Roman" w:hAnsi="Times New Roman" w:cs="Times New Roman"/>
          <w:sz w:val="24"/>
          <w:szCs w:val="24"/>
        </w:rPr>
        <w:br/>
      </w:r>
      <w:r w:rsidRPr="00E9657A">
        <w:rPr>
          <w:rFonts w:ascii="Times New Roman" w:hAnsi="Times New Roman" w:cs="Times New Roman"/>
          <w:sz w:val="24"/>
          <w:szCs w:val="24"/>
        </w:rPr>
        <w:t xml:space="preserve">и не позднее одного рабочего дня со дня принятия подарка на хранение уведомляет </w:t>
      </w:r>
      <w:r>
        <w:rPr>
          <w:rFonts w:ascii="Times New Roman" w:hAnsi="Times New Roman" w:cs="Times New Roman"/>
          <w:sz w:val="24"/>
          <w:szCs w:val="24"/>
        </w:rPr>
        <w:br/>
      </w:r>
      <w:r w:rsidRPr="00E9657A">
        <w:rPr>
          <w:rFonts w:ascii="Times New Roman" w:hAnsi="Times New Roman" w:cs="Times New Roman"/>
          <w:sz w:val="24"/>
          <w:szCs w:val="24"/>
        </w:rPr>
        <w:t>об этом в форме служебной записки Отдел бухгалтерского учета и контроля.</w:t>
      </w:r>
    </w:p>
    <w:p w:rsidR="00F160E5" w:rsidRDefault="00F160E5" w:rsidP="00F160E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E10">
        <w:rPr>
          <w:rFonts w:ascii="Times New Roman" w:hAnsi="Times New Roman" w:cs="Times New Roman"/>
          <w:sz w:val="24"/>
          <w:szCs w:val="24"/>
        </w:rPr>
        <w:t xml:space="preserve">В случае невозможности сдать подарок в сроки, установленные в настоящем пункте, по причинам, не зависящим от </w:t>
      </w:r>
      <w:r w:rsidRPr="007560E7">
        <w:rPr>
          <w:rFonts w:ascii="Times New Roman" w:hAnsi="Times New Roman" w:cs="Times New Roman"/>
          <w:sz w:val="24"/>
          <w:szCs w:val="24"/>
        </w:rPr>
        <w:t>гражданско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560E7">
        <w:rPr>
          <w:rFonts w:ascii="Times New Roman" w:hAnsi="Times New Roman" w:cs="Times New Roman"/>
          <w:sz w:val="24"/>
          <w:szCs w:val="24"/>
        </w:rPr>
        <w:t xml:space="preserve"> служаще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50E10">
        <w:rPr>
          <w:rFonts w:ascii="Times New Roman" w:hAnsi="Times New Roman" w:cs="Times New Roman"/>
          <w:sz w:val="24"/>
          <w:szCs w:val="24"/>
        </w:rPr>
        <w:t>, получившего подарок, сдача осуществляется не позднее следующего дня после их устранения.</w:t>
      </w:r>
    </w:p>
    <w:p w:rsidR="00F160E5" w:rsidRDefault="00F160E5" w:rsidP="00F160E5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7560E7">
        <w:rPr>
          <w:rFonts w:ascii="Times New Roman" w:hAnsi="Times New Roman"/>
          <w:sz w:val="24"/>
        </w:rPr>
        <w:t xml:space="preserve">Определение стоимости подарков осуществляется </w:t>
      </w:r>
      <w:r>
        <w:rPr>
          <w:rFonts w:ascii="Times New Roman" w:hAnsi="Times New Roman" w:cs="Times New Roman"/>
          <w:sz w:val="24"/>
          <w:szCs w:val="24"/>
        </w:rPr>
        <w:t>Постоянно действующей к</w:t>
      </w:r>
      <w:r w:rsidRPr="00E55DFC">
        <w:rPr>
          <w:rFonts w:ascii="Times New Roman" w:hAnsi="Times New Roman" w:cs="Times New Roman"/>
          <w:sz w:val="24"/>
          <w:szCs w:val="24"/>
        </w:rPr>
        <w:t>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55DFC">
        <w:rPr>
          <w:rFonts w:ascii="Times New Roman" w:hAnsi="Times New Roman" w:cs="Times New Roman"/>
          <w:sz w:val="24"/>
          <w:szCs w:val="24"/>
        </w:rPr>
        <w:t xml:space="preserve"> по поступлению и выбытию активов </w:t>
      </w:r>
      <w:r w:rsidRPr="00650E10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0E10">
        <w:rPr>
          <w:rFonts w:ascii="Times New Roman" w:hAnsi="Times New Roman" w:cs="Times New Roman"/>
          <w:sz w:val="24"/>
          <w:szCs w:val="24"/>
        </w:rPr>
        <w:t xml:space="preserve"> по строительству </w:t>
      </w:r>
      <w:r w:rsidRPr="007560E7">
        <w:rPr>
          <w:rFonts w:ascii="Times New Roman" w:hAnsi="Times New Roman"/>
          <w:sz w:val="24"/>
        </w:rPr>
        <w:t xml:space="preserve">на основе рыночной цены, действующей на дату принятия к учету подарка, или цены </w:t>
      </w:r>
      <w:r>
        <w:rPr>
          <w:rFonts w:ascii="Times New Roman" w:hAnsi="Times New Roman"/>
          <w:sz w:val="24"/>
        </w:rPr>
        <w:br/>
      </w:r>
      <w:r w:rsidRPr="007560E7">
        <w:rPr>
          <w:rFonts w:ascii="Times New Roman" w:hAnsi="Times New Roman"/>
          <w:sz w:val="24"/>
        </w:rPr>
        <w:t xml:space="preserve">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</w:t>
      </w:r>
      <w:r>
        <w:rPr>
          <w:rFonts w:ascii="Times New Roman" w:hAnsi="Times New Roman"/>
          <w:sz w:val="24"/>
        </w:rPr>
        <w:t>–</w:t>
      </w:r>
      <w:r w:rsidRPr="007560E7">
        <w:rPr>
          <w:rFonts w:ascii="Times New Roman" w:hAnsi="Times New Roman"/>
          <w:sz w:val="24"/>
        </w:rPr>
        <w:t xml:space="preserve"> экспертным путем не позднее 20 рабочих дней со дня передачи подарков по Договору в соответствии с законодательством Российской Федерации о бухгалтерском учете.</w:t>
      </w:r>
    </w:p>
    <w:p w:rsidR="00F160E5" w:rsidRPr="007560E7" w:rsidRDefault="00F160E5" w:rsidP="00F160E5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7560E7">
        <w:rPr>
          <w:rFonts w:ascii="Times New Roman" w:hAnsi="Times New Roman"/>
          <w:sz w:val="24"/>
        </w:rPr>
        <w:t xml:space="preserve">Подарки, стоимость которых не превышает трех тысяч рублей, в день определения их стоимости возвращаются получившему их </w:t>
      </w:r>
      <w:r w:rsidRPr="007560E7">
        <w:rPr>
          <w:rFonts w:ascii="Times New Roman" w:hAnsi="Times New Roman" w:cs="Times New Roman"/>
          <w:sz w:val="24"/>
          <w:szCs w:val="24"/>
        </w:rPr>
        <w:t>гражданско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7560E7">
        <w:rPr>
          <w:rFonts w:ascii="Times New Roman" w:hAnsi="Times New Roman" w:cs="Times New Roman"/>
          <w:sz w:val="24"/>
          <w:szCs w:val="24"/>
        </w:rPr>
        <w:t xml:space="preserve"> служаще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7560E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 w:rsidRPr="007560E7">
        <w:rPr>
          <w:rFonts w:ascii="Times New Roman" w:hAnsi="Times New Roman"/>
          <w:sz w:val="24"/>
        </w:rPr>
        <w:t>в порядке, предусмотренном Договором.</w:t>
      </w:r>
    </w:p>
    <w:p w:rsidR="00F160E5" w:rsidRPr="00E9657A" w:rsidRDefault="00F160E5" w:rsidP="00F160E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7560E7">
        <w:rPr>
          <w:rFonts w:ascii="Times New Roman" w:hAnsi="Times New Roman"/>
          <w:sz w:val="24"/>
        </w:rPr>
        <w:t xml:space="preserve">Подарки, стоимость которых превышает три тысячи рублей, в день определения их стоимости передаются </w:t>
      </w:r>
      <w:r w:rsidRPr="007560E7">
        <w:rPr>
          <w:rFonts w:ascii="Times New Roman" w:hAnsi="Times New Roman" w:cs="Times New Roman"/>
          <w:sz w:val="24"/>
          <w:szCs w:val="24"/>
        </w:rPr>
        <w:t>гражданск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7560E7">
        <w:rPr>
          <w:rFonts w:ascii="Times New Roman" w:hAnsi="Times New Roman" w:cs="Times New Roman"/>
          <w:sz w:val="24"/>
          <w:szCs w:val="24"/>
        </w:rPr>
        <w:t xml:space="preserve"> служащ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7560E7">
        <w:rPr>
          <w:rFonts w:ascii="Times New Roman" w:hAnsi="Times New Roman"/>
          <w:sz w:val="24"/>
        </w:rPr>
        <w:t xml:space="preserve"> </w:t>
      </w:r>
      <w:r w:rsidR="006540CA">
        <w:rPr>
          <w:rFonts w:ascii="Times New Roman" w:hAnsi="Times New Roman"/>
          <w:sz w:val="24"/>
        </w:rPr>
        <w:t>в Сектор в порядке, установленном абзацем третьим пункта 7 настоящего Порядка</w:t>
      </w:r>
      <w:r w:rsidRPr="00E9657A">
        <w:rPr>
          <w:rFonts w:ascii="Times New Roman" w:hAnsi="Times New Roman"/>
          <w:sz w:val="24"/>
        </w:rPr>
        <w:t>.</w:t>
      </w:r>
    </w:p>
    <w:p w:rsidR="00F160E5" w:rsidRDefault="00F160E5" w:rsidP="00F160E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Pr="008B2D4C">
        <w:rPr>
          <w:rFonts w:ascii="Times New Roman" w:hAnsi="Times New Roman"/>
          <w:sz w:val="24"/>
        </w:rPr>
        <w:t>раждански</w:t>
      </w:r>
      <w:r>
        <w:rPr>
          <w:rFonts w:ascii="Times New Roman" w:hAnsi="Times New Roman"/>
          <w:sz w:val="24"/>
        </w:rPr>
        <w:t>й</w:t>
      </w:r>
      <w:r w:rsidRPr="008B2D4C">
        <w:rPr>
          <w:rFonts w:ascii="Times New Roman" w:hAnsi="Times New Roman"/>
          <w:sz w:val="24"/>
        </w:rPr>
        <w:t xml:space="preserve"> служащи</w:t>
      </w:r>
      <w:r>
        <w:rPr>
          <w:rFonts w:ascii="Times New Roman" w:hAnsi="Times New Roman"/>
          <w:sz w:val="24"/>
        </w:rPr>
        <w:t>й</w:t>
      </w:r>
      <w:r w:rsidRPr="0041241B">
        <w:rPr>
          <w:rFonts w:ascii="Times New Roman" w:hAnsi="Times New Roman"/>
          <w:sz w:val="24"/>
        </w:rPr>
        <w:t>, сдавш</w:t>
      </w:r>
      <w:r>
        <w:rPr>
          <w:rFonts w:ascii="Times New Roman" w:hAnsi="Times New Roman"/>
          <w:sz w:val="24"/>
        </w:rPr>
        <w:t>ий</w:t>
      </w:r>
      <w:r w:rsidRPr="0041241B">
        <w:rPr>
          <w:rFonts w:ascii="Times New Roman" w:hAnsi="Times New Roman"/>
          <w:sz w:val="24"/>
        </w:rPr>
        <w:t xml:space="preserve"> подарок, может его выкупить, подав заявление о выкупе подарка не позднее двух месяцев со дня сдачи подарка. Заявление может быть подано одновременно с уведомлением о получении подарка.</w:t>
      </w:r>
    </w:p>
    <w:p w:rsidR="00F160E5" w:rsidRDefault="00F160E5" w:rsidP="00F160E5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41241B">
        <w:rPr>
          <w:rFonts w:ascii="Times New Roman" w:hAnsi="Times New Roman"/>
          <w:sz w:val="24"/>
        </w:rPr>
        <w:lastRenderedPageBreak/>
        <w:t xml:space="preserve">Заявление </w:t>
      </w:r>
      <w:r>
        <w:rPr>
          <w:rFonts w:ascii="Times New Roman" w:hAnsi="Times New Roman"/>
          <w:sz w:val="24"/>
        </w:rPr>
        <w:t>г</w:t>
      </w:r>
      <w:r w:rsidRPr="008B2D4C">
        <w:rPr>
          <w:rFonts w:ascii="Times New Roman" w:hAnsi="Times New Roman"/>
          <w:sz w:val="24"/>
        </w:rPr>
        <w:t>ражданск</w:t>
      </w:r>
      <w:r>
        <w:rPr>
          <w:rFonts w:ascii="Times New Roman" w:hAnsi="Times New Roman"/>
          <w:sz w:val="24"/>
        </w:rPr>
        <w:t>ого</w:t>
      </w:r>
      <w:r w:rsidRPr="008B2D4C">
        <w:rPr>
          <w:rFonts w:ascii="Times New Roman" w:hAnsi="Times New Roman"/>
          <w:sz w:val="24"/>
        </w:rPr>
        <w:t xml:space="preserve"> служащ</w:t>
      </w:r>
      <w:r>
        <w:rPr>
          <w:rFonts w:ascii="Times New Roman" w:hAnsi="Times New Roman"/>
          <w:sz w:val="24"/>
        </w:rPr>
        <w:t>его</w:t>
      </w:r>
      <w:r w:rsidRPr="0041241B">
        <w:rPr>
          <w:rFonts w:ascii="Times New Roman" w:hAnsi="Times New Roman"/>
          <w:sz w:val="24"/>
        </w:rPr>
        <w:t>, сдавшего подарок, о выкупе подарка, составленное по форме согласно приложению</w:t>
      </w:r>
      <w:r>
        <w:rPr>
          <w:rFonts w:ascii="Times New Roman" w:hAnsi="Times New Roman"/>
          <w:sz w:val="24"/>
        </w:rPr>
        <w:t xml:space="preserve"> № 5</w:t>
      </w:r>
      <w:r w:rsidRPr="0041241B">
        <w:rPr>
          <w:rFonts w:ascii="Times New Roman" w:hAnsi="Times New Roman"/>
          <w:sz w:val="24"/>
        </w:rPr>
        <w:t xml:space="preserve"> к настоящему </w:t>
      </w:r>
      <w:r>
        <w:rPr>
          <w:rFonts w:ascii="Times New Roman" w:hAnsi="Times New Roman"/>
          <w:sz w:val="24"/>
        </w:rPr>
        <w:t>П</w:t>
      </w:r>
      <w:r w:rsidRPr="0041241B">
        <w:rPr>
          <w:rFonts w:ascii="Times New Roman" w:hAnsi="Times New Roman"/>
          <w:sz w:val="24"/>
        </w:rPr>
        <w:t xml:space="preserve">орядку, подается </w:t>
      </w:r>
      <w:r>
        <w:rPr>
          <w:rFonts w:ascii="Times New Roman" w:hAnsi="Times New Roman"/>
          <w:sz w:val="24"/>
        </w:rPr>
        <w:br/>
      </w:r>
      <w:r w:rsidRPr="0041241B">
        <w:rPr>
          <w:rFonts w:ascii="Times New Roman" w:hAnsi="Times New Roman"/>
          <w:sz w:val="24"/>
        </w:rPr>
        <w:t xml:space="preserve">на имя </w:t>
      </w:r>
      <w:r>
        <w:rPr>
          <w:rFonts w:ascii="Times New Roman" w:hAnsi="Times New Roman"/>
          <w:sz w:val="24"/>
        </w:rPr>
        <w:t xml:space="preserve">Председателя </w:t>
      </w:r>
      <w:r w:rsidRPr="008B2D4C">
        <w:rPr>
          <w:rFonts w:ascii="Times New Roman" w:hAnsi="Times New Roman"/>
          <w:sz w:val="24"/>
        </w:rPr>
        <w:t>Комитет</w:t>
      </w:r>
      <w:r>
        <w:rPr>
          <w:rFonts w:ascii="Times New Roman" w:hAnsi="Times New Roman"/>
          <w:sz w:val="24"/>
        </w:rPr>
        <w:t>а</w:t>
      </w:r>
      <w:r w:rsidRPr="008B2D4C">
        <w:rPr>
          <w:rFonts w:ascii="Times New Roman" w:hAnsi="Times New Roman"/>
          <w:sz w:val="24"/>
        </w:rPr>
        <w:t xml:space="preserve"> по строительству</w:t>
      </w:r>
      <w:r w:rsidRPr="0041241B">
        <w:rPr>
          <w:rFonts w:ascii="Times New Roman" w:hAnsi="Times New Roman"/>
          <w:sz w:val="24"/>
        </w:rPr>
        <w:t>.</w:t>
      </w:r>
    </w:p>
    <w:p w:rsidR="00F160E5" w:rsidRPr="0041241B" w:rsidRDefault="00F160E5" w:rsidP="00F160E5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D76401">
        <w:rPr>
          <w:rFonts w:ascii="Times New Roman" w:hAnsi="Times New Roman"/>
          <w:sz w:val="24"/>
        </w:rPr>
        <w:t>Отдел бухгалтерского учета и контроля</w:t>
      </w:r>
      <w:r w:rsidRPr="0041241B">
        <w:rPr>
          <w:rFonts w:ascii="Times New Roman" w:hAnsi="Times New Roman"/>
          <w:sz w:val="24"/>
        </w:rPr>
        <w:t xml:space="preserve"> в течение трех месяцев со дня поступления заявления о выкупе подарка организует оценку стоимости подарка для реализации (выкупа) и уведомляет в письменной форме </w:t>
      </w:r>
      <w:r w:rsidRPr="008B2D4C">
        <w:rPr>
          <w:rFonts w:ascii="Times New Roman" w:hAnsi="Times New Roman"/>
          <w:sz w:val="24"/>
        </w:rPr>
        <w:t>гражданского служащего</w:t>
      </w:r>
      <w:r w:rsidRPr="0041241B">
        <w:rPr>
          <w:rFonts w:ascii="Times New Roman" w:hAnsi="Times New Roman"/>
          <w:sz w:val="24"/>
        </w:rPr>
        <w:t>, подавше</w:t>
      </w:r>
      <w:r>
        <w:rPr>
          <w:rFonts w:ascii="Times New Roman" w:hAnsi="Times New Roman"/>
          <w:sz w:val="24"/>
        </w:rPr>
        <w:t>го</w:t>
      </w:r>
      <w:r w:rsidRPr="0041241B">
        <w:rPr>
          <w:rFonts w:ascii="Times New Roman" w:hAnsi="Times New Roman"/>
          <w:sz w:val="24"/>
        </w:rPr>
        <w:t xml:space="preserve">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F160E5" w:rsidRDefault="00F160E5" w:rsidP="00F160E5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8B2D4C">
        <w:rPr>
          <w:rFonts w:ascii="Times New Roman" w:hAnsi="Times New Roman"/>
          <w:sz w:val="24"/>
        </w:rPr>
        <w:t xml:space="preserve">В случае если в отношении подарка, изготовленного из драгоценных металлов </w:t>
      </w:r>
      <w:r>
        <w:rPr>
          <w:rFonts w:ascii="Times New Roman" w:hAnsi="Times New Roman"/>
          <w:sz w:val="24"/>
        </w:rPr>
        <w:br/>
      </w:r>
      <w:r w:rsidRPr="00E9657A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E9657A">
        <w:rPr>
          <w:rFonts w:ascii="Times New Roman" w:hAnsi="Times New Roman"/>
          <w:sz w:val="24"/>
        </w:rPr>
        <w:t>(или) драгоценных камней, не поступило от гражданского служащего, сдавшего подарок, заявление, указанное в пункте 11 настоящего Порядка, либо в случае отказа указанного лица от выкупа такого подарка, подарок, изготовленный из драгоценных металлов и</w:t>
      </w:r>
      <w:r>
        <w:rPr>
          <w:rFonts w:ascii="Times New Roman" w:hAnsi="Times New Roman"/>
          <w:sz w:val="24"/>
        </w:rPr>
        <w:t xml:space="preserve"> </w:t>
      </w:r>
      <w:r w:rsidRPr="00E9657A">
        <w:rPr>
          <w:rFonts w:ascii="Times New Roman" w:hAnsi="Times New Roman"/>
          <w:sz w:val="24"/>
        </w:rPr>
        <w:t xml:space="preserve">(или) драгоценных камней, подлежит передаче Комитетом по строительству </w:t>
      </w:r>
      <w:r>
        <w:rPr>
          <w:rFonts w:ascii="Times New Roman" w:hAnsi="Times New Roman"/>
          <w:sz w:val="24"/>
        </w:rPr>
        <w:br/>
      </w:r>
      <w:r w:rsidRPr="00E9657A">
        <w:rPr>
          <w:rFonts w:ascii="Times New Roman" w:hAnsi="Times New Roman"/>
          <w:sz w:val="24"/>
        </w:rPr>
        <w:t xml:space="preserve">в федеральное </w:t>
      </w:r>
      <w:r w:rsidRPr="008B2D4C">
        <w:rPr>
          <w:rFonts w:ascii="Times New Roman" w:hAnsi="Times New Roman"/>
          <w:sz w:val="24"/>
        </w:rPr>
        <w:t xml:space="preserve">казенное учреждение </w:t>
      </w:r>
      <w:r>
        <w:rPr>
          <w:rFonts w:ascii="Times New Roman" w:hAnsi="Times New Roman"/>
          <w:sz w:val="24"/>
        </w:rPr>
        <w:t>«</w:t>
      </w:r>
      <w:r w:rsidRPr="008B2D4C">
        <w:rPr>
          <w:rFonts w:ascii="Times New Roman" w:hAnsi="Times New Roman"/>
          <w:sz w:val="24"/>
        </w:rPr>
        <w:t xml:space="preserve">Государственное учреждение по формированию Государственного фонда драгоценных металлов и драгоценных камней </w:t>
      </w:r>
      <w:r>
        <w:rPr>
          <w:rFonts w:ascii="Times New Roman" w:hAnsi="Times New Roman"/>
          <w:sz w:val="24"/>
        </w:rPr>
        <w:br/>
      </w:r>
      <w:r w:rsidRPr="008B2D4C">
        <w:rPr>
          <w:rFonts w:ascii="Times New Roman" w:hAnsi="Times New Roman"/>
          <w:sz w:val="24"/>
        </w:rPr>
        <w:t xml:space="preserve">Российской Федерации, хранению, отпуску и использованию драгоценных металлов </w:t>
      </w:r>
      <w:r>
        <w:rPr>
          <w:rFonts w:ascii="Times New Roman" w:hAnsi="Times New Roman"/>
          <w:sz w:val="24"/>
        </w:rPr>
        <w:br/>
      </w:r>
      <w:r w:rsidRPr="008B2D4C">
        <w:rPr>
          <w:rFonts w:ascii="Times New Roman" w:hAnsi="Times New Roman"/>
          <w:sz w:val="24"/>
        </w:rPr>
        <w:t xml:space="preserve">и драгоценных камней (Гохран России) при Министерстве финансов </w:t>
      </w:r>
      <w:r>
        <w:rPr>
          <w:rFonts w:ascii="Times New Roman" w:hAnsi="Times New Roman"/>
          <w:sz w:val="24"/>
        </w:rPr>
        <w:br/>
      </w:r>
      <w:r w:rsidRPr="008B2D4C">
        <w:rPr>
          <w:rFonts w:ascii="Times New Roman" w:hAnsi="Times New Roman"/>
          <w:sz w:val="24"/>
        </w:rPr>
        <w:t>Российской Федерации</w:t>
      </w:r>
      <w:r>
        <w:rPr>
          <w:rFonts w:ascii="Times New Roman" w:hAnsi="Times New Roman"/>
          <w:sz w:val="24"/>
        </w:rPr>
        <w:t>»</w:t>
      </w:r>
      <w:r w:rsidRPr="008B2D4C">
        <w:rPr>
          <w:rFonts w:ascii="Times New Roman" w:hAnsi="Times New Roman"/>
          <w:sz w:val="24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F160E5" w:rsidRDefault="00F160E5" w:rsidP="00F160E5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747C68">
        <w:rPr>
          <w:rFonts w:ascii="Times New Roman" w:hAnsi="Times New Roman"/>
          <w:sz w:val="24"/>
        </w:rPr>
        <w:t xml:space="preserve">Подарок, в отношении которого не поступило заявление о выкупе, может быть использован для обеспечения деятельности Комитетом по строительству. Решение </w:t>
      </w:r>
      <w:r>
        <w:rPr>
          <w:rFonts w:ascii="Times New Roman" w:hAnsi="Times New Roman"/>
          <w:sz w:val="24"/>
        </w:rPr>
        <w:br/>
      </w:r>
      <w:r w:rsidRPr="00747C68">
        <w:rPr>
          <w:rFonts w:ascii="Times New Roman" w:hAnsi="Times New Roman"/>
          <w:sz w:val="24"/>
        </w:rPr>
        <w:t xml:space="preserve">об использовании подарка в указанных целях принимается </w:t>
      </w:r>
      <w:r>
        <w:rPr>
          <w:rFonts w:ascii="Times New Roman" w:hAnsi="Times New Roman"/>
          <w:sz w:val="24"/>
        </w:rPr>
        <w:t xml:space="preserve">Председателем </w:t>
      </w:r>
      <w:r w:rsidRPr="00747C68">
        <w:rPr>
          <w:rFonts w:ascii="Times New Roman" w:hAnsi="Times New Roman"/>
          <w:sz w:val="24"/>
        </w:rPr>
        <w:t>Комитет</w:t>
      </w:r>
      <w:r>
        <w:rPr>
          <w:rFonts w:ascii="Times New Roman" w:hAnsi="Times New Roman"/>
          <w:sz w:val="24"/>
        </w:rPr>
        <w:t>а</w:t>
      </w:r>
      <w:r w:rsidRPr="00747C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 w:rsidRPr="00747C68">
        <w:rPr>
          <w:rFonts w:ascii="Times New Roman" w:hAnsi="Times New Roman"/>
          <w:sz w:val="24"/>
        </w:rPr>
        <w:t xml:space="preserve">по строительству на основании заключения специальной комиссии, созданной </w:t>
      </w:r>
      <w:r>
        <w:rPr>
          <w:rFonts w:ascii="Times New Roman" w:hAnsi="Times New Roman"/>
          <w:sz w:val="24"/>
        </w:rPr>
        <w:t xml:space="preserve">председателем </w:t>
      </w:r>
      <w:r w:rsidRPr="00747C68">
        <w:rPr>
          <w:rFonts w:ascii="Times New Roman" w:hAnsi="Times New Roman"/>
          <w:sz w:val="24"/>
        </w:rPr>
        <w:t>Комитет</w:t>
      </w:r>
      <w:r>
        <w:rPr>
          <w:rFonts w:ascii="Times New Roman" w:hAnsi="Times New Roman"/>
          <w:sz w:val="24"/>
        </w:rPr>
        <w:t>а</w:t>
      </w:r>
      <w:r w:rsidRPr="00747C68">
        <w:rPr>
          <w:rFonts w:ascii="Times New Roman" w:hAnsi="Times New Roman"/>
          <w:sz w:val="24"/>
        </w:rPr>
        <w:t xml:space="preserve"> по строительству, о целесообразности использования подарка для обеспечения деятельности Комитет</w:t>
      </w:r>
      <w:r>
        <w:rPr>
          <w:rFonts w:ascii="Times New Roman" w:hAnsi="Times New Roman"/>
          <w:sz w:val="24"/>
        </w:rPr>
        <w:t>а</w:t>
      </w:r>
      <w:r w:rsidRPr="00747C68">
        <w:rPr>
          <w:rFonts w:ascii="Times New Roman" w:hAnsi="Times New Roman"/>
          <w:sz w:val="24"/>
        </w:rPr>
        <w:t xml:space="preserve"> по строительству.</w:t>
      </w:r>
    </w:p>
    <w:p w:rsidR="00F160E5" w:rsidRDefault="00F160E5" w:rsidP="00F160E5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747C68">
        <w:rPr>
          <w:rFonts w:ascii="Times New Roman" w:hAnsi="Times New Roman"/>
          <w:sz w:val="24"/>
        </w:rPr>
        <w:t xml:space="preserve">В случае нецелесообразности использования подарка </w:t>
      </w:r>
      <w:r>
        <w:rPr>
          <w:rFonts w:ascii="Times New Roman" w:hAnsi="Times New Roman"/>
          <w:sz w:val="24"/>
        </w:rPr>
        <w:t xml:space="preserve">Председателем </w:t>
      </w:r>
      <w:r w:rsidRPr="00747C68">
        <w:rPr>
          <w:rFonts w:ascii="Times New Roman" w:hAnsi="Times New Roman"/>
          <w:sz w:val="24"/>
        </w:rPr>
        <w:t>Комитет</w:t>
      </w:r>
      <w:r>
        <w:rPr>
          <w:rFonts w:ascii="Times New Roman" w:hAnsi="Times New Roman"/>
          <w:sz w:val="24"/>
        </w:rPr>
        <w:t>а</w:t>
      </w:r>
      <w:r w:rsidRPr="00747C68">
        <w:rPr>
          <w:rFonts w:ascii="Times New Roman" w:hAnsi="Times New Roman"/>
          <w:sz w:val="24"/>
        </w:rPr>
        <w:t xml:space="preserve"> по строительству принимается решение о реализации подарка и проведении оценки его стоимости для реализации (выкупа), осуществляемой посредством проведения торгов </w:t>
      </w:r>
      <w:r>
        <w:rPr>
          <w:rFonts w:ascii="Times New Roman" w:hAnsi="Times New Roman"/>
          <w:sz w:val="24"/>
        </w:rPr>
        <w:br/>
      </w:r>
      <w:r w:rsidRPr="00747C68">
        <w:rPr>
          <w:rFonts w:ascii="Times New Roman" w:hAnsi="Times New Roman"/>
          <w:sz w:val="24"/>
        </w:rPr>
        <w:t>в порядке, предусмотренном законодательством Российской Федерации.</w:t>
      </w:r>
    </w:p>
    <w:p w:rsidR="00F160E5" w:rsidRDefault="00F160E5" w:rsidP="00F160E5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9A2EA9">
        <w:rPr>
          <w:rFonts w:ascii="Times New Roman" w:hAnsi="Times New Roman"/>
          <w:sz w:val="24"/>
        </w:rPr>
        <w:t xml:space="preserve">Оценка стоимости подарка для реализации (выкупа), предусмотренная </w:t>
      </w:r>
      <w:r>
        <w:rPr>
          <w:rFonts w:ascii="Times New Roman" w:hAnsi="Times New Roman"/>
          <w:sz w:val="24"/>
        </w:rPr>
        <w:br/>
      </w:r>
      <w:r w:rsidRPr="009A2EA9">
        <w:rPr>
          <w:rFonts w:ascii="Times New Roman" w:hAnsi="Times New Roman"/>
          <w:sz w:val="24"/>
        </w:rPr>
        <w:t xml:space="preserve">в абзаце третьем пункта 11 и пункте 14 </w:t>
      </w:r>
      <w:r w:rsidRPr="00747C68">
        <w:rPr>
          <w:rFonts w:ascii="Times New Roman" w:hAnsi="Times New Roman"/>
          <w:sz w:val="24"/>
        </w:rPr>
        <w:t xml:space="preserve">настоящего </w:t>
      </w:r>
      <w:r>
        <w:rPr>
          <w:rFonts w:ascii="Times New Roman" w:hAnsi="Times New Roman"/>
          <w:sz w:val="24"/>
        </w:rPr>
        <w:t>П</w:t>
      </w:r>
      <w:r w:rsidRPr="00747C68">
        <w:rPr>
          <w:rFonts w:ascii="Times New Roman" w:hAnsi="Times New Roman"/>
          <w:sz w:val="24"/>
        </w:rPr>
        <w:t xml:space="preserve">орядка, осуществляется субъектами оценочной деятельности в соответствии с законодательством Российской Федерации </w:t>
      </w:r>
      <w:r>
        <w:rPr>
          <w:rFonts w:ascii="Times New Roman" w:hAnsi="Times New Roman"/>
          <w:sz w:val="24"/>
        </w:rPr>
        <w:br/>
      </w:r>
      <w:r w:rsidRPr="00747C68">
        <w:rPr>
          <w:rFonts w:ascii="Times New Roman" w:hAnsi="Times New Roman"/>
          <w:sz w:val="24"/>
        </w:rPr>
        <w:t>об оценочной деятельности.</w:t>
      </w:r>
    </w:p>
    <w:p w:rsidR="00F160E5" w:rsidRDefault="00F160E5" w:rsidP="00F160E5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747C68">
        <w:rPr>
          <w:rFonts w:ascii="Times New Roman" w:hAnsi="Times New Roman"/>
          <w:sz w:val="24"/>
        </w:rPr>
        <w:t xml:space="preserve">В случае если подарок </w:t>
      </w:r>
      <w:r>
        <w:rPr>
          <w:rFonts w:ascii="Times New Roman" w:hAnsi="Times New Roman"/>
          <w:sz w:val="24"/>
        </w:rPr>
        <w:t>не выкуплен или не реализован, П</w:t>
      </w:r>
      <w:r w:rsidRPr="00747C68">
        <w:rPr>
          <w:rFonts w:ascii="Times New Roman" w:hAnsi="Times New Roman"/>
          <w:sz w:val="24"/>
        </w:rPr>
        <w:t>редседателем Комитета по строительству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160E5" w:rsidRPr="005B7A5B" w:rsidRDefault="00F160E5" w:rsidP="00F160E5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5B7A5B">
        <w:rPr>
          <w:rFonts w:ascii="Times New Roman" w:hAnsi="Times New Roman"/>
          <w:sz w:val="24"/>
        </w:rPr>
        <w:t>Средства, вырученные от реализации (выкупа) подарка, зачисляются в доход бюджета Санкт-Петербурга в порядке, установленном бюджетным законодательством Российской Федерации.</w:t>
      </w:r>
    </w:p>
    <w:p w:rsidR="00F160E5" w:rsidRDefault="00F160E5" w:rsidP="00380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0E5" w:rsidRDefault="00F160E5" w:rsidP="00380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60E5" w:rsidSect="009B0B22">
          <w:headerReference w:type="default" r:id="rId11"/>
          <w:pgSz w:w="11906" w:h="16838"/>
          <w:pgMar w:top="851" w:right="851" w:bottom="993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F160E5" w:rsidRPr="00E1528F" w:rsidTr="00D75DE7">
        <w:tc>
          <w:tcPr>
            <w:tcW w:w="4361" w:type="dxa"/>
          </w:tcPr>
          <w:p w:rsidR="00F160E5" w:rsidRPr="00E1528F" w:rsidRDefault="00F160E5" w:rsidP="00D75DE7">
            <w:pPr>
              <w:tabs>
                <w:tab w:val="left" w:pos="2154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F160E5" w:rsidRPr="00F160E5" w:rsidRDefault="00F160E5" w:rsidP="00D75DE7">
            <w:pPr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Приложение 1</w:t>
            </w:r>
          </w:p>
          <w:p w:rsidR="00F160E5" w:rsidRPr="00E1528F" w:rsidRDefault="00F160E5" w:rsidP="00D75DE7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 </w:t>
            </w:r>
            <w:r w:rsidRPr="00F160E5">
              <w:rPr>
                <w:rFonts w:ascii="Times New Roman" w:hAnsi="Times New Roman" w:cs="Times New Roman"/>
                <w:sz w:val="23"/>
                <w:szCs w:val="23"/>
              </w:rPr>
              <w:t>Порядку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передачи подарков, полученных государственными гражданскими служащими Санкт-Петербурга, замещающими должности государственной гражданской службы 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Санкт-Петербурга в Комитете по строительству,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связи с протокольными мероприятиями, служебными командировками и другими официальными мероприятиями, участие 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в которых связано с исполнением ими должностных (служебных) обязанностей, хранения, определения стоимости подарков 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 их реализации выкупа</w:t>
            </w:r>
          </w:p>
        </w:tc>
      </w:tr>
    </w:tbl>
    <w:p w:rsidR="00F160E5" w:rsidRPr="00E1528F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100"/>
      <w:bookmarkEnd w:id="1"/>
    </w:p>
    <w:tbl>
      <w:tblPr>
        <w:tblStyle w:val="a4"/>
        <w:tblW w:w="5245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2"/>
      </w:tblGrid>
      <w:tr w:rsidR="00F160E5" w:rsidRPr="00E1528F" w:rsidTr="00D75DE7">
        <w:tc>
          <w:tcPr>
            <w:tcW w:w="5245" w:type="dxa"/>
          </w:tcPr>
          <w:p w:rsidR="00F160E5" w:rsidRPr="00F160E5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Отдел бухгалтерского учета и контроля Комитета по строительству </w:t>
            </w:r>
          </w:p>
          <w:p w:rsidR="00F160E5" w:rsidRPr="00F160E5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т__________________________________________</w:t>
            </w:r>
          </w:p>
          <w:p w:rsidR="00F160E5" w:rsidRPr="00905753" w:rsidRDefault="00F160E5" w:rsidP="00D75D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0575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(Ф.И.О. государственного гражданского</w:t>
            </w:r>
          </w:p>
          <w:p w:rsidR="00F160E5" w:rsidRPr="00905753" w:rsidRDefault="00F160E5" w:rsidP="00D75D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0575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служащего Санкт-Петербурга)</w:t>
            </w:r>
          </w:p>
          <w:p w:rsidR="00F160E5" w:rsidRPr="00E1528F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160E5" w:rsidRPr="00F160E5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2" w:name="P156"/>
      <w:bookmarkEnd w:id="2"/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УВЕДОМЛЕНИЕ</w:t>
      </w:r>
    </w:p>
    <w:p w:rsidR="00F160E5" w:rsidRPr="00F160E5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о получении подарка в связи с протокольными мероприятиями,</w:t>
      </w:r>
    </w:p>
    <w:p w:rsidR="00F160E5" w:rsidRPr="00F160E5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служебными командировками и другими официальными мероприятиями,</w:t>
      </w:r>
    </w:p>
    <w:p w:rsidR="00F160E5" w:rsidRPr="00F160E5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участие в которых связано с исполнением должностных</w:t>
      </w:r>
    </w:p>
    <w:p w:rsidR="00F160E5" w:rsidRPr="00F160E5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(служебных) обязанностей</w:t>
      </w: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160E5" w:rsidRP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Санкт-Петербург        </w:t>
      </w: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         «</w:t>
      </w:r>
      <w:r w:rsidRPr="00F160E5">
        <w:rPr>
          <w:rFonts w:ascii="Times New Roman" w:hAnsi="Times New Roman" w:cs="Times New Roman"/>
          <w:sz w:val="23"/>
          <w:szCs w:val="23"/>
        </w:rPr>
        <w:t>___</w:t>
      </w: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Pr="00F160E5">
        <w:rPr>
          <w:rFonts w:ascii="Times New Roman" w:hAnsi="Times New Roman" w:cs="Times New Roman"/>
          <w:sz w:val="23"/>
          <w:szCs w:val="23"/>
        </w:rPr>
        <w:t>_____________</w:t>
      </w: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Pr="00F160E5">
        <w:rPr>
          <w:rFonts w:ascii="Times New Roman" w:hAnsi="Times New Roman" w:cs="Times New Roman"/>
          <w:sz w:val="23"/>
          <w:szCs w:val="23"/>
        </w:rPr>
        <w:t>___</w:t>
      </w: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Настоящим уведомляю о получении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</w:t>
      </w:r>
    </w:p>
    <w:p w:rsidR="00F160E5" w:rsidRPr="00F62292" w:rsidRDefault="00F160E5" w:rsidP="00F160E5">
      <w:pPr>
        <w:widowControl w:val="0"/>
        <w:autoSpaceDE w:val="0"/>
        <w:autoSpaceDN w:val="0"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62292">
        <w:rPr>
          <w:rFonts w:ascii="Times New Roman" w:eastAsia="Times New Roman" w:hAnsi="Times New Roman" w:cs="Times New Roman"/>
          <w:sz w:val="16"/>
          <w:szCs w:val="20"/>
          <w:lang w:eastAsia="ru-RU"/>
        </w:rPr>
        <w:t>Дата получения подарка в связи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с протокольными мероприятиями,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br/>
      </w:r>
      <w:r w:rsidRPr="00F62292">
        <w:rPr>
          <w:rFonts w:ascii="Times New Roman" w:eastAsia="Times New Roman" w:hAnsi="Times New Roman" w:cs="Times New Roman"/>
          <w:sz w:val="16"/>
          <w:szCs w:val="20"/>
          <w:lang w:eastAsia="ru-RU"/>
        </w:rPr>
        <w:t>служебными командировками и другими официальными мероприятиями, участие в которых связано с исполнением должностных (служебных) обязанностей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мною,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______________________________________________________________________________________,</w:t>
      </w: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62292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Ф.И.О., наименование должности лица, получившего подарок в связи с протокольными мероприятия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ми, служебными </w:t>
      </w:r>
      <w:r w:rsidRPr="00F62292">
        <w:rPr>
          <w:rFonts w:ascii="Times New Roman" w:eastAsia="Times New Roman" w:hAnsi="Times New Roman" w:cs="Times New Roman"/>
          <w:sz w:val="16"/>
          <w:szCs w:val="16"/>
          <w:lang w:eastAsia="ru-RU"/>
        </w:rPr>
        <w:t>командировками и другими официальными мероприятиями, участие в которых связано с исполнением должностных (служебных) обязанностей)</w:t>
      </w: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на (в)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</w:t>
      </w:r>
    </w:p>
    <w:p w:rsidR="00F160E5" w:rsidRPr="00F62292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229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протокольного мероприятия, служебной командировки или другого официального мероприятия)</w:t>
      </w: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подарка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____________________________________________________________________________________,</w:t>
      </w:r>
    </w:p>
    <w:p w:rsidR="00F160E5" w:rsidRPr="00F62292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22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(наименование подарка, полученного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обязанностей, характеристика подарка, его описание, количество предметов)</w:t>
      </w: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0E5">
        <w:rPr>
          <w:rFonts w:ascii="Times New Roman" w:eastAsia="Times New Roman" w:hAnsi="Times New Roman" w:cs="Times New Roman"/>
          <w:sz w:val="23"/>
          <w:szCs w:val="23"/>
          <w:lang w:eastAsia="ru-RU"/>
        </w:rPr>
        <w:t>стоимостью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anchor="P188" w:history="1">
        <w:r w:rsidRPr="00411A2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&lt;*&gt;</w:t>
        </w:r>
      </w:hyperlink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188"/>
      <w:bookmarkEnd w:id="3"/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листах.</w:t>
      </w: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(</w:t>
      </w:r>
      <w:r w:rsidRPr="00F62292">
        <w:rPr>
          <w:rFonts w:ascii="Times New Roman" w:eastAsia="Times New Roman" w:hAnsi="Times New Roman" w:cs="Times New Roman"/>
          <w:sz w:val="16"/>
          <w:szCs w:val="20"/>
          <w:lang w:eastAsia="ru-RU"/>
        </w:rPr>
        <w:t>наименование документа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411A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            _______________________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439"/>
        <w:gridCol w:w="2941"/>
      </w:tblGrid>
      <w:tr w:rsidR="00F160E5" w:rsidTr="00D75DE7">
        <w:tc>
          <w:tcPr>
            <w:tcW w:w="3190" w:type="dxa"/>
          </w:tcPr>
          <w:p w:rsidR="00F160E5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</w:tcPr>
          <w:p w:rsidR="00F160E5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2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лица, получившего подарок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622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связи с протокольными мероприятиями,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командировками и другими </w:t>
            </w:r>
            <w:r w:rsidRPr="00F622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официальными мероприятиями, участие в которых связано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622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исполнением должностных (служебных) обязанностей)</w:t>
            </w:r>
          </w:p>
        </w:tc>
        <w:tc>
          <w:tcPr>
            <w:tcW w:w="2941" w:type="dxa"/>
          </w:tcPr>
          <w:p w:rsidR="00F160E5" w:rsidRPr="00F62292" w:rsidRDefault="00F160E5" w:rsidP="00D75D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22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  <w:p w:rsidR="00F160E5" w:rsidRDefault="00F160E5" w:rsidP="00D75D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0E5" w:rsidRPr="00905753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1A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11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            _______________________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439"/>
        <w:gridCol w:w="2941"/>
      </w:tblGrid>
      <w:tr w:rsidR="00F160E5" w:rsidTr="00D75DE7">
        <w:tc>
          <w:tcPr>
            <w:tcW w:w="3190" w:type="dxa"/>
          </w:tcPr>
          <w:p w:rsidR="00F160E5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439" w:type="dxa"/>
          </w:tcPr>
          <w:p w:rsidR="00F160E5" w:rsidRDefault="00F160E5" w:rsidP="00D75D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</w:t>
            </w:r>
            <w:r w:rsidRPr="0090575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подпись должностного лица      Отдела бухгалтерского учета и контроля Комитета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br/>
            </w:r>
            <w:r w:rsidRPr="0090575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 строительству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 w:rsidRPr="0090575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принявшего уведомление)</w:t>
            </w:r>
          </w:p>
        </w:tc>
        <w:tc>
          <w:tcPr>
            <w:tcW w:w="2941" w:type="dxa"/>
          </w:tcPr>
          <w:p w:rsidR="00F160E5" w:rsidRPr="00F62292" w:rsidRDefault="00F160E5" w:rsidP="00D75D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22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  <w:p w:rsidR="00F160E5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0575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</w:t>
      </w:r>
    </w:p>
    <w:p w:rsidR="00F160E5" w:rsidRP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уведомлений: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</w:t>
      </w:r>
    </w:p>
    <w:p w:rsidR="00F160E5" w:rsidRPr="006D1E84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&lt;*&gt;   Заполняется при наличии документов, подтверждающих стоимость</w:t>
      </w:r>
      <w:r w:rsidRPr="00411A2D">
        <w:t xml:space="preserve"> </w:t>
      </w:r>
      <w:r w:rsidRPr="00411A2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подарка.</w:t>
      </w:r>
    </w:p>
    <w:p w:rsidR="00F160E5" w:rsidRDefault="00F160E5" w:rsidP="00380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60E5" w:rsidSect="009839E7">
          <w:pgSz w:w="11906" w:h="16838"/>
          <w:pgMar w:top="851" w:right="851" w:bottom="28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387"/>
      </w:tblGrid>
      <w:tr w:rsidR="00F160E5" w:rsidRPr="00E1528F" w:rsidTr="00D75DE7">
        <w:trPr>
          <w:trHeight w:val="851"/>
        </w:trPr>
        <w:tc>
          <w:tcPr>
            <w:tcW w:w="9180" w:type="dxa"/>
          </w:tcPr>
          <w:p w:rsidR="00F160E5" w:rsidRPr="00E1528F" w:rsidRDefault="00F160E5" w:rsidP="00D75DE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7" w:type="dxa"/>
          </w:tcPr>
          <w:p w:rsidR="00F160E5" w:rsidRPr="00E1528F" w:rsidRDefault="00F160E5" w:rsidP="00D75DE7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160E5" w:rsidRPr="00E1528F" w:rsidRDefault="00F160E5" w:rsidP="00D75DE7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1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E1528F">
              <w:rPr>
                <w:rFonts w:ascii="Times New Roman" w:hAnsi="Times New Roman" w:cs="Times New Roman"/>
                <w:sz w:val="24"/>
              </w:rPr>
              <w:t>Порядку</w:t>
            </w:r>
            <w:r w:rsidRPr="00E1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передачи подарков, полученных государственными гражданскими служащими Санкт-Петербурга, замещающими должности государственной гражданской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Комитете по строительству, в связи с протокольными мероприятиями, служебными командировками и другими официальными мероприятиями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которых связано с исполнением ими должностных (служебных) обязанностей, хранения, определения стоимости подарков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их реализации выкупа</w:t>
            </w:r>
          </w:p>
        </w:tc>
      </w:tr>
    </w:tbl>
    <w:p w:rsidR="00F160E5" w:rsidRPr="00E1528F" w:rsidRDefault="00F160E5" w:rsidP="00F160E5">
      <w:p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24"/>
        </w:rPr>
      </w:pPr>
    </w:p>
    <w:p w:rsidR="00F160E5" w:rsidRPr="00DB3089" w:rsidRDefault="00F160E5" w:rsidP="00F160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60E5" w:rsidRPr="00043E89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E89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ЖУРНАЛ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3E8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РЕГИСТРАЦИИ УВЕДОМЛЕНИЙ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 ПОЛУЧЕНИИ ПОДАРКА В СВЯЗИ С ПРОТОКОЛЬНЫМИ МЕРОПРИЯТИЯМИ,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СЛУЖЕБНЫМИ КОМАНДИРОВКАМИ И ДРУГИМИ ОФИЦИАЛЬНЫМИ МЕРОПРИЯТИЯМИ,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УЧАСТИЕ В КОТОРЫХ СВЯЗАНО С ИСПОЛНЕНИЕМ ДОЛЖНОСТНЫХ 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(СЛУЖЕБНЫХ) ОБЯЗАННОСТЕЙ</w:t>
      </w:r>
    </w:p>
    <w:p w:rsidR="00F160E5" w:rsidRPr="00043E89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1701"/>
        <w:gridCol w:w="3969"/>
        <w:gridCol w:w="4253"/>
        <w:gridCol w:w="3685"/>
      </w:tblGrid>
      <w:tr w:rsidR="00F160E5" w:rsidRPr="000211CC" w:rsidTr="00D75DE7">
        <w:trPr>
          <w:trHeight w:val="227"/>
        </w:trPr>
        <w:tc>
          <w:tcPr>
            <w:tcW w:w="749" w:type="dxa"/>
            <w:vAlign w:val="center"/>
          </w:tcPr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Align w:val="center"/>
          </w:tcPr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</w:p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3969" w:type="dxa"/>
            <w:vAlign w:val="center"/>
          </w:tcPr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гражданского служащего Санкт-Петербурга,</w:t>
            </w:r>
          </w:p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получившего подарок</w:t>
            </w:r>
          </w:p>
        </w:tc>
        <w:tc>
          <w:tcPr>
            <w:tcW w:w="4253" w:type="dxa"/>
            <w:vAlign w:val="center"/>
          </w:tcPr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685" w:type="dxa"/>
            <w:vAlign w:val="center"/>
          </w:tcPr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 подпись</w:t>
            </w:r>
          </w:p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</w:p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гражданского служащего</w:t>
            </w:r>
          </w:p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</w:t>
            </w:r>
          </w:p>
          <w:p w:rsidR="00F160E5" w:rsidRPr="000211CC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 уведомление</w:t>
            </w:r>
          </w:p>
        </w:tc>
      </w:tr>
      <w:tr w:rsidR="00F160E5" w:rsidRPr="00043E89" w:rsidTr="00D75DE7">
        <w:trPr>
          <w:trHeight w:val="227"/>
        </w:trPr>
        <w:tc>
          <w:tcPr>
            <w:tcW w:w="749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0E5" w:rsidRPr="00043E89" w:rsidTr="00D75DE7">
        <w:trPr>
          <w:trHeight w:val="227"/>
        </w:trPr>
        <w:tc>
          <w:tcPr>
            <w:tcW w:w="749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0E5" w:rsidRPr="00043E89" w:rsidTr="00D75DE7">
        <w:trPr>
          <w:trHeight w:val="227"/>
        </w:trPr>
        <w:tc>
          <w:tcPr>
            <w:tcW w:w="749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F160E5" w:rsidRPr="00043E89" w:rsidRDefault="00F160E5" w:rsidP="00D75D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60E5" w:rsidRPr="00043E89" w:rsidRDefault="00F160E5" w:rsidP="00F160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60E5" w:rsidRDefault="00F160E5" w:rsidP="00380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60E5" w:rsidSect="00DC4E91"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F160E5" w:rsidRPr="00E1528F" w:rsidTr="00D75DE7">
        <w:tc>
          <w:tcPr>
            <w:tcW w:w="4361" w:type="dxa"/>
          </w:tcPr>
          <w:p w:rsidR="00F160E5" w:rsidRPr="00E1528F" w:rsidRDefault="00F160E5" w:rsidP="00D75DE7">
            <w:pPr>
              <w:tabs>
                <w:tab w:val="left" w:pos="2154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F160E5" w:rsidRPr="00E1528F" w:rsidRDefault="00F160E5" w:rsidP="00D75DE7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160E5" w:rsidRPr="00E1528F" w:rsidRDefault="00F160E5" w:rsidP="00D75DE7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1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E1528F">
              <w:rPr>
                <w:rFonts w:ascii="Times New Roman" w:hAnsi="Times New Roman" w:cs="Times New Roman"/>
                <w:sz w:val="24"/>
              </w:rPr>
              <w:t>Порядку</w:t>
            </w:r>
            <w:r w:rsidRPr="00E1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передачи подарков, полученных государственными гражданскими служащими Санкт-Петербурга, замещающими должности государственной гражданской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1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Комитете по строительству, в связи с протокольными мероприятиями, служебными командировками и другими официальными мероприятиями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которых связано с исполнением ими должностных (служебных) обязанностей, хранения, определения стоимости подарков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их реализации выкупа</w:t>
            </w:r>
          </w:p>
        </w:tc>
      </w:tr>
    </w:tbl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0E5" w:rsidRPr="007C37A6" w:rsidRDefault="00F160E5" w:rsidP="00F160E5">
      <w:pPr>
        <w:spacing w:after="1" w:line="200" w:lineRule="atLeast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7C37A6">
        <w:rPr>
          <w:rFonts w:ascii="Times New Roman" w:hAnsi="Times New Roman" w:cs="Times New Roman"/>
          <w:sz w:val="23"/>
          <w:szCs w:val="23"/>
        </w:rPr>
        <w:t xml:space="preserve">ФОРМА ДОГОВОРА </w:t>
      </w:r>
    </w:p>
    <w:p w:rsidR="00F160E5" w:rsidRPr="007C37A6" w:rsidRDefault="00F160E5" w:rsidP="00F160E5">
      <w:pPr>
        <w:spacing w:after="1" w:line="200" w:lineRule="atLeast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7C37A6">
        <w:rPr>
          <w:rFonts w:ascii="Times New Roman" w:hAnsi="Times New Roman" w:cs="Times New Roman"/>
          <w:sz w:val="23"/>
          <w:szCs w:val="23"/>
        </w:rPr>
        <w:t>ХРАНЕНИЯ ПОДАРКОВ, ПОЛУЧЕННЫХ В СВЯЗИ</w:t>
      </w:r>
    </w:p>
    <w:p w:rsidR="00F160E5" w:rsidRPr="007C37A6" w:rsidRDefault="00F160E5" w:rsidP="00F160E5">
      <w:pPr>
        <w:spacing w:after="1" w:line="200" w:lineRule="atLeast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7C37A6">
        <w:rPr>
          <w:rFonts w:ascii="Times New Roman" w:hAnsi="Times New Roman" w:cs="Times New Roman"/>
          <w:sz w:val="23"/>
          <w:szCs w:val="23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</w:t>
      </w:r>
    </w:p>
    <w:p w:rsidR="00F160E5" w:rsidRDefault="00F160E5" w:rsidP="00F160E5">
      <w:pPr>
        <w:spacing w:after="1" w:line="200" w:lineRule="atLeast"/>
        <w:ind w:firstLine="709"/>
        <w:jc w:val="both"/>
        <w:rPr>
          <w:rFonts w:ascii="Times New Roman" w:hAnsi="Times New Roman"/>
          <w:sz w:val="24"/>
        </w:rPr>
      </w:pP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2218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1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5221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60E5" w:rsidRPr="000055D0" w:rsidRDefault="00F160E5" w:rsidP="00F160E5">
      <w:pPr>
        <w:spacing w:after="1" w:line="200" w:lineRule="atLeast"/>
        <w:ind w:firstLine="709"/>
        <w:jc w:val="both"/>
        <w:rPr>
          <w:rFonts w:ascii="Times New Roman" w:hAnsi="Times New Roman"/>
          <w:sz w:val="24"/>
        </w:rPr>
      </w:pPr>
    </w:p>
    <w:p w:rsidR="00F160E5" w:rsidRDefault="00F160E5" w:rsidP="00F160E5">
      <w:pPr>
        <w:widowControl w:val="0"/>
        <w:autoSpaceDE w:val="0"/>
        <w:autoSpaceDN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47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строительству</w:t>
      </w:r>
      <w:r w:rsidRPr="00C047D6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7D6">
        <w:rPr>
          <w:rFonts w:ascii="Times New Roman" w:hAnsi="Times New Roman" w:cs="Times New Roman"/>
          <w:sz w:val="24"/>
          <w:szCs w:val="24"/>
        </w:rPr>
        <w:t xml:space="preserve"> Хранитель), в лице </w:t>
      </w:r>
      <w:r w:rsidRPr="00DB308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E1528F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DB3089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E1528F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DB308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047D6">
        <w:rPr>
          <w:rFonts w:ascii="Times New Roman" w:hAnsi="Times New Roman" w:cs="Times New Roman"/>
          <w:sz w:val="24"/>
          <w:szCs w:val="24"/>
        </w:rPr>
        <w:t xml:space="preserve"> </w:t>
      </w:r>
      <w:r w:rsidRPr="000055D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6230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86230F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должность)</w:t>
      </w:r>
    </w:p>
    <w:p w:rsidR="00F160E5" w:rsidRPr="00C047D6" w:rsidRDefault="00F160E5" w:rsidP="00F160E5">
      <w:pPr>
        <w:widowControl w:val="0"/>
        <w:autoSpaceDE w:val="0"/>
        <w:autoSpaceDN w:val="0"/>
        <w:spacing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0CB2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положения исполнительного органа государственной власти Санкт-Петербурга, доверенности)</w:t>
      </w:r>
    </w:p>
    <w:p w:rsidR="00F160E5" w:rsidRPr="00C047D6" w:rsidRDefault="00F160E5" w:rsidP="00F160E5">
      <w:pPr>
        <w:spacing w:after="1" w:line="200" w:lineRule="atLeast"/>
        <w:jc w:val="both"/>
        <w:rPr>
          <w:rFonts w:ascii="Times New Roman" w:hAnsi="Times New Roman" w:cs="Times New Roman"/>
          <w:sz w:val="24"/>
        </w:rPr>
      </w:pPr>
      <w:r w:rsidRPr="00C047D6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F160E5" w:rsidRDefault="00F160E5" w:rsidP="00F160E5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047D6">
        <w:rPr>
          <w:rFonts w:ascii="Times New Roman" w:hAnsi="Times New Roman" w:cs="Times New Roman"/>
          <w:sz w:val="20"/>
        </w:rPr>
        <w:t>(Ф.И.О. лица, передающего подарок, полученный в связи с протокольными</w:t>
      </w:r>
      <w:r>
        <w:rPr>
          <w:rFonts w:ascii="Times New Roman" w:hAnsi="Times New Roman" w:cs="Times New Roman"/>
          <w:sz w:val="20"/>
        </w:rPr>
        <w:t xml:space="preserve"> </w:t>
      </w:r>
      <w:r w:rsidRPr="00C047D6">
        <w:rPr>
          <w:rFonts w:ascii="Times New Roman" w:hAnsi="Times New Roman" w:cs="Times New Roman"/>
          <w:sz w:val="20"/>
        </w:rPr>
        <w:t>мероприятиями,</w:t>
      </w:r>
    </w:p>
    <w:p w:rsidR="00F160E5" w:rsidRDefault="00F160E5" w:rsidP="00F160E5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047D6">
        <w:rPr>
          <w:rFonts w:ascii="Times New Roman" w:hAnsi="Times New Roman" w:cs="Times New Roman"/>
          <w:sz w:val="20"/>
        </w:rPr>
        <w:t>служебными командировками и другими официальными</w:t>
      </w:r>
      <w:r>
        <w:rPr>
          <w:rFonts w:ascii="Times New Roman" w:hAnsi="Times New Roman" w:cs="Times New Roman"/>
          <w:sz w:val="20"/>
        </w:rPr>
        <w:t xml:space="preserve"> </w:t>
      </w:r>
      <w:r w:rsidRPr="00C047D6">
        <w:rPr>
          <w:rFonts w:ascii="Times New Roman" w:hAnsi="Times New Roman" w:cs="Times New Roman"/>
          <w:sz w:val="20"/>
        </w:rPr>
        <w:t>мероприятиями, участие в которых</w:t>
      </w:r>
    </w:p>
    <w:p w:rsidR="00F160E5" w:rsidRPr="00C047D6" w:rsidRDefault="00F160E5" w:rsidP="00F160E5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047D6">
        <w:rPr>
          <w:rFonts w:ascii="Times New Roman" w:hAnsi="Times New Roman" w:cs="Times New Roman"/>
          <w:sz w:val="20"/>
        </w:rPr>
        <w:t>связано с исполнением должностных</w:t>
      </w:r>
      <w:r>
        <w:rPr>
          <w:rFonts w:ascii="Times New Roman" w:hAnsi="Times New Roman" w:cs="Times New Roman"/>
          <w:sz w:val="20"/>
        </w:rPr>
        <w:t xml:space="preserve"> (служебных) обязанностей)</w:t>
      </w:r>
    </w:p>
    <w:p w:rsidR="00F160E5" w:rsidRPr="00C047D6" w:rsidRDefault="00F160E5" w:rsidP="00F160E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55D0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05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5D0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0055D0">
        <w:rPr>
          <w:rFonts w:ascii="Times New Roman" w:hAnsi="Times New Roman" w:cs="Times New Roman"/>
          <w:sz w:val="24"/>
          <w:szCs w:val="24"/>
        </w:rPr>
        <w:t>), вместе именуемые Сторонами, в соответствии с приказом Комитет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055D0">
        <w:rPr>
          <w:rFonts w:ascii="Times New Roman" w:hAnsi="Times New Roman" w:cs="Times New Roman"/>
          <w:sz w:val="24"/>
          <w:szCs w:val="24"/>
        </w:rPr>
        <w:t xml:space="preserve"> по строительству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0055D0">
        <w:rPr>
          <w:rFonts w:ascii="Courier New" w:hAnsi="Courier New" w:cs="Courier New"/>
          <w:sz w:val="20"/>
        </w:rPr>
        <w:t>____________</w:t>
      </w:r>
      <w:r>
        <w:rPr>
          <w:rFonts w:ascii="Courier New" w:hAnsi="Courier New" w:cs="Courier New"/>
          <w:sz w:val="20"/>
        </w:rPr>
        <w:t xml:space="preserve"> </w:t>
      </w:r>
      <w:r w:rsidRPr="00C047D6">
        <w:rPr>
          <w:rFonts w:ascii="Times New Roman" w:hAnsi="Times New Roman" w:cs="Times New Roman"/>
          <w:sz w:val="24"/>
          <w:szCs w:val="24"/>
        </w:rPr>
        <w:t>№</w:t>
      </w:r>
      <w:r w:rsidRPr="000055D0">
        <w:rPr>
          <w:rFonts w:ascii="Courier New" w:hAnsi="Courier New" w:cs="Courier New"/>
          <w:sz w:val="20"/>
        </w:rPr>
        <w:t>__________</w:t>
      </w:r>
      <w:r>
        <w:rPr>
          <w:rFonts w:ascii="Courier New" w:hAnsi="Courier New" w:cs="Courier New"/>
          <w:sz w:val="20"/>
        </w:rPr>
        <w:t xml:space="preserve"> «</w:t>
      </w:r>
      <w:r w:rsidRPr="00C047D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О Порядке </w:t>
      </w:r>
      <w:r w:rsidR="007C37A6"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</w:t>
      </w:r>
      <w:r w:rsidR="007C3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37A6" w:rsidRPr="00DC1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Комитете по строительству, в связи с протокольными мероприятиями, служебными командировками и другими официальными мероприятиями</w:t>
      </w:r>
      <w:r w:rsidR="007C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участие в которых связано </w:t>
      </w:r>
      <w:r w:rsidR="007C3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исполнением ими должностных (служебных) обязанностей, хранения, определения стоимости подарков и их реализации выкупа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» </w:t>
      </w:r>
      <w:r w:rsidRPr="00C047D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–</w:t>
      </w:r>
      <w:r w:rsidRPr="00C047D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Порядок)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C047D6">
        <w:rPr>
          <w:rFonts w:ascii="Times New Roman" w:hAnsi="Times New Roman" w:cs="Times New Roman"/>
          <w:sz w:val="24"/>
          <w:szCs w:val="24"/>
        </w:rPr>
        <w:t>заключили настоящий Договор хранения подарков,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7D6">
        <w:rPr>
          <w:rFonts w:ascii="Times New Roman" w:hAnsi="Times New Roman" w:cs="Times New Roman"/>
          <w:sz w:val="24"/>
          <w:szCs w:val="24"/>
        </w:rPr>
        <w:t xml:space="preserve">полученных в связи с протокольными мероприятиями, служебными командировками и другими официальными </w:t>
      </w:r>
      <w:r>
        <w:rPr>
          <w:rFonts w:ascii="Times New Roman" w:hAnsi="Times New Roman" w:cs="Times New Roman"/>
          <w:sz w:val="24"/>
          <w:szCs w:val="24"/>
        </w:rPr>
        <w:t xml:space="preserve">мероприятиями, </w:t>
      </w:r>
      <w:r w:rsidRPr="00C047D6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7C37A6">
        <w:rPr>
          <w:rFonts w:ascii="Times New Roman" w:hAnsi="Times New Roman" w:cs="Times New Roman"/>
          <w:sz w:val="24"/>
          <w:szCs w:val="24"/>
        </w:rPr>
        <w:br/>
      </w:r>
      <w:r w:rsidRPr="00C047D6">
        <w:rPr>
          <w:rFonts w:ascii="Times New Roman" w:hAnsi="Times New Roman" w:cs="Times New Roman"/>
          <w:sz w:val="24"/>
          <w:szCs w:val="24"/>
        </w:rPr>
        <w:t xml:space="preserve">в которых связано с исполнением должностных (служебных) обязанностей, </w:t>
      </w:r>
      <w:r>
        <w:rPr>
          <w:rFonts w:ascii="Times New Roman" w:hAnsi="Times New Roman" w:cs="Times New Roman"/>
          <w:sz w:val="24"/>
          <w:szCs w:val="24"/>
        </w:rPr>
        <w:br/>
      </w:r>
      <w:r w:rsidRPr="00C047D6">
        <w:rPr>
          <w:rFonts w:ascii="Times New Roman" w:hAnsi="Times New Roman" w:cs="Times New Roman"/>
          <w:sz w:val="24"/>
          <w:szCs w:val="24"/>
        </w:rPr>
        <w:t>о нижеследующем.</w:t>
      </w:r>
    </w:p>
    <w:p w:rsidR="00F160E5" w:rsidRPr="000055D0" w:rsidRDefault="00F160E5" w:rsidP="00F160E5">
      <w:pPr>
        <w:spacing w:after="1" w:line="200" w:lineRule="atLeast"/>
        <w:ind w:firstLine="709"/>
        <w:jc w:val="both"/>
        <w:rPr>
          <w:rFonts w:ascii="Times New Roman" w:hAnsi="Times New Roman"/>
          <w:sz w:val="24"/>
        </w:rPr>
      </w:pPr>
    </w:p>
    <w:p w:rsidR="00F160E5" w:rsidRPr="00522185" w:rsidRDefault="00F160E5" w:rsidP="00F160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160E5" w:rsidRPr="000055D0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1.1. Хранитель обязуется хранить</w:t>
      </w:r>
      <w:r w:rsidRPr="000055D0">
        <w:rPr>
          <w:rFonts w:ascii="Courier New" w:hAnsi="Courier New" w:cs="Courier New"/>
          <w:sz w:val="20"/>
        </w:rPr>
        <w:t xml:space="preserve"> ___________________________________________</w:t>
      </w:r>
    </w:p>
    <w:p w:rsidR="00F160E5" w:rsidRPr="00522185" w:rsidRDefault="00F160E5" w:rsidP="00F160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2218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(наименование подарка)</w:t>
      </w:r>
    </w:p>
    <w:p w:rsidR="00F160E5" w:rsidRPr="00522185" w:rsidRDefault="00F160E5" w:rsidP="00F16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22185">
        <w:rPr>
          <w:rFonts w:ascii="Times New Roman" w:hAnsi="Times New Roman" w:cs="Times New Roman"/>
          <w:sz w:val="24"/>
          <w:szCs w:val="24"/>
        </w:rPr>
        <w:t xml:space="preserve"> подарок), переданный </w:t>
      </w:r>
      <w:proofErr w:type="spellStart"/>
      <w:r w:rsidRPr="00522185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522185">
        <w:rPr>
          <w:rFonts w:ascii="Times New Roman" w:hAnsi="Times New Roman" w:cs="Times New Roman"/>
          <w:sz w:val="24"/>
          <w:szCs w:val="24"/>
        </w:rPr>
        <w:t xml:space="preserve">, до определения его стоимости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522185">
        <w:rPr>
          <w:rFonts w:ascii="Times New Roman" w:hAnsi="Times New Roman" w:cs="Times New Roman"/>
          <w:sz w:val="24"/>
          <w:szCs w:val="24"/>
        </w:rPr>
        <w:t xml:space="preserve">в соответствии с Порядком и возвратить подарок в сохранности </w:t>
      </w:r>
      <w:proofErr w:type="spellStart"/>
      <w:r w:rsidRPr="00522185">
        <w:rPr>
          <w:rFonts w:ascii="Times New Roman" w:hAnsi="Times New Roman" w:cs="Times New Roman"/>
          <w:sz w:val="24"/>
          <w:szCs w:val="24"/>
        </w:rPr>
        <w:t>Поклажедателю</w:t>
      </w:r>
      <w:proofErr w:type="spellEnd"/>
      <w:r w:rsidRPr="00522185">
        <w:rPr>
          <w:rFonts w:ascii="Times New Roman" w:hAnsi="Times New Roman" w:cs="Times New Roman"/>
          <w:sz w:val="24"/>
          <w:szCs w:val="24"/>
        </w:rPr>
        <w:t>.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1.2. Хранение осуществляется безвозмездно.</w:t>
      </w:r>
    </w:p>
    <w:p w:rsidR="00F160E5" w:rsidRPr="00522185" w:rsidRDefault="00F160E5" w:rsidP="00F160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0E5" w:rsidRPr="00522185" w:rsidRDefault="00F160E5" w:rsidP="00F160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2. Срок хранения</w:t>
      </w:r>
    </w:p>
    <w:p w:rsidR="00F160E5" w:rsidRPr="00522185" w:rsidRDefault="00F160E5" w:rsidP="00F160E5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lastRenderedPageBreak/>
        <w:t>Хранитель обязуется хранить подарок до определения стоимости подарка.</w:t>
      </w:r>
    </w:p>
    <w:p w:rsidR="00F160E5" w:rsidRDefault="00F160E5" w:rsidP="00F160E5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0E5" w:rsidRPr="00522185" w:rsidRDefault="00F160E5" w:rsidP="00F160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3.1. Хранитель обязан: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 xml:space="preserve">3.1.1. Принять на хранение передаваемый </w:t>
      </w:r>
      <w:proofErr w:type="spellStart"/>
      <w:r w:rsidRPr="00522185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522185">
        <w:rPr>
          <w:rFonts w:ascii="Times New Roman" w:hAnsi="Times New Roman" w:cs="Times New Roman"/>
          <w:sz w:val="24"/>
          <w:szCs w:val="24"/>
        </w:rPr>
        <w:t xml:space="preserve"> подарок по акту приема-передачи подарка на хранение, составленному Хранителем, который подписывается Сторонами.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3.1.2. Хранить подарок в течение обусловленного настоящим Договором срока, принимая меры для обеспечения сохранности переданного на хранение подарка, обязательность которых предусмотрена законом и иными правовыми актами.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 xml:space="preserve">3.1.3. По истечении срока хранения немедленно возвратить подарок </w:t>
      </w:r>
      <w:proofErr w:type="spellStart"/>
      <w:r w:rsidRPr="00522185">
        <w:rPr>
          <w:rFonts w:ascii="Times New Roman" w:hAnsi="Times New Roman" w:cs="Times New Roman"/>
          <w:sz w:val="24"/>
          <w:szCs w:val="24"/>
        </w:rPr>
        <w:t>Поклажедателю</w:t>
      </w:r>
      <w:proofErr w:type="spellEnd"/>
      <w:r w:rsidRPr="00522185">
        <w:rPr>
          <w:rFonts w:ascii="Times New Roman" w:hAnsi="Times New Roman" w:cs="Times New Roman"/>
          <w:sz w:val="24"/>
          <w:szCs w:val="24"/>
        </w:rPr>
        <w:t xml:space="preserve"> по акту приема-передачи подарка, составленному Хранителем, который подписывается Сторонами.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3.2. Хранитель вправе самостоятельно определять способ, место и иные условия хранения, а также меры для обеспечения сохранности переданного на хранение подарка, за исключением мер, обязательность которых предусмотрена законом и иными правовыми актами.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522185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522185">
        <w:rPr>
          <w:rFonts w:ascii="Times New Roman" w:hAnsi="Times New Roman" w:cs="Times New Roman"/>
          <w:sz w:val="24"/>
          <w:szCs w:val="24"/>
        </w:rPr>
        <w:t xml:space="preserve"> обязан по истечении обусловленного Договором срока хранения немедленно забрать переданный на хранение подарок.</w:t>
      </w:r>
    </w:p>
    <w:p w:rsidR="00F160E5" w:rsidRPr="00522185" w:rsidRDefault="00F160E5" w:rsidP="00F160E5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0E5" w:rsidRPr="00522185" w:rsidRDefault="00F160E5" w:rsidP="00F160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Стороны несут ответственность по Договору в соответствии с действующим законодательством Российской Федерации.</w:t>
      </w:r>
    </w:p>
    <w:p w:rsidR="00F160E5" w:rsidRPr="00522185" w:rsidRDefault="00F160E5" w:rsidP="00F160E5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0E5" w:rsidRPr="00522185" w:rsidRDefault="00F160E5" w:rsidP="00F160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5. Обстоятельства непреодолимой силы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Договору, если оно явилось следствием возникновения обстоятельств непреодолимой силы.</w:t>
      </w:r>
    </w:p>
    <w:p w:rsidR="00F160E5" w:rsidRPr="00522185" w:rsidRDefault="00F160E5" w:rsidP="00F160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0E5" w:rsidRPr="00522185" w:rsidRDefault="00F160E5" w:rsidP="00F160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6. Срок действия настоящего Договора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Настоящий  Договор вступает в силу со дня его подписания Сторонами и действует до полного исполнения Сторонами своих обязательств.</w:t>
      </w:r>
    </w:p>
    <w:p w:rsidR="00F160E5" w:rsidRPr="00522185" w:rsidRDefault="00F160E5" w:rsidP="00F160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0E5" w:rsidRPr="00522185" w:rsidRDefault="00F160E5" w:rsidP="00F160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7.1. 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 xml:space="preserve">7.2. Споры, возникающие между Сторонами и связанные с исполнением Договора, подлежат урегулированию Сторонами путем переговоров, а в случае невозможности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522185">
        <w:rPr>
          <w:rFonts w:ascii="Times New Roman" w:hAnsi="Times New Roman" w:cs="Times New Roman"/>
          <w:sz w:val="24"/>
          <w:szCs w:val="24"/>
        </w:rPr>
        <w:t xml:space="preserve">их урегулирования путем переговоров могут  быть переданы на рассмотрение суда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522185">
        <w:rPr>
          <w:rFonts w:ascii="Times New Roman" w:hAnsi="Times New Roman" w:cs="Times New Roman"/>
          <w:sz w:val="24"/>
          <w:szCs w:val="24"/>
        </w:rPr>
        <w:t>в соответствии с правилами подсудности, установленными действующим законодательством Российской Федерации.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7.3. Настоящий Договор составлен в двух экземплярах, имеющих равную юридическую силу, по одному экземпляру для каждой Стороны.</w:t>
      </w:r>
    </w:p>
    <w:p w:rsidR="00F160E5" w:rsidRPr="00522185" w:rsidRDefault="00F160E5" w:rsidP="00F160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7.4. Все приложения к настоящему Договору являются его неотъемлемой частью.</w:t>
      </w:r>
    </w:p>
    <w:p w:rsidR="00F160E5" w:rsidRPr="00522185" w:rsidRDefault="00F160E5" w:rsidP="00F160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0E5" w:rsidRPr="00522185" w:rsidRDefault="00F160E5" w:rsidP="00F160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185">
        <w:rPr>
          <w:rFonts w:ascii="Times New Roman" w:hAnsi="Times New Roman" w:cs="Times New Roman"/>
          <w:sz w:val="24"/>
          <w:szCs w:val="24"/>
        </w:rPr>
        <w:t>8. Реквизиты и подписи Сторон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  <w:gridCol w:w="4642"/>
      </w:tblGrid>
      <w:tr w:rsidR="00F160E5" w:rsidRPr="00522185" w:rsidTr="00D75DE7">
        <w:trPr>
          <w:jc w:val="center"/>
        </w:trPr>
        <w:tc>
          <w:tcPr>
            <w:tcW w:w="4644" w:type="dxa"/>
          </w:tcPr>
          <w:p w:rsidR="00F160E5" w:rsidRDefault="00F160E5" w:rsidP="00D75DE7">
            <w:pPr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5">
              <w:rPr>
                <w:rFonts w:ascii="Times New Roman" w:hAnsi="Times New Roman" w:cs="Times New Roman"/>
                <w:sz w:val="24"/>
                <w:szCs w:val="24"/>
              </w:rPr>
              <w:t>Хранитель</w:t>
            </w:r>
          </w:p>
          <w:p w:rsidR="00F160E5" w:rsidRDefault="00F160E5" w:rsidP="00D75DE7">
            <w:pPr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</w:t>
            </w:r>
          </w:p>
          <w:p w:rsidR="00F160E5" w:rsidRDefault="00F160E5" w:rsidP="00D75DE7">
            <w:pPr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1145">
              <w:rPr>
                <w:rFonts w:ascii="Times New Roman" w:hAnsi="Times New Roman" w:cs="Times New Roman"/>
                <w:sz w:val="24"/>
                <w:szCs w:val="24"/>
              </w:rPr>
              <w:t>190000,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0E5" w:rsidRPr="004D1145" w:rsidRDefault="00F160E5" w:rsidP="00D75DE7">
            <w:pPr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1145"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1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еки </w:t>
            </w:r>
            <w:r w:rsidRPr="004D1145">
              <w:rPr>
                <w:rFonts w:ascii="Times New Roman" w:hAnsi="Times New Roman" w:cs="Times New Roman"/>
                <w:sz w:val="24"/>
                <w:szCs w:val="24"/>
              </w:rPr>
              <w:t>Мойки,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4D114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60E5" w:rsidRPr="004D1145" w:rsidRDefault="00F160E5" w:rsidP="00D75DE7">
            <w:pPr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1145">
              <w:rPr>
                <w:rFonts w:ascii="Times New Roman" w:hAnsi="Times New Roman" w:cs="Times New Roman"/>
                <w:sz w:val="24"/>
                <w:szCs w:val="24"/>
              </w:rPr>
              <w:t>ОГРН 1027810279397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60E5" w:rsidRDefault="00F160E5" w:rsidP="00D75DE7">
            <w:pPr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4D1145">
              <w:rPr>
                <w:rFonts w:ascii="Times New Roman" w:hAnsi="Times New Roman" w:cs="Times New Roman"/>
                <w:sz w:val="24"/>
                <w:szCs w:val="24"/>
              </w:rPr>
              <w:t xml:space="preserve"> 7830002342</w:t>
            </w:r>
          </w:p>
          <w:p w:rsidR="00F160E5" w:rsidRPr="008C0DC0" w:rsidRDefault="00F160E5" w:rsidP="00D75DE7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0E5" w:rsidRDefault="00F160E5" w:rsidP="00D75DE7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D0">
              <w:rPr>
                <w:rFonts w:ascii="Courier New" w:hAnsi="Courier New" w:cs="Courier New"/>
                <w:sz w:val="20"/>
              </w:rPr>
              <w:t>_____________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0055D0">
              <w:rPr>
                <w:rFonts w:ascii="Courier New" w:hAnsi="Courier New" w:cs="Courier New"/>
                <w:sz w:val="20"/>
              </w:rPr>
              <w:t>______________________</w:t>
            </w:r>
          </w:p>
          <w:p w:rsidR="00F160E5" w:rsidRPr="00522185" w:rsidRDefault="00F160E5" w:rsidP="00D75DE7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5">
              <w:rPr>
                <w:rFonts w:ascii="Times New Roman" w:hAnsi="Times New Roman" w:cs="Times New Roman"/>
                <w:sz w:val="20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522185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  <w:tc>
          <w:tcPr>
            <w:tcW w:w="284" w:type="dxa"/>
          </w:tcPr>
          <w:p w:rsidR="00F160E5" w:rsidRPr="00522185" w:rsidRDefault="00F160E5" w:rsidP="00D75DE7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160E5" w:rsidRPr="00522185" w:rsidRDefault="00F160E5" w:rsidP="00D75DE7">
            <w:pPr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5">
              <w:rPr>
                <w:rFonts w:ascii="Times New Roman" w:hAnsi="Times New Roman" w:cs="Times New Roman"/>
                <w:sz w:val="24"/>
                <w:szCs w:val="24"/>
              </w:rPr>
              <w:t>Поклажедатель</w:t>
            </w:r>
            <w:proofErr w:type="spellEnd"/>
          </w:p>
          <w:p w:rsidR="00F160E5" w:rsidRDefault="00F160E5" w:rsidP="00D75DE7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E5" w:rsidRDefault="00F160E5" w:rsidP="00D75DE7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E5" w:rsidRDefault="00F160E5" w:rsidP="00D75DE7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E5" w:rsidRDefault="00F160E5" w:rsidP="00D75DE7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E5" w:rsidRDefault="00F160E5" w:rsidP="00D75DE7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E5" w:rsidRDefault="00F160E5" w:rsidP="00D75DE7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E5" w:rsidRDefault="00F160E5" w:rsidP="00D75DE7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D0">
              <w:rPr>
                <w:rFonts w:ascii="Courier New" w:hAnsi="Courier New" w:cs="Courier New"/>
                <w:sz w:val="20"/>
              </w:rPr>
              <w:t>_____________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0055D0">
              <w:rPr>
                <w:rFonts w:ascii="Courier New" w:hAnsi="Courier New" w:cs="Courier New"/>
                <w:sz w:val="20"/>
              </w:rPr>
              <w:t>______________________</w:t>
            </w:r>
          </w:p>
          <w:p w:rsidR="00F160E5" w:rsidRPr="00522185" w:rsidRDefault="00F160E5" w:rsidP="00D75DE7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5">
              <w:rPr>
                <w:rFonts w:ascii="Times New Roman" w:hAnsi="Times New Roman" w:cs="Times New Roman"/>
                <w:sz w:val="20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522185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:rsidR="00F160E5" w:rsidRDefault="00F160E5" w:rsidP="00380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60E5" w:rsidSect="00927A50">
          <w:headerReference w:type="default" r:id="rId13"/>
          <w:headerReference w:type="first" r:id="rId14"/>
          <w:pgSz w:w="11906" w:h="16838"/>
          <w:pgMar w:top="568" w:right="851" w:bottom="70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F160E5" w:rsidRPr="00E1528F" w:rsidTr="00D75DE7">
        <w:tc>
          <w:tcPr>
            <w:tcW w:w="4503" w:type="dxa"/>
          </w:tcPr>
          <w:p w:rsidR="00F160E5" w:rsidRPr="00E1528F" w:rsidRDefault="00F160E5" w:rsidP="00D75DE7">
            <w:pPr>
              <w:tabs>
                <w:tab w:val="left" w:pos="2154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F160E5" w:rsidRPr="00F160E5" w:rsidRDefault="00F160E5" w:rsidP="00D75DE7">
            <w:pPr>
              <w:ind w:left="-108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Приложение № 4</w:t>
            </w:r>
          </w:p>
          <w:p w:rsidR="00F160E5" w:rsidRPr="00E1528F" w:rsidRDefault="00F160E5" w:rsidP="00D75DE7">
            <w:pPr>
              <w:ind w:left="-108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 </w:t>
            </w:r>
            <w:r w:rsidRPr="00F160E5">
              <w:rPr>
                <w:rFonts w:ascii="Times New Roman" w:hAnsi="Times New Roman" w:cs="Times New Roman"/>
                <w:sz w:val="23"/>
                <w:szCs w:val="23"/>
              </w:rPr>
              <w:t>Порядку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передачи подарков, полученных государственными гражданскими служащими Санкт-Петербурга, замещающими должности государственной гражданской службы 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Санкт-Петербурга в Комитете по строительству,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связи с протокольными мероприятиями, служебными командировками и другими официальными мероприятиями, участие 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в которых связано с исполнением ими должностных (служебных) обязанностей, хранения, определения стоимости подарков 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 их реализации выкупа</w:t>
            </w:r>
          </w:p>
        </w:tc>
      </w:tr>
    </w:tbl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0E5" w:rsidRDefault="00F160E5" w:rsidP="00F160E5">
      <w:pPr>
        <w:spacing w:after="1" w:line="200" w:lineRule="atLeast"/>
        <w:jc w:val="center"/>
        <w:rPr>
          <w:rFonts w:ascii="Times New Roman" w:hAnsi="Times New Roman" w:cs="Times New Roman"/>
          <w:sz w:val="23"/>
          <w:szCs w:val="23"/>
        </w:rPr>
      </w:pPr>
    </w:p>
    <w:p w:rsidR="00F160E5" w:rsidRPr="00F160E5" w:rsidRDefault="00F160E5" w:rsidP="00F160E5">
      <w:pPr>
        <w:spacing w:after="1" w:line="200" w:lineRule="atLeast"/>
        <w:jc w:val="center"/>
        <w:rPr>
          <w:rFonts w:ascii="Times New Roman" w:hAnsi="Times New Roman" w:cs="Times New Roman"/>
          <w:sz w:val="23"/>
          <w:szCs w:val="23"/>
        </w:rPr>
      </w:pPr>
      <w:r w:rsidRPr="00F160E5">
        <w:rPr>
          <w:rFonts w:ascii="Times New Roman" w:hAnsi="Times New Roman" w:cs="Times New Roman"/>
          <w:sz w:val="23"/>
          <w:szCs w:val="23"/>
        </w:rPr>
        <w:t>АКТ ПРИЕМА-ПЕРЕДАЧИ</w:t>
      </w:r>
    </w:p>
    <w:p w:rsidR="00F160E5" w:rsidRPr="00F160E5" w:rsidRDefault="00F160E5" w:rsidP="00F160E5">
      <w:pPr>
        <w:spacing w:after="1" w:line="200" w:lineRule="atLeast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F160E5">
        <w:rPr>
          <w:rFonts w:ascii="Times New Roman" w:hAnsi="Times New Roman" w:cs="Times New Roman"/>
          <w:sz w:val="23"/>
          <w:szCs w:val="23"/>
        </w:rPr>
        <w:t xml:space="preserve">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</w:t>
      </w:r>
      <w:r w:rsidRPr="00F160E5">
        <w:rPr>
          <w:rFonts w:ascii="Times New Roman" w:hAnsi="Times New Roman" w:cs="Times New Roman"/>
          <w:sz w:val="23"/>
          <w:szCs w:val="23"/>
        </w:rPr>
        <w:br/>
        <w:t>С ИСПОЛНЕНИЕМ ДОЛЖНОСТНЫХ (СЛУЖЕБНЫХ) ОБЯЗАННОСТЕЙ</w:t>
      </w:r>
    </w:p>
    <w:p w:rsidR="00F160E5" w:rsidRPr="00F02B3C" w:rsidRDefault="00F160E5" w:rsidP="00F160E5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02B3C">
        <w:rPr>
          <w:rFonts w:ascii="Courier New" w:hAnsi="Courier New" w:cs="Courier New"/>
          <w:sz w:val="20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02B3C">
        <w:rPr>
          <w:rFonts w:ascii="Courier New" w:hAnsi="Courier New" w:cs="Courier New"/>
          <w:sz w:val="20"/>
        </w:rPr>
        <w:t>_____________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02B3C">
        <w:rPr>
          <w:rFonts w:ascii="Courier New" w:hAnsi="Courier New" w:cs="Courier New"/>
          <w:sz w:val="20"/>
        </w:rPr>
        <w:t>___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60E5" w:rsidRDefault="00F160E5" w:rsidP="00F160E5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</w:rPr>
      </w:pPr>
    </w:p>
    <w:p w:rsidR="00F160E5" w:rsidRPr="00401DBF" w:rsidRDefault="00F160E5" w:rsidP="00F160E5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</w:rPr>
      </w:pPr>
    </w:p>
    <w:p w:rsidR="00F160E5" w:rsidRPr="00401DBF" w:rsidRDefault="00F160E5" w:rsidP="00F160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401DBF">
        <w:rPr>
          <w:rFonts w:ascii="Times New Roman" w:hAnsi="Times New Roman" w:cs="Times New Roman"/>
          <w:sz w:val="24"/>
          <w:szCs w:val="24"/>
        </w:rPr>
        <w:t xml:space="preserve">Настоящим актом удостоверяем передачу подарка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1DBF">
        <w:rPr>
          <w:rFonts w:ascii="Times New Roman" w:hAnsi="Times New Roman" w:cs="Times New Roman"/>
          <w:sz w:val="20"/>
        </w:rPr>
        <w:t xml:space="preserve"> ___________________________</w:t>
      </w:r>
      <w:r>
        <w:rPr>
          <w:rFonts w:ascii="Times New Roman" w:hAnsi="Times New Roman" w:cs="Times New Roman"/>
          <w:sz w:val="20"/>
        </w:rPr>
        <w:t>_____</w:t>
      </w:r>
      <w:r w:rsidRPr="00401DBF">
        <w:rPr>
          <w:rFonts w:ascii="Times New Roman" w:hAnsi="Times New Roman" w:cs="Times New Roman"/>
          <w:sz w:val="20"/>
        </w:rPr>
        <w:t xml:space="preserve"> </w:t>
      </w:r>
    </w:p>
    <w:p w:rsidR="00F160E5" w:rsidRPr="00401DBF" w:rsidRDefault="00F160E5" w:rsidP="00F16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160E5" w:rsidRPr="00401DBF" w:rsidRDefault="00F160E5" w:rsidP="00F16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401DBF">
        <w:rPr>
          <w:rFonts w:ascii="Times New Roman" w:hAnsi="Times New Roman" w:cs="Times New Roman"/>
          <w:sz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</w:t>
      </w:r>
      <w:r w:rsidRPr="00401DBF">
        <w:rPr>
          <w:rFonts w:ascii="Times New Roman" w:hAnsi="Times New Roman" w:cs="Times New Roman"/>
          <w:sz w:val="20"/>
        </w:rPr>
        <w:t>,</w:t>
      </w:r>
    </w:p>
    <w:p w:rsidR="00F160E5" w:rsidRPr="00401DBF" w:rsidRDefault="00F160E5" w:rsidP="00F160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20"/>
        </w:rPr>
      </w:pPr>
      <w:r w:rsidRPr="00401DBF">
        <w:rPr>
          <w:rFonts w:ascii="Times New Roman" w:hAnsi="Times New Roman" w:cs="Times New Roman"/>
          <w:sz w:val="16"/>
          <w:szCs w:val="20"/>
        </w:rPr>
        <w:t>(наименование подарка, полученного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обязанностей)</w:t>
      </w:r>
    </w:p>
    <w:p w:rsidR="00F160E5" w:rsidRPr="00401DBF" w:rsidRDefault="00F160E5" w:rsidP="00F16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401DBF">
        <w:rPr>
          <w:rFonts w:ascii="Times New Roman" w:hAnsi="Times New Roman" w:cs="Times New Roman"/>
          <w:sz w:val="24"/>
        </w:rPr>
        <w:t xml:space="preserve">стоимостью </w:t>
      </w:r>
      <w:r w:rsidRPr="00401DBF">
        <w:rPr>
          <w:rFonts w:ascii="Times New Roman" w:hAnsi="Times New Roman" w:cs="Times New Roman"/>
          <w:sz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</w:t>
      </w:r>
      <w:r w:rsidRPr="00401DBF">
        <w:rPr>
          <w:rFonts w:ascii="Times New Roman" w:hAnsi="Times New Roman" w:cs="Times New Roman"/>
          <w:sz w:val="20"/>
        </w:rPr>
        <w:t>,</w:t>
      </w:r>
    </w:p>
    <w:p w:rsidR="00F160E5" w:rsidRPr="00401DBF" w:rsidRDefault="00F160E5" w:rsidP="00F160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01DBF">
        <w:rPr>
          <w:rFonts w:ascii="Times New Roman" w:hAnsi="Times New Roman" w:cs="Times New Roman"/>
          <w:sz w:val="16"/>
          <w:szCs w:val="16"/>
        </w:rPr>
        <w:t xml:space="preserve">(стоимость подарка, полученного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обязанностей, </w:t>
      </w:r>
      <w:r w:rsidRPr="00401DBF">
        <w:rPr>
          <w:rFonts w:ascii="Times New Roman" w:hAnsi="Times New Roman" w:cs="Times New Roman"/>
          <w:sz w:val="16"/>
          <w:szCs w:val="16"/>
        </w:rPr>
        <w:br/>
        <w:t>в рублях прописью)</w:t>
      </w:r>
    </w:p>
    <w:p w:rsidR="00F160E5" w:rsidRPr="00401DBF" w:rsidRDefault="00F160E5" w:rsidP="00F16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401DBF">
        <w:rPr>
          <w:rFonts w:ascii="Times New Roman" w:hAnsi="Times New Roman" w:cs="Times New Roman"/>
          <w:sz w:val="24"/>
        </w:rPr>
        <w:t xml:space="preserve">полученного </w:t>
      </w:r>
      <w:r w:rsidRPr="00401DBF">
        <w:rPr>
          <w:rFonts w:ascii="Times New Roman" w:hAnsi="Times New Roman" w:cs="Times New Roman"/>
          <w:sz w:val="20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</w:t>
      </w:r>
    </w:p>
    <w:p w:rsidR="00F160E5" w:rsidRPr="00401DBF" w:rsidRDefault="00F160E5" w:rsidP="00F16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401DBF">
        <w:rPr>
          <w:rFonts w:ascii="Times New Roman" w:hAnsi="Times New Roman" w:cs="Times New Roman"/>
          <w:sz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</w:t>
      </w:r>
      <w:r w:rsidRPr="00401DBF">
        <w:rPr>
          <w:rFonts w:ascii="Times New Roman" w:hAnsi="Times New Roman" w:cs="Times New Roman"/>
          <w:sz w:val="20"/>
        </w:rPr>
        <w:t>,</w:t>
      </w:r>
    </w:p>
    <w:p w:rsidR="00F160E5" w:rsidRPr="00401DBF" w:rsidRDefault="00F160E5" w:rsidP="00F160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01DBF">
        <w:rPr>
          <w:rFonts w:ascii="Times New Roman" w:hAnsi="Times New Roman" w:cs="Times New Roman"/>
          <w:sz w:val="16"/>
          <w:szCs w:val="16"/>
        </w:rPr>
        <w:t>(Ф.И.О., наименование должности лица, передающего подарок, полученный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обязанностей)</w:t>
      </w:r>
    </w:p>
    <w:p w:rsidR="00F160E5" w:rsidRPr="00401DBF" w:rsidRDefault="00F160E5" w:rsidP="00F16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401DBF">
        <w:rPr>
          <w:rFonts w:ascii="Times New Roman" w:hAnsi="Times New Roman" w:cs="Times New Roman"/>
          <w:sz w:val="24"/>
        </w:rPr>
        <w:t xml:space="preserve">в связи с </w:t>
      </w:r>
      <w:r w:rsidRPr="00401DBF">
        <w:rPr>
          <w:rFonts w:ascii="Times New Roman" w:hAnsi="Times New Roman" w:cs="Times New Roman"/>
          <w:sz w:val="20"/>
        </w:rPr>
        <w:t>_____________________________________</w:t>
      </w:r>
      <w:r>
        <w:rPr>
          <w:rFonts w:ascii="Times New Roman" w:hAnsi="Times New Roman" w:cs="Times New Roman"/>
          <w:sz w:val="20"/>
        </w:rPr>
        <w:t>______________________________________________</w:t>
      </w:r>
    </w:p>
    <w:p w:rsidR="00F160E5" w:rsidRPr="00401DBF" w:rsidRDefault="00F160E5" w:rsidP="00F16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401DBF">
        <w:rPr>
          <w:rFonts w:ascii="Times New Roman" w:hAnsi="Times New Roman" w:cs="Times New Roman"/>
          <w:sz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</w:t>
      </w:r>
      <w:r w:rsidRPr="00401DBF">
        <w:rPr>
          <w:rFonts w:ascii="Times New Roman" w:hAnsi="Times New Roman" w:cs="Times New Roman"/>
          <w:sz w:val="20"/>
        </w:rPr>
        <w:t>,</w:t>
      </w:r>
    </w:p>
    <w:p w:rsidR="00F160E5" w:rsidRPr="006D470C" w:rsidRDefault="00F160E5" w:rsidP="00F160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D470C">
        <w:rPr>
          <w:rFonts w:ascii="Times New Roman" w:hAnsi="Times New Roman" w:cs="Times New Roman"/>
          <w:sz w:val="16"/>
          <w:szCs w:val="16"/>
        </w:rPr>
        <w:t xml:space="preserve">(наименование протокольного мероприятия, служебной командировки </w:t>
      </w:r>
      <w:r>
        <w:rPr>
          <w:rFonts w:ascii="Times New Roman" w:hAnsi="Times New Roman" w:cs="Times New Roman"/>
          <w:sz w:val="16"/>
          <w:szCs w:val="16"/>
        </w:rPr>
        <w:br/>
      </w:r>
      <w:r w:rsidRPr="006D470C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470C">
        <w:rPr>
          <w:rFonts w:ascii="Times New Roman" w:hAnsi="Times New Roman" w:cs="Times New Roman"/>
          <w:sz w:val="16"/>
          <w:szCs w:val="16"/>
        </w:rPr>
        <w:t>другого официального мероприятия)</w:t>
      </w:r>
    </w:p>
    <w:p w:rsidR="00F160E5" w:rsidRDefault="00F160E5" w:rsidP="00F160E5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F02B3C">
        <w:rPr>
          <w:rFonts w:ascii="Times New Roman" w:hAnsi="Times New Roman"/>
          <w:sz w:val="24"/>
        </w:rPr>
        <w:t>в Комитет по строительству</w:t>
      </w:r>
      <w:r>
        <w:rPr>
          <w:rFonts w:ascii="Times New Roman" w:hAnsi="Times New Roman"/>
          <w:sz w:val="24"/>
        </w:rPr>
        <w:t>.</w:t>
      </w:r>
    </w:p>
    <w:p w:rsidR="00F160E5" w:rsidRDefault="00F160E5" w:rsidP="00F160E5">
      <w:pPr>
        <w:widowControl w:val="0"/>
        <w:tabs>
          <w:tab w:val="left" w:pos="330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411A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            _______________________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439"/>
        <w:gridCol w:w="2941"/>
      </w:tblGrid>
      <w:tr w:rsidR="00F160E5" w:rsidTr="00D75DE7">
        <w:tc>
          <w:tcPr>
            <w:tcW w:w="3190" w:type="dxa"/>
          </w:tcPr>
          <w:p w:rsidR="00F160E5" w:rsidRDefault="00F160E5" w:rsidP="00D75DE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9" w:type="dxa"/>
          </w:tcPr>
          <w:p w:rsidR="00F160E5" w:rsidRPr="006D470C" w:rsidRDefault="00F160E5" w:rsidP="00D75DE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лица, передающего подарок, </w:t>
            </w:r>
            <w:r w:rsidRPr="006D470C">
              <w:rPr>
                <w:rFonts w:ascii="Times New Roman" w:hAnsi="Times New Roman" w:cs="Times New Roman"/>
                <w:sz w:val="16"/>
                <w:szCs w:val="16"/>
              </w:rPr>
              <w:t>полученный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</w:t>
            </w:r>
            <w:r w:rsidRPr="006D4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1" w:type="dxa"/>
          </w:tcPr>
          <w:p w:rsidR="00F160E5" w:rsidRPr="006D470C" w:rsidRDefault="00F160E5" w:rsidP="00D75DE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F160E5" w:rsidRDefault="00F160E5" w:rsidP="00F160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1A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11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            _______________________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Pr="0020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F160E5">
        <w:rPr>
          <w:rFonts w:ascii="Times New Roman" w:eastAsia="Times New Roman" w:hAnsi="Times New Roman" w:cs="Times New Roman"/>
          <w:sz w:val="16"/>
          <w:szCs w:val="20"/>
          <w:lang w:eastAsia="ru-RU"/>
        </w:rPr>
        <w:t>(расшифровка подписи)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160E5" w:rsidTr="00D75DE7">
        <w:tc>
          <w:tcPr>
            <w:tcW w:w="3190" w:type="dxa"/>
          </w:tcPr>
          <w:p w:rsidR="00F160E5" w:rsidRDefault="00F160E5" w:rsidP="00D75DE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F160E5" w:rsidRPr="006D470C" w:rsidRDefault="00F160E5" w:rsidP="00D75DE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наименование должности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4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подпись лица, уполномоченного от лица Комитета по строительству подписать акт приема-передачи подарков,</w:t>
            </w:r>
            <w:r w:rsidRPr="006D470C">
              <w:rPr>
                <w:rFonts w:ascii="Times New Roman" w:hAnsi="Times New Roman" w:cs="Times New Roman"/>
                <w:sz w:val="16"/>
                <w:szCs w:val="16"/>
              </w:rPr>
              <w:t xml:space="preserve"> полученный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D470C">
              <w:rPr>
                <w:rFonts w:ascii="Times New Roman" w:hAnsi="Times New Roman" w:cs="Times New Roman"/>
                <w:sz w:val="16"/>
                <w:szCs w:val="16"/>
              </w:rPr>
              <w:t xml:space="preserve">в связи с протокольными мероприятиями, служебными командировками и другими официальными мероприятиями, участие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D470C">
              <w:rPr>
                <w:rFonts w:ascii="Times New Roman" w:hAnsi="Times New Roman" w:cs="Times New Roman"/>
                <w:sz w:val="16"/>
                <w:szCs w:val="16"/>
              </w:rPr>
              <w:t>в которых связано с исполнением должностных (служебных) обязанностей</w:t>
            </w:r>
            <w:r w:rsidRPr="006D4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3190" w:type="dxa"/>
          </w:tcPr>
          <w:p w:rsidR="00F160E5" w:rsidRDefault="00F160E5" w:rsidP="00D75DE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60E5" w:rsidRDefault="00F160E5" w:rsidP="00380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60E5" w:rsidSect="00F160E5">
          <w:pgSz w:w="11906" w:h="16838"/>
          <w:pgMar w:top="851" w:right="851" w:bottom="568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F160E5" w:rsidRPr="00E1528F" w:rsidTr="00D75DE7">
        <w:tc>
          <w:tcPr>
            <w:tcW w:w="4503" w:type="dxa"/>
          </w:tcPr>
          <w:p w:rsidR="00F160E5" w:rsidRPr="00E1528F" w:rsidRDefault="00F160E5" w:rsidP="00D75DE7">
            <w:pPr>
              <w:tabs>
                <w:tab w:val="left" w:pos="2154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F160E5" w:rsidRPr="00E1528F" w:rsidRDefault="00F160E5" w:rsidP="00D75DE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  <w:p w:rsidR="00F160E5" w:rsidRPr="00E1528F" w:rsidRDefault="00F160E5" w:rsidP="00D75DE7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1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E1528F">
              <w:rPr>
                <w:rFonts w:ascii="Times New Roman" w:hAnsi="Times New Roman" w:cs="Times New Roman"/>
                <w:sz w:val="24"/>
              </w:rPr>
              <w:t>Порядку</w:t>
            </w:r>
            <w:r w:rsidRPr="00E1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передачи подарков, полученных государственными гражданскими служащими Санкт-Петербурга, замещающими должности государственной гражданской службы 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Санкт-Петербурга в Комитете по строительству,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связи с протокольными мероприятиями, служебными командировками и другими официальными мероприятиями, участие 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в которых связано с исполнением ими должностных (служебных) обязанностей, хранения, определения стоимости подарков </w:t>
            </w:r>
            <w:r w:rsidRPr="00F160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 их реализации выкупа</w:t>
            </w:r>
          </w:p>
        </w:tc>
      </w:tr>
    </w:tbl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0E5" w:rsidRPr="00E1528F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160E5" w:rsidRPr="00E1528F" w:rsidTr="00D75DE7">
        <w:tc>
          <w:tcPr>
            <w:tcW w:w="4820" w:type="dxa"/>
          </w:tcPr>
          <w:p w:rsidR="00F160E5" w:rsidRPr="00E1528F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Комитета по строительству</w:t>
            </w:r>
          </w:p>
          <w:p w:rsidR="00F160E5" w:rsidRPr="00DB3089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F160E5" w:rsidRPr="0086230F" w:rsidRDefault="00F160E5" w:rsidP="00D75D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  <w:p w:rsidR="00F160E5" w:rsidRPr="00DB3089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:rsidR="00F160E5" w:rsidRPr="00DB3089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F160E5" w:rsidRPr="00DB3089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F160E5" w:rsidRPr="00DB3089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E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DB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F160E5" w:rsidRPr="0086230F" w:rsidRDefault="00F160E5" w:rsidP="00D75D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62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должность государственного гражданского</w:t>
            </w:r>
          </w:p>
          <w:p w:rsidR="00F160E5" w:rsidRPr="0086230F" w:rsidRDefault="00F160E5" w:rsidP="00D75D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служащего Санкт-Петербурга</w:t>
            </w:r>
            <w:r w:rsidRPr="00862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160E5" w:rsidRPr="0086230F" w:rsidRDefault="00F160E5" w:rsidP="00D75DE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0E5" w:rsidRPr="00E1528F" w:rsidRDefault="00F160E5" w:rsidP="00D75D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60E5" w:rsidRDefault="00F160E5" w:rsidP="00F160E5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160E5" w:rsidRPr="005857F9" w:rsidRDefault="00F160E5" w:rsidP="00F160E5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857F9">
        <w:rPr>
          <w:rFonts w:ascii="Times New Roman" w:hAnsi="Times New Roman" w:cs="Times New Roman"/>
          <w:sz w:val="24"/>
          <w:szCs w:val="24"/>
        </w:rPr>
        <w:t>ЗАЯВЛЕНИЕ</w:t>
      </w:r>
    </w:p>
    <w:p w:rsidR="00F160E5" w:rsidRDefault="00F160E5" w:rsidP="00F160E5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857F9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F160E5" w:rsidRPr="005857F9" w:rsidRDefault="00F160E5" w:rsidP="00F160E5">
      <w:pPr>
        <w:spacing w:after="1" w:line="2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60E5" w:rsidRPr="00DB3089" w:rsidRDefault="00F160E5" w:rsidP="00F160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F9">
        <w:rPr>
          <w:rFonts w:ascii="Times New Roman" w:hAnsi="Times New Roman" w:cs="Times New Roman"/>
          <w:sz w:val="24"/>
          <w:szCs w:val="24"/>
        </w:rPr>
        <w:t xml:space="preserve">Прошу рассмотреть вопрос о возможности выкупа подарка (подарков), полученного (полученных) в связи с протокольными мероприятиями, служебными командировками  </w:t>
      </w:r>
      <w:r>
        <w:rPr>
          <w:rFonts w:ascii="Times New Roman" w:hAnsi="Times New Roman" w:cs="Times New Roman"/>
          <w:sz w:val="24"/>
          <w:szCs w:val="24"/>
        </w:rPr>
        <w:br/>
      </w:r>
      <w:r w:rsidRPr="005857F9">
        <w:rPr>
          <w:rFonts w:ascii="Times New Roman" w:hAnsi="Times New Roman" w:cs="Times New Roman"/>
          <w:sz w:val="24"/>
          <w:szCs w:val="24"/>
        </w:rPr>
        <w:t xml:space="preserve">и другими официальными мероприятиями, участие в которых связано с исполнением должностных (служебных) обязанностей 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23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5857F9">
        <w:rPr>
          <w:rFonts w:ascii="Times New Roman" w:hAnsi="Times New Roman" w:cs="Times New Roman"/>
          <w:sz w:val="20"/>
          <w:szCs w:val="20"/>
        </w:rPr>
        <w:t>нужное подчеркнуть</w:t>
      </w:r>
      <w:r w:rsidRPr="0086230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160E5" w:rsidRPr="00DB3089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8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F160E5" w:rsidRPr="0086230F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0E5" w:rsidRPr="00DB3089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8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F160E5" w:rsidRPr="0086230F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0E5" w:rsidRPr="00DB3089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08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:rsidR="00F160E5" w:rsidRPr="0086230F" w:rsidRDefault="00F160E5" w:rsidP="00F16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230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340A7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казать обстоятельства, место и дату получения подарка</w:t>
      </w:r>
      <w:r w:rsidRPr="0086230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160E5" w:rsidRPr="000564A9" w:rsidRDefault="00F160E5" w:rsidP="00F160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7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</w:t>
      </w:r>
    </w:p>
    <w:p w:rsidR="00F160E5" w:rsidRPr="0086230F" w:rsidRDefault="00F160E5" w:rsidP="00F160E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230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5857F9">
        <w:rPr>
          <w:rFonts w:ascii="Times New Roman" w:eastAsia="Times New Roman" w:hAnsi="Times New Roman" w:cs="Times New Roman"/>
          <w:sz w:val="20"/>
          <w:szCs w:val="20"/>
          <w:lang w:eastAsia="ru-RU"/>
        </w:rPr>
        <w:t>аименование подарка</w:t>
      </w:r>
      <w:r w:rsidRPr="0086230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сдан по акту приема-передачи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4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7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4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857F9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proofErr w:type="gramStart"/>
      <w:r w:rsidRPr="005857F9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57F9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Pr="005857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40A7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857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34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="003D7657" w:rsidRPr="00C42DB5">
        <w:rPr>
          <w:rFonts w:ascii="Times New Roman" w:hAnsi="Times New Roman" w:cs="Times New Roman"/>
          <w:sz w:val="24"/>
          <w:szCs w:val="24"/>
        </w:rPr>
        <w:t>Сектор обеспечения деятельности Комитета и гражданской обороны</w:t>
      </w:r>
      <w:r w:rsidR="003D7657" w:rsidRPr="0034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6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0A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по строительству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411A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857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511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            _________________________________</w:t>
      </w:r>
    </w:p>
    <w:p w:rsidR="00F160E5" w:rsidRPr="00115118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асшифровка</w:t>
      </w:r>
      <w:r w:rsidRPr="00411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51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подписи)</w:t>
      </w:r>
    </w:p>
    <w:p w:rsidR="00F160E5" w:rsidRDefault="00F160E5" w:rsidP="00F1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0E5" w:rsidRDefault="00F160E5" w:rsidP="00380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60E5" w:rsidSect="009365B8"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FE2" w:rsidRDefault="00A63FE2">
      <w:pPr>
        <w:spacing w:after="0" w:line="240" w:lineRule="auto"/>
      </w:pPr>
      <w:r>
        <w:separator/>
      </w:r>
    </w:p>
  </w:endnote>
  <w:endnote w:type="continuationSeparator" w:id="0">
    <w:p w:rsidR="00A63FE2" w:rsidRDefault="00A6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FE2" w:rsidRDefault="00A63FE2">
      <w:pPr>
        <w:spacing w:after="0" w:line="240" w:lineRule="auto"/>
      </w:pPr>
      <w:r>
        <w:separator/>
      </w:r>
    </w:p>
  </w:footnote>
  <w:footnote w:type="continuationSeparator" w:id="0">
    <w:p w:rsidR="00A63FE2" w:rsidRDefault="00A6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</w:rPr>
      <w:id w:val="712393205"/>
      <w:docPartObj>
        <w:docPartGallery w:val="Page Numbers (Top of Page)"/>
        <w:docPartUnique/>
      </w:docPartObj>
    </w:sdtPr>
    <w:sdtEndPr/>
    <w:sdtContent>
      <w:p w:rsidR="001B6350" w:rsidRPr="00336F89" w:rsidRDefault="001B6350">
        <w:pPr>
          <w:pStyle w:val="a9"/>
          <w:jc w:val="center"/>
          <w:rPr>
            <w:rFonts w:ascii="Times New Roman" w:hAnsi="Times New Roman"/>
            <w:sz w:val="24"/>
          </w:rPr>
        </w:pPr>
        <w:r w:rsidRPr="00336F89">
          <w:rPr>
            <w:rFonts w:ascii="Times New Roman" w:hAnsi="Times New Roman"/>
            <w:sz w:val="24"/>
          </w:rPr>
          <w:fldChar w:fldCharType="begin"/>
        </w:r>
        <w:r w:rsidRPr="00336F89">
          <w:rPr>
            <w:rFonts w:ascii="Times New Roman" w:hAnsi="Times New Roman"/>
            <w:sz w:val="24"/>
          </w:rPr>
          <w:instrText>PAGE   \* MERGEFORMAT</w:instrText>
        </w:r>
        <w:r w:rsidRPr="00336F89">
          <w:rPr>
            <w:rFonts w:ascii="Times New Roman" w:hAnsi="Times New Roman"/>
            <w:sz w:val="24"/>
          </w:rPr>
          <w:fldChar w:fldCharType="separate"/>
        </w:r>
        <w:r w:rsidR="003D7657">
          <w:rPr>
            <w:rFonts w:ascii="Times New Roman" w:hAnsi="Times New Roman"/>
            <w:noProof/>
            <w:sz w:val="24"/>
          </w:rPr>
          <w:t>2</w:t>
        </w:r>
        <w:r w:rsidRPr="00336F89">
          <w:rPr>
            <w:rFonts w:ascii="Times New Roman" w:hAnsi="Times New Roman"/>
            <w:sz w:val="24"/>
          </w:rPr>
          <w:fldChar w:fldCharType="end"/>
        </w:r>
      </w:p>
    </w:sdtContent>
  </w:sdt>
  <w:p w:rsidR="001B6350" w:rsidRDefault="001B635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350" w:rsidRDefault="001B6350">
    <w:pPr>
      <w:pStyle w:val="a9"/>
      <w:jc w:val="center"/>
    </w:pPr>
  </w:p>
  <w:p w:rsidR="001B6350" w:rsidRDefault="001B635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53824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1C5A" w:rsidRPr="00C21C5A" w:rsidRDefault="003C27AD">
        <w:pPr>
          <w:pStyle w:val="a9"/>
          <w:jc w:val="center"/>
          <w:rPr>
            <w:rFonts w:ascii="Times New Roman" w:hAnsi="Times New Roman" w:cs="Times New Roman"/>
          </w:rPr>
        </w:pPr>
        <w:r w:rsidRPr="00C21C5A">
          <w:rPr>
            <w:rFonts w:ascii="Times New Roman" w:hAnsi="Times New Roman" w:cs="Times New Roman"/>
          </w:rPr>
          <w:fldChar w:fldCharType="begin"/>
        </w:r>
        <w:r w:rsidRPr="00C21C5A">
          <w:rPr>
            <w:rFonts w:ascii="Times New Roman" w:hAnsi="Times New Roman" w:cs="Times New Roman"/>
          </w:rPr>
          <w:instrText>PAGE   \* MERGEFORMAT</w:instrText>
        </w:r>
        <w:r w:rsidRPr="00C21C5A">
          <w:rPr>
            <w:rFonts w:ascii="Times New Roman" w:hAnsi="Times New Roman" w:cs="Times New Roman"/>
          </w:rPr>
          <w:fldChar w:fldCharType="separate"/>
        </w:r>
        <w:r w:rsidR="003D7657">
          <w:rPr>
            <w:rFonts w:ascii="Times New Roman" w:hAnsi="Times New Roman" w:cs="Times New Roman"/>
            <w:noProof/>
          </w:rPr>
          <w:t>3</w:t>
        </w:r>
        <w:r w:rsidRPr="00C21C5A">
          <w:rPr>
            <w:rFonts w:ascii="Times New Roman" w:hAnsi="Times New Roman" w:cs="Times New Roman"/>
          </w:rPr>
          <w:fldChar w:fldCharType="end"/>
        </w:r>
      </w:p>
    </w:sdtContent>
  </w:sdt>
  <w:p w:rsidR="00C21C5A" w:rsidRDefault="00DD102D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</w:rPr>
      <w:id w:val="-1693846116"/>
      <w:docPartObj>
        <w:docPartGallery w:val="Page Numbers (Top of Page)"/>
        <w:docPartUnique/>
      </w:docPartObj>
    </w:sdtPr>
    <w:sdtEndPr/>
    <w:sdtContent>
      <w:p w:rsidR="00927A50" w:rsidRPr="003A4881" w:rsidRDefault="003C27AD" w:rsidP="003A4881">
        <w:pPr>
          <w:pStyle w:val="a9"/>
          <w:jc w:val="center"/>
          <w:rPr>
            <w:rFonts w:ascii="Times New Roman" w:hAnsi="Times New Roman"/>
            <w:sz w:val="24"/>
          </w:rPr>
        </w:pPr>
        <w:r w:rsidRPr="009447A9">
          <w:rPr>
            <w:rFonts w:ascii="Times New Roman" w:hAnsi="Times New Roman"/>
            <w:sz w:val="24"/>
          </w:rPr>
          <w:fldChar w:fldCharType="begin"/>
        </w:r>
        <w:r w:rsidRPr="009447A9">
          <w:rPr>
            <w:rFonts w:ascii="Times New Roman" w:hAnsi="Times New Roman"/>
            <w:sz w:val="24"/>
          </w:rPr>
          <w:instrText>PAGE   \* MERGEFORMAT</w:instrText>
        </w:r>
        <w:r w:rsidRPr="009447A9">
          <w:rPr>
            <w:rFonts w:ascii="Times New Roman" w:hAnsi="Times New Roman"/>
            <w:sz w:val="24"/>
          </w:rPr>
          <w:fldChar w:fldCharType="separate"/>
        </w:r>
        <w:r w:rsidR="003D7657">
          <w:rPr>
            <w:rFonts w:ascii="Times New Roman" w:hAnsi="Times New Roman"/>
            <w:noProof/>
            <w:sz w:val="24"/>
          </w:rPr>
          <w:t>2</w:t>
        </w:r>
        <w:r w:rsidRPr="009447A9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A50" w:rsidRDefault="00DD102D">
    <w:pPr>
      <w:pStyle w:val="a9"/>
      <w:jc w:val="center"/>
    </w:pPr>
  </w:p>
  <w:p w:rsidR="00927A50" w:rsidRDefault="00DD102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0FD"/>
    <w:multiLevelType w:val="hybridMultilevel"/>
    <w:tmpl w:val="0F0463D0"/>
    <w:lvl w:ilvl="0" w:tplc="2FE2582C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626F0C"/>
    <w:multiLevelType w:val="hybridMultilevel"/>
    <w:tmpl w:val="3A16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4064"/>
    <w:multiLevelType w:val="hybridMultilevel"/>
    <w:tmpl w:val="3A16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61D01"/>
    <w:multiLevelType w:val="hybridMultilevel"/>
    <w:tmpl w:val="6AF0033A"/>
    <w:lvl w:ilvl="0" w:tplc="3C9CC044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CCE3F9E"/>
    <w:multiLevelType w:val="hybridMultilevel"/>
    <w:tmpl w:val="B87862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C85B5A"/>
    <w:multiLevelType w:val="hybridMultilevel"/>
    <w:tmpl w:val="14461DC6"/>
    <w:lvl w:ilvl="0" w:tplc="0F8CC4B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8914DD"/>
    <w:multiLevelType w:val="hybridMultilevel"/>
    <w:tmpl w:val="4922309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3C52689F"/>
    <w:multiLevelType w:val="hybridMultilevel"/>
    <w:tmpl w:val="DC72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E38B7"/>
    <w:multiLevelType w:val="hybridMultilevel"/>
    <w:tmpl w:val="C994CC04"/>
    <w:lvl w:ilvl="0" w:tplc="278442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6C2E63"/>
    <w:multiLevelType w:val="multilevel"/>
    <w:tmpl w:val="491071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0" w15:restartNumberingAfterBreak="0">
    <w:nsid w:val="54300E87"/>
    <w:multiLevelType w:val="hybridMultilevel"/>
    <w:tmpl w:val="0358ADBC"/>
    <w:lvl w:ilvl="0" w:tplc="AECA2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6389A"/>
    <w:multiLevelType w:val="hybridMultilevel"/>
    <w:tmpl w:val="84ECD300"/>
    <w:lvl w:ilvl="0" w:tplc="288A881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5D42B6"/>
    <w:multiLevelType w:val="hybridMultilevel"/>
    <w:tmpl w:val="DF6EFA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2033C05"/>
    <w:multiLevelType w:val="hybridMultilevel"/>
    <w:tmpl w:val="14461DC6"/>
    <w:lvl w:ilvl="0" w:tplc="0F8CC4B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7814F2"/>
    <w:multiLevelType w:val="hybridMultilevel"/>
    <w:tmpl w:val="3A16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A6CC4"/>
    <w:multiLevelType w:val="hybridMultilevel"/>
    <w:tmpl w:val="DAF0A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2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C3"/>
    <w:rsid w:val="00010281"/>
    <w:rsid w:val="00010951"/>
    <w:rsid w:val="00014E1A"/>
    <w:rsid w:val="00021A5F"/>
    <w:rsid w:val="0002466D"/>
    <w:rsid w:val="00025774"/>
    <w:rsid w:val="000315B0"/>
    <w:rsid w:val="00047799"/>
    <w:rsid w:val="00054A64"/>
    <w:rsid w:val="00086D91"/>
    <w:rsid w:val="00093F2A"/>
    <w:rsid w:val="000A185A"/>
    <w:rsid w:val="000B721B"/>
    <w:rsid w:val="000C490F"/>
    <w:rsid w:val="000D3445"/>
    <w:rsid w:val="000D5D18"/>
    <w:rsid w:val="001246DC"/>
    <w:rsid w:val="00125C7A"/>
    <w:rsid w:val="00127386"/>
    <w:rsid w:val="0013439C"/>
    <w:rsid w:val="00144050"/>
    <w:rsid w:val="00146099"/>
    <w:rsid w:val="00171FF2"/>
    <w:rsid w:val="00172DD0"/>
    <w:rsid w:val="00187553"/>
    <w:rsid w:val="001A2EF3"/>
    <w:rsid w:val="001B3FF9"/>
    <w:rsid w:val="001B6350"/>
    <w:rsid w:val="001C60D5"/>
    <w:rsid w:val="00203B6F"/>
    <w:rsid w:val="002221F3"/>
    <w:rsid w:val="00231002"/>
    <w:rsid w:val="00242F39"/>
    <w:rsid w:val="00252399"/>
    <w:rsid w:val="0026303D"/>
    <w:rsid w:val="002639F9"/>
    <w:rsid w:val="00270E53"/>
    <w:rsid w:val="002748BD"/>
    <w:rsid w:val="00280053"/>
    <w:rsid w:val="00285E1C"/>
    <w:rsid w:val="00286C04"/>
    <w:rsid w:val="002929CC"/>
    <w:rsid w:val="002977D1"/>
    <w:rsid w:val="002B170A"/>
    <w:rsid w:val="002B3AA6"/>
    <w:rsid w:val="002E20CB"/>
    <w:rsid w:val="002E57BE"/>
    <w:rsid w:val="002F57CF"/>
    <w:rsid w:val="002F7473"/>
    <w:rsid w:val="00302718"/>
    <w:rsid w:val="00320C25"/>
    <w:rsid w:val="00327A52"/>
    <w:rsid w:val="00335E9E"/>
    <w:rsid w:val="00336F89"/>
    <w:rsid w:val="00344327"/>
    <w:rsid w:val="00344412"/>
    <w:rsid w:val="00354113"/>
    <w:rsid w:val="00357307"/>
    <w:rsid w:val="00363462"/>
    <w:rsid w:val="00363B54"/>
    <w:rsid w:val="003640E6"/>
    <w:rsid w:val="00371D68"/>
    <w:rsid w:val="003749D6"/>
    <w:rsid w:val="00380727"/>
    <w:rsid w:val="003A2FB4"/>
    <w:rsid w:val="003A6C41"/>
    <w:rsid w:val="003B04AC"/>
    <w:rsid w:val="003C27AD"/>
    <w:rsid w:val="003C3AC2"/>
    <w:rsid w:val="003D671D"/>
    <w:rsid w:val="003D7657"/>
    <w:rsid w:val="003F683F"/>
    <w:rsid w:val="00404202"/>
    <w:rsid w:val="004145D2"/>
    <w:rsid w:val="00417658"/>
    <w:rsid w:val="0042754A"/>
    <w:rsid w:val="004335A0"/>
    <w:rsid w:val="00437EEA"/>
    <w:rsid w:val="004439B1"/>
    <w:rsid w:val="00447B65"/>
    <w:rsid w:val="00455602"/>
    <w:rsid w:val="00471564"/>
    <w:rsid w:val="00473DDD"/>
    <w:rsid w:val="004900FB"/>
    <w:rsid w:val="004B4790"/>
    <w:rsid w:val="004C627B"/>
    <w:rsid w:val="004E0051"/>
    <w:rsid w:val="004F5FA3"/>
    <w:rsid w:val="004F6020"/>
    <w:rsid w:val="00510D77"/>
    <w:rsid w:val="0052255B"/>
    <w:rsid w:val="005237AB"/>
    <w:rsid w:val="005341AC"/>
    <w:rsid w:val="00535D06"/>
    <w:rsid w:val="00542DBC"/>
    <w:rsid w:val="00547347"/>
    <w:rsid w:val="00557E19"/>
    <w:rsid w:val="00585457"/>
    <w:rsid w:val="00594BFD"/>
    <w:rsid w:val="005B798D"/>
    <w:rsid w:val="005F1890"/>
    <w:rsid w:val="00644E92"/>
    <w:rsid w:val="00645B77"/>
    <w:rsid w:val="006540CA"/>
    <w:rsid w:val="00660018"/>
    <w:rsid w:val="00664A6F"/>
    <w:rsid w:val="00664FEF"/>
    <w:rsid w:val="00696FB7"/>
    <w:rsid w:val="006A5460"/>
    <w:rsid w:val="006C1F3B"/>
    <w:rsid w:val="006C2C80"/>
    <w:rsid w:val="006E405A"/>
    <w:rsid w:val="007012BC"/>
    <w:rsid w:val="00703ACF"/>
    <w:rsid w:val="00720E93"/>
    <w:rsid w:val="0072656D"/>
    <w:rsid w:val="007355AE"/>
    <w:rsid w:val="00743FC1"/>
    <w:rsid w:val="007A24C9"/>
    <w:rsid w:val="007C37A6"/>
    <w:rsid w:val="007D4459"/>
    <w:rsid w:val="007D536F"/>
    <w:rsid w:val="007F766E"/>
    <w:rsid w:val="0081272F"/>
    <w:rsid w:val="00832EF8"/>
    <w:rsid w:val="008645C0"/>
    <w:rsid w:val="00871FC3"/>
    <w:rsid w:val="00890BDA"/>
    <w:rsid w:val="008C2772"/>
    <w:rsid w:val="008C28AA"/>
    <w:rsid w:val="008D17B3"/>
    <w:rsid w:val="008F7454"/>
    <w:rsid w:val="00906CC6"/>
    <w:rsid w:val="00912B6A"/>
    <w:rsid w:val="00915DA5"/>
    <w:rsid w:val="00917CF2"/>
    <w:rsid w:val="0092082A"/>
    <w:rsid w:val="0092356A"/>
    <w:rsid w:val="0093285A"/>
    <w:rsid w:val="00934573"/>
    <w:rsid w:val="009365B8"/>
    <w:rsid w:val="0093731F"/>
    <w:rsid w:val="0093736C"/>
    <w:rsid w:val="0095672F"/>
    <w:rsid w:val="0096722F"/>
    <w:rsid w:val="009A229A"/>
    <w:rsid w:val="009B1D2E"/>
    <w:rsid w:val="009B37BC"/>
    <w:rsid w:val="009C6EA5"/>
    <w:rsid w:val="009C78CD"/>
    <w:rsid w:val="009D1B8A"/>
    <w:rsid w:val="00A25C6F"/>
    <w:rsid w:val="00A31566"/>
    <w:rsid w:val="00A41F78"/>
    <w:rsid w:val="00A433C2"/>
    <w:rsid w:val="00A45F9A"/>
    <w:rsid w:val="00A5668F"/>
    <w:rsid w:val="00A60EB8"/>
    <w:rsid w:val="00A63FE2"/>
    <w:rsid w:val="00A824DE"/>
    <w:rsid w:val="00A844E2"/>
    <w:rsid w:val="00A95070"/>
    <w:rsid w:val="00AA55CB"/>
    <w:rsid w:val="00AB197F"/>
    <w:rsid w:val="00AC72AE"/>
    <w:rsid w:val="00AC7867"/>
    <w:rsid w:val="00AD2232"/>
    <w:rsid w:val="00AE5473"/>
    <w:rsid w:val="00AE7E86"/>
    <w:rsid w:val="00AF08A5"/>
    <w:rsid w:val="00AF1232"/>
    <w:rsid w:val="00AF5BBB"/>
    <w:rsid w:val="00AF710C"/>
    <w:rsid w:val="00B14987"/>
    <w:rsid w:val="00B331C6"/>
    <w:rsid w:val="00B61665"/>
    <w:rsid w:val="00B67595"/>
    <w:rsid w:val="00B67D7C"/>
    <w:rsid w:val="00B707E0"/>
    <w:rsid w:val="00B7664E"/>
    <w:rsid w:val="00B93378"/>
    <w:rsid w:val="00B97169"/>
    <w:rsid w:val="00BA27D1"/>
    <w:rsid w:val="00BB2301"/>
    <w:rsid w:val="00BC3880"/>
    <w:rsid w:val="00BC3D84"/>
    <w:rsid w:val="00BD0267"/>
    <w:rsid w:val="00BD5A74"/>
    <w:rsid w:val="00BF6067"/>
    <w:rsid w:val="00BF7091"/>
    <w:rsid w:val="00C07F6A"/>
    <w:rsid w:val="00C141E9"/>
    <w:rsid w:val="00C14E9C"/>
    <w:rsid w:val="00C21BEC"/>
    <w:rsid w:val="00C2621A"/>
    <w:rsid w:val="00C52310"/>
    <w:rsid w:val="00C5757F"/>
    <w:rsid w:val="00C61449"/>
    <w:rsid w:val="00CB2B7F"/>
    <w:rsid w:val="00CC6B0D"/>
    <w:rsid w:val="00CE18CA"/>
    <w:rsid w:val="00CF3FBD"/>
    <w:rsid w:val="00CF3FDB"/>
    <w:rsid w:val="00D06258"/>
    <w:rsid w:val="00D6604F"/>
    <w:rsid w:val="00D70FCA"/>
    <w:rsid w:val="00D7492B"/>
    <w:rsid w:val="00D91E63"/>
    <w:rsid w:val="00D92E44"/>
    <w:rsid w:val="00DC1102"/>
    <w:rsid w:val="00DC11C6"/>
    <w:rsid w:val="00DC1A08"/>
    <w:rsid w:val="00DD102D"/>
    <w:rsid w:val="00DD1A57"/>
    <w:rsid w:val="00DD4F61"/>
    <w:rsid w:val="00DE1E72"/>
    <w:rsid w:val="00DE3F95"/>
    <w:rsid w:val="00DF3BD2"/>
    <w:rsid w:val="00E044ED"/>
    <w:rsid w:val="00E118B2"/>
    <w:rsid w:val="00E17965"/>
    <w:rsid w:val="00E17D7E"/>
    <w:rsid w:val="00E469FA"/>
    <w:rsid w:val="00E76311"/>
    <w:rsid w:val="00E76C73"/>
    <w:rsid w:val="00E90A45"/>
    <w:rsid w:val="00E947E5"/>
    <w:rsid w:val="00EA554E"/>
    <w:rsid w:val="00EA6A6F"/>
    <w:rsid w:val="00EB025B"/>
    <w:rsid w:val="00EB5C1D"/>
    <w:rsid w:val="00EB6134"/>
    <w:rsid w:val="00EC3A06"/>
    <w:rsid w:val="00ED0FBF"/>
    <w:rsid w:val="00ED6FF5"/>
    <w:rsid w:val="00EF5768"/>
    <w:rsid w:val="00F139E5"/>
    <w:rsid w:val="00F15587"/>
    <w:rsid w:val="00F160E5"/>
    <w:rsid w:val="00F17A4D"/>
    <w:rsid w:val="00F206EE"/>
    <w:rsid w:val="00F21000"/>
    <w:rsid w:val="00F37430"/>
    <w:rsid w:val="00F4500A"/>
    <w:rsid w:val="00F5309D"/>
    <w:rsid w:val="00F5524D"/>
    <w:rsid w:val="00F64C20"/>
    <w:rsid w:val="00F76C70"/>
    <w:rsid w:val="00F82153"/>
    <w:rsid w:val="00F857A0"/>
    <w:rsid w:val="00F87190"/>
    <w:rsid w:val="00F93BA5"/>
    <w:rsid w:val="00FB53CC"/>
    <w:rsid w:val="00FC3343"/>
    <w:rsid w:val="00FC4FBD"/>
    <w:rsid w:val="00FE5A24"/>
    <w:rsid w:val="00FF0360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982AA-90A0-44FC-87DD-714083C1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F6A"/>
  </w:style>
  <w:style w:type="paragraph" w:styleId="1">
    <w:name w:val="heading 1"/>
    <w:basedOn w:val="a"/>
    <w:next w:val="a"/>
    <w:link w:val="10"/>
    <w:uiPriority w:val="9"/>
    <w:qFormat/>
    <w:rsid w:val="00242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281"/>
    <w:pPr>
      <w:ind w:left="720"/>
      <w:contextualSpacing/>
    </w:pPr>
  </w:style>
  <w:style w:type="paragraph" w:customStyle="1" w:styleId="ConsPlusNormal">
    <w:name w:val="ConsPlusNormal"/>
    <w:rsid w:val="009345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9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B6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B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3CC"/>
  </w:style>
  <w:style w:type="paragraph" w:styleId="a9">
    <w:name w:val="header"/>
    <w:basedOn w:val="a"/>
    <w:link w:val="aa"/>
    <w:uiPriority w:val="99"/>
    <w:unhideWhenUsed/>
    <w:rsid w:val="0052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255B"/>
  </w:style>
  <w:style w:type="character" w:styleId="ab">
    <w:name w:val="Hyperlink"/>
    <w:basedOn w:val="a0"/>
    <w:uiPriority w:val="99"/>
    <w:unhideWhenUsed/>
    <w:rsid w:val="00D91E6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42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Bakhtiyarova\Desktop\Documents\&#1055;&#1056;&#1054;&#1058;&#1048;&#1042;&#1054;&#1044;&#1045;&#1049;&#1057;&#1058;&#1042;&#1048;&#1045;%20&#1050;&#1054;&#1056;&#1056;&#1059;&#1055;&#1062;&#1048;&#1048;\&#1060;&#1086;&#1088;&#1084;&#1099;%20&#1076;&#1086;&#1082;&#1091;&#1084;&#1077;&#1085;&#1090;&#1086;&#1074;\&#1059;&#1074;&#1077;&#1076;&#1086;&#1084;&#1083;&#1077;&#1085;&#1080;&#1077;%20&#1086;%20&#1087;&#1086;&#1083;&#1091;&#1095;&#1077;&#1085;&#1080;&#1080;%20&#1087;&#1086;&#1076;&#1072;&#1088;&#1082;&#1072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1DD1-460C-462B-B45C-4010B7D2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3997</Words>
  <Characters>22785</Characters>
  <Application>Microsoft Office Word</Application>
  <DocSecurity>4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Незговорова</dc:creator>
  <cp:lastModifiedBy>Анастасия Ляшенко</cp:lastModifiedBy>
  <cp:revision>2</cp:revision>
  <cp:lastPrinted>2023-04-04T11:16:00Z</cp:lastPrinted>
  <dcterms:created xsi:type="dcterms:W3CDTF">2023-04-05T07:17:00Z</dcterms:created>
  <dcterms:modified xsi:type="dcterms:W3CDTF">2023-04-05T07:17:00Z</dcterms:modified>
</cp:coreProperties>
</file>