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1D" w:rsidRDefault="001A431D" w:rsidP="001A431D">
      <w:pPr>
        <w:jc w:val="left"/>
        <w:rPr>
          <w:b/>
          <w:szCs w:val="24"/>
        </w:rPr>
      </w:pPr>
      <w:bookmarkStart w:id="0" w:name="_GoBack"/>
      <w:bookmarkEnd w:id="0"/>
    </w:p>
    <w:p w:rsidR="001A431D" w:rsidRPr="006D5D28" w:rsidRDefault="001A431D" w:rsidP="00101B7D">
      <w:pPr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6D5D28">
        <w:rPr>
          <w:b/>
          <w:bCs/>
          <w:sz w:val="28"/>
          <w:szCs w:val="28"/>
        </w:rPr>
        <w:t>СПРАВКА</w:t>
      </w:r>
      <w:r w:rsidRPr="006D5D28">
        <w:rPr>
          <w:b/>
          <w:bCs/>
          <w:sz w:val="28"/>
          <w:szCs w:val="28"/>
        </w:rPr>
        <w:br/>
      </w:r>
      <w:r w:rsidRPr="006D5D28">
        <w:rPr>
          <w:b/>
          <w:sz w:val="28"/>
          <w:szCs w:val="28"/>
        </w:rPr>
        <w:t>по результатам независимой антикоррупционной экспертизы</w:t>
      </w:r>
    </w:p>
    <w:p w:rsidR="00117E4D" w:rsidRPr="00117E4D" w:rsidRDefault="00117E4D" w:rsidP="00117E4D">
      <w:pPr>
        <w:pStyle w:val="ae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</w:t>
      </w:r>
      <w:r w:rsidRPr="00117E4D">
        <w:rPr>
          <w:b/>
          <w:sz w:val="28"/>
          <w:szCs w:val="28"/>
        </w:rPr>
        <w:t xml:space="preserve"> постановления Правительства Санкт-Петербурга «О создании </w:t>
      </w:r>
    </w:p>
    <w:p w:rsidR="00117E4D" w:rsidRPr="00117E4D" w:rsidRDefault="00117E4D" w:rsidP="00117E4D">
      <w:pPr>
        <w:pStyle w:val="ae"/>
        <w:spacing w:line="276" w:lineRule="auto"/>
        <w:jc w:val="center"/>
        <w:rPr>
          <w:b/>
          <w:sz w:val="28"/>
          <w:szCs w:val="28"/>
        </w:rPr>
      </w:pPr>
      <w:r w:rsidRPr="00117E4D">
        <w:rPr>
          <w:b/>
          <w:sz w:val="28"/>
          <w:szCs w:val="28"/>
        </w:rPr>
        <w:t>Санкт-Петербургского государственного бюджет</w:t>
      </w:r>
      <w:r>
        <w:rPr>
          <w:b/>
          <w:sz w:val="28"/>
          <w:szCs w:val="28"/>
        </w:rPr>
        <w:t>ного учреждения здравоохранения</w:t>
      </w:r>
      <w:r w:rsidRPr="00117E4D">
        <w:rPr>
          <w:b/>
          <w:sz w:val="28"/>
          <w:szCs w:val="28"/>
        </w:rPr>
        <w:t xml:space="preserve"> «Диагностический центр (медико-генетический)» путем изменения типа Санкт-Петербургского государственного казенного учреждения здравоохранения «Диагностический центр </w:t>
      </w:r>
    </w:p>
    <w:p w:rsidR="001A431D" w:rsidRDefault="00117E4D" w:rsidP="00117E4D">
      <w:pPr>
        <w:pStyle w:val="ae"/>
        <w:spacing w:line="276" w:lineRule="auto"/>
        <w:jc w:val="center"/>
        <w:rPr>
          <w:b/>
          <w:sz w:val="28"/>
          <w:szCs w:val="28"/>
        </w:rPr>
      </w:pPr>
      <w:r w:rsidRPr="00117E4D">
        <w:rPr>
          <w:b/>
          <w:sz w:val="28"/>
          <w:szCs w:val="28"/>
        </w:rPr>
        <w:t>(медико-генетический)»</w:t>
      </w:r>
    </w:p>
    <w:p w:rsidR="00117E4D" w:rsidRDefault="00117E4D" w:rsidP="00117E4D">
      <w:pPr>
        <w:pStyle w:val="ae"/>
        <w:spacing w:line="276" w:lineRule="auto"/>
        <w:jc w:val="center"/>
        <w:rPr>
          <w:b/>
          <w:sz w:val="28"/>
          <w:szCs w:val="28"/>
        </w:rPr>
      </w:pPr>
    </w:p>
    <w:p w:rsidR="001A431D" w:rsidRPr="00873B26" w:rsidRDefault="001A431D" w:rsidP="00101B7D">
      <w:pPr>
        <w:pStyle w:val="ae"/>
        <w:spacing w:line="276" w:lineRule="auto"/>
        <w:rPr>
          <w:bCs/>
          <w:sz w:val="28"/>
          <w:szCs w:val="28"/>
        </w:rPr>
      </w:pPr>
      <w:bookmarkStart w:id="1" w:name="p2"/>
      <w:r w:rsidRPr="006D5D28">
        <w:rPr>
          <w:sz w:val="28"/>
          <w:szCs w:val="28"/>
        </w:rPr>
        <w:tab/>
        <w:t>В соответствии с постановлением Правительства Санкт-Петербурга</w:t>
      </w:r>
      <w:r w:rsidRPr="006D5D28">
        <w:rPr>
          <w:sz w:val="28"/>
          <w:szCs w:val="28"/>
        </w:rPr>
        <w:br/>
        <w:t xml:space="preserve">от 16.12.2003 № 100 «Об утверждении Регламента Правительства </w:t>
      </w:r>
      <w:r w:rsidRPr="006D5D28">
        <w:rPr>
          <w:sz w:val="28"/>
          <w:szCs w:val="28"/>
        </w:rPr>
        <w:br/>
        <w:t xml:space="preserve">Санкт-Петербурга», распоряжением Правительства Санкт-Петербурга </w:t>
      </w:r>
      <w:r w:rsidRPr="006D5D28">
        <w:rPr>
          <w:sz w:val="28"/>
          <w:szCs w:val="28"/>
        </w:rPr>
        <w:br/>
        <w:t xml:space="preserve">от 17.08.2012 № 48-рп «О порядке организации независимой антикоррупционной экспертизы проектов нормативных правовых актов </w:t>
      </w:r>
      <w:r w:rsidRPr="006D5D28">
        <w:rPr>
          <w:sz w:val="28"/>
          <w:szCs w:val="28"/>
        </w:rPr>
        <w:br/>
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 w:rsidR="00346997">
        <w:rPr>
          <w:sz w:val="28"/>
          <w:szCs w:val="28"/>
        </w:rPr>
        <w:br/>
      </w:r>
      <w:r w:rsidRPr="006D5D28">
        <w:rPr>
          <w:sz w:val="28"/>
          <w:szCs w:val="28"/>
        </w:rPr>
        <w:t>Санкт</w:t>
      </w:r>
      <w:r w:rsidR="00346997">
        <w:rPr>
          <w:sz w:val="28"/>
          <w:szCs w:val="28"/>
        </w:rPr>
        <w:t>-</w:t>
      </w:r>
      <w:r w:rsidRPr="006D5D28">
        <w:rPr>
          <w:sz w:val="28"/>
          <w:szCs w:val="28"/>
        </w:rPr>
        <w:t>Петербурга», в целях организации проведения независимой антикоррупционной э</w:t>
      </w:r>
      <w:r w:rsidR="00346997">
        <w:rPr>
          <w:sz w:val="28"/>
          <w:szCs w:val="28"/>
        </w:rPr>
        <w:t xml:space="preserve">кспертизы проект постановления </w:t>
      </w:r>
      <w:r w:rsidRPr="006D5D28">
        <w:rPr>
          <w:sz w:val="28"/>
          <w:szCs w:val="28"/>
        </w:rPr>
        <w:t xml:space="preserve">Правительства </w:t>
      </w:r>
      <w:r w:rsidR="00346997">
        <w:rPr>
          <w:sz w:val="28"/>
          <w:szCs w:val="28"/>
        </w:rPr>
        <w:br/>
      </w:r>
      <w:r w:rsidRPr="006D5D28">
        <w:rPr>
          <w:sz w:val="28"/>
          <w:szCs w:val="28"/>
        </w:rPr>
        <w:t xml:space="preserve">Санкт-Петербурга </w:t>
      </w:r>
      <w:r w:rsidRPr="00101B7D">
        <w:rPr>
          <w:sz w:val="28"/>
          <w:szCs w:val="28"/>
        </w:rPr>
        <w:t>«</w:t>
      </w:r>
      <w:r w:rsidR="00117E4D" w:rsidRPr="00117E4D">
        <w:rPr>
          <w:bCs/>
          <w:sz w:val="28"/>
          <w:szCs w:val="28"/>
        </w:rPr>
        <w:t xml:space="preserve">О создании Санкт-Петербургского государственного бюджетного учреждения здравоохранения  «Диагностический центр (медико-генетический)» путем изменения типа Санкт-Петербургского государственного казенного учреждения здравоохранения «Диагностический центр (медико-генетический)» </w:t>
      </w:r>
      <w:r w:rsidRPr="006D5D28">
        <w:rPr>
          <w:sz w:val="28"/>
          <w:szCs w:val="28"/>
        </w:rPr>
        <w:t xml:space="preserve">(далее - Проект) в период с </w:t>
      </w:r>
      <w:r w:rsidR="00117E4D">
        <w:rPr>
          <w:sz w:val="28"/>
          <w:szCs w:val="28"/>
        </w:rPr>
        <w:t>23.03</w:t>
      </w:r>
      <w:r w:rsidRPr="006D5D28">
        <w:rPr>
          <w:sz w:val="28"/>
          <w:szCs w:val="28"/>
        </w:rPr>
        <w:t>.202</w:t>
      </w:r>
      <w:r w:rsidR="00117E4D">
        <w:rPr>
          <w:sz w:val="28"/>
          <w:szCs w:val="28"/>
        </w:rPr>
        <w:t>3</w:t>
      </w:r>
      <w:r w:rsidRPr="006D5D28">
        <w:rPr>
          <w:sz w:val="28"/>
          <w:szCs w:val="28"/>
        </w:rPr>
        <w:t xml:space="preserve"> размещен в установленном порядке для ознакомления и обсуждения </w:t>
      </w:r>
      <w:r w:rsidR="00117E4D">
        <w:rPr>
          <w:sz w:val="28"/>
          <w:szCs w:val="28"/>
        </w:rPr>
        <w:br/>
      </w:r>
      <w:r w:rsidRPr="006D5D28">
        <w:rPr>
          <w:sz w:val="28"/>
          <w:szCs w:val="28"/>
        </w:rPr>
        <w:t xml:space="preserve">в подразделе «Проекты нормативных правовых актов и административных регламентов» раздела «Антикоррупционная политика» на официальном сайте Комитета по здравоохранению в сети Интернет, а также </w:t>
      </w:r>
      <w:r w:rsidR="00117E4D">
        <w:rPr>
          <w:sz w:val="28"/>
          <w:szCs w:val="28"/>
        </w:rPr>
        <w:br/>
      </w:r>
      <w:r w:rsidRPr="006D5D28">
        <w:rPr>
          <w:sz w:val="28"/>
          <w:szCs w:val="28"/>
        </w:rPr>
        <w:t xml:space="preserve">на официальном сайте Администрации Санкт-Петербурга в сети Интернет. </w:t>
      </w:r>
    </w:p>
    <w:p w:rsidR="001A431D" w:rsidRPr="006D5D28" w:rsidRDefault="001A431D" w:rsidP="00101B7D">
      <w:pPr>
        <w:spacing w:line="276" w:lineRule="auto"/>
        <w:ind w:firstLine="709"/>
        <w:rPr>
          <w:sz w:val="28"/>
          <w:szCs w:val="28"/>
        </w:rPr>
      </w:pPr>
      <w:r w:rsidRPr="006D5D28">
        <w:rPr>
          <w:sz w:val="28"/>
          <w:szCs w:val="28"/>
        </w:rPr>
        <w:t xml:space="preserve">В Комитет по здравоохранению в установленный срок заключений </w:t>
      </w:r>
      <w:r w:rsidRPr="006D5D28">
        <w:rPr>
          <w:sz w:val="28"/>
          <w:szCs w:val="28"/>
        </w:rPr>
        <w:br/>
        <w:t xml:space="preserve">по результатам независимой антикоррупционной экспертизы Проекта </w:t>
      </w:r>
      <w:r w:rsidRPr="006D5D28">
        <w:rPr>
          <w:sz w:val="28"/>
          <w:szCs w:val="28"/>
        </w:rPr>
        <w:br/>
        <w:t>не поступало.</w:t>
      </w:r>
    </w:p>
    <w:bookmarkEnd w:id="1"/>
    <w:p w:rsidR="001A431D" w:rsidRDefault="001A431D" w:rsidP="00101B7D">
      <w:pPr>
        <w:spacing w:line="276" w:lineRule="auto"/>
        <w:rPr>
          <w:b/>
          <w:sz w:val="28"/>
          <w:szCs w:val="28"/>
        </w:rPr>
      </w:pPr>
    </w:p>
    <w:p w:rsidR="00A717D1" w:rsidRPr="006D5D28" w:rsidRDefault="00A717D1" w:rsidP="00101B7D">
      <w:pPr>
        <w:spacing w:line="276" w:lineRule="auto"/>
        <w:rPr>
          <w:b/>
          <w:sz w:val="28"/>
          <w:szCs w:val="28"/>
        </w:rPr>
      </w:pPr>
    </w:p>
    <w:p w:rsidR="001A431D" w:rsidRPr="006D5D28" w:rsidRDefault="00A717D1" w:rsidP="00101B7D">
      <w:pPr>
        <w:tabs>
          <w:tab w:val="left" w:pos="7655"/>
          <w:tab w:val="left" w:pos="7938"/>
        </w:tabs>
        <w:spacing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A431D" w:rsidRPr="006D5D28">
        <w:rPr>
          <w:b/>
          <w:sz w:val="28"/>
          <w:szCs w:val="28"/>
        </w:rPr>
        <w:t>ачальник Юридического отдела</w:t>
      </w:r>
      <w:r w:rsidR="001A431D" w:rsidRPr="006D5D28">
        <w:rPr>
          <w:b/>
          <w:sz w:val="28"/>
          <w:szCs w:val="28"/>
        </w:rPr>
        <w:br/>
        <w:t xml:space="preserve">Комитета по здравоохранению                   </w:t>
      </w:r>
      <w:r>
        <w:rPr>
          <w:b/>
          <w:sz w:val="28"/>
          <w:szCs w:val="28"/>
        </w:rPr>
        <w:t xml:space="preserve">                               </w:t>
      </w:r>
      <w:r w:rsidR="00101B7D">
        <w:rPr>
          <w:b/>
          <w:sz w:val="28"/>
          <w:szCs w:val="28"/>
        </w:rPr>
        <w:t xml:space="preserve"> И.Г.</w:t>
      </w:r>
      <w:r>
        <w:rPr>
          <w:b/>
          <w:sz w:val="28"/>
          <w:szCs w:val="28"/>
        </w:rPr>
        <w:t>Молокова</w:t>
      </w:r>
    </w:p>
    <w:p w:rsidR="001A431D" w:rsidRPr="006D5D28" w:rsidRDefault="001A431D" w:rsidP="00101B7D">
      <w:pPr>
        <w:suppressAutoHyphens/>
        <w:spacing w:line="276" w:lineRule="auto"/>
        <w:ind w:firstLine="567"/>
      </w:pPr>
    </w:p>
    <w:p w:rsidR="00DD5548" w:rsidRDefault="00DD5548" w:rsidP="00101B7D">
      <w:pPr>
        <w:suppressAutoHyphens/>
        <w:spacing w:line="276" w:lineRule="auto"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E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1B7D"/>
    <w:rsid w:val="00117E4D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31D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46997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1FF6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262EA"/>
    <w:rsid w:val="00833B99"/>
    <w:rsid w:val="00860756"/>
    <w:rsid w:val="00861981"/>
    <w:rsid w:val="00873B26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17D1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4913"/>
    <w:rsid w:val="00BC57F3"/>
    <w:rsid w:val="00BE30A0"/>
    <w:rsid w:val="00BE3E69"/>
    <w:rsid w:val="00BE415D"/>
    <w:rsid w:val="00BE654E"/>
    <w:rsid w:val="00C12B88"/>
    <w:rsid w:val="00C2471E"/>
    <w:rsid w:val="00C2781F"/>
    <w:rsid w:val="00C34A38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39E6"/>
    <w:rsid w:val="00E40A85"/>
    <w:rsid w:val="00E42095"/>
    <w:rsid w:val="00E4531C"/>
    <w:rsid w:val="00E50403"/>
    <w:rsid w:val="00E52EE1"/>
    <w:rsid w:val="00E870E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7F40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cp:lastPrinted>2023-03-23T13:30:00Z</cp:lastPrinted>
  <dcterms:created xsi:type="dcterms:W3CDTF">2023-03-23T14:47:00Z</dcterms:created>
  <dcterms:modified xsi:type="dcterms:W3CDTF">2023-03-23T14:47:00Z</dcterms:modified>
</cp:coreProperties>
</file>