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600735" w:rsidRDefault="00237633" w:rsidP="00AA66C8">
      <w:pPr>
        <w:widowControl w:val="0"/>
        <w:jc w:val="center"/>
        <w:rPr>
          <w:rFonts w:ascii="Arial" w:hAnsi="Arial"/>
          <w:snapToGrid w:val="0"/>
          <w:sz w:val="24"/>
        </w:rPr>
      </w:pPr>
      <w:r>
        <w:object w:dxaOrig="901" w:dyaOrig="9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.5pt;height:51.75pt" o:ole="" fillcolor="window">
            <v:imagedata r:id="rId8" o:title="" gain="74473f" blacklevel="-1966f"/>
          </v:shape>
          <o:OLEObject Type="Embed" ProgID="Word.Picture.8" ShapeID="_x0000_i1025" DrawAspect="Content" ObjectID="_1740577486" r:id="rId9"/>
        </w:object>
      </w:r>
    </w:p>
    <w:p w:rsidR="00600735" w:rsidRPr="000974CB" w:rsidRDefault="00600735" w:rsidP="00AA66C8">
      <w:pPr>
        <w:widowControl w:val="0"/>
        <w:spacing w:line="321" w:lineRule="atLeast"/>
        <w:jc w:val="center"/>
        <w:rPr>
          <w:snapToGrid w:val="0"/>
          <w:sz w:val="26"/>
          <w:szCs w:val="26"/>
        </w:rPr>
      </w:pPr>
      <w:r w:rsidRPr="000974CB">
        <w:rPr>
          <w:snapToGrid w:val="0"/>
          <w:sz w:val="26"/>
          <w:szCs w:val="26"/>
        </w:rPr>
        <w:t>ПРАВИТЕЛЬСТВО САНКТ-ПЕТЕРБУРГА</w:t>
      </w:r>
    </w:p>
    <w:p w:rsidR="00975C12" w:rsidRDefault="00975C12" w:rsidP="00975C12">
      <w:pPr>
        <w:pStyle w:val="a6"/>
        <w:spacing w:line="240" w:lineRule="auto"/>
        <w:ind w:left="0" w:right="-2"/>
        <w:rPr>
          <w:sz w:val="24"/>
          <w:szCs w:val="24"/>
        </w:rPr>
      </w:pPr>
    </w:p>
    <w:p w:rsidR="00975C12" w:rsidRPr="006804EC" w:rsidRDefault="00975C12" w:rsidP="00975C12">
      <w:pPr>
        <w:pStyle w:val="a6"/>
        <w:spacing w:line="240" w:lineRule="auto"/>
        <w:ind w:left="0" w:right="-2"/>
        <w:rPr>
          <w:sz w:val="24"/>
          <w:szCs w:val="24"/>
        </w:rPr>
      </w:pPr>
      <w:r w:rsidRPr="006804EC">
        <w:rPr>
          <w:sz w:val="24"/>
          <w:szCs w:val="24"/>
        </w:rPr>
        <w:t xml:space="preserve">КОМИТЕТ ПО МОЛОДЕЖНОЙ ПОЛИТИКЕ </w:t>
      </w:r>
      <w:r w:rsidRPr="006804EC">
        <w:rPr>
          <w:sz w:val="24"/>
          <w:szCs w:val="24"/>
        </w:rPr>
        <w:br/>
        <w:t>И ВЗАИМОДЕЙСТВИЮ С ОБЩЕСТВЕННЫМИ ОРГАНИЗАЦИЯМИ</w:t>
      </w:r>
    </w:p>
    <w:p w:rsidR="00975C12" w:rsidRDefault="00975C12" w:rsidP="00975C12">
      <w:pPr>
        <w:pStyle w:val="a6"/>
        <w:spacing w:line="240" w:lineRule="auto"/>
        <w:ind w:left="0" w:right="-2"/>
      </w:pPr>
    </w:p>
    <w:p w:rsidR="00975C12" w:rsidRPr="0006437C" w:rsidRDefault="00C9607A" w:rsidP="00975C12">
      <w:pPr>
        <w:pStyle w:val="a6"/>
        <w:spacing w:line="240" w:lineRule="auto"/>
        <w:ind w:left="0" w:right="-2"/>
      </w:pPr>
      <w:r>
        <w:t>РАСПОРЯЖЕНИ</w:t>
      </w:r>
      <w:r w:rsidR="00300509">
        <w:t>Е</w:t>
      </w:r>
    </w:p>
    <w:p w:rsidR="00EC4F4A" w:rsidRDefault="00EC4F4A" w:rsidP="00EC4F4A">
      <w:pPr>
        <w:jc w:val="both"/>
        <w:rPr>
          <w:b/>
          <w:snapToGrid w:val="0"/>
          <w:sz w:val="24"/>
          <w:szCs w:val="24"/>
        </w:rPr>
      </w:pPr>
    </w:p>
    <w:p w:rsidR="00E962F6" w:rsidRPr="00BA1D9A" w:rsidRDefault="0018698F" w:rsidP="0018698F">
      <w:pPr>
        <w:jc w:val="both"/>
        <w:rPr>
          <w:b/>
          <w:iCs/>
          <w:sz w:val="26"/>
        </w:rPr>
      </w:pPr>
      <w:r>
        <w:rPr>
          <w:snapToGrid w:val="0"/>
          <w:sz w:val="24"/>
          <w:szCs w:val="24"/>
        </w:rPr>
        <w:t>________</w:t>
      </w:r>
      <w:r w:rsidR="00975C12">
        <w:rPr>
          <w:snapToGrid w:val="0"/>
          <w:sz w:val="24"/>
          <w:szCs w:val="24"/>
        </w:rPr>
        <w:t>___</w:t>
      </w:r>
      <w:r>
        <w:rPr>
          <w:snapToGrid w:val="0"/>
          <w:sz w:val="24"/>
          <w:szCs w:val="24"/>
        </w:rPr>
        <w:t>__</w:t>
      </w:r>
      <w:r w:rsidR="00EC4F4A">
        <w:rPr>
          <w:snapToGrid w:val="0"/>
          <w:sz w:val="24"/>
          <w:szCs w:val="24"/>
        </w:rPr>
        <w:tab/>
      </w:r>
      <w:r w:rsidR="00EC4F4A">
        <w:rPr>
          <w:snapToGrid w:val="0"/>
          <w:sz w:val="24"/>
          <w:szCs w:val="24"/>
        </w:rPr>
        <w:tab/>
      </w:r>
      <w:r w:rsidR="00EC4F4A">
        <w:rPr>
          <w:snapToGrid w:val="0"/>
          <w:sz w:val="24"/>
          <w:szCs w:val="24"/>
        </w:rPr>
        <w:tab/>
      </w:r>
      <w:r w:rsidR="00EC4F4A">
        <w:rPr>
          <w:snapToGrid w:val="0"/>
          <w:sz w:val="24"/>
          <w:szCs w:val="24"/>
        </w:rPr>
        <w:tab/>
      </w:r>
      <w:r w:rsidR="007017F8">
        <w:rPr>
          <w:snapToGrid w:val="0"/>
          <w:sz w:val="24"/>
          <w:szCs w:val="24"/>
        </w:rPr>
        <w:tab/>
      </w:r>
      <w:r w:rsidR="00EC4F4A">
        <w:rPr>
          <w:snapToGrid w:val="0"/>
          <w:sz w:val="24"/>
          <w:szCs w:val="24"/>
        </w:rPr>
        <w:tab/>
      </w:r>
      <w:r w:rsidR="007017F8">
        <w:rPr>
          <w:snapToGrid w:val="0"/>
          <w:sz w:val="24"/>
          <w:szCs w:val="24"/>
        </w:rPr>
        <w:tab/>
      </w:r>
      <w:r w:rsidR="001E61E1">
        <w:rPr>
          <w:snapToGrid w:val="0"/>
          <w:sz w:val="24"/>
          <w:szCs w:val="24"/>
        </w:rPr>
        <w:tab/>
      </w:r>
      <w:r w:rsidR="00C9607A">
        <w:rPr>
          <w:snapToGrid w:val="0"/>
          <w:sz w:val="24"/>
          <w:szCs w:val="24"/>
        </w:rPr>
        <w:t xml:space="preserve">   </w:t>
      </w:r>
      <w:r>
        <w:rPr>
          <w:snapToGrid w:val="0"/>
          <w:sz w:val="24"/>
          <w:szCs w:val="24"/>
        </w:rPr>
        <w:t xml:space="preserve">  </w:t>
      </w:r>
      <w:r w:rsidR="008F1FEA">
        <w:rPr>
          <w:snapToGrid w:val="0"/>
          <w:sz w:val="24"/>
          <w:szCs w:val="24"/>
        </w:rPr>
        <w:t xml:space="preserve">     </w:t>
      </w:r>
      <w:r w:rsidR="00EC4F4A">
        <w:rPr>
          <w:snapToGrid w:val="0"/>
          <w:sz w:val="24"/>
          <w:szCs w:val="24"/>
        </w:rPr>
        <w:t>№</w:t>
      </w:r>
      <w:r w:rsidR="00ED286A">
        <w:rPr>
          <w:snapToGrid w:val="0"/>
          <w:sz w:val="24"/>
          <w:szCs w:val="24"/>
        </w:rPr>
        <w:t xml:space="preserve"> </w:t>
      </w:r>
      <w:r>
        <w:rPr>
          <w:snapToGrid w:val="0"/>
          <w:sz w:val="24"/>
          <w:szCs w:val="24"/>
        </w:rPr>
        <w:t>____</w:t>
      </w:r>
      <w:r w:rsidR="00975C12">
        <w:rPr>
          <w:snapToGrid w:val="0"/>
          <w:sz w:val="24"/>
          <w:szCs w:val="24"/>
        </w:rPr>
        <w:t>_</w:t>
      </w:r>
      <w:r w:rsidR="00C9607A">
        <w:rPr>
          <w:snapToGrid w:val="0"/>
          <w:sz w:val="24"/>
          <w:szCs w:val="24"/>
        </w:rPr>
        <w:t>___</w:t>
      </w:r>
      <w:r w:rsidR="00975C12">
        <w:rPr>
          <w:snapToGrid w:val="0"/>
          <w:sz w:val="24"/>
          <w:szCs w:val="24"/>
        </w:rPr>
        <w:t>___</w:t>
      </w:r>
    </w:p>
    <w:p w:rsidR="0018698F" w:rsidRDefault="0018698F" w:rsidP="008F1FEA">
      <w:pPr>
        <w:tabs>
          <w:tab w:val="left" w:pos="3686"/>
        </w:tabs>
        <w:ind w:right="5952"/>
        <w:rPr>
          <w:b/>
          <w:iCs/>
        </w:rPr>
      </w:pPr>
    </w:p>
    <w:p w:rsidR="00975C12" w:rsidRDefault="00975C12" w:rsidP="00975C12">
      <w:pPr>
        <w:tabs>
          <w:tab w:val="left" w:pos="4253"/>
        </w:tabs>
        <w:ind w:right="5387"/>
        <w:rPr>
          <w:b/>
          <w:iCs/>
          <w:sz w:val="24"/>
        </w:rPr>
      </w:pPr>
    </w:p>
    <w:p w:rsidR="00300509" w:rsidRDefault="00C9607A" w:rsidP="00300509">
      <w:pPr>
        <w:tabs>
          <w:tab w:val="left" w:pos="4253"/>
          <w:tab w:val="left" w:pos="4678"/>
        </w:tabs>
        <w:rPr>
          <w:b/>
          <w:iCs/>
          <w:sz w:val="24"/>
          <w:szCs w:val="24"/>
        </w:rPr>
      </w:pPr>
      <w:r>
        <w:rPr>
          <w:b/>
          <w:iCs/>
          <w:sz w:val="24"/>
          <w:szCs w:val="24"/>
        </w:rPr>
        <w:t>О внесении изменени</w:t>
      </w:r>
      <w:r w:rsidR="002860CF">
        <w:rPr>
          <w:b/>
          <w:iCs/>
          <w:sz w:val="24"/>
          <w:szCs w:val="24"/>
        </w:rPr>
        <w:t>й</w:t>
      </w:r>
      <w:r>
        <w:rPr>
          <w:b/>
          <w:iCs/>
          <w:sz w:val="24"/>
          <w:szCs w:val="24"/>
        </w:rPr>
        <w:t xml:space="preserve"> в распоряжение</w:t>
      </w:r>
    </w:p>
    <w:p w:rsidR="00C9607A" w:rsidRDefault="00C9607A" w:rsidP="00300509">
      <w:pPr>
        <w:tabs>
          <w:tab w:val="left" w:pos="4253"/>
          <w:tab w:val="left" w:pos="4678"/>
        </w:tabs>
        <w:rPr>
          <w:b/>
          <w:iCs/>
          <w:sz w:val="24"/>
          <w:szCs w:val="24"/>
        </w:rPr>
      </w:pPr>
      <w:r>
        <w:rPr>
          <w:b/>
          <w:iCs/>
          <w:sz w:val="24"/>
          <w:szCs w:val="24"/>
        </w:rPr>
        <w:t>Комитета по молодежной политике</w:t>
      </w:r>
    </w:p>
    <w:p w:rsidR="00C9607A" w:rsidRDefault="00C9607A" w:rsidP="00300509">
      <w:pPr>
        <w:tabs>
          <w:tab w:val="left" w:pos="4253"/>
          <w:tab w:val="left" w:pos="4678"/>
        </w:tabs>
        <w:rPr>
          <w:b/>
          <w:iCs/>
          <w:sz w:val="24"/>
          <w:szCs w:val="24"/>
        </w:rPr>
      </w:pPr>
      <w:r>
        <w:rPr>
          <w:b/>
          <w:iCs/>
          <w:sz w:val="24"/>
          <w:szCs w:val="24"/>
        </w:rPr>
        <w:t>и взаимодействию с общественными</w:t>
      </w:r>
    </w:p>
    <w:p w:rsidR="00C9607A" w:rsidRPr="00110F4F" w:rsidRDefault="00C9607A" w:rsidP="00300509">
      <w:pPr>
        <w:tabs>
          <w:tab w:val="left" w:pos="4253"/>
          <w:tab w:val="left" w:pos="4678"/>
        </w:tabs>
        <w:rPr>
          <w:b/>
          <w:iCs/>
          <w:sz w:val="28"/>
          <w:szCs w:val="28"/>
        </w:rPr>
      </w:pPr>
      <w:r>
        <w:rPr>
          <w:b/>
          <w:iCs/>
          <w:sz w:val="24"/>
          <w:szCs w:val="24"/>
        </w:rPr>
        <w:t>о</w:t>
      </w:r>
      <w:r w:rsidR="00993101">
        <w:rPr>
          <w:b/>
          <w:iCs/>
          <w:sz w:val="24"/>
          <w:szCs w:val="24"/>
        </w:rPr>
        <w:t>рганизациями от 26.08.2022 № 7</w:t>
      </w:r>
      <w:r w:rsidR="006F4E88">
        <w:rPr>
          <w:b/>
          <w:iCs/>
          <w:sz w:val="24"/>
          <w:szCs w:val="24"/>
        </w:rPr>
        <w:t>7</w:t>
      </w:r>
      <w:r>
        <w:rPr>
          <w:b/>
          <w:iCs/>
          <w:sz w:val="24"/>
          <w:szCs w:val="24"/>
        </w:rPr>
        <w:t>-р</w:t>
      </w:r>
    </w:p>
    <w:p w:rsidR="00DF148E" w:rsidRPr="00110F4F" w:rsidRDefault="00DF148E" w:rsidP="00110F4F">
      <w:pPr>
        <w:tabs>
          <w:tab w:val="left" w:pos="4253"/>
          <w:tab w:val="left" w:pos="4678"/>
        </w:tabs>
        <w:rPr>
          <w:b/>
          <w:iCs/>
          <w:sz w:val="28"/>
          <w:szCs w:val="28"/>
        </w:rPr>
      </w:pPr>
    </w:p>
    <w:p w:rsidR="004C1524" w:rsidRDefault="001C572B" w:rsidP="004C1524">
      <w:pPr>
        <w:numPr>
          <w:ilvl w:val="0"/>
          <w:numId w:val="8"/>
        </w:numPr>
        <w:ind w:left="0" w:right="-1" w:firstLine="851"/>
        <w:jc w:val="both"/>
        <w:rPr>
          <w:bCs/>
          <w:snapToGrid w:val="0"/>
          <w:sz w:val="24"/>
          <w:szCs w:val="24"/>
        </w:rPr>
      </w:pPr>
      <w:r>
        <w:rPr>
          <w:bCs/>
          <w:snapToGrid w:val="0"/>
          <w:sz w:val="24"/>
          <w:szCs w:val="24"/>
        </w:rPr>
        <w:t xml:space="preserve">Внести в распоряжение Комитета по молодежной политике </w:t>
      </w:r>
      <w:r w:rsidR="00C8607A">
        <w:rPr>
          <w:bCs/>
          <w:snapToGrid w:val="0"/>
          <w:sz w:val="24"/>
          <w:szCs w:val="24"/>
        </w:rPr>
        <w:br/>
      </w:r>
      <w:r>
        <w:rPr>
          <w:bCs/>
          <w:snapToGrid w:val="0"/>
          <w:sz w:val="24"/>
          <w:szCs w:val="24"/>
        </w:rPr>
        <w:t xml:space="preserve">и взаимодействию с общественными организациями от </w:t>
      </w:r>
      <w:r w:rsidR="00993101">
        <w:rPr>
          <w:bCs/>
          <w:snapToGrid w:val="0"/>
          <w:sz w:val="24"/>
          <w:szCs w:val="24"/>
        </w:rPr>
        <w:t>26.08</w:t>
      </w:r>
      <w:r>
        <w:rPr>
          <w:bCs/>
          <w:snapToGrid w:val="0"/>
          <w:sz w:val="24"/>
          <w:szCs w:val="24"/>
        </w:rPr>
        <w:t>.20</w:t>
      </w:r>
      <w:r w:rsidR="00993101">
        <w:rPr>
          <w:bCs/>
          <w:snapToGrid w:val="0"/>
          <w:sz w:val="24"/>
          <w:szCs w:val="24"/>
        </w:rPr>
        <w:t>22 № 7</w:t>
      </w:r>
      <w:r w:rsidR="006F4E88">
        <w:rPr>
          <w:bCs/>
          <w:snapToGrid w:val="0"/>
          <w:sz w:val="24"/>
          <w:szCs w:val="24"/>
        </w:rPr>
        <w:t>7</w:t>
      </w:r>
      <w:r>
        <w:rPr>
          <w:bCs/>
          <w:snapToGrid w:val="0"/>
          <w:sz w:val="24"/>
          <w:szCs w:val="24"/>
        </w:rPr>
        <w:t xml:space="preserve">-р </w:t>
      </w:r>
      <w:r w:rsidR="00C8607A">
        <w:rPr>
          <w:bCs/>
          <w:snapToGrid w:val="0"/>
          <w:sz w:val="24"/>
          <w:szCs w:val="24"/>
        </w:rPr>
        <w:br/>
      </w:r>
      <w:r>
        <w:rPr>
          <w:bCs/>
          <w:snapToGrid w:val="0"/>
          <w:sz w:val="24"/>
          <w:szCs w:val="24"/>
        </w:rPr>
        <w:t>«</w:t>
      </w:r>
      <w:r w:rsidR="006F4E88">
        <w:rPr>
          <w:bCs/>
          <w:snapToGrid w:val="0"/>
          <w:sz w:val="24"/>
          <w:szCs w:val="24"/>
        </w:rPr>
        <w:t xml:space="preserve">О реализации постановления </w:t>
      </w:r>
      <w:r w:rsidR="006F4E88" w:rsidRPr="004C1524">
        <w:rPr>
          <w:bCs/>
          <w:snapToGrid w:val="0"/>
          <w:sz w:val="24"/>
          <w:szCs w:val="24"/>
        </w:rPr>
        <w:t xml:space="preserve">Правительства Санкт-Петербурга от </w:t>
      </w:r>
      <w:r w:rsidR="00993101">
        <w:rPr>
          <w:bCs/>
          <w:snapToGrid w:val="0"/>
          <w:sz w:val="24"/>
          <w:szCs w:val="24"/>
        </w:rPr>
        <w:t>10.05.2016</w:t>
      </w:r>
      <w:r w:rsidR="006F4E88" w:rsidRPr="004C1524">
        <w:rPr>
          <w:bCs/>
          <w:snapToGrid w:val="0"/>
          <w:sz w:val="24"/>
          <w:szCs w:val="24"/>
        </w:rPr>
        <w:t xml:space="preserve"> №</w:t>
      </w:r>
      <w:r w:rsidR="00E33D34">
        <w:rPr>
          <w:bCs/>
          <w:snapToGrid w:val="0"/>
          <w:sz w:val="24"/>
          <w:szCs w:val="24"/>
        </w:rPr>
        <w:t xml:space="preserve"> </w:t>
      </w:r>
      <w:r w:rsidR="00993101">
        <w:rPr>
          <w:bCs/>
          <w:snapToGrid w:val="0"/>
          <w:sz w:val="24"/>
          <w:szCs w:val="24"/>
        </w:rPr>
        <w:t>340</w:t>
      </w:r>
      <w:r w:rsidRPr="004C1524">
        <w:rPr>
          <w:bCs/>
          <w:snapToGrid w:val="0"/>
          <w:sz w:val="24"/>
          <w:szCs w:val="24"/>
        </w:rPr>
        <w:t xml:space="preserve">» </w:t>
      </w:r>
      <w:r w:rsidR="006F4E88" w:rsidRPr="004C1524">
        <w:rPr>
          <w:bCs/>
          <w:snapToGrid w:val="0"/>
          <w:sz w:val="24"/>
          <w:szCs w:val="24"/>
        </w:rPr>
        <w:t xml:space="preserve">следующие изменения: </w:t>
      </w:r>
    </w:p>
    <w:p w:rsidR="004727FD" w:rsidRDefault="004C1524" w:rsidP="0077276E">
      <w:pPr>
        <w:ind w:right="-1" w:firstLine="851"/>
        <w:jc w:val="both"/>
        <w:rPr>
          <w:bCs/>
          <w:snapToGrid w:val="0"/>
          <w:sz w:val="24"/>
          <w:szCs w:val="24"/>
        </w:rPr>
      </w:pPr>
      <w:r>
        <w:rPr>
          <w:bCs/>
          <w:snapToGrid w:val="0"/>
          <w:sz w:val="24"/>
          <w:szCs w:val="24"/>
        </w:rPr>
        <w:t xml:space="preserve">1.1. </w:t>
      </w:r>
      <w:r w:rsidR="0077276E">
        <w:rPr>
          <w:bCs/>
          <w:snapToGrid w:val="0"/>
          <w:sz w:val="24"/>
          <w:szCs w:val="24"/>
        </w:rPr>
        <w:tab/>
      </w:r>
      <w:r>
        <w:rPr>
          <w:bCs/>
          <w:snapToGrid w:val="0"/>
          <w:sz w:val="24"/>
          <w:szCs w:val="24"/>
        </w:rPr>
        <w:t xml:space="preserve">Включить в состав комиссии по присуждению премии Правительства </w:t>
      </w:r>
      <w:r w:rsidR="00065715">
        <w:rPr>
          <w:bCs/>
          <w:snapToGrid w:val="0"/>
          <w:sz w:val="24"/>
          <w:szCs w:val="24"/>
        </w:rPr>
        <w:br/>
      </w:r>
      <w:r>
        <w:rPr>
          <w:bCs/>
          <w:snapToGrid w:val="0"/>
          <w:sz w:val="24"/>
          <w:szCs w:val="24"/>
        </w:rPr>
        <w:t>Санкт-Петербурга «</w:t>
      </w:r>
      <w:r w:rsidR="00FB7943">
        <w:rPr>
          <w:bCs/>
          <w:snapToGrid w:val="0"/>
          <w:sz w:val="24"/>
          <w:szCs w:val="24"/>
        </w:rPr>
        <w:t>Лучши</w:t>
      </w:r>
      <w:r w:rsidR="00993101">
        <w:rPr>
          <w:bCs/>
          <w:snapToGrid w:val="0"/>
          <w:sz w:val="24"/>
          <w:szCs w:val="24"/>
        </w:rPr>
        <w:t>й молодежный проект</w:t>
      </w:r>
      <w:r>
        <w:rPr>
          <w:bCs/>
          <w:snapToGrid w:val="0"/>
          <w:sz w:val="24"/>
          <w:szCs w:val="24"/>
        </w:rPr>
        <w:t xml:space="preserve"> Санкт-Петербурга», созданной указанным распоряжением (далее – комиссия), в качестве членов ком</w:t>
      </w:r>
      <w:r w:rsidR="0077276E">
        <w:rPr>
          <w:bCs/>
          <w:snapToGrid w:val="0"/>
          <w:sz w:val="24"/>
          <w:szCs w:val="24"/>
        </w:rPr>
        <w:t>иссии: Кузьмина Петра Владимировича – начальника о</w:t>
      </w:r>
      <w:r w:rsidR="0077276E" w:rsidRPr="0077276E">
        <w:rPr>
          <w:bCs/>
          <w:snapToGrid w:val="0"/>
          <w:sz w:val="24"/>
          <w:szCs w:val="24"/>
        </w:rPr>
        <w:t>тдел</w:t>
      </w:r>
      <w:r w:rsidR="0077276E">
        <w:rPr>
          <w:bCs/>
          <w:snapToGrid w:val="0"/>
          <w:sz w:val="24"/>
          <w:szCs w:val="24"/>
        </w:rPr>
        <w:t>а</w:t>
      </w:r>
      <w:r w:rsidR="0077276E" w:rsidRPr="0077276E">
        <w:rPr>
          <w:bCs/>
          <w:snapToGrid w:val="0"/>
          <w:sz w:val="24"/>
          <w:szCs w:val="24"/>
        </w:rPr>
        <w:t xml:space="preserve"> воспитательной работы и дополнительного образования</w:t>
      </w:r>
      <w:r w:rsidR="00065715">
        <w:rPr>
          <w:bCs/>
          <w:snapToGrid w:val="0"/>
          <w:sz w:val="24"/>
          <w:szCs w:val="24"/>
        </w:rPr>
        <w:t xml:space="preserve"> Комитета по образованию</w:t>
      </w:r>
      <w:r w:rsidR="0077276E">
        <w:rPr>
          <w:bCs/>
          <w:snapToGrid w:val="0"/>
          <w:sz w:val="24"/>
          <w:szCs w:val="24"/>
        </w:rPr>
        <w:t xml:space="preserve">, </w:t>
      </w:r>
      <w:r w:rsidR="00993101">
        <w:rPr>
          <w:bCs/>
          <w:snapToGrid w:val="0"/>
          <w:sz w:val="24"/>
          <w:szCs w:val="24"/>
        </w:rPr>
        <w:t>Полищука Олега Игоревича</w:t>
      </w:r>
      <w:r w:rsidR="0077276E">
        <w:rPr>
          <w:bCs/>
          <w:snapToGrid w:val="0"/>
          <w:sz w:val="24"/>
          <w:szCs w:val="24"/>
        </w:rPr>
        <w:t xml:space="preserve"> – </w:t>
      </w:r>
      <w:r w:rsidR="00993101">
        <w:rPr>
          <w:bCs/>
          <w:snapToGrid w:val="0"/>
          <w:sz w:val="24"/>
          <w:szCs w:val="24"/>
        </w:rPr>
        <w:t xml:space="preserve">заместителя </w:t>
      </w:r>
      <w:r w:rsidR="0077276E">
        <w:rPr>
          <w:bCs/>
          <w:snapToGrid w:val="0"/>
          <w:sz w:val="24"/>
          <w:szCs w:val="24"/>
        </w:rPr>
        <w:t xml:space="preserve">председателя </w:t>
      </w:r>
      <w:r w:rsidR="00993101">
        <w:rPr>
          <w:bCs/>
          <w:snapToGrid w:val="0"/>
          <w:sz w:val="24"/>
          <w:szCs w:val="24"/>
        </w:rPr>
        <w:t>Комитета по молодежной политике и взаимодействию с общественными организациями.</w:t>
      </w:r>
    </w:p>
    <w:p w:rsidR="00993101" w:rsidRDefault="00D730DB" w:rsidP="00E44F4F">
      <w:pPr>
        <w:ind w:right="-1" w:firstLine="851"/>
        <w:jc w:val="both"/>
        <w:rPr>
          <w:bCs/>
          <w:snapToGrid w:val="0"/>
          <w:sz w:val="24"/>
          <w:szCs w:val="24"/>
        </w:rPr>
      </w:pPr>
      <w:r>
        <w:rPr>
          <w:bCs/>
          <w:snapToGrid w:val="0"/>
          <w:sz w:val="24"/>
          <w:szCs w:val="24"/>
        </w:rPr>
        <w:t>1.2.</w:t>
      </w:r>
      <w:r>
        <w:rPr>
          <w:bCs/>
          <w:snapToGrid w:val="0"/>
          <w:sz w:val="24"/>
          <w:szCs w:val="24"/>
        </w:rPr>
        <w:tab/>
        <w:t xml:space="preserve">Исключить из состава комиссии </w:t>
      </w:r>
      <w:r w:rsidR="00993101">
        <w:rPr>
          <w:bCs/>
          <w:snapToGrid w:val="0"/>
          <w:sz w:val="24"/>
          <w:szCs w:val="24"/>
        </w:rPr>
        <w:t>Борщевского А.А., Есипова И.И.,</w:t>
      </w:r>
      <w:r w:rsidR="00993101">
        <w:rPr>
          <w:bCs/>
          <w:snapToGrid w:val="0"/>
          <w:sz w:val="24"/>
          <w:szCs w:val="24"/>
        </w:rPr>
        <w:br/>
        <w:t>Лязгину Е.С</w:t>
      </w:r>
      <w:r>
        <w:rPr>
          <w:bCs/>
          <w:snapToGrid w:val="0"/>
          <w:sz w:val="24"/>
          <w:szCs w:val="24"/>
        </w:rPr>
        <w:t>.</w:t>
      </w:r>
    </w:p>
    <w:p w:rsidR="002B7E0D" w:rsidRDefault="002B7E0D" w:rsidP="003A74EA">
      <w:pPr>
        <w:ind w:right="-1" w:firstLine="851"/>
        <w:jc w:val="both"/>
        <w:rPr>
          <w:bCs/>
          <w:snapToGrid w:val="0"/>
          <w:sz w:val="24"/>
          <w:szCs w:val="24"/>
        </w:rPr>
      </w:pPr>
      <w:r>
        <w:rPr>
          <w:bCs/>
          <w:snapToGrid w:val="0"/>
          <w:sz w:val="24"/>
          <w:szCs w:val="24"/>
        </w:rPr>
        <w:t>1.3.</w:t>
      </w:r>
      <w:r>
        <w:rPr>
          <w:bCs/>
          <w:snapToGrid w:val="0"/>
          <w:sz w:val="24"/>
          <w:szCs w:val="24"/>
        </w:rPr>
        <w:tab/>
        <w:t xml:space="preserve">Освободить </w:t>
      </w:r>
      <w:r w:rsidR="00FE0188">
        <w:rPr>
          <w:bCs/>
          <w:snapToGrid w:val="0"/>
          <w:sz w:val="24"/>
          <w:szCs w:val="24"/>
        </w:rPr>
        <w:t xml:space="preserve">от обязанностей секретаря </w:t>
      </w:r>
      <w:r w:rsidR="00E33D34" w:rsidRPr="00E33D34">
        <w:rPr>
          <w:bCs/>
          <w:snapToGrid w:val="0"/>
          <w:sz w:val="24"/>
          <w:szCs w:val="24"/>
        </w:rPr>
        <w:t xml:space="preserve">Комиссии </w:t>
      </w:r>
      <w:r w:rsidR="00FE0188">
        <w:rPr>
          <w:bCs/>
          <w:snapToGrid w:val="0"/>
          <w:sz w:val="24"/>
          <w:szCs w:val="24"/>
        </w:rPr>
        <w:t>Пилипенко Ю.О.</w:t>
      </w:r>
      <w:r w:rsidR="003A74EA">
        <w:rPr>
          <w:bCs/>
          <w:snapToGrid w:val="0"/>
          <w:sz w:val="24"/>
          <w:szCs w:val="24"/>
        </w:rPr>
        <w:t xml:space="preserve"> </w:t>
      </w:r>
    </w:p>
    <w:p w:rsidR="00742230" w:rsidRDefault="00742230" w:rsidP="0077276E">
      <w:pPr>
        <w:ind w:right="-1" w:firstLine="851"/>
        <w:jc w:val="both"/>
        <w:rPr>
          <w:bCs/>
          <w:snapToGrid w:val="0"/>
          <w:sz w:val="24"/>
          <w:szCs w:val="24"/>
        </w:rPr>
      </w:pPr>
      <w:r>
        <w:rPr>
          <w:bCs/>
          <w:snapToGrid w:val="0"/>
          <w:sz w:val="24"/>
          <w:szCs w:val="24"/>
        </w:rPr>
        <w:t>1.</w:t>
      </w:r>
      <w:r w:rsidR="002B7E0D">
        <w:rPr>
          <w:bCs/>
          <w:snapToGrid w:val="0"/>
          <w:sz w:val="24"/>
          <w:szCs w:val="24"/>
        </w:rPr>
        <w:t>4</w:t>
      </w:r>
      <w:r>
        <w:rPr>
          <w:bCs/>
          <w:snapToGrid w:val="0"/>
          <w:sz w:val="24"/>
          <w:szCs w:val="24"/>
        </w:rPr>
        <w:t>.</w:t>
      </w:r>
      <w:r>
        <w:rPr>
          <w:bCs/>
          <w:snapToGrid w:val="0"/>
          <w:sz w:val="24"/>
          <w:szCs w:val="24"/>
        </w:rPr>
        <w:tab/>
        <w:t xml:space="preserve">Назначить секретарем Комиссии Трушкину Светлану </w:t>
      </w:r>
      <w:r>
        <w:rPr>
          <w:bCs/>
          <w:snapToGrid w:val="0"/>
          <w:sz w:val="24"/>
          <w:szCs w:val="24"/>
        </w:rPr>
        <w:br/>
        <w:t>Игоревну – специалиста 1-й категории о</w:t>
      </w:r>
      <w:r w:rsidRPr="00742230">
        <w:rPr>
          <w:bCs/>
          <w:snapToGrid w:val="0"/>
          <w:sz w:val="24"/>
          <w:szCs w:val="24"/>
        </w:rPr>
        <w:t>тдел</w:t>
      </w:r>
      <w:r>
        <w:rPr>
          <w:bCs/>
          <w:snapToGrid w:val="0"/>
          <w:sz w:val="24"/>
          <w:szCs w:val="24"/>
        </w:rPr>
        <w:t>а</w:t>
      </w:r>
      <w:r w:rsidRPr="00742230">
        <w:rPr>
          <w:bCs/>
          <w:snapToGrid w:val="0"/>
          <w:sz w:val="24"/>
          <w:szCs w:val="24"/>
        </w:rPr>
        <w:t xml:space="preserve"> по поддержке молодежных инициатив </w:t>
      </w:r>
      <w:r w:rsidR="0077420D">
        <w:rPr>
          <w:bCs/>
          <w:snapToGrid w:val="0"/>
          <w:sz w:val="24"/>
          <w:szCs w:val="24"/>
        </w:rPr>
        <w:br/>
      </w:r>
      <w:r w:rsidRPr="00742230">
        <w:rPr>
          <w:bCs/>
          <w:snapToGrid w:val="0"/>
          <w:sz w:val="24"/>
          <w:szCs w:val="24"/>
        </w:rPr>
        <w:t>и реализации программ в сфере государственной молодежной политики</w:t>
      </w:r>
      <w:r>
        <w:rPr>
          <w:bCs/>
          <w:snapToGrid w:val="0"/>
          <w:sz w:val="24"/>
          <w:szCs w:val="24"/>
        </w:rPr>
        <w:t xml:space="preserve"> Комитета </w:t>
      </w:r>
      <w:r w:rsidR="0077420D">
        <w:rPr>
          <w:bCs/>
          <w:snapToGrid w:val="0"/>
          <w:sz w:val="24"/>
          <w:szCs w:val="24"/>
        </w:rPr>
        <w:br/>
      </w:r>
      <w:r>
        <w:rPr>
          <w:bCs/>
          <w:snapToGrid w:val="0"/>
          <w:sz w:val="24"/>
          <w:szCs w:val="24"/>
        </w:rPr>
        <w:t>по молодежной политике и взаимодействию с общественными организациями.</w:t>
      </w:r>
    </w:p>
    <w:p w:rsidR="00E44F4F" w:rsidRPr="004C1524" w:rsidRDefault="00FB7943" w:rsidP="0077276E">
      <w:pPr>
        <w:ind w:right="-1" w:firstLine="851"/>
        <w:jc w:val="both"/>
        <w:rPr>
          <w:bCs/>
          <w:snapToGrid w:val="0"/>
          <w:sz w:val="24"/>
          <w:szCs w:val="24"/>
        </w:rPr>
      </w:pPr>
      <w:r>
        <w:rPr>
          <w:bCs/>
          <w:snapToGrid w:val="0"/>
          <w:sz w:val="24"/>
          <w:szCs w:val="24"/>
        </w:rPr>
        <w:t xml:space="preserve">1.5. Приложение </w:t>
      </w:r>
      <w:r>
        <w:rPr>
          <w:sz w:val="24"/>
        </w:rPr>
        <w:t xml:space="preserve">к Положению о проведении конкурса на соискание премии Правительства Санкт-Петербурга «Лучший молодежный проект Санкт-Петербурга» </w:t>
      </w:r>
      <w:r w:rsidR="00E44F4F">
        <w:rPr>
          <w:bCs/>
          <w:snapToGrid w:val="0"/>
          <w:sz w:val="24"/>
          <w:szCs w:val="24"/>
        </w:rPr>
        <w:t>изложить в редакции согласно приложению к</w:t>
      </w:r>
      <w:r w:rsidR="00FB34F2">
        <w:rPr>
          <w:bCs/>
          <w:snapToGrid w:val="0"/>
          <w:sz w:val="24"/>
          <w:szCs w:val="24"/>
        </w:rPr>
        <w:t xml:space="preserve"> </w:t>
      </w:r>
      <w:r w:rsidR="00E44F4F">
        <w:rPr>
          <w:bCs/>
          <w:snapToGrid w:val="0"/>
          <w:sz w:val="24"/>
          <w:szCs w:val="24"/>
        </w:rPr>
        <w:t>настоящему распоряжению.</w:t>
      </w:r>
    </w:p>
    <w:p w:rsidR="00D51C1E" w:rsidRPr="00C9607A" w:rsidRDefault="00D51C1E" w:rsidP="004727FD">
      <w:pPr>
        <w:numPr>
          <w:ilvl w:val="0"/>
          <w:numId w:val="8"/>
        </w:numPr>
        <w:ind w:left="0" w:right="-1" w:firstLine="851"/>
        <w:jc w:val="both"/>
        <w:rPr>
          <w:bCs/>
          <w:snapToGrid w:val="0"/>
          <w:sz w:val="24"/>
          <w:szCs w:val="24"/>
        </w:rPr>
      </w:pPr>
      <w:r w:rsidRPr="00C9607A">
        <w:rPr>
          <w:bCs/>
          <w:snapToGrid w:val="0"/>
          <w:sz w:val="24"/>
          <w:szCs w:val="24"/>
        </w:rPr>
        <w:t xml:space="preserve">Контроль за выполнением </w:t>
      </w:r>
      <w:r w:rsidR="004727FD" w:rsidRPr="00C9607A">
        <w:rPr>
          <w:bCs/>
          <w:snapToGrid w:val="0"/>
          <w:sz w:val="24"/>
          <w:szCs w:val="24"/>
        </w:rPr>
        <w:t>распоряжения остается за</w:t>
      </w:r>
      <w:r w:rsidR="004727FD" w:rsidRPr="00C9607A">
        <w:rPr>
          <w:sz w:val="24"/>
          <w:szCs w:val="24"/>
        </w:rPr>
        <w:t xml:space="preserve"> </w:t>
      </w:r>
      <w:r w:rsidR="004B48BD" w:rsidRPr="00C9607A">
        <w:rPr>
          <w:sz w:val="24"/>
          <w:szCs w:val="24"/>
        </w:rPr>
        <w:t>пре</w:t>
      </w:r>
      <w:r w:rsidRPr="00C9607A">
        <w:rPr>
          <w:sz w:val="24"/>
          <w:szCs w:val="24"/>
        </w:rPr>
        <w:t>дседател</w:t>
      </w:r>
      <w:r w:rsidR="004727FD" w:rsidRPr="00C9607A">
        <w:rPr>
          <w:sz w:val="24"/>
          <w:szCs w:val="24"/>
        </w:rPr>
        <w:t xml:space="preserve">ем </w:t>
      </w:r>
      <w:r w:rsidRPr="00C9607A">
        <w:rPr>
          <w:sz w:val="24"/>
          <w:szCs w:val="24"/>
        </w:rPr>
        <w:t>Комитета</w:t>
      </w:r>
      <w:r w:rsidR="00C9607A">
        <w:rPr>
          <w:sz w:val="24"/>
          <w:szCs w:val="24"/>
        </w:rPr>
        <w:t xml:space="preserve"> </w:t>
      </w:r>
      <w:r w:rsidR="00C9607A" w:rsidRPr="00C9607A">
        <w:rPr>
          <w:bCs/>
          <w:snapToGrid w:val="0"/>
          <w:sz w:val="24"/>
          <w:szCs w:val="24"/>
        </w:rPr>
        <w:t>по молодежной политике и взаимодействию с общественными организациями</w:t>
      </w:r>
      <w:r w:rsidR="00C9607A">
        <w:rPr>
          <w:bCs/>
          <w:snapToGrid w:val="0"/>
          <w:sz w:val="24"/>
          <w:szCs w:val="24"/>
        </w:rPr>
        <w:t>.</w:t>
      </w:r>
    </w:p>
    <w:p w:rsidR="002D3C6E" w:rsidRPr="00C9607A" w:rsidRDefault="002D3C6E" w:rsidP="0076601E">
      <w:pPr>
        <w:pStyle w:val="30"/>
        <w:spacing w:after="0"/>
        <w:ind w:left="0" w:right="45" w:firstLine="720"/>
        <w:rPr>
          <w:sz w:val="24"/>
          <w:szCs w:val="24"/>
        </w:rPr>
      </w:pPr>
    </w:p>
    <w:p w:rsidR="00D51C1E" w:rsidRPr="00C9607A" w:rsidRDefault="00D51C1E" w:rsidP="0076601E">
      <w:pPr>
        <w:pStyle w:val="30"/>
        <w:spacing w:after="0"/>
        <w:ind w:left="0" w:right="45" w:firstLine="720"/>
        <w:rPr>
          <w:sz w:val="24"/>
          <w:szCs w:val="24"/>
        </w:rPr>
      </w:pPr>
    </w:p>
    <w:p w:rsidR="00D51C1E" w:rsidRPr="00C9607A" w:rsidRDefault="00C8607A" w:rsidP="00C522D4">
      <w:pPr>
        <w:pStyle w:val="Style16"/>
        <w:spacing w:before="0" w:line="240" w:lineRule="auto"/>
        <w:rPr>
          <w:sz w:val="24"/>
          <w:szCs w:val="24"/>
        </w:rPr>
        <w:sectPr w:rsidR="00D51C1E" w:rsidRPr="00C9607A" w:rsidSect="00C522D4">
          <w:pgSz w:w="11906" w:h="16838"/>
          <w:pgMar w:top="1304" w:right="851" w:bottom="1304" w:left="1701" w:header="709" w:footer="709" w:gutter="0"/>
          <w:cols w:space="708"/>
          <w:titlePg/>
          <w:docGrid w:linePitch="360"/>
        </w:sectPr>
      </w:pPr>
      <w:r>
        <w:rPr>
          <w:rStyle w:val="CharStyle17"/>
          <w:b/>
          <w:color w:val="000000"/>
          <w:spacing w:val="0"/>
          <w:sz w:val="24"/>
          <w:szCs w:val="24"/>
          <w:lang w:val="ru"/>
        </w:rPr>
        <w:t>Председатель</w:t>
      </w:r>
      <w:r w:rsidR="00C522D4" w:rsidRPr="00C9607A">
        <w:rPr>
          <w:rStyle w:val="CharStyle17"/>
          <w:b/>
          <w:color w:val="000000"/>
          <w:spacing w:val="0"/>
          <w:sz w:val="24"/>
          <w:szCs w:val="24"/>
          <w:lang w:val="ru"/>
        </w:rPr>
        <w:t xml:space="preserve"> Комитета </w:t>
      </w:r>
      <w:r w:rsidR="00975C12" w:rsidRPr="00C9607A">
        <w:rPr>
          <w:rStyle w:val="CharStyle17"/>
          <w:b/>
          <w:color w:val="000000"/>
          <w:spacing w:val="0"/>
          <w:sz w:val="24"/>
          <w:szCs w:val="24"/>
          <w:lang w:val="ru"/>
        </w:rPr>
        <w:tab/>
        <w:t xml:space="preserve">        </w:t>
      </w:r>
      <w:r w:rsidR="00314876" w:rsidRPr="00C9607A">
        <w:rPr>
          <w:rStyle w:val="CharStyle17"/>
          <w:b/>
          <w:color w:val="000000"/>
          <w:spacing w:val="0"/>
          <w:sz w:val="24"/>
          <w:szCs w:val="24"/>
          <w:lang w:val="ru"/>
        </w:rPr>
        <w:t xml:space="preserve">  </w:t>
      </w:r>
      <w:r w:rsidR="00975C12" w:rsidRPr="00C9607A">
        <w:rPr>
          <w:rStyle w:val="CharStyle17"/>
          <w:b/>
          <w:color w:val="000000"/>
          <w:spacing w:val="0"/>
          <w:sz w:val="24"/>
          <w:szCs w:val="24"/>
          <w:lang w:val="ru"/>
        </w:rPr>
        <w:t xml:space="preserve">  </w:t>
      </w:r>
      <w:r w:rsidR="00C9607A" w:rsidRPr="00C9607A">
        <w:rPr>
          <w:rStyle w:val="CharStyle17"/>
          <w:b/>
          <w:color w:val="000000"/>
          <w:spacing w:val="0"/>
          <w:sz w:val="24"/>
          <w:szCs w:val="24"/>
          <w:lang w:val="ru"/>
        </w:rPr>
        <w:t xml:space="preserve">                                    </w:t>
      </w:r>
      <w:r w:rsidR="003F25FA">
        <w:rPr>
          <w:rStyle w:val="CharStyle17"/>
          <w:b/>
          <w:color w:val="000000"/>
          <w:spacing w:val="0"/>
          <w:sz w:val="24"/>
          <w:szCs w:val="24"/>
          <w:lang w:val="ru"/>
        </w:rPr>
        <w:t xml:space="preserve">             </w:t>
      </w:r>
      <w:r w:rsidR="00C9607A">
        <w:rPr>
          <w:rStyle w:val="CharStyle17"/>
          <w:b/>
          <w:color w:val="000000"/>
          <w:spacing w:val="0"/>
          <w:sz w:val="24"/>
          <w:szCs w:val="24"/>
          <w:lang w:val="ru"/>
        </w:rPr>
        <w:t xml:space="preserve">      </w:t>
      </w:r>
      <w:r w:rsidR="00C9607A" w:rsidRPr="00C9607A">
        <w:rPr>
          <w:rStyle w:val="CharStyle17"/>
          <w:b/>
          <w:color w:val="000000"/>
          <w:spacing w:val="0"/>
          <w:sz w:val="24"/>
          <w:szCs w:val="24"/>
          <w:lang w:val="ru"/>
        </w:rPr>
        <w:t xml:space="preserve">           </w:t>
      </w:r>
      <w:r w:rsidR="00975C12" w:rsidRPr="00C9607A">
        <w:rPr>
          <w:rStyle w:val="CharStyle17"/>
          <w:b/>
          <w:color w:val="000000"/>
          <w:spacing w:val="0"/>
          <w:sz w:val="24"/>
          <w:szCs w:val="24"/>
          <w:lang w:val="ru"/>
        </w:rPr>
        <w:t xml:space="preserve">   </w:t>
      </w:r>
      <w:r w:rsidR="003F25FA">
        <w:rPr>
          <w:rStyle w:val="CharStyle17"/>
          <w:b/>
          <w:color w:val="000000"/>
          <w:spacing w:val="0"/>
          <w:sz w:val="24"/>
          <w:szCs w:val="24"/>
          <w:lang w:val="ru"/>
        </w:rPr>
        <w:t>Б.Г.Заставный</w:t>
      </w:r>
    </w:p>
    <w:p w:rsidR="00C40A4D" w:rsidRDefault="00C40A4D" w:rsidP="00C40A4D">
      <w:pPr>
        <w:rPr>
          <w:rStyle w:val="CharStyle17"/>
          <w:color w:val="000000"/>
          <w:spacing w:val="0"/>
          <w:lang w:val="ru"/>
        </w:rPr>
      </w:pPr>
    </w:p>
    <w:p w:rsidR="00C40A4D" w:rsidRDefault="00C40A4D" w:rsidP="00C40A4D">
      <w:pPr>
        <w:rPr>
          <w:rStyle w:val="CharStyle17"/>
          <w:color w:val="000000"/>
          <w:spacing w:val="0"/>
          <w:lang w:val="ru"/>
        </w:rPr>
      </w:pPr>
    </w:p>
    <w:p w:rsidR="00C40A4D" w:rsidRDefault="00C40A4D" w:rsidP="00C40A4D">
      <w:pPr>
        <w:rPr>
          <w:rStyle w:val="CharStyle17"/>
          <w:color w:val="000000"/>
          <w:spacing w:val="0"/>
          <w:lang w:val="ru"/>
        </w:rPr>
      </w:pPr>
    </w:p>
    <w:p w:rsidR="00C40A4D" w:rsidRDefault="00C40A4D" w:rsidP="00C40A4D">
      <w:pPr>
        <w:rPr>
          <w:rStyle w:val="CharStyle17"/>
          <w:color w:val="000000"/>
          <w:spacing w:val="0"/>
          <w:lang w:val="ru"/>
        </w:rPr>
      </w:pPr>
    </w:p>
    <w:p w:rsidR="00C40A4D" w:rsidRDefault="00C40A4D" w:rsidP="00C40A4D">
      <w:pPr>
        <w:rPr>
          <w:rStyle w:val="CharStyle17"/>
          <w:color w:val="000000"/>
          <w:spacing w:val="0"/>
          <w:lang w:val="ru"/>
        </w:rPr>
      </w:pPr>
    </w:p>
    <w:p w:rsidR="00C40A4D" w:rsidRDefault="00C40A4D" w:rsidP="00C40A4D">
      <w:pPr>
        <w:rPr>
          <w:rStyle w:val="CharStyle17"/>
          <w:color w:val="000000"/>
          <w:spacing w:val="0"/>
          <w:lang w:val="ru"/>
        </w:rPr>
      </w:pPr>
    </w:p>
    <w:p w:rsidR="00C40A4D" w:rsidRDefault="00C40A4D" w:rsidP="00C40A4D">
      <w:pPr>
        <w:rPr>
          <w:rStyle w:val="CharStyle17"/>
          <w:color w:val="000000"/>
          <w:spacing w:val="0"/>
          <w:lang w:val="ru"/>
        </w:rPr>
      </w:pPr>
    </w:p>
    <w:p w:rsidR="00C40A4D" w:rsidRDefault="00C40A4D" w:rsidP="00C40A4D">
      <w:pPr>
        <w:rPr>
          <w:rStyle w:val="CharStyle17"/>
          <w:color w:val="000000"/>
          <w:spacing w:val="0"/>
          <w:lang w:val="ru"/>
        </w:rPr>
      </w:pPr>
    </w:p>
    <w:p w:rsidR="00C40A4D" w:rsidRDefault="00C40A4D" w:rsidP="00C40A4D">
      <w:pPr>
        <w:rPr>
          <w:rStyle w:val="CharStyle17"/>
          <w:color w:val="000000"/>
          <w:spacing w:val="0"/>
          <w:lang w:val="ru"/>
        </w:rPr>
      </w:pPr>
    </w:p>
    <w:p w:rsidR="00C40A4D" w:rsidRDefault="00C40A4D" w:rsidP="00C40A4D">
      <w:pPr>
        <w:rPr>
          <w:rStyle w:val="CharStyle17"/>
          <w:color w:val="000000"/>
          <w:spacing w:val="0"/>
          <w:lang w:val="ru"/>
        </w:rPr>
      </w:pPr>
    </w:p>
    <w:p w:rsidR="00C40A4D" w:rsidRDefault="00C40A4D" w:rsidP="00C40A4D">
      <w:pPr>
        <w:rPr>
          <w:rStyle w:val="CharStyle17"/>
          <w:color w:val="000000"/>
          <w:spacing w:val="0"/>
          <w:lang w:val="ru"/>
        </w:rPr>
      </w:pPr>
    </w:p>
    <w:p w:rsidR="00C40A4D" w:rsidRDefault="00C40A4D" w:rsidP="00C40A4D">
      <w:pPr>
        <w:rPr>
          <w:rStyle w:val="CharStyle17"/>
          <w:color w:val="000000"/>
          <w:spacing w:val="0"/>
          <w:lang w:val="ru"/>
        </w:rPr>
      </w:pPr>
    </w:p>
    <w:p w:rsidR="00C40A4D" w:rsidRDefault="00C40A4D" w:rsidP="00C40A4D">
      <w:pPr>
        <w:rPr>
          <w:rStyle w:val="CharStyle17"/>
          <w:color w:val="000000"/>
          <w:spacing w:val="0"/>
          <w:lang w:val="ru"/>
        </w:rPr>
      </w:pPr>
    </w:p>
    <w:p w:rsidR="00C40A4D" w:rsidRDefault="00C40A4D" w:rsidP="00C40A4D">
      <w:pPr>
        <w:rPr>
          <w:rStyle w:val="CharStyle17"/>
          <w:color w:val="000000"/>
          <w:spacing w:val="0"/>
          <w:lang w:val="ru"/>
        </w:rPr>
      </w:pPr>
    </w:p>
    <w:p w:rsidR="00C40A4D" w:rsidRDefault="00C40A4D" w:rsidP="00C40A4D">
      <w:pPr>
        <w:rPr>
          <w:rStyle w:val="CharStyle17"/>
          <w:color w:val="000000"/>
          <w:spacing w:val="0"/>
          <w:lang w:val="ru"/>
        </w:rPr>
      </w:pPr>
    </w:p>
    <w:p w:rsidR="00C40A4D" w:rsidRDefault="00C40A4D" w:rsidP="00C40A4D">
      <w:pPr>
        <w:rPr>
          <w:rStyle w:val="CharStyle17"/>
          <w:color w:val="000000"/>
          <w:spacing w:val="0"/>
          <w:lang w:val="ru"/>
        </w:rPr>
      </w:pPr>
    </w:p>
    <w:p w:rsidR="00C40A4D" w:rsidRDefault="00C40A4D" w:rsidP="00C40A4D">
      <w:pPr>
        <w:rPr>
          <w:rStyle w:val="CharStyle17"/>
          <w:color w:val="000000"/>
          <w:spacing w:val="0"/>
          <w:lang w:val="ru"/>
        </w:rPr>
      </w:pPr>
    </w:p>
    <w:p w:rsidR="00C40A4D" w:rsidRDefault="00C40A4D" w:rsidP="00C40A4D">
      <w:pPr>
        <w:rPr>
          <w:rStyle w:val="CharStyle17"/>
          <w:color w:val="000000"/>
          <w:spacing w:val="0"/>
          <w:lang w:val="ru"/>
        </w:rPr>
      </w:pPr>
    </w:p>
    <w:p w:rsidR="00C40A4D" w:rsidRDefault="00C40A4D" w:rsidP="00C40A4D">
      <w:pPr>
        <w:rPr>
          <w:rStyle w:val="CharStyle17"/>
          <w:color w:val="000000"/>
          <w:spacing w:val="0"/>
          <w:lang w:val="ru"/>
        </w:rPr>
      </w:pPr>
    </w:p>
    <w:p w:rsidR="00C40A4D" w:rsidRDefault="00C40A4D" w:rsidP="00C40A4D">
      <w:pPr>
        <w:rPr>
          <w:rStyle w:val="CharStyle17"/>
          <w:color w:val="000000"/>
          <w:spacing w:val="0"/>
          <w:lang w:val="ru"/>
        </w:rPr>
      </w:pPr>
    </w:p>
    <w:p w:rsidR="00C40A4D" w:rsidRDefault="00C40A4D" w:rsidP="00C40A4D">
      <w:pPr>
        <w:rPr>
          <w:rStyle w:val="CharStyle17"/>
          <w:color w:val="000000"/>
          <w:spacing w:val="0"/>
          <w:lang w:val="ru"/>
        </w:rPr>
      </w:pPr>
    </w:p>
    <w:p w:rsidR="00C40A4D" w:rsidRDefault="00C40A4D" w:rsidP="00C40A4D">
      <w:pPr>
        <w:rPr>
          <w:rStyle w:val="CharStyle17"/>
          <w:color w:val="000000"/>
          <w:spacing w:val="0"/>
          <w:lang w:val="ru"/>
        </w:rPr>
      </w:pPr>
    </w:p>
    <w:p w:rsidR="00C40A4D" w:rsidRDefault="00C40A4D" w:rsidP="00C40A4D">
      <w:pPr>
        <w:rPr>
          <w:rStyle w:val="CharStyle17"/>
          <w:color w:val="000000"/>
          <w:spacing w:val="0"/>
          <w:lang w:val="ru"/>
        </w:rPr>
      </w:pPr>
    </w:p>
    <w:p w:rsidR="00C40A4D" w:rsidRDefault="00C40A4D" w:rsidP="00C40A4D">
      <w:pPr>
        <w:rPr>
          <w:rStyle w:val="CharStyle17"/>
          <w:color w:val="000000"/>
          <w:spacing w:val="0"/>
          <w:lang w:val="ru"/>
        </w:rPr>
      </w:pPr>
    </w:p>
    <w:p w:rsidR="00C40A4D" w:rsidRDefault="00C40A4D" w:rsidP="00C40A4D">
      <w:pPr>
        <w:rPr>
          <w:rStyle w:val="CharStyle17"/>
          <w:color w:val="000000"/>
          <w:spacing w:val="0"/>
          <w:lang w:val="ru"/>
        </w:rPr>
      </w:pPr>
    </w:p>
    <w:p w:rsidR="00C40A4D" w:rsidRDefault="00C40A4D" w:rsidP="00C40A4D">
      <w:pPr>
        <w:rPr>
          <w:rStyle w:val="CharStyle17"/>
          <w:color w:val="000000"/>
          <w:spacing w:val="0"/>
          <w:lang w:val="ru"/>
        </w:rPr>
      </w:pPr>
    </w:p>
    <w:p w:rsidR="00C40A4D" w:rsidRDefault="00C40A4D" w:rsidP="00C40A4D">
      <w:pPr>
        <w:rPr>
          <w:rStyle w:val="CharStyle17"/>
          <w:color w:val="000000"/>
          <w:spacing w:val="0"/>
          <w:lang w:val="ru"/>
        </w:rPr>
      </w:pPr>
    </w:p>
    <w:p w:rsidR="00C40A4D" w:rsidRDefault="00C40A4D" w:rsidP="00C40A4D">
      <w:pPr>
        <w:rPr>
          <w:rStyle w:val="CharStyle17"/>
          <w:color w:val="000000"/>
          <w:spacing w:val="0"/>
          <w:lang w:val="ru"/>
        </w:rPr>
      </w:pPr>
    </w:p>
    <w:p w:rsidR="00C40A4D" w:rsidRDefault="00C40A4D" w:rsidP="00C40A4D">
      <w:pPr>
        <w:rPr>
          <w:rStyle w:val="CharStyle17"/>
          <w:color w:val="000000"/>
          <w:spacing w:val="0"/>
          <w:lang w:val="ru"/>
        </w:rPr>
      </w:pPr>
    </w:p>
    <w:p w:rsidR="00C40A4D" w:rsidRDefault="00C40A4D" w:rsidP="00C40A4D">
      <w:pPr>
        <w:rPr>
          <w:rStyle w:val="CharStyle17"/>
          <w:color w:val="000000"/>
          <w:spacing w:val="0"/>
          <w:lang w:val="ru"/>
        </w:rPr>
      </w:pPr>
    </w:p>
    <w:p w:rsidR="00C40A4D" w:rsidRDefault="00C40A4D" w:rsidP="00C40A4D">
      <w:pPr>
        <w:rPr>
          <w:rStyle w:val="CharStyle17"/>
          <w:color w:val="000000"/>
          <w:spacing w:val="0"/>
          <w:lang w:val="ru"/>
        </w:rPr>
      </w:pPr>
    </w:p>
    <w:p w:rsidR="00C40A4D" w:rsidRPr="00B12777" w:rsidRDefault="00C40A4D" w:rsidP="00C40A4D">
      <w:pPr>
        <w:rPr>
          <w:b/>
          <w:bCs/>
          <w:color w:val="000000"/>
          <w:sz w:val="23"/>
          <w:szCs w:val="23"/>
          <w:shd w:val="clear" w:color="auto" w:fill="FFFFFF"/>
          <w:lang w:val="ru"/>
        </w:rPr>
      </w:pPr>
    </w:p>
    <w:p w:rsidR="00C40A4D" w:rsidRDefault="00C40A4D" w:rsidP="00C40A4D">
      <w:pPr>
        <w:rPr>
          <w:b/>
          <w:bCs/>
          <w:color w:val="000000"/>
          <w:sz w:val="23"/>
          <w:szCs w:val="23"/>
          <w:shd w:val="clear" w:color="auto" w:fill="FFFFFF"/>
          <w:lang w:val="ru"/>
        </w:rPr>
      </w:pPr>
    </w:p>
    <w:tbl>
      <w:tblPr>
        <w:tblStyle w:val="a4"/>
        <w:tblW w:w="9640" w:type="dxa"/>
        <w:tblInd w:w="-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2268"/>
        <w:gridCol w:w="3119"/>
      </w:tblGrid>
      <w:tr w:rsidR="00C40A4D" w:rsidTr="00DC16B2">
        <w:tc>
          <w:tcPr>
            <w:tcW w:w="4253" w:type="dxa"/>
            <w:vAlign w:val="bottom"/>
          </w:tcPr>
          <w:p w:rsidR="00C40A4D" w:rsidRDefault="00B336C9" w:rsidP="00DC16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="00C40A4D">
              <w:rPr>
                <w:sz w:val="24"/>
                <w:szCs w:val="24"/>
              </w:rPr>
              <w:t xml:space="preserve">аместитель председателя Комитета по молодежной политике </w:t>
            </w:r>
          </w:p>
          <w:p w:rsidR="00C40A4D" w:rsidRDefault="00C40A4D" w:rsidP="00DC16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 взаимодействию с общественными организациями</w:t>
            </w:r>
          </w:p>
        </w:tc>
        <w:tc>
          <w:tcPr>
            <w:tcW w:w="2268" w:type="dxa"/>
            <w:vAlign w:val="bottom"/>
          </w:tcPr>
          <w:p w:rsidR="00C40A4D" w:rsidRDefault="00C40A4D" w:rsidP="00DC16B2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3119" w:type="dxa"/>
            <w:vAlign w:val="bottom"/>
          </w:tcPr>
          <w:p w:rsidR="00C40A4D" w:rsidRDefault="00C40A4D" w:rsidP="00DC16B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Р.И.Волковский</w:t>
            </w:r>
          </w:p>
        </w:tc>
      </w:tr>
      <w:tr w:rsidR="00C40A4D" w:rsidTr="00DC16B2">
        <w:tc>
          <w:tcPr>
            <w:tcW w:w="4253" w:type="dxa"/>
            <w:vAlign w:val="bottom"/>
          </w:tcPr>
          <w:p w:rsidR="00C40A4D" w:rsidRDefault="00C40A4D" w:rsidP="00DC16B2">
            <w:pPr>
              <w:rPr>
                <w:sz w:val="24"/>
                <w:szCs w:val="24"/>
              </w:rPr>
            </w:pPr>
          </w:p>
          <w:p w:rsidR="00C40A4D" w:rsidRDefault="00C40A4D" w:rsidP="00DC16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Начальник о</w:t>
            </w:r>
            <w:r w:rsidRPr="00B67FBD">
              <w:rPr>
                <w:sz w:val="24"/>
                <w:szCs w:val="24"/>
              </w:rPr>
              <w:t>тдел</w:t>
            </w:r>
            <w:r>
              <w:rPr>
                <w:sz w:val="24"/>
                <w:szCs w:val="24"/>
              </w:rPr>
              <w:t>а</w:t>
            </w:r>
            <w:r w:rsidRPr="00B67FBD">
              <w:rPr>
                <w:sz w:val="24"/>
                <w:szCs w:val="24"/>
              </w:rPr>
              <w:t xml:space="preserve"> правового, кадрового и организационного обеспечения</w:t>
            </w:r>
            <w:r>
              <w:rPr>
                <w:sz w:val="24"/>
                <w:szCs w:val="24"/>
              </w:rPr>
              <w:t xml:space="preserve"> Комитета </w:t>
            </w:r>
            <w:r>
              <w:rPr>
                <w:sz w:val="24"/>
                <w:szCs w:val="24"/>
              </w:rPr>
              <w:br/>
              <w:t xml:space="preserve">по молодежной политике </w:t>
            </w:r>
            <w:r>
              <w:rPr>
                <w:sz w:val="24"/>
                <w:szCs w:val="24"/>
              </w:rPr>
              <w:br/>
              <w:t>и взаимодействию с общественными организациями</w:t>
            </w:r>
          </w:p>
        </w:tc>
        <w:tc>
          <w:tcPr>
            <w:tcW w:w="2268" w:type="dxa"/>
            <w:vAlign w:val="bottom"/>
          </w:tcPr>
          <w:p w:rsidR="00C40A4D" w:rsidRDefault="00C40A4D" w:rsidP="00DC16B2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3119" w:type="dxa"/>
            <w:vAlign w:val="bottom"/>
          </w:tcPr>
          <w:p w:rsidR="00C40A4D" w:rsidRDefault="00C40A4D" w:rsidP="00DC16B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С.С.Смирнов</w:t>
            </w:r>
          </w:p>
        </w:tc>
      </w:tr>
      <w:tr w:rsidR="00C40A4D" w:rsidTr="00DC16B2">
        <w:tc>
          <w:tcPr>
            <w:tcW w:w="4253" w:type="dxa"/>
            <w:vAlign w:val="bottom"/>
          </w:tcPr>
          <w:p w:rsidR="00C40A4D" w:rsidRDefault="00C40A4D" w:rsidP="00DC16B2">
            <w:pPr>
              <w:rPr>
                <w:sz w:val="24"/>
                <w:szCs w:val="24"/>
              </w:rPr>
            </w:pPr>
          </w:p>
          <w:p w:rsidR="00C40A4D" w:rsidRDefault="00C40A4D" w:rsidP="00DC16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Начальник о</w:t>
            </w:r>
            <w:r w:rsidRPr="00B67FBD">
              <w:rPr>
                <w:sz w:val="24"/>
                <w:szCs w:val="24"/>
              </w:rPr>
              <w:t>тдел</w:t>
            </w:r>
            <w:r>
              <w:rPr>
                <w:sz w:val="24"/>
                <w:szCs w:val="24"/>
              </w:rPr>
              <w:t>а</w:t>
            </w:r>
            <w:r w:rsidRPr="00B67FBD">
              <w:rPr>
                <w:sz w:val="24"/>
                <w:szCs w:val="24"/>
              </w:rPr>
              <w:t xml:space="preserve"> по поддержке молодежных инициатив и реализации программ в сфере государственной молодежной политики</w:t>
            </w:r>
            <w:r>
              <w:rPr>
                <w:sz w:val="24"/>
                <w:szCs w:val="24"/>
              </w:rPr>
              <w:t xml:space="preserve"> </w:t>
            </w:r>
          </w:p>
          <w:p w:rsidR="00C40A4D" w:rsidRDefault="00C40A4D" w:rsidP="00DC16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Комитета по молодежной политике </w:t>
            </w:r>
            <w:r>
              <w:rPr>
                <w:sz w:val="24"/>
                <w:szCs w:val="24"/>
              </w:rPr>
              <w:br/>
              <w:t>и взаимодействию с общественными организациями</w:t>
            </w:r>
          </w:p>
        </w:tc>
        <w:tc>
          <w:tcPr>
            <w:tcW w:w="2268" w:type="dxa"/>
            <w:vAlign w:val="bottom"/>
          </w:tcPr>
          <w:p w:rsidR="00C40A4D" w:rsidRDefault="00C40A4D" w:rsidP="00DC16B2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3119" w:type="dxa"/>
            <w:vAlign w:val="bottom"/>
          </w:tcPr>
          <w:p w:rsidR="00C40A4D" w:rsidRDefault="00C40A4D" w:rsidP="00DC16B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Д.А.Еремин</w:t>
            </w:r>
          </w:p>
        </w:tc>
      </w:tr>
    </w:tbl>
    <w:p w:rsidR="00F1681F" w:rsidRDefault="00F1681F" w:rsidP="00055C37">
      <w:pPr>
        <w:rPr>
          <w:sz w:val="24"/>
          <w:szCs w:val="24"/>
        </w:rPr>
        <w:sectPr w:rsidR="00F1681F" w:rsidSect="0022684B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45725A" w:rsidRDefault="0045725A" w:rsidP="00055C37"/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0"/>
        <w:gridCol w:w="3734"/>
      </w:tblGrid>
      <w:tr w:rsidR="0045725A" w:rsidRPr="00CE5316" w:rsidTr="00BC797C">
        <w:trPr>
          <w:trHeight w:val="1495"/>
        </w:trPr>
        <w:tc>
          <w:tcPr>
            <w:tcW w:w="5778" w:type="dxa"/>
          </w:tcPr>
          <w:p w:rsidR="0045725A" w:rsidRPr="00CE5316" w:rsidRDefault="0045725A" w:rsidP="00A9173F">
            <w:pPr>
              <w:jc w:val="center"/>
              <w:rPr>
                <w:sz w:val="24"/>
              </w:rPr>
            </w:pPr>
          </w:p>
        </w:tc>
        <w:tc>
          <w:tcPr>
            <w:tcW w:w="3792" w:type="dxa"/>
          </w:tcPr>
          <w:p w:rsidR="0045725A" w:rsidRDefault="0045725A" w:rsidP="00DC16B2">
            <w:pPr>
              <w:rPr>
                <w:sz w:val="24"/>
              </w:rPr>
            </w:pPr>
            <w:r>
              <w:rPr>
                <w:sz w:val="24"/>
              </w:rPr>
              <w:t xml:space="preserve">Приложение </w:t>
            </w:r>
          </w:p>
          <w:p w:rsidR="00BC797C" w:rsidRPr="00CE5316" w:rsidRDefault="00FB7943" w:rsidP="00BC797C">
            <w:pPr>
              <w:jc w:val="both"/>
              <w:rPr>
                <w:sz w:val="24"/>
              </w:rPr>
            </w:pPr>
            <w:r>
              <w:rPr>
                <w:sz w:val="24"/>
              </w:rPr>
              <w:t>к</w:t>
            </w:r>
            <w:r w:rsidR="00BC797C">
              <w:rPr>
                <w:sz w:val="24"/>
              </w:rPr>
              <w:t xml:space="preserve"> Положению о проведении конкурса на соискание премии Правительства Санкт-Петербурга «Лучший молодежный проект</w:t>
            </w:r>
            <w:r w:rsidR="00B66E21">
              <w:rPr>
                <w:sz w:val="24"/>
              </w:rPr>
              <w:t xml:space="preserve"> Санкт-Петербурга</w:t>
            </w:r>
            <w:r w:rsidR="00BC797C">
              <w:rPr>
                <w:sz w:val="24"/>
              </w:rPr>
              <w:t>»</w:t>
            </w:r>
          </w:p>
        </w:tc>
      </w:tr>
    </w:tbl>
    <w:p w:rsidR="0045725A" w:rsidRDefault="0045725A" w:rsidP="00055C37"/>
    <w:p w:rsidR="0045725A" w:rsidRPr="00093D0C" w:rsidRDefault="0045725A" w:rsidP="00093D0C">
      <w:pPr>
        <w:jc w:val="center"/>
        <w:rPr>
          <w:b/>
          <w:sz w:val="24"/>
          <w:szCs w:val="24"/>
        </w:rPr>
      </w:pPr>
      <w:r w:rsidRPr="00093D0C">
        <w:rPr>
          <w:b/>
          <w:sz w:val="24"/>
          <w:szCs w:val="24"/>
        </w:rPr>
        <w:t>Критерии оценки устных презентаций молодежных проектов</w:t>
      </w:r>
    </w:p>
    <w:p w:rsidR="0045725A" w:rsidRPr="00B66E21" w:rsidRDefault="0045725A" w:rsidP="00055C37">
      <w:pPr>
        <w:rPr>
          <w:sz w:val="24"/>
          <w:szCs w:val="24"/>
        </w:rPr>
      </w:pPr>
    </w:p>
    <w:tbl>
      <w:tblPr>
        <w:tblStyle w:val="a4"/>
        <w:tblW w:w="9889" w:type="dxa"/>
        <w:tblLayout w:type="fixed"/>
        <w:tblLook w:val="04A0" w:firstRow="1" w:lastRow="0" w:firstColumn="1" w:lastColumn="0" w:noHBand="0" w:noVBand="1"/>
      </w:tblPr>
      <w:tblGrid>
        <w:gridCol w:w="540"/>
        <w:gridCol w:w="2262"/>
        <w:gridCol w:w="4394"/>
        <w:gridCol w:w="992"/>
        <w:gridCol w:w="1701"/>
      </w:tblGrid>
      <w:tr w:rsidR="00F1681F" w:rsidTr="00093D0C">
        <w:tc>
          <w:tcPr>
            <w:tcW w:w="540" w:type="dxa"/>
            <w:vAlign w:val="center"/>
          </w:tcPr>
          <w:p w:rsidR="00C40A4D" w:rsidRDefault="00C40A4D" w:rsidP="00C40A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2262" w:type="dxa"/>
            <w:vAlign w:val="center"/>
          </w:tcPr>
          <w:p w:rsidR="00C40A4D" w:rsidRDefault="00C40A4D" w:rsidP="00C40A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критерия</w:t>
            </w:r>
          </w:p>
        </w:tc>
        <w:tc>
          <w:tcPr>
            <w:tcW w:w="4394" w:type="dxa"/>
            <w:vAlign w:val="center"/>
          </w:tcPr>
          <w:p w:rsidR="00C40A4D" w:rsidRDefault="00C40A4D" w:rsidP="00C40A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Описание критерия</w:t>
            </w:r>
          </w:p>
        </w:tc>
        <w:tc>
          <w:tcPr>
            <w:tcW w:w="992" w:type="dxa"/>
            <w:vAlign w:val="center"/>
          </w:tcPr>
          <w:p w:rsidR="00C40A4D" w:rsidRDefault="00C40A4D" w:rsidP="00C40A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Кол-во баллов</w:t>
            </w:r>
          </w:p>
        </w:tc>
        <w:tc>
          <w:tcPr>
            <w:tcW w:w="1701" w:type="dxa"/>
            <w:vAlign w:val="center"/>
          </w:tcPr>
          <w:p w:rsidR="00F1681F" w:rsidRDefault="00C40A4D" w:rsidP="00F168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Коэфф</w:t>
            </w:r>
            <w:r w:rsidR="00F1681F">
              <w:rPr>
                <w:sz w:val="24"/>
                <w:szCs w:val="24"/>
              </w:rPr>
              <w:t>ициент</w:t>
            </w:r>
          </w:p>
          <w:p w:rsidR="00C40A4D" w:rsidRDefault="00C40A4D" w:rsidP="00F168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значимости критерия</w:t>
            </w:r>
          </w:p>
        </w:tc>
      </w:tr>
      <w:tr w:rsidR="00F1681F" w:rsidTr="00B66E21">
        <w:tc>
          <w:tcPr>
            <w:tcW w:w="540" w:type="dxa"/>
          </w:tcPr>
          <w:p w:rsidR="00C40A4D" w:rsidRDefault="006D4E49" w:rsidP="006D4E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62" w:type="dxa"/>
            <w:vAlign w:val="center"/>
          </w:tcPr>
          <w:p w:rsidR="00C40A4D" w:rsidRDefault="00C40A4D" w:rsidP="00B66E21">
            <w:pPr>
              <w:jc w:val="center"/>
              <w:rPr>
                <w:sz w:val="24"/>
                <w:szCs w:val="24"/>
              </w:rPr>
            </w:pPr>
            <w:r w:rsidRPr="00C40A4D">
              <w:rPr>
                <w:sz w:val="24"/>
                <w:szCs w:val="24"/>
              </w:rPr>
              <w:t>Актуальность</w:t>
            </w:r>
          </w:p>
        </w:tc>
        <w:tc>
          <w:tcPr>
            <w:tcW w:w="4394" w:type="dxa"/>
          </w:tcPr>
          <w:p w:rsidR="00C40A4D" w:rsidRPr="00C40A4D" w:rsidRDefault="00C40A4D" w:rsidP="006D4E49">
            <w:pPr>
              <w:rPr>
                <w:sz w:val="24"/>
                <w:szCs w:val="24"/>
              </w:rPr>
            </w:pPr>
            <w:r w:rsidRPr="00C40A4D">
              <w:rPr>
                <w:sz w:val="24"/>
                <w:szCs w:val="24"/>
              </w:rPr>
              <w:t>0  –  проект не актуален </w:t>
            </w:r>
          </w:p>
          <w:p w:rsidR="00C40A4D" w:rsidRPr="00C40A4D" w:rsidRDefault="00C40A4D" w:rsidP="006D4E49">
            <w:pPr>
              <w:rPr>
                <w:sz w:val="24"/>
                <w:szCs w:val="24"/>
              </w:rPr>
            </w:pPr>
            <w:r w:rsidRPr="00C40A4D">
              <w:rPr>
                <w:sz w:val="24"/>
                <w:szCs w:val="24"/>
              </w:rPr>
              <w:t>1– проект актуален в незначительной степени</w:t>
            </w:r>
          </w:p>
          <w:p w:rsidR="00C40A4D" w:rsidRPr="00C40A4D" w:rsidRDefault="006D4E49" w:rsidP="006D4E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C40A4D" w:rsidRPr="00C40A4D">
              <w:rPr>
                <w:sz w:val="24"/>
                <w:szCs w:val="24"/>
              </w:rPr>
              <w:t xml:space="preserve"> – проект актуален для определенных слоев населения </w:t>
            </w:r>
          </w:p>
          <w:p w:rsidR="00C40A4D" w:rsidRDefault="006D4E49" w:rsidP="006D4E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C40A4D" w:rsidRPr="00C40A4D">
              <w:rPr>
                <w:sz w:val="24"/>
                <w:szCs w:val="24"/>
              </w:rPr>
              <w:t xml:space="preserve"> –  проект актуален для широкого слоя населения</w:t>
            </w:r>
          </w:p>
        </w:tc>
        <w:tc>
          <w:tcPr>
            <w:tcW w:w="992" w:type="dxa"/>
            <w:vAlign w:val="center"/>
          </w:tcPr>
          <w:p w:rsidR="00C40A4D" w:rsidRDefault="006D4E49" w:rsidP="00B66E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0-3</w:t>
            </w:r>
          </w:p>
        </w:tc>
        <w:tc>
          <w:tcPr>
            <w:tcW w:w="1701" w:type="dxa"/>
            <w:vAlign w:val="center"/>
          </w:tcPr>
          <w:p w:rsidR="00C40A4D" w:rsidRDefault="00B66E21" w:rsidP="00B66E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F1681F" w:rsidTr="00B66E21">
        <w:tc>
          <w:tcPr>
            <w:tcW w:w="540" w:type="dxa"/>
          </w:tcPr>
          <w:p w:rsidR="00C40A4D" w:rsidRDefault="006D4E49" w:rsidP="006D4E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62" w:type="dxa"/>
            <w:vAlign w:val="center"/>
          </w:tcPr>
          <w:p w:rsidR="00C40A4D" w:rsidRPr="00C40A4D" w:rsidRDefault="00C40A4D" w:rsidP="00B66E21">
            <w:pPr>
              <w:jc w:val="center"/>
              <w:rPr>
                <w:sz w:val="24"/>
                <w:szCs w:val="24"/>
              </w:rPr>
            </w:pPr>
            <w:r w:rsidRPr="00C40A4D">
              <w:rPr>
                <w:sz w:val="24"/>
                <w:szCs w:val="24"/>
              </w:rPr>
              <w:t>Креативность</w:t>
            </w:r>
          </w:p>
        </w:tc>
        <w:tc>
          <w:tcPr>
            <w:tcW w:w="4394" w:type="dxa"/>
          </w:tcPr>
          <w:p w:rsidR="00C40A4D" w:rsidRPr="00C40A4D" w:rsidRDefault="006D4E49" w:rsidP="006D4E49">
            <w:pPr>
              <w:rPr>
                <w:sz w:val="24"/>
                <w:szCs w:val="24"/>
              </w:rPr>
            </w:pPr>
            <w:r w:rsidRPr="00C40A4D">
              <w:rPr>
                <w:sz w:val="24"/>
                <w:szCs w:val="24"/>
              </w:rPr>
              <w:t>0 – проект не содержит инновационных элементов </w:t>
            </w:r>
          </w:p>
          <w:p w:rsidR="00C40A4D" w:rsidRPr="00C40A4D" w:rsidRDefault="006D4E49" w:rsidP="006D4E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– </w:t>
            </w:r>
            <w:r w:rsidRPr="00C40A4D">
              <w:rPr>
                <w:sz w:val="24"/>
                <w:szCs w:val="24"/>
              </w:rPr>
              <w:t>проект использует широко тиражируемые в настоящий момент инновационные элементы </w:t>
            </w:r>
          </w:p>
          <w:p w:rsidR="00C40A4D" w:rsidRPr="00C40A4D" w:rsidRDefault="006D4E49" w:rsidP="006D4E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C40A4D">
              <w:rPr>
                <w:sz w:val="24"/>
                <w:szCs w:val="24"/>
              </w:rPr>
              <w:t xml:space="preserve"> –  проект имеет инновационные элементы и много аналогов </w:t>
            </w:r>
          </w:p>
          <w:p w:rsidR="00C40A4D" w:rsidRPr="00C40A4D" w:rsidRDefault="006D4E49" w:rsidP="006D4E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 – </w:t>
            </w:r>
            <w:r w:rsidRPr="00C40A4D">
              <w:rPr>
                <w:sz w:val="24"/>
                <w:szCs w:val="24"/>
              </w:rPr>
              <w:t>проект имеет инновационные элементы и не имеет аналогов </w:t>
            </w:r>
          </w:p>
          <w:p w:rsidR="00C40A4D" w:rsidRDefault="006D4E49" w:rsidP="006D4E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 – </w:t>
            </w:r>
            <w:r w:rsidRPr="00C40A4D">
              <w:rPr>
                <w:sz w:val="24"/>
                <w:szCs w:val="24"/>
              </w:rPr>
              <w:t>проект создаёт уникальные инновации</w:t>
            </w:r>
          </w:p>
        </w:tc>
        <w:tc>
          <w:tcPr>
            <w:tcW w:w="992" w:type="dxa"/>
            <w:vAlign w:val="center"/>
          </w:tcPr>
          <w:p w:rsidR="00C40A4D" w:rsidRDefault="00E170C7" w:rsidP="00B66E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0-4</w:t>
            </w:r>
          </w:p>
        </w:tc>
        <w:tc>
          <w:tcPr>
            <w:tcW w:w="1701" w:type="dxa"/>
            <w:vAlign w:val="center"/>
          </w:tcPr>
          <w:p w:rsidR="00C40A4D" w:rsidRDefault="00B66E21" w:rsidP="00B66E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F1681F" w:rsidTr="00B66E21">
        <w:tc>
          <w:tcPr>
            <w:tcW w:w="540" w:type="dxa"/>
          </w:tcPr>
          <w:p w:rsidR="00C40A4D" w:rsidRDefault="00EF57BB" w:rsidP="006D4E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262" w:type="dxa"/>
            <w:vAlign w:val="center"/>
          </w:tcPr>
          <w:p w:rsidR="00C40A4D" w:rsidRPr="00C40A4D" w:rsidRDefault="00C40A4D" w:rsidP="00B66E21">
            <w:pPr>
              <w:jc w:val="center"/>
              <w:rPr>
                <w:sz w:val="24"/>
                <w:szCs w:val="24"/>
              </w:rPr>
            </w:pPr>
            <w:r w:rsidRPr="00C40A4D">
              <w:rPr>
                <w:sz w:val="24"/>
                <w:szCs w:val="24"/>
              </w:rPr>
              <w:t>Публичность</w:t>
            </w:r>
          </w:p>
        </w:tc>
        <w:tc>
          <w:tcPr>
            <w:tcW w:w="4394" w:type="dxa"/>
          </w:tcPr>
          <w:p w:rsidR="00C40A4D" w:rsidRPr="00E170C7" w:rsidRDefault="00C40A4D" w:rsidP="006D4E49">
            <w:pPr>
              <w:rPr>
                <w:sz w:val="24"/>
                <w:szCs w:val="24"/>
              </w:rPr>
            </w:pPr>
            <w:r w:rsidRPr="00E170C7">
              <w:rPr>
                <w:sz w:val="24"/>
                <w:szCs w:val="24"/>
              </w:rPr>
              <w:t xml:space="preserve">0  – </w:t>
            </w:r>
            <w:r w:rsidR="00E170C7" w:rsidRPr="00E170C7">
              <w:rPr>
                <w:sz w:val="24"/>
                <w:szCs w:val="24"/>
              </w:rPr>
              <w:t>нет информационного освещения проекта</w:t>
            </w:r>
          </w:p>
          <w:p w:rsidR="00C40A4D" w:rsidRPr="00E170C7" w:rsidRDefault="00B66E21" w:rsidP="006D4E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C40A4D" w:rsidRPr="00E170C7">
              <w:rPr>
                <w:sz w:val="24"/>
                <w:szCs w:val="24"/>
              </w:rPr>
              <w:t xml:space="preserve"> – </w:t>
            </w:r>
            <w:r w:rsidR="00E170C7" w:rsidRPr="00E170C7">
              <w:rPr>
                <w:sz w:val="24"/>
                <w:szCs w:val="24"/>
              </w:rPr>
              <w:t xml:space="preserve">есть </w:t>
            </w:r>
            <w:r w:rsidR="00C40A4D" w:rsidRPr="00E170C7">
              <w:rPr>
                <w:sz w:val="24"/>
                <w:szCs w:val="24"/>
              </w:rPr>
              <w:t> </w:t>
            </w:r>
            <w:r w:rsidR="00E170C7" w:rsidRPr="00E170C7">
              <w:rPr>
                <w:sz w:val="24"/>
                <w:szCs w:val="24"/>
              </w:rPr>
              <w:t xml:space="preserve">страница проекта </w:t>
            </w:r>
            <w:r w:rsidR="00E170C7">
              <w:rPr>
                <w:sz w:val="24"/>
                <w:szCs w:val="24"/>
              </w:rPr>
              <w:br/>
            </w:r>
            <w:r w:rsidR="00E170C7" w:rsidRPr="00E170C7">
              <w:rPr>
                <w:sz w:val="24"/>
                <w:szCs w:val="24"/>
              </w:rPr>
              <w:t>в социальных сетях</w:t>
            </w:r>
          </w:p>
          <w:p w:rsidR="00C40A4D" w:rsidRPr="00E170C7" w:rsidRDefault="00C40A4D" w:rsidP="006D4E49">
            <w:pPr>
              <w:rPr>
                <w:sz w:val="24"/>
                <w:szCs w:val="24"/>
              </w:rPr>
            </w:pPr>
            <w:r w:rsidRPr="00E170C7">
              <w:rPr>
                <w:sz w:val="24"/>
                <w:szCs w:val="24"/>
              </w:rPr>
              <w:t xml:space="preserve">2 – </w:t>
            </w:r>
            <w:r w:rsidR="00E170C7" w:rsidRPr="00E170C7">
              <w:rPr>
                <w:sz w:val="24"/>
                <w:szCs w:val="24"/>
              </w:rPr>
              <w:t xml:space="preserve">есть упоминания проекта </w:t>
            </w:r>
            <w:r w:rsidR="00E170C7">
              <w:rPr>
                <w:sz w:val="24"/>
                <w:szCs w:val="24"/>
              </w:rPr>
              <w:br/>
            </w:r>
            <w:r w:rsidR="00E170C7" w:rsidRPr="00E170C7">
              <w:rPr>
                <w:sz w:val="24"/>
                <w:szCs w:val="24"/>
              </w:rPr>
              <w:t>в открытых источниках</w:t>
            </w:r>
            <w:r w:rsidRPr="00E170C7">
              <w:rPr>
                <w:sz w:val="24"/>
                <w:szCs w:val="24"/>
              </w:rPr>
              <w:t> </w:t>
            </w:r>
          </w:p>
          <w:p w:rsidR="00C40A4D" w:rsidRPr="006D4E49" w:rsidRDefault="00C40A4D" w:rsidP="00E170C7">
            <w:pPr>
              <w:rPr>
                <w:color w:val="FF0000"/>
                <w:sz w:val="24"/>
                <w:szCs w:val="24"/>
              </w:rPr>
            </w:pPr>
            <w:r w:rsidRPr="00E170C7">
              <w:rPr>
                <w:sz w:val="24"/>
                <w:szCs w:val="24"/>
              </w:rPr>
              <w:t xml:space="preserve">3  – </w:t>
            </w:r>
            <w:r w:rsidR="00E170C7" w:rsidRPr="00E170C7">
              <w:rPr>
                <w:sz w:val="24"/>
                <w:szCs w:val="24"/>
              </w:rPr>
              <w:t>есть упоминания в СМИ регионального и федерального уровня</w:t>
            </w:r>
          </w:p>
        </w:tc>
        <w:tc>
          <w:tcPr>
            <w:tcW w:w="992" w:type="dxa"/>
            <w:vAlign w:val="center"/>
          </w:tcPr>
          <w:p w:rsidR="00C40A4D" w:rsidRDefault="00E170C7" w:rsidP="00B66E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0-3</w:t>
            </w:r>
          </w:p>
        </w:tc>
        <w:tc>
          <w:tcPr>
            <w:tcW w:w="1701" w:type="dxa"/>
            <w:vAlign w:val="center"/>
          </w:tcPr>
          <w:p w:rsidR="00C40A4D" w:rsidRDefault="00B66E21" w:rsidP="00B66E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F1681F" w:rsidTr="00B66E21">
        <w:tc>
          <w:tcPr>
            <w:tcW w:w="540" w:type="dxa"/>
          </w:tcPr>
          <w:p w:rsidR="00C40A4D" w:rsidRDefault="00EF57BB" w:rsidP="006D4E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262" w:type="dxa"/>
            <w:vAlign w:val="center"/>
          </w:tcPr>
          <w:p w:rsidR="00C40A4D" w:rsidRPr="00C40A4D" w:rsidRDefault="00C40A4D" w:rsidP="00B66E21">
            <w:pPr>
              <w:jc w:val="center"/>
              <w:rPr>
                <w:sz w:val="24"/>
                <w:szCs w:val="24"/>
              </w:rPr>
            </w:pPr>
            <w:r w:rsidRPr="00C40A4D">
              <w:rPr>
                <w:sz w:val="24"/>
                <w:szCs w:val="24"/>
              </w:rPr>
              <w:t>Адресность</w:t>
            </w:r>
          </w:p>
        </w:tc>
        <w:tc>
          <w:tcPr>
            <w:tcW w:w="4394" w:type="dxa"/>
          </w:tcPr>
          <w:p w:rsidR="00C40A4D" w:rsidRPr="00C40A4D" w:rsidRDefault="00C40A4D" w:rsidP="006D4E49">
            <w:pPr>
              <w:rPr>
                <w:sz w:val="24"/>
                <w:szCs w:val="24"/>
              </w:rPr>
            </w:pPr>
            <w:r w:rsidRPr="00C40A4D">
              <w:rPr>
                <w:sz w:val="24"/>
                <w:szCs w:val="24"/>
              </w:rPr>
              <w:t>0 – проект не ориентирован на молодежную аудиторию </w:t>
            </w:r>
          </w:p>
          <w:p w:rsidR="00C40A4D" w:rsidRPr="00C40A4D" w:rsidRDefault="00C40A4D" w:rsidP="006D4E49">
            <w:pPr>
              <w:rPr>
                <w:sz w:val="24"/>
                <w:szCs w:val="24"/>
              </w:rPr>
            </w:pPr>
            <w:r w:rsidRPr="00C40A4D">
              <w:rPr>
                <w:sz w:val="24"/>
                <w:szCs w:val="24"/>
              </w:rPr>
              <w:t>1</w:t>
            </w:r>
            <w:r w:rsidR="00E170C7">
              <w:rPr>
                <w:sz w:val="24"/>
                <w:szCs w:val="24"/>
              </w:rPr>
              <w:t xml:space="preserve"> </w:t>
            </w:r>
            <w:r w:rsidRPr="00C40A4D">
              <w:rPr>
                <w:sz w:val="24"/>
                <w:szCs w:val="24"/>
              </w:rPr>
              <w:t>– проект косвенно затрагивает молодежную аудиторию </w:t>
            </w:r>
          </w:p>
          <w:p w:rsidR="00C40A4D" w:rsidRDefault="006D4E49" w:rsidP="006D4E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C40A4D" w:rsidRPr="00C40A4D">
              <w:rPr>
                <w:sz w:val="24"/>
                <w:szCs w:val="24"/>
              </w:rPr>
              <w:t xml:space="preserve">  – проект направлен на молодежную аудиторию </w:t>
            </w:r>
          </w:p>
        </w:tc>
        <w:tc>
          <w:tcPr>
            <w:tcW w:w="992" w:type="dxa"/>
            <w:vAlign w:val="center"/>
          </w:tcPr>
          <w:p w:rsidR="00C40A4D" w:rsidRDefault="006D4E49" w:rsidP="00B66E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0-2</w:t>
            </w:r>
          </w:p>
        </w:tc>
        <w:tc>
          <w:tcPr>
            <w:tcW w:w="1701" w:type="dxa"/>
            <w:vAlign w:val="center"/>
          </w:tcPr>
          <w:p w:rsidR="00C40A4D" w:rsidRDefault="00B66E21" w:rsidP="00B66E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F1681F" w:rsidTr="00B66E21">
        <w:tc>
          <w:tcPr>
            <w:tcW w:w="540" w:type="dxa"/>
          </w:tcPr>
          <w:p w:rsidR="00C40A4D" w:rsidRDefault="00EF57BB" w:rsidP="006D4E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262" w:type="dxa"/>
            <w:vAlign w:val="center"/>
          </w:tcPr>
          <w:p w:rsidR="00F1681F" w:rsidRDefault="00F1681F" w:rsidP="00B66E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Масштабность</w:t>
            </w:r>
          </w:p>
          <w:p w:rsidR="00C40A4D" w:rsidRPr="00C40A4D" w:rsidRDefault="00C40A4D" w:rsidP="00B66E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</w:tcPr>
          <w:p w:rsidR="00E170C7" w:rsidRPr="00E170C7" w:rsidRDefault="00E170C7" w:rsidP="006D4E49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К</w:t>
            </w:r>
            <w:r w:rsidRPr="00E170C7">
              <w:rPr>
                <w:i/>
                <w:sz w:val="24"/>
                <w:szCs w:val="24"/>
              </w:rPr>
              <w:t>оличество благополучателей</w:t>
            </w:r>
          </w:p>
          <w:p w:rsidR="00F1681F" w:rsidRDefault="00F1681F" w:rsidP="006D4E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 – менее 20 человек</w:t>
            </w:r>
          </w:p>
          <w:p w:rsidR="00C40A4D" w:rsidRPr="00C40A4D" w:rsidRDefault="00F1681F" w:rsidP="006D4E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C40A4D" w:rsidRPr="00C40A4D">
              <w:rPr>
                <w:sz w:val="24"/>
                <w:szCs w:val="24"/>
              </w:rPr>
              <w:t xml:space="preserve"> – от 20 до 50 человек </w:t>
            </w:r>
          </w:p>
          <w:p w:rsidR="00C40A4D" w:rsidRPr="00C40A4D" w:rsidRDefault="00F1681F" w:rsidP="006D4E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C40A4D" w:rsidRPr="00C40A4D">
              <w:rPr>
                <w:sz w:val="24"/>
                <w:szCs w:val="24"/>
              </w:rPr>
              <w:t xml:space="preserve">  – от 50 до 100 человек </w:t>
            </w:r>
          </w:p>
          <w:p w:rsidR="00C40A4D" w:rsidRPr="00C40A4D" w:rsidRDefault="00F1681F" w:rsidP="006D4E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C40A4D" w:rsidRPr="00C40A4D">
              <w:rPr>
                <w:sz w:val="24"/>
                <w:szCs w:val="24"/>
              </w:rPr>
              <w:t xml:space="preserve"> – от 100 до 500 человек </w:t>
            </w:r>
          </w:p>
          <w:p w:rsidR="00C40A4D" w:rsidRDefault="00F1681F" w:rsidP="006D4E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C40A4D" w:rsidRPr="00C40A4D">
              <w:rPr>
                <w:sz w:val="24"/>
                <w:szCs w:val="24"/>
              </w:rPr>
              <w:t xml:space="preserve">  – </w:t>
            </w:r>
            <w:r>
              <w:rPr>
                <w:sz w:val="24"/>
                <w:szCs w:val="24"/>
              </w:rPr>
              <w:t xml:space="preserve">от </w:t>
            </w:r>
            <w:r w:rsidR="00C40A4D" w:rsidRPr="00C40A4D">
              <w:rPr>
                <w:sz w:val="24"/>
                <w:szCs w:val="24"/>
              </w:rPr>
              <w:t>500</w:t>
            </w:r>
            <w:r>
              <w:rPr>
                <w:sz w:val="24"/>
                <w:szCs w:val="24"/>
              </w:rPr>
              <w:t xml:space="preserve"> до 1000</w:t>
            </w:r>
            <w:r w:rsidR="00C40A4D" w:rsidRPr="00C40A4D">
              <w:rPr>
                <w:sz w:val="24"/>
                <w:szCs w:val="24"/>
              </w:rPr>
              <w:t xml:space="preserve"> человек  </w:t>
            </w:r>
          </w:p>
          <w:p w:rsidR="00F1681F" w:rsidRDefault="00F1681F" w:rsidP="006D4E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– более 1000 человек</w:t>
            </w:r>
          </w:p>
        </w:tc>
        <w:tc>
          <w:tcPr>
            <w:tcW w:w="992" w:type="dxa"/>
            <w:vAlign w:val="center"/>
          </w:tcPr>
          <w:p w:rsidR="00C40A4D" w:rsidRDefault="00F1681F" w:rsidP="00B66E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0-5</w:t>
            </w:r>
          </w:p>
        </w:tc>
        <w:tc>
          <w:tcPr>
            <w:tcW w:w="1701" w:type="dxa"/>
            <w:vAlign w:val="center"/>
          </w:tcPr>
          <w:p w:rsidR="00C40A4D" w:rsidRDefault="00B66E21" w:rsidP="00B66E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F1681F" w:rsidTr="00B66E21">
        <w:tc>
          <w:tcPr>
            <w:tcW w:w="540" w:type="dxa"/>
          </w:tcPr>
          <w:p w:rsidR="00C40A4D" w:rsidRDefault="00EF57BB" w:rsidP="006D4E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2262" w:type="dxa"/>
            <w:vAlign w:val="center"/>
          </w:tcPr>
          <w:p w:rsidR="00C40A4D" w:rsidRPr="00E170C7" w:rsidRDefault="00E170C7" w:rsidP="00B66E21">
            <w:pPr>
              <w:jc w:val="center"/>
              <w:rPr>
                <w:sz w:val="24"/>
                <w:szCs w:val="24"/>
              </w:rPr>
            </w:pPr>
            <w:r w:rsidRPr="00E170C7">
              <w:rPr>
                <w:sz w:val="24"/>
                <w:szCs w:val="24"/>
              </w:rPr>
              <w:t>Поддержка проекта</w:t>
            </w:r>
          </w:p>
        </w:tc>
        <w:tc>
          <w:tcPr>
            <w:tcW w:w="4394" w:type="dxa"/>
          </w:tcPr>
          <w:p w:rsidR="00C40A4D" w:rsidRPr="00E170C7" w:rsidRDefault="00E170C7" w:rsidP="00F1681F">
            <w:pPr>
              <w:rPr>
                <w:sz w:val="24"/>
                <w:szCs w:val="24"/>
              </w:rPr>
            </w:pPr>
            <w:r w:rsidRPr="00E170C7">
              <w:rPr>
                <w:sz w:val="24"/>
                <w:szCs w:val="24"/>
              </w:rPr>
              <w:t>0 – нет партнеров</w:t>
            </w:r>
          </w:p>
          <w:p w:rsidR="00E170C7" w:rsidRPr="00E170C7" w:rsidRDefault="00E170C7" w:rsidP="00F1681F">
            <w:pPr>
              <w:rPr>
                <w:sz w:val="24"/>
                <w:szCs w:val="24"/>
              </w:rPr>
            </w:pPr>
            <w:r w:rsidRPr="00E170C7">
              <w:rPr>
                <w:sz w:val="24"/>
                <w:szCs w:val="24"/>
              </w:rPr>
              <w:t>1 – есть соглашения о партнерстве</w:t>
            </w:r>
          </w:p>
          <w:p w:rsidR="00E170C7" w:rsidRPr="00E170C7" w:rsidRDefault="00E170C7" w:rsidP="00F1681F">
            <w:pPr>
              <w:rPr>
                <w:sz w:val="24"/>
                <w:szCs w:val="24"/>
              </w:rPr>
            </w:pPr>
            <w:r w:rsidRPr="00E170C7">
              <w:rPr>
                <w:sz w:val="24"/>
                <w:szCs w:val="24"/>
              </w:rPr>
              <w:t>2 – есть партнеры и результаты совместной деятельности</w:t>
            </w:r>
          </w:p>
        </w:tc>
        <w:tc>
          <w:tcPr>
            <w:tcW w:w="992" w:type="dxa"/>
            <w:vAlign w:val="center"/>
          </w:tcPr>
          <w:p w:rsidR="00C40A4D" w:rsidRDefault="00E170C7" w:rsidP="00B66E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0-2</w:t>
            </w:r>
          </w:p>
        </w:tc>
        <w:tc>
          <w:tcPr>
            <w:tcW w:w="1701" w:type="dxa"/>
            <w:vAlign w:val="center"/>
          </w:tcPr>
          <w:p w:rsidR="00C40A4D" w:rsidRDefault="00B66E21" w:rsidP="00B66E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E170C7" w:rsidTr="00B66E21">
        <w:tc>
          <w:tcPr>
            <w:tcW w:w="540" w:type="dxa"/>
          </w:tcPr>
          <w:p w:rsidR="00E170C7" w:rsidRDefault="00E170C7" w:rsidP="006D4E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262" w:type="dxa"/>
            <w:vAlign w:val="center"/>
          </w:tcPr>
          <w:p w:rsidR="00E170C7" w:rsidRPr="00E170C7" w:rsidRDefault="00E170C7" w:rsidP="00B66E21">
            <w:pPr>
              <w:jc w:val="center"/>
              <w:rPr>
                <w:sz w:val="24"/>
                <w:szCs w:val="24"/>
              </w:rPr>
            </w:pPr>
            <w:r w:rsidRPr="00E170C7">
              <w:rPr>
                <w:sz w:val="24"/>
                <w:szCs w:val="24"/>
              </w:rPr>
              <w:t>Владение методами реализации проекта</w:t>
            </w:r>
          </w:p>
        </w:tc>
        <w:tc>
          <w:tcPr>
            <w:tcW w:w="4394" w:type="dxa"/>
          </w:tcPr>
          <w:p w:rsidR="00E170C7" w:rsidRPr="00E170C7" w:rsidRDefault="00E170C7" w:rsidP="00F1681F">
            <w:pPr>
              <w:rPr>
                <w:sz w:val="24"/>
                <w:szCs w:val="24"/>
              </w:rPr>
            </w:pPr>
            <w:r w:rsidRPr="00E170C7">
              <w:rPr>
                <w:sz w:val="24"/>
                <w:szCs w:val="24"/>
              </w:rPr>
              <w:t>0 – представлен 1 метод реализации проекта</w:t>
            </w:r>
          </w:p>
          <w:p w:rsidR="00E170C7" w:rsidRPr="00E170C7" w:rsidRDefault="00E170C7" w:rsidP="00E170C7">
            <w:pPr>
              <w:rPr>
                <w:sz w:val="24"/>
                <w:szCs w:val="24"/>
              </w:rPr>
            </w:pPr>
            <w:r w:rsidRPr="00E170C7">
              <w:rPr>
                <w:sz w:val="24"/>
                <w:szCs w:val="24"/>
              </w:rPr>
              <w:t>1 – используются неоптимальные методы, не учитывается особенности проекта</w:t>
            </w:r>
          </w:p>
          <w:p w:rsidR="00E170C7" w:rsidRPr="00E170C7" w:rsidRDefault="00E170C7" w:rsidP="00E170C7">
            <w:pPr>
              <w:rPr>
                <w:sz w:val="24"/>
                <w:szCs w:val="24"/>
              </w:rPr>
            </w:pPr>
            <w:r w:rsidRPr="00E170C7">
              <w:rPr>
                <w:sz w:val="24"/>
                <w:szCs w:val="24"/>
              </w:rPr>
              <w:t>2 – используются оптимальные методы</w:t>
            </w:r>
          </w:p>
          <w:p w:rsidR="00E170C7" w:rsidRPr="00E170C7" w:rsidRDefault="00E170C7" w:rsidP="00E170C7">
            <w:pPr>
              <w:rPr>
                <w:sz w:val="24"/>
                <w:szCs w:val="24"/>
              </w:rPr>
            </w:pPr>
            <w:r w:rsidRPr="00E170C7">
              <w:rPr>
                <w:sz w:val="24"/>
                <w:szCs w:val="24"/>
              </w:rPr>
              <w:t>3 – используются оптимальные методы, есть опыт их реализации</w:t>
            </w:r>
          </w:p>
        </w:tc>
        <w:tc>
          <w:tcPr>
            <w:tcW w:w="992" w:type="dxa"/>
            <w:vAlign w:val="center"/>
          </w:tcPr>
          <w:p w:rsidR="00E170C7" w:rsidRDefault="00E170C7" w:rsidP="00B66E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0-3</w:t>
            </w:r>
          </w:p>
        </w:tc>
        <w:tc>
          <w:tcPr>
            <w:tcW w:w="1701" w:type="dxa"/>
            <w:vAlign w:val="center"/>
          </w:tcPr>
          <w:p w:rsidR="00E170C7" w:rsidRDefault="00B66E21" w:rsidP="00B66E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FB34F2" w:rsidTr="00FE02E6">
        <w:tc>
          <w:tcPr>
            <w:tcW w:w="540" w:type="dxa"/>
          </w:tcPr>
          <w:p w:rsidR="00FB34F2" w:rsidRDefault="00FB34F2" w:rsidP="006D4E49">
            <w:pPr>
              <w:rPr>
                <w:sz w:val="24"/>
                <w:szCs w:val="24"/>
              </w:rPr>
            </w:pPr>
          </w:p>
        </w:tc>
        <w:tc>
          <w:tcPr>
            <w:tcW w:w="2262" w:type="dxa"/>
          </w:tcPr>
          <w:p w:rsidR="00FB34F2" w:rsidRPr="00C40A4D" w:rsidRDefault="00FB34F2" w:rsidP="006D4E49">
            <w:pPr>
              <w:rPr>
                <w:sz w:val="24"/>
                <w:szCs w:val="24"/>
              </w:rPr>
            </w:pPr>
          </w:p>
        </w:tc>
        <w:tc>
          <w:tcPr>
            <w:tcW w:w="4394" w:type="dxa"/>
          </w:tcPr>
          <w:p w:rsidR="00FB34F2" w:rsidRPr="00093D0C" w:rsidRDefault="00FB34F2" w:rsidP="00093D0C">
            <w:pPr>
              <w:jc w:val="right"/>
              <w:rPr>
                <w:b/>
                <w:sz w:val="24"/>
                <w:szCs w:val="24"/>
              </w:rPr>
            </w:pPr>
            <w:r w:rsidRPr="00093D0C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2693" w:type="dxa"/>
            <w:gridSpan w:val="2"/>
          </w:tcPr>
          <w:p w:rsidR="00FB34F2" w:rsidRDefault="00FB34F2" w:rsidP="00FB34F2">
            <w:pPr>
              <w:jc w:val="center"/>
              <w:rPr>
                <w:sz w:val="24"/>
                <w:szCs w:val="24"/>
              </w:rPr>
            </w:pPr>
            <w:r w:rsidRPr="00FB34F2">
              <w:rPr>
                <w:b/>
                <w:sz w:val="24"/>
                <w:szCs w:val="24"/>
              </w:rPr>
              <w:t>37 БАЛЛОВ</w:t>
            </w:r>
          </w:p>
        </w:tc>
      </w:tr>
    </w:tbl>
    <w:p w:rsidR="00C40A4D" w:rsidRDefault="00C40A4D" w:rsidP="006D4E49">
      <w:pPr>
        <w:rPr>
          <w:sz w:val="24"/>
          <w:szCs w:val="24"/>
        </w:rPr>
      </w:pPr>
    </w:p>
    <w:p w:rsidR="00A9173F" w:rsidRPr="00055C37" w:rsidRDefault="00A9173F" w:rsidP="00093D0C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</w:t>
      </w:r>
      <w:r w:rsidR="004E20FB">
        <w:rPr>
          <w:sz w:val="24"/>
          <w:szCs w:val="24"/>
        </w:rPr>
        <w:t xml:space="preserve">случае выявления недостоверных сведений в заявке, в том числе несоответствия определению понятия «молодежный проект», указанного в пункте 1.2 Положения </w:t>
      </w:r>
      <w:r w:rsidR="00093D0C">
        <w:rPr>
          <w:sz w:val="24"/>
          <w:szCs w:val="24"/>
        </w:rPr>
        <w:br/>
      </w:r>
      <w:r w:rsidR="004E20FB">
        <w:rPr>
          <w:sz w:val="24"/>
          <w:szCs w:val="24"/>
        </w:rPr>
        <w:t>о премии Правительства Санкт-Петербурга «Лучший молодежны</w:t>
      </w:r>
      <w:r w:rsidR="00B66E21">
        <w:rPr>
          <w:sz w:val="24"/>
          <w:szCs w:val="24"/>
        </w:rPr>
        <w:t>й</w:t>
      </w:r>
      <w:r w:rsidR="004E20FB">
        <w:rPr>
          <w:sz w:val="24"/>
          <w:szCs w:val="24"/>
        </w:rPr>
        <w:t xml:space="preserve"> проект </w:t>
      </w:r>
      <w:r w:rsidR="00093D0C">
        <w:rPr>
          <w:sz w:val="24"/>
          <w:szCs w:val="24"/>
        </w:rPr>
        <w:br/>
      </w:r>
      <w:r w:rsidR="004E20FB">
        <w:rPr>
          <w:sz w:val="24"/>
          <w:szCs w:val="24"/>
        </w:rPr>
        <w:t xml:space="preserve">Санкт-Петербурга», утвержденного постановлением Правительства Санкт-Петербурга </w:t>
      </w:r>
      <w:r w:rsidR="00093D0C">
        <w:rPr>
          <w:sz w:val="24"/>
          <w:szCs w:val="24"/>
        </w:rPr>
        <w:br/>
      </w:r>
      <w:r w:rsidR="004E20FB">
        <w:rPr>
          <w:sz w:val="24"/>
          <w:szCs w:val="24"/>
        </w:rPr>
        <w:t>от 10.05.2016 № 340 «О премии Правительства Санкт-Петербурга «Лучший молодежный проект Санкт-Петербурга», указанной заявке не присваиваются баллы. Также если автор заявки не является автором проекта, представленного для участия в конкурсе, и (или) проект реализуется в сфере молодежно</w:t>
      </w:r>
      <w:r w:rsidR="00093D0C">
        <w:rPr>
          <w:sz w:val="24"/>
          <w:szCs w:val="24"/>
        </w:rPr>
        <w:t xml:space="preserve">й политики в Санкт-Петербурге в рамках государственных (муниципальных) заданий на оказание государственных (муниципальных) услуг (выполнение работ) государственных и муниципальных учреждений, то это означает отсутствие признака уникальности или получения новых результатов, следовательно, указанной заявке не присваиваются баллы. </w:t>
      </w:r>
    </w:p>
    <w:sectPr w:rsidR="00A9173F" w:rsidRPr="00055C37" w:rsidSect="00093D0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01BC" w:rsidRDefault="001801BC" w:rsidP="00606727">
      <w:r>
        <w:separator/>
      </w:r>
    </w:p>
  </w:endnote>
  <w:endnote w:type="continuationSeparator" w:id="0">
    <w:p w:rsidR="001801BC" w:rsidRDefault="001801BC" w:rsidP="006067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.SFUI-Regular">
    <w:altName w:val="Cambria"/>
    <w:charset w:val="00"/>
    <w:family w:val="roman"/>
    <w:pitch w:val="default"/>
  </w:font>
  <w:font w:name="System Font">
    <w:altName w:val="Cambria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01BC" w:rsidRDefault="001801BC" w:rsidP="00606727">
      <w:r>
        <w:separator/>
      </w:r>
    </w:p>
  </w:footnote>
  <w:footnote w:type="continuationSeparator" w:id="0">
    <w:p w:rsidR="001801BC" w:rsidRDefault="001801BC" w:rsidP="006067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27744C"/>
    <w:multiLevelType w:val="hybridMultilevel"/>
    <w:tmpl w:val="B2F04C72"/>
    <w:lvl w:ilvl="0" w:tplc="0409000F">
      <w:start w:val="1"/>
      <w:numFmt w:val="decimal"/>
      <w:lvlText w:val="%1."/>
      <w:lvlJc w:val="left"/>
      <w:pPr>
        <w:tabs>
          <w:tab w:val="num" w:pos="380"/>
        </w:tabs>
        <w:ind w:left="3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100"/>
        </w:tabs>
        <w:ind w:left="11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20"/>
        </w:tabs>
        <w:ind w:left="18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40"/>
        </w:tabs>
        <w:ind w:left="25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60"/>
        </w:tabs>
        <w:ind w:left="32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80"/>
        </w:tabs>
        <w:ind w:left="39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00"/>
        </w:tabs>
        <w:ind w:left="47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20"/>
        </w:tabs>
        <w:ind w:left="54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40"/>
        </w:tabs>
        <w:ind w:left="6140" w:hanging="180"/>
      </w:pPr>
    </w:lvl>
  </w:abstractNum>
  <w:abstractNum w:abstractNumId="1" w15:restartNumberingAfterBreak="0">
    <w:nsid w:val="174E3FFD"/>
    <w:multiLevelType w:val="hybridMultilevel"/>
    <w:tmpl w:val="FC166042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19FB697B"/>
    <w:multiLevelType w:val="hybridMultilevel"/>
    <w:tmpl w:val="D4ECE4D0"/>
    <w:lvl w:ilvl="0" w:tplc="23EA49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1EF735F"/>
    <w:multiLevelType w:val="hybridMultilevel"/>
    <w:tmpl w:val="FC166042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535A5B89"/>
    <w:multiLevelType w:val="hybridMultilevel"/>
    <w:tmpl w:val="BFCC8798"/>
    <w:lvl w:ilvl="0" w:tplc="0409000F">
      <w:start w:val="1"/>
      <w:numFmt w:val="decimal"/>
      <w:lvlText w:val="%1."/>
      <w:lvlJc w:val="left"/>
      <w:pPr>
        <w:tabs>
          <w:tab w:val="num" w:pos="380"/>
        </w:tabs>
        <w:ind w:left="3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100"/>
        </w:tabs>
        <w:ind w:left="11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20"/>
        </w:tabs>
        <w:ind w:left="18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40"/>
        </w:tabs>
        <w:ind w:left="25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60"/>
        </w:tabs>
        <w:ind w:left="32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80"/>
        </w:tabs>
        <w:ind w:left="39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00"/>
        </w:tabs>
        <w:ind w:left="47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20"/>
        </w:tabs>
        <w:ind w:left="54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40"/>
        </w:tabs>
        <w:ind w:left="6140" w:hanging="180"/>
      </w:pPr>
    </w:lvl>
  </w:abstractNum>
  <w:abstractNum w:abstractNumId="5" w15:restartNumberingAfterBreak="0">
    <w:nsid w:val="66981F43"/>
    <w:multiLevelType w:val="hybridMultilevel"/>
    <w:tmpl w:val="04F47B38"/>
    <w:lvl w:ilvl="0" w:tplc="23EA492A">
      <w:start w:val="1"/>
      <w:numFmt w:val="decimal"/>
      <w:lvlText w:val="%1."/>
      <w:lvlJc w:val="left"/>
      <w:pPr>
        <w:tabs>
          <w:tab w:val="num" w:pos="380"/>
        </w:tabs>
        <w:ind w:left="3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00"/>
        </w:tabs>
        <w:ind w:left="11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20"/>
        </w:tabs>
        <w:ind w:left="18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40"/>
        </w:tabs>
        <w:ind w:left="25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60"/>
        </w:tabs>
        <w:ind w:left="32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80"/>
        </w:tabs>
        <w:ind w:left="39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00"/>
        </w:tabs>
        <w:ind w:left="47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20"/>
        </w:tabs>
        <w:ind w:left="54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40"/>
        </w:tabs>
        <w:ind w:left="6140" w:hanging="180"/>
      </w:pPr>
    </w:lvl>
  </w:abstractNum>
  <w:abstractNum w:abstractNumId="6" w15:restartNumberingAfterBreak="0">
    <w:nsid w:val="72B13440"/>
    <w:multiLevelType w:val="hybridMultilevel"/>
    <w:tmpl w:val="82A0CAA6"/>
    <w:lvl w:ilvl="0" w:tplc="DCA2E0BA">
      <w:start w:val="1"/>
      <w:numFmt w:val="decimal"/>
      <w:lvlText w:val="%1."/>
      <w:lvlJc w:val="left"/>
      <w:pPr>
        <w:tabs>
          <w:tab w:val="num" w:pos="720"/>
        </w:tabs>
        <w:ind w:left="284" w:hanging="11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2E1617E"/>
    <w:multiLevelType w:val="hybridMultilevel"/>
    <w:tmpl w:val="AA0E8B04"/>
    <w:lvl w:ilvl="0" w:tplc="3C9EDBD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8" w15:restartNumberingAfterBreak="0">
    <w:nsid w:val="7FAF2654"/>
    <w:multiLevelType w:val="hybridMultilevel"/>
    <w:tmpl w:val="4770F8B8"/>
    <w:lvl w:ilvl="0" w:tplc="DCA2E0BA">
      <w:start w:val="1"/>
      <w:numFmt w:val="decimal"/>
      <w:lvlText w:val="%1."/>
      <w:lvlJc w:val="left"/>
      <w:pPr>
        <w:tabs>
          <w:tab w:val="num" w:pos="720"/>
        </w:tabs>
        <w:ind w:left="284" w:hanging="11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2"/>
  </w:num>
  <w:num w:numId="5">
    <w:abstractNumId w:val="6"/>
  </w:num>
  <w:num w:numId="6">
    <w:abstractNumId w:val="8"/>
  </w:num>
  <w:num w:numId="7">
    <w:abstractNumId w:val="7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0735"/>
    <w:rsid w:val="00007220"/>
    <w:rsid w:val="000140AA"/>
    <w:rsid w:val="000157C1"/>
    <w:rsid w:val="00016AC9"/>
    <w:rsid w:val="00035F89"/>
    <w:rsid w:val="00041159"/>
    <w:rsid w:val="000427EB"/>
    <w:rsid w:val="00046608"/>
    <w:rsid w:val="00055C37"/>
    <w:rsid w:val="00065715"/>
    <w:rsid w:val="0006772D"/>
    <w:rsid w:val="00086132"/>
    <w:rsid w:val="00091716"/>
    <w:rsid w:val="00093D0C"/>
    <w:rsid w:val="00096213"/>
    <w:rsid w:val="00096D46"/>
    <w:rsid w:val="000974CB"/>
    <w:rsid w:val="000B01EC"/>
    <w:rsid w:val="000C7A6E"/>
    <w:rsid w:val="000E2AB7"/>
    <w:rsid w:val="00110F4F"/>
    <w:rsid w:val="00114ACC"/>
    <w:rsid w:val="00126AC6"/>
    <w:rsid w:val="00132B82"/>
    <w:rsid w:val="0013526F"/>
    <w:rsid w:val="001476B3"/>
    <w:rsid w:val="00151D67"/>
    <w:rsid w:val="00152A93"/>
    <w:rsid w:val="0016428C"/>
    <w:rsid w:val="001801BC"/>
    <w:rsid w:val="0018698F"/>
    <w:rsid w:val="0018754E"/>
    <w:rsid w:val="001C572B"/>
    <w:rsid w:val="001D2D13"/>
    <w:rsid w:val="001D54ED"/>
    <w:rsid w:val="001E61E1"/>
    <w:rsid w:val="001F2F9E"/>
    <w:rsid w:val="00213629"/>
    <w:rsid w:val="00214F9B"/>
    <w:rsid w:val="0022684B"/>
    <w:rsid w:val="00231300"/>
    <w:rsid w:val="00236D66"/>
    <w:rsid w:val="00237633"/>
    <w:rsid w:val="002448FF"/>
    <w:rsid w:val="002571E4"/>
    <w:rsid w:val="002600EE"/>
    <w:rsid w:val="0026368E"/>
    <w:rsid w:val="002860CF"/>
    <w:rsid w:val="00286A1D"/>
    <w:rsid w:val="002912FE"/>
    <w:rsid w:val="002A188A"/>
    <w:rsid w:val="002B427F"/>
    <w:rsid w:val="002B482D"/>
    <w:rsid w:val="002B722D"/>
    <w:rsid w:val="002B7E0D"/>
    <w:rsid w:val="002D3C6E"/>
    <w:rsid w:val="002D5DBA"/>
    <w:rsid w:val="002E41F1"/>
    <w:rsid w:val="002F22A1"/>
    <w:rsid w:val="00300509"/>
    <w:rsid w:val="00307A5F"/>
    <w:rsid w:val="0031278E"/>
    <w:rsid w:val="00314876"/>
    <w:rsid w:val="00320F0E"/>
    <w:rsid w:val="00334F2B"/>
    <w:rsid w:val="003375C5"/>
    <w:rsid w:val="00355881"/>
    <w:rsid w:val="00367173"/>
    <w:rsid w:val="00390C83"/>
    <w:rsid w:val="003A23AB"/>
    <w:rsid w:val="003A74EA"/>
    <w:rsid w:val="003C030F"/>
    <w:rsid w:val="003E3BF9"/>
    <w:rsid w:val="003E4A1F"/>
    <w:rsid w:val="003F25FA"/>
    <w:rsid w:val="003F47E3"/>
    <w:rsid w:val="003F531A"/>
    <w:rsid w:val="0040024D"/>
    <w:rsid w:val="004503A1"/>
    <w:rsid w:val="0045725A"/>
    <w:rsid w:val="004715AC"/>
    <w:rsid w:val="004727FD"/>
    <w:rsid w:val="00486D3C"/>
    <w:rsid w:val="00491625"/>
    <w:rsid w:val="004A0683"/>
    <w:rsid w:val="004B48BD"/>
    <w:rsid w:val="004C1524"/>
    <w:rsid w:val="004C1762"/>
    <w:rsid w:val="004E20FB"/>
    <w:rsid w:val="00501FC3"/>
    <w:rsid w:val="00503365"/>
    <w:rsid w:val="0051333C"/>
    <w:rsid w:val="00514B1E"/>
    <w:rsid w:val="0051766E"/>
    <w:rsid w:val="005201C4"/>
    <w:rsid w:val="0052315B"/>
    <w:rsid w:val="005303CF"/>
    <w:rsid w:val="0053470E"/>
    <w:rsid w:val="0056201C"/>
    <w:rsid w:val="0056596E"/>
    <w:rsid w:val="00582F7B"/>
    <w:rsid w:val="00593649"/>
    <w:rsid w:val="005B139C"/>
    <w:rsid w:val="005B376F"/>
    <w:rsid w:val="005C2482"/>
    <w:rsid w:val="005C51A6"/>
    <w:rsid w:val="005D6626"/>
    <w:rsid w:val="005D78BD"/>
    <w:rsid w:val="00600735"/>
    <w:rsid w:val="00606727"/>
    <w:rsid w:val="00611D47"/>
    <w:rsid w:val="00620AE6"/>
    <w:rsid w:val="0063153A"/>
    <w:rsid w:val="00632169"/>
    <w:rsid w:val="00647E83"/>
    <w:rsid w:val="00651A83"/>
    <w:rsid w:val="00661682"/>
    <w:rsid w:val="0066692C"/>
    <w:rsid w:val="00671100"/>
    <w:rsid w:val="0068434A"/>
    <w:rsid w:val="00684F43"/>
    <w:rsid w:val="006973EB"/>
    <w:rsid w:val="006C138E"/>
    <w:rsid w:val="006D4E49"/>
    <w:rsid w:val="006E1148"/>
    <w:rsid w:val="006F4E88"/>
    <w:rsid w:val="007017F8"/>
    <w:rsid w:val="00723466"/>
    <w:rsid w:val="00724244"/>
    <w:rsid w:val="00742230"/>
    <w:rsid w:val="00744E41"/>
    <w:rsid w:val="00753B1E"/>
    <w:rsid w:val="0076601E"/>
    <w:rsid w:val="0077276E"/>
    <w:rsid w:val="0077420D"/>
    <w:rsid w:val="007B450B"/>
    <w:rsid w:val="007C6645"/>
    <w:rsid w:val="007C6A35"/>
    <w:rsid w:val="007E2D49"/>
    <w:rsid w:val="007F0D0C"/>
    <w:rsid w:val="008030FB"/>
    <w:rsid w:val="0080558F"/>
    <w:rsid w:val="00810C04"/>
    <w:rsid w:val="008112D2"/>
    <w:rsid w:val="00830464"/>
    <w:rsid w:val="0083582D"/>
    <w:rsid w:val="0085421F"/>
    <w:rsid w:val="0085636C"/>
    <w:rsid w:val="00863361"/>
    <w:rsid w:val="008702B2"/>
    <w:rsid w:val="008835B9"/>
    <w:rsid w:val="00894D85"/>
    <w:rsid w:val="00896367"/>
    <w:rsid w:val="008A62F0"/>
    <w:rsid w:val="008C07F5"/>
    <w:rsid w:val="008C3749"/>
    <w:rsid w:val="008E7A04"/>
    <w:rsid w:val="008F1FEA"/>
    <w:rsid w:val="0090541B"/>
    <w:rsid w:val="0091049D"/>
    <w:rsid w:val="00926D4C"/>
    <w:rsid w:val="00932016"/>
    <w:rsid w:val="00950EAF"/>
    <w:rsid w:val="00951E55"/>
    <w:rsid w:val="00952886"/>
    <w:rsid w:val="00971410"/>
    <w:rsid w:val="00975C12"/>
    <w:rsid w:val="00992C3A"/>
    <w:rsid w:val="00993101"/>
    <w:rsid w:val="00994764"/>
    <w:rsid w:val="009B3B49"/>
    <w:rsid w:val="009B4139"/>
    <w:rsid w:val="009B56B1"/>
    <w:rsid w:val="009D2491"/>
    <w:rsid w:val="009E2BD3"/>
    <w:rsid w:val="009E35B6"/>
    <w:rsid w:val="009E47CC"/>
    <w:rsid w:val="009F1250"/>
    <w:rsid w:val="00A02F91"/>
    <w:rsid w:val="00A1201F"/>
    <w:rsid w:val="00A12B69"/>
    <w:rsid w:val="00A63943"/>
    <w:rsid w:val="00A64EA2"/>
    <w:rsid w:val="00A8347C"/>
    <w:rsid w:val="00A9173F"/>
    <w:rsid w:val="00AA0CE5"/>
    <w:rsid w:val="00AA2D00"/>
    <w:rsid w:val="00AA66C8"/>
    <w:rsid w:val="00AA6E5D"/>
    <w:rsid w:val="00AB35B8"/>
    <w:rsid w:val="00AD1483"/>
    <w:rsid w:val="00AD3D18"/>
    <w:rsid w:val="00AE3C8E"/>
    <w:rsid w:val="00AE3F68"/>
    <w:rsid w:val="00AF6347"/>
    <w:rsid w:val="00B00253"/>
    <w:rsid w:val="00B14E7E"/>
    <w:rsid w:val="00B244C5"/>
    <w:rsid w:val="00B336C9"/>
    <w:rsid w:val="00B36900"/>
    <w:rsid w:val="00B40F5A"/>
    <w:rsid w:val="00B41016"/>
    <w:rsid w:val="00B51EFE"/>
    <w:rsid w:val="00B56172"/>
    <w:rsid w:val="00B66E21"/>
    <w:rsid w:val="00B67077"/>
    <w:rsid w:val="00B67D68"/>
    <w:rsid w:val="00B67FBD"/>
    <w:rsid w:val="00B719E6"/>
    <w:rsid w:val="00B863F1"/>
    <w:rsid w:val="00B91FC6"/>
    <w:rsid w:val="00B96CB5"/>
    <w:rsid w:val="00B97ACF"/>
    <w:rsid w:val="00BA1D9A"/>
    <w:rsid w:val="00BA4E2B"/>
    <w:rsid w:val="00BA54D1"/>
    <w:rsid w:val="00BB3E7F"/>
    <w:rsid w:val="00BC797C"/>
    <w:rsid w:val="00BD02F7"/>
    <w:rsid w:val="00BD7EA1"/>
    <w:rsid w:val="00BF00DC"/>
    <w:rsid w:val="00C11802"/>
    <w:rsid w:val="00C34AF8"/>
    <w:rsid w:val="00C35FBE"/>
    <w:rsid w:val="00C40A4D"/>
    <w:rsid w:val="00C516E0"/>
    <w:rsid w:val="00C522D4"/>
    <w:rsid w:val="00C82AD7"/>
    <w:rsid w:val="00C8607A"/>
    <w:rsid w:val="00C90E31"/>
    <w:rsid w:val="00C9607A"/>
    <w:rsid w:val="00CF34B0"/>
    <w:rsid w:val="00D01640"/>
    <w:rsid w:val="00D022EC"/>
    <w:rsid w:val="00D22811"/>
    <w:rsid w:val="00D25C6C"/>
    <w:rsid w:val="00D32586"/>
    <w:rsid w:val="00D51C1E"/>
    <w:rsid w:val="00D5671C"/>
    <w:rsid w:val="00D64758"/>
    <w:rsid w:val="00D65932"/>
    <w:rsid w:val="00D668B0"/>
    <w:rsid w:val="00D66952"/>
    <w:rsid w:val="00D730DB"/>
    <w:rsid w:val="00D760AC"/>
    <w:rsid w:val="00D84227"/>
    <w:rsid w:val="00D91286"/>
    <w:rsid w:val="00DA5D83"/>
    <w:rsid w:val="00DB13B7"/>
    <w:rsid w:val="00DB7C92"/>
    <w:rsid w:val="00DE3E7A"/>
    <w:rsid w:val="00DF148E"/>
    <w:rsid w:val="00E059B1"/>
    <w:rsid w:val="00E062D8"/>
    <w:rsid w:val="00E06DDA"/>
    <w:rsid w:val="00E170C7"/>
    <w:rsid w:val="00E31C27"/>
    <w:rsid w:val="00E33D34"/>
    <w:rsid w:val="00E33D43"/>
    <w:rsid w:val="00E44F4F"/>
    <w:rsid w:val="00E53EC3"/>
    <w:rsid w:val="00E5417B"/>
    <w:rsid w:val="00E70CFD"/>
    <w:rsid w:val="00E73DCC"/>
    <w:rsid w:val="00E81FCB"/>
    <w:rsid w:val="00E92F77"/>
    <w:rsid w:val="00E962F6"/>
    <w:rsid w:val="00E97FA7"/>
    <w:rsid w:val="00EA2461"/>
    <w:rsid w:val="00EA6445"/>
    <w:rsid w:val="00EC4F4A"/>
    <w:rsid w:val="00ED286A"/>
    <w:rsid w:val="00ED4644"/>
    <w:rsid w:val="00EE50AF"/>
    <w:rsid w:val="00EF57BB"/>
    <w:rsid w:val="00F042D2"/>
    <w:rsid w:val="00F13277"/>
    <w:rsid w:val="00F16370"/>
    <w:rsid w:val="00F1681F"/>
    <w:rsid w:val="00F351A8"/>
    <w:rsid w:val="00F50F47"/>
    <w:rsid w:val="00F5561F"/>
    <w:rsid w:val="00F56DBA"/>
    <w:rsid w:val="00F56F5D"/>
    <w:rsid w:val="00F72A35"/>
    <w:rsid w:val="00F774A7"/>
    <w:rsid w:val="00F93501"/>
    <w:rsid w:val="00FB34F2"/>
    <w:rsid w:val="00FB7943"/>
    <w:rsid w:val="00FD5ABB"/>
    <w:rsid w:val="00FE0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B239C1F-5E1C-49D2-B657-E38C90DAE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0464"/>
  </w:style>
  <w:style w:type="paragraph" w:styleId="1">
    <w:name w:val="heading 1"/>
    <w:basedOn w:val="a"/>
    <w:next w:val="a"/>
    <w:qFormat/>
    <w:rsid w:val="00E962F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E962F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DF148E"/>
    <w:pPr>
      <w:keepNext/>
      <w:widowControl w:val="0"/>
      <w:spacing w:line="320" w:lineRule="exact"/>
      <w:ind w:right="840"/>
      <w:jc w:val="center"/>
      <w:outlineLvl w:val="2"/>
    </w:pPr>
    <w:rPr>
      <w:snapToGrid w:val="0"/>
      <w:sz w:val="28"/>
    </w:rPr>
  </w:style>
  <w:style w:type="paragraph" w:styleId="5">
    <w:name w:val="heading 5"/>
    <w:basedOn w:val="a"/>
    <w:next w:val="a"/>
    <w:qFormat/>
    <w:rsid w:val="00DF148E"/>
    <w:pPr>
      <w:keepNext/>
      <w:widowControl w:val="0"/>
      <w:spacing w:line="360" w:lineRule="auto"/>
      <w:ind w:firstLine="851"/>
      <w:outlineLvl w:val="4"/>
    </w:pPr>
    <w:rPr>
      <w:snapToGrid w:val="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0974CB"/>
    <w:rPr>
      <w:rFonts w:ascii="Tahoma" w:hAnsi="Tahoma"/>
      <w:sz w:val="16"/>
      <w:szCs w:val="16"/>
    </w:rPr>
  </w:style>
  <w:style w:type="paragraph" w:styleId="20">
    <w:name w:val="Body Text Indent 2"/>
    <w:basedOn w:val="a"/>
    <w:rsid w:val="00DF148E"/>
    <w:pPr>
      <w:widowControl w:val="0"/>
      <w:ind w:right="-1" w:firstLine="851"/>
      <w:jc w:val="both"/>
    </w:pPr>
    <w:rPr>
      <w:snapToGrid w:val="0"/>
      <w:sz w:val="28"/>
    </w:rPr>
  </w:style>
  <w:style w:type="paragraph" w:styleId="30">
    <w:name w:val="Body Text Indent 3"/>
    <w:basedOn w:val="a"/>
    <w:rsid w:val="00E962F6"/>
    <w:pPr>
      <w:spacing w:after="120"/>
      <w:ind w:left="283"/>
    </w:pPr>
    <w:rPr>
      <w:sz w:val="16"/>
      <w:szCs w:val="16"/>
    </w:rPr>
  </w:style>
  <w:style w:type="character" w:customStyle="1" w:styleId="apple-converted-space">
    <w:name w:val="apple-converted-space"/>
    <w:rsid w:val="0068434A"/>
  </w:style>
  <w:style w:type="character" w:customStyle="1" w:styleId="match">
    <w:name w:val="match"/>
    <w:rsid w:val="0068434A"/>
  </w:style>
  <w:style w:type="table" w:styleId="a4">
    <w:name w:val="Table Grid"/>
    <w:basedOn w:val="a1"/>
    <w:rsid w:val="00B40F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uiPriority w:val="99"/>
    <w:unhideWhenUsed/>
    <w:rsid w:val="00D01640"/>
    <w:rPr>
      <w:color w:val="0000FF"/>
      <w:u w:val="single"/>
    </w:rPr>
  </w:style>
  <w:style w:type="paragraph" w:styleId="a6">
    <w:name w:val="Block Text"/>
    <w:basedOn w:val="a"/>
    <w:rsid w:val="00975C12"/>
    <w:pPr>
      <w:widowControl w:val="0"/>
      <w:shd w:val="clear" w:color="auto" w:fill="FFFFFF"/>
      <w:autoSpaceDE w:val="0"/>
      <w:autoSpaceDN w:val="0"/>
      <w:spacing w:line="413" w:lineRule="exact"/>
      <w:ind w:left="-2694" w:right="77"/>
      <w:jc w:val="center"/>
    </w:pPr>
    <w:rPr>
      <w:b/>
      <w:bCs/>
      <w:color w:val="000000"/>
      <w:spacing w:val="12"/>
      <w:sz w:val="28"/>
      <w:szCs w:val="28"/>
    </w:rPr>
  </w:style>
  <w:style w:type="character" w:customStyle="1" w:styleId="CharStyle17">
    <w:name w:val="Char Style 17"/>
    <w:link w:val="Style16"/>
    <w:rsid w:val="00975C12"/>
    <w:rPr>
      <w:b/>
      <w:bCs/>
      <w:spacing w:val="-10"/>
      <w:sz w:val="23"/>
      <w:szCs w:val="23"/>
      <w:shd w:val="clear" w:color="auto" w:fill="FFFFFF"/>
    </w:rPr>
  </w:style>
  <w:style w:type="paragraph" w:customStyle="1" w:styleId="Style16">
    <w:name w:val="Style 16"/>
    <w:basedOn w:val="a"/>
    <w:link w:val="CharStyle17"/>
    <w:rsid w:val="00975C12"/>
    <w:pPr>
      <w:widowControl w:val="0"/>
      <w:shd w:val="clear" w:color="auto" w:fill="FFFFFF"/>
      <w:spacing w:before="240" w:line="254" w:lineRule="exact"/>
    </w:pPr>
    <w:rPr>
      <w:b/>
      <w:bCs/>
      <w:spacing w:val="-10"/>
      <w:sz w:val="23"/>
      <w:szCs w:val="23"/>
    </w:rPr>
  </w:style>
  <w:style w:type="paragraph" w:styleId="a7">
    <w:name w:val="header"/>
    <w:basedOn w:val="a"/>
    <w:link w:val="a8"/>
    <w:rsid w:val="0060672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606727"/>
  </w:style>
  <w:style w:type="paragraph" w:styleId="a9">
    <w:name w:val="footer"/>
    <w:basedOn w:val="a"/>
    <w:link w:val="aa"/>
    <w:rsid w:val="0060672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606727"/>
  </w:style>
  <w:style w:type="paragraph" w:customStyle="1" w:styleId="ab">
    <w:name w:val="Таблица (по центру)"/>
    <w:basedOn w:val="a"/>
    <w:qFormat/>
    <w:rsid w:val="00EA2461"/>
    <w:pPr>
      <w:jc w:val="center"/>
    </w:pPr>
    <w:rPr>
      <w:color w:val="000000"/>
    </w:rPr>
  </w:style>
  <w:style w:type="character" w:customStyle="1" w:styleId="CharStyle20">
    <w:name w:val="Char Style 20"/>
    <w:basedOn w:val="a0"/>
    <w:link w:val="Style19"/>
    <w:rsid w:val="00F042D2"/>
    <w:rPr>
      <w:sz w:val="14"/>
      <w:szCs w:val="14"/>
      <w:shd w:val="clear" w:color="auto" w:fill="FFFFFF"/>
    </w:rPr>
  </w:style>
  <w:style w:type="paragraph" w:customStyle="1" w:styleId="Style19">
    <w:name w:val="Style 19"/>
    <w:basedOn w:val="a"/>
    <w:link w:val="CharStyle20"/>
    <w:rsid w:val="00F042D2"/>
    <w:pPr>
      <w:widowControl w:val="0"/>
      <w:shd w:val="clear" w:color="auto" w:fill="FFFFFF"/>
      <w:spacing w:line="0" w:lineRule="atLeast"/>
      <w:ind w:hanging="280"/>
      <w:jc w:val="right"/>
    </w:pPr>
    <w:rPr>
      <w:sz w:val="14"/>
      <w:szCs w:val="14"/>
    </w:rPr>
  </w:style>
  <w:style w:type="character" w:customStyle="1" w:styleId="CharStyle21">
    <w:name w:val="Char Style 21"/>
    <w:basedOn w:val="CharStyle20"/>
    <w:rsid w:val="00F042D2"/>
    <w:rPr>
      <w:rFonts w:ascii="Times New Roman" w:eastAsia="Times New Roman" w:hAnsi="Times New Roman" w:cs="Times New Roman"/>
      <w:color w:val="000000"/>
      <w:spacing w:val="0"/>
      <w:w w:val="100"/>
      <w:position w:val="0"/>
      <w:sz w:val="14"/>
      <w:szCs w:val="14"/>
      <w:shd w:val="clear" w:color="auto" w:fill="FFFFFF"/>
      <w:lang w:val="ru"/>
    </w:rPr>
  </w:style>
  <w:style w:type="character" w:customStyle="1" w:styleId="CharStyle22">
    <w:name w:val="Char Style 22"/>
    <w:basedOn w:val="CharStyle20"/>
    <w:rsid w:val="00F042D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3"/>
      <w:szCs w:val="13"/>
      <w:shd w:val="clear" w:color="auto" w:fill="FFFFFF"/>
      <w:lang w:val="ru"/>
    </w:rPr>
  </w:style>
  <w:style w:type="character" w:customStyle="1" w:styleId="CharStyle23">
    <w:name w:val="Char Style 23"/>
    <w:basedOn w:val="CharStyle20"/>
    <w:rsid w:val="00F042D2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4"/>
      <w:szCs w:val="14"/>
      <w:shd w:val="clear" w:color="auto" w:fill="FFFFFF"/>
      <w:lang w:val="ru"/>
    </w:rPr>
  </w:style>
  <w:style w:type="character" w:customStyle="1" w:styleId="x1a">
    <w:name w:val="x1a"/>
    <w:basedOn w:val="a0"/>
    <w:rsid w:val="001476B3"/>
  </w:style>
  <w:style w:type="character" w:customStyle="1" w:styleId="s1">
    <w:name w:val="s1"/>
    <w:basedOn w:val="a0"/>
    <w:rsid w:val="00C40A4D"/>
    <w:rPr>
      <w:rFonts w:ascii=".SFUI-Regular" w:hAnsi=".SFUI-Regular" w:hint="default"/>
      <w:b w:val="0"/>
      <w:bCs w:val="0"/>
      <w:i w:val="0"/>
      <w:iCs w:val="0"/>
      <w:sz w:val="18"/>
      <w:szCs w:val="18"/>
    </w:rPr>
  </w:style>
  <w:style w:type="paragraph" w:customStyle="1" w:styleId="p1">
    <w:name w:val="p1"/>
    <w:basedOn w:val="a"/>
    <w:rsid w:val="00C40A4D"/>
    <w:rPr>
      <w:rFonts w:ascii="System Font" w:eastAsiaTheme="minorEastAsia" w:hAnsi="System Font"/>
      <w:sz w:val="18"/>
      <w:szCs w:val="18"/>
    </w:rPr>
  </w:style>
  <w:style w:type="paragraph" w:customStyle="1" w:styleId="p2">
    <w:name w:val="p2"/>
    <w:basedOn w:val="a"/>
    <w:rsid w:val="00C40A4D"/>
    <w:rPr>
      <w:rFonts w:ascii="System Font" w:eastAsiaTheme="minorEastAsia" w:hAnsi="System Fon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974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35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98D08D-7809-4704-845D-51ABCF4D8B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777</Words>
  <Characters>4431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Rodionov</dc:creator>
  <cp:lastModifiedBy>Татьяна Лебедева</cp:lastModifiedBy>
  <cp:revision>2</cp:revision>
  <cp:lastPrinted>2023-03-17T09:26:00Z</cp:lastPrinted>
  <dcterms:created xsi:type="dcterms:W3CDTF">2023-03-17T13:58:00Z</dcterms:created>
  <dcterms:modified xsi:type="dcterms:W3CDTF">2023-03-17T13:58:00Z</dcterms:modified>
</cp:coreProperties>
</file>