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6D1" w:rsidRDefault="00C566D1" w:rsidP="00C566D1">
      <w:pPr>
        <w:pStyle w:val="ConsPlusTitle"/>
        <w:tabs>
          <w:tab w:val="left" w:pos="4536"/>
        </w:tabs>
        <w:spacing w:line="276" w:lineRule="auto"/>
      </w:pPr>
      <w:r>
        <w:rPr>
          <w:noProof/>
          <w:lang w:eastAsia="ru-RU"/>
        </w:rPr>
        <w:drawing>
          <wp:anchor distT="0" distB="107950" distL="114935" distR="114935" simplePos="0" relativeHeight="251659264" behindDoc="0" locked="0" layoutInCell="1" allowOverlap="1">
            <wp:simplePos x="0" y="0"/>
            <wp:positionH relativeFrom="margin">
              <wp:posOffset>-981710</wp:posOffset>
            </wp:positionH>
            <wp:positionV relativeFrom="paragraph">
              <wp:posOffset>0</wp:posOffset>
            </wp:positionV>
            <wp:extent cx="7090410" cy="22936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О внесении изменения в постановление </w:t>
      </w:r>
    </w:p>
    <w:p w:rsidR="00C566D1" w:rsidRDefault="00C566D1" w:rsidP="00C566D1">
      <w:pPr>
        <w:pStyle w:val="ConsPlusTitle"/>
        <w:tabs>
          <w:tab w:val="left" w:pos="4536"/>
        </w:tabs>
        <w:spacing w:line="276" w:lineRule="auto"/>
        <w:ind w:right="4252"/>
      </w:pPr>
      <w:r>
        <w:t xml:space="preserve">Правительства Санкт-Петербурга </w:t>
      </w:r>
    </w:p>
    <w:p w:rsidR="00C566D1" w:rsidRDefault="00C566D1" w:rsidP="00C566D1">
      <w:pPr>
        <w:pStyle w:val="ConsPlusTitle"/>
        <w:tabs>
          <w:tab w:val="left" w:pos="284"/>
          <w:tab w:val="left" w:pos="4536"/>
        </w:tabs>
        <w:spacing w:line="276" w:lineRule="auto"/>
        <w:ind w:right="4252"/>
      </w:pPr>
      <w:r>
        <w:t>от 13.12.2021 № 977</w:t>
      </w:r>
    </w:p>
    <w:p w:rsidR="00C566D1" w:rsidRDefault="00C566D1" w:rsidP="00C566D1">
      <w:pPr>
        <w:pStyle w:val="ConsPlusTitle"/>
        <w:tabs>
          <w:tab w:val="left" w:pos="4536"/>
        </w:tabs>
        <w:spacing w:line="276" w:lineRule="auto"/>
        <w:ind w:right="4252"/>
      </w:pPr>
    </w:p>
    <w:p w:rsidR="00C566D1" w:rsidRDefault="00C566D1" w:rsidP="00C566D1">
      <w:pPr>
        <w:spacing w:line="276" w:lineRule="auto"/>
        <w:rPr>
          <w:b/>
          <w:lang w:val="ru-RU"/>
        </w:rPr>
      </w:pPr>
    </w:p>
    <w:p w:rsidR="00A31A1C" w:rsidRPr="00B9164E" w:rsidRDefault="00A31A1C" w:rsidP="00B9164E">
      <w:pPr>
        <w:ind w:firstLine="567"/>
        <w:contextualSpacing/>
        <w:rPr>
          <w:lang w:val="ru-RU"/>
        </w:rPr>
      </w:pPr>
      <w:r w:rsidRPr="00B9164E">
        <w:rPr>
          <w:lang w:val="ru-RU"/>
        </w:rPr>
        <w:t xml:space="preserve">Правительство Санкт-Петербурга </w:t>
      </w:r>
    </w:p>
    <w:p w:rsidR="00B9164E" w:rsidRDefault="00B9164E" w:rsidP="00B9164E">
      <w:pPr>
        <w:contextualSpacing/>
        <w:rPr>
          <w:b/>
          <w:lang w:val="ru-RU"/>
        </w:rPr>
      </w:pPr>
    </w:p>
    <w:p w:rsidR="00C566D1" w:rsidRDefault="00C566D1" w:rsidP="00B9164E">
      <w:pPr>
        <w:contextualSpacing/>
        <w:rPr>
          <w:b/>
          <w:lang w:val="ru-RU"/>
        </w:rPr>
      </w:pPr>
      <w:r>
        <w:rPr>
          <w:b/>
          <w:lang w:val="ru-RU"/>
        </w:rPr>
        <w:t>П О С Т А Н О В Л Я Е Т:</w:t>
      </w:r>
    </w:p>
    <w:p w:rsidR="00C566D1" w:rsidRDefault="00C566D1" w:rsidP="00C566D1">
      <w:pPr>
        <w:spacing w:line="276" w:lineRule="auto"/>
        <w:rPr>
          <w:b/>
          <w:lang w:val="ru-RU"/>
        </w:rPr>
      </w:pPr>
    </w:p>
    <w:p w:rsidR="00C566D1" w:rsidRPr="00C566D1" w:rsidRDefault="00C566D1" w:rsidP="00C566D1">
      <w:pPr>
        <w:pStyle w:val="a3"/>
        <w:widowControl/>
        <w:numPr>
          <w:ilvl w:val="0"/>
          <w:numId w:val="2"/>
        </w:numPr>
        <w:suppressAutoHyphens w:val="0"/>
        <w:autoSpaceDE/>
        <w:ind w:left="0" w:firstLine="567"/>
        <w:rPr>
          <w:lang w:val="ru-RU" w:eastAsia="ru-RU"/>
        </w:rPr>
      </w:pPr>
      <w:r>
        <w:rPr>
          <w:lang w:val="ru-RU" w:eastAsia="ru-RU"/>
        </w:rPr>
        <w:t xml:space="preserve">Внести изменение в </w:t>
      </w:r>
      <w:r w:rsidRPr="00C566D1">
        <w:rPr>
          <w:lang w:val="ru-RU" w:eastAsia="ru-RU"/>
        </w:rPr>
        <w:t xml:space="preserve">постановление Правительства Санкт-Петербурга </w:t>
      </w:r>
      <w:r>
        <w:rPr>
          <w:lang w:val="ru-RU" w:eastAsia="ru-RU"/>
        </w:rPr>
        <w:br/>
        <w:t>от 13.12.2021 № 977 «</w:t>
      </w:r>
      <w:r w:rsidRPr="00C566D1">
        <w:rPr>
          <w:lang w:val="ru-RU" w:eastAsia="ru-RU"/>
        </w:rPr>
        <w:t xml:space="preserve">Об одобрении проекта соглашения о реализации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проектов, </w:t>
      </w:r>
      <w:r>
        <w:rPr>
          <w:lang w:val="ru-RU" w:eastAsia="ru-RU"/>
        </w:rPr>
        <w:br/>
      </w:r>
      <w:r w:rsidRPr="00C566D1">
        <w:rPr>
          <w:lang w:val="ru-RU" w:eastAsia="ru-RU"/>
        </w:rPr>
        <w:t>на территории города федерал</w:t>
      </w:r>
      <w:r>
        <w:rPr>
          <w:lang w:val="ru-RU" w:eastAsia="ru-RU"/>
        </w:rPr>
        <w:t>ьного значения Санкт-Петербурга»</w:t>
      </w:r>
      <w:r w:rsidRPr="00C566D1">
        <w:rPr>
          <w:lang w:val="ru-RU" w:eastAsia="ru-RU"/>
        </w:rPr>
        <w:t xml:space="preserve">, изложив пункт 2 </w:t>
      </w:r>
      <w:r>
        <w:rPr>
          <w:lang w:val="ru-RU" w:eastAsia="ru-RU"/>
        </w:rPr>
        <w:br/>
        <w:t xml:space="preserve">постановления </w:t>
      </w:r>
      <w:r w:rsidRPr="00C566D1">
        <w:rPr>
          <w:lang w:val="ru-RU" w:eastAsia="ru-RU"/>
        </w:rPr>
        <w:t>в следующей редакции:</w:t>
      </w:r>
    </w:p>
    <w:p w:rsidR="00C566D1" w:rsidRPr="00C566D1" w:rsidRDefault="00C566D1" w:rsidP="00C566D1">
      <w:pPr>
        <w:widowControl/>
        <w:suppressAutoHyphens w:val="0"/>
        <w:autoSpaceDE/>
        <w:ind w:firstLine="567"/>
        <w:contextualSpacing/>
        <w:rPr>
          <w:lang w:val="ru-RU" w:eastAsia="ru-RU"/>
        </w:rPr>
      </w:pPr>
      <w:r>
        <w:rPr>
          <w:lang w:val="ru-RU" w:eastAsia="ru-RU"/>
        </w:rPr>
        <w:t>«</w:t>
      </w:r>
      <w:r w:rsidR="00E11406">
        <w:rPr>
          <w:lang w:val="ru-RU" w:eastAsia="ru-RU"/>
        </w:rPr>
        <w:t xml:space="preserve">2. </w:t>
      </w:r>
      <w:r w:rsidRPr="00C566D1">
        <w:rPr>
          <w:lang w:val="ru-RU" w:eastAsia="ru-RU"/>
        </w:rPr>
        <w:t xml:space="preserve">Установить, что исполнительным органом государственной власти </w:t>
      </w:r>
      <w:r w:rsidR="00E11406">
        <w:rPr>
          <w:lang w:val="ru-RU" w:eastAsia="ru-RU"/>
        </w:rPr>
        <w:br/>
      </w:r>
      <w:r w:rsidRPr="00C566D1">
        <w:rPr>
          <w:lang w:val="ru-RU" w:eastAsia="ru-RU"/>
        </w:rPr>
        <w:t xml:space="preserve">Санкт-Петербурга, уполномоченным на реализацию Соглашения, за исключением </w:t>
      </w:r>
      <w:r w:rsidR="00E11406">
        <w:rPr>
          <w:lang w:val="ru-RU" w:eastAsia="ru-RU"/>
        </w:rPr>
        <w:br/>
      </w:r>
      <w:r w:rsidR="00A31A1C">
        <w:rPr>
          <w:lang w:val="ru-RU" w:eastAsia="ru-RU"/>
        </w:rPr>
        <w:t xml:space="preserve">его </w:t>
      </w:r>
      <w:r w:rsidRPr="00C566D1">
        <w:rPr>
          <w:lang w:val="ru-RU" w:eastAsia="ru-RU"/>
        </w:rPr>
        <w:t>подписания, является Комитет п</w:t>
      </w:r>
      <w:r>
        <w:rPr>
          <w:lang w:val="ru-RU" w:eastAsia="ru-RU"/>
        </w:rPr>
        <w:t xml:space="preserve">о </w:t>
      </w:r>
      <w:r w:rsidR="00A31A1C">
        <w:rPr>
          <w:lang w:val="ru-RU" w:eastAsia="ru-RU"/>
        </w:rPr>
        <w:t>развитию транспортной инфраструктуры</w:t>
      </w:r>
      <w:r>
        <w:rPr>
          <w:lang w:val="ru-RU" w:eastAsia="ru-RU"/>
        </w:rPr>
        <w:t xml:space="preserve"> </w:t>
      </w:r>
      <w:r w:rsidR="00A31A1C">
        <w:rPr>
          <w:lang w:val="ru-RU" w:eastAsia="ru-RU"/>
        </w:rPr>
        <w:br/>
      </w:r>
      <w:r>
        <w:rPr>
          <w:lang w:val="ru-RU" w:eastAsia="ru-RU"/>
        </w:rPr>
        <w:t>Санкт-Петербурга.».</w:t>
      </w:r>
    </w:p>
    <w:p w:rsidR="00C566D1" w:rsidRPr="00C566D1" w:rsidRDefault="00C566D1" w:rsidP="00C566D1">
      <w:pPr>
        <w:pStyle w:val="a3"/>
        <w:numPr>
          <w:ilvl w:val="0"/>
          <w:numId w:val="2"/>
        </w:numPr>
        <w:ind w:left="0" w:firstLine="567"/>
        <w:rPr>
          <w:lang w:val="ru-RU"/>
        </w:rPr>
      </w:pPr>
      <w:r w:rsidRPr="00C566D1">
        <w:rPr>
          <w:lang w:val="ru-RU"/>
        </w:rPr>
        <w:t>Контроль за выполнением постановления возложить на вице-губернатора Санкт</w:t>
      </w:r>
      <w:r w:rsidRPr="00C566D1">
        <w:rPr>
          <w:lang w:val="ru-RU"/>
        </w:rPr>
        <w:noBreakHyphen/>
        <w:t>Петербурга Линченко Н.В.</w:t>
      </w:r>
    </w:p>
    <w:p w:rsidR="00C566D1" w:rsidRDefault="00C566D1" w:rsidP="00C566D1">
      <w:pPr>
        <w:widowControl/>
        <w:suppressAutoHyphens w:val="0"/>
        <w:autoSpaceDE/>
        <w:autoSpaceDN w:val="0"/>
        <w:rPr>
          <w:highlight w:val="yellow"/>
          <w:lang w:val="ru-RU"/>
        </w:rPr>
      </w:pPr>
    </w:p>
    <w:p w:rsidR="00C566D1" w:rsidRDefault="00C566D1" w:rsidP="00C566D1">
      <w:pPr>
        <w:widowControl/>
        <w:suppressAutoHyphens w:val="0"/>
        <w:autoSpaceDE/>
        <w:autoSpaceDN w:val="0"/>
        <w:rPr>
          <w:highlight w:val="yellow"/>
          <w:lang w:val="ru-RU"/>
        </w:rPr>
      </w:pPr>
    </w:p>
    <w:p w:rsidR="00C566D1" w:rsidRDefault="00C566D1" w:rsidP="00C566D1">
      <w:pPr>
        <w:widowControl/>
        <w:suppressAutoHyphens w:val="0"/>
        <w:autoSpaceDE/>
        <w:autoSpaceDN w:val="0"/>
        <w:rPr>
          <w:b/>
          <w:bCs/>
          <w:lang w:val="ru-RU" w:eastAsia="en-GB"/>
        </w:rPr>
      </w:pPr>
      <w:r>
        <w:rPr>
          <w:b/>
          <w:bCs/>
          <w:lang w:val="ru-RU" w:eastAsia="en-GB"/>
        </w:rPr>
        <w:t xml:space="preserve">      Губернатор </w:t>
      </w:r>
      <w:r>
        <w:rPr>
          <w:b/>
          <w:bCs/>
          <w:lang w:val="ru-RU" w:eastAsia="en-GB"/>
        </w:rPr>
        <w:br/>
        <w:t xml:space="preserve">Санкт-Петербурга </w:t>
      </w:r>
      <w:r>
        <w:rPr>
          <w:b/>
          <w:bCs/>
          <w:lang w:val="ru-RU" w:eastAsia="en-GB"/>
        </w:rPr>
        <w:tab/>
        <w:t xml:space="preserve">                                                                                                   </w:t>
      </w:r>
      <w:proofErr w:type="spellStart"/>
      <w:r>
        <w:rPr>
          <w:b/>
          <w:bCs/>
          <w:lang w:val="ru-RU" w:eastAsia="en-GB"/>
        </w:rPr>
        <w:t>А.Д.Беглов</w:t>
      </w:r>
      <w:proofErr w:type="spellEnd"/>
      <w:r>
        <w:rPr>
          <w:b/>
          <w:bCs/>
          <w:lang w:val="ru-RU" w:eastAsia="en-GB"/>
        </w:rPr>
        <w:t xml:space="preserve"> </w:t>
      </w:r>
    </w:p>
    <w:p w:rsidR="00C566D1" w:rsidRDefault="00C566D1" w:rsidP="00C566D1">
      <w:pPr>
        <w:rPr>
          <w:sz w:val="20"/>
          <w:szCs w:val="20"/>
          <w:lang w:val="ru-RU"/>
        </w:rPr>
      </w:pPr>
    </w:p>
    <w:p w:rsidR="00C566D1" w:rsidRDefault="00C566D1" w:rsidP="00C566D1">
      <w:pPr>
        <w:rPr>
          <w:sz w:val="20"/>
          <w:szCs w:val="20"/>
          <w:lang w:val="ru-RU"/>
        </w:rPr>
      </w:pPr>
    </w:p>
    <w:p w:rsidR="00C566D1" w:rsidRDefault="00C566D1" w:rsidP="00C566D1">
      <w:pPr>
        <w:rPr>
          <w:sz w:val="20"/>
          <w:szCs w:val="20"/>
          <w:lang w:val="ru-RU"/>
        </w:rPr>
      </w:pPr>
    </w:p>
    <w:p w:rsidR="00C566D1" w:rsidRDefault="00C566D1" w:rsidP="00C566D1">
      <w:pPr>
        <w:rPr>
          <w:sz w:val="20"/>
          <w:szCs w:val="20"/>
          <w:lang w:val="ru-RU"/>
        </w:rPr>
      </w:pPr>
    </w:p>
    <w:p w:rsidR="00C566D1" w:rsidRDefault="00C566D1" w:rsidP="00C566D1">
      <w:pPr>
        <w:rPr>
          <w:sz w:val="20"/>
          <w:szCs w:val="20"/>
          <w:lang w:val="ru-RU"/>
        </w:rPr>
      </w:pPr>
    </w:p>
    <w:p w:rsidR="00C566D1" w:rsidRDefault="00C566D1" w:rsidP="00C566D1">
      <w:pPr>
        <w:rPr>
          <w:sz w:val="20"/>
          <w:szCs w:val="20"/>
          <w:lang w:val="ru-RU"/>
        </w:rPr>
      </w:pPr>
    </w:p>
    <w:p w:rsidR="00C566D1" w:rsidRDefault="00C566D1" w:rsidP="00C566D1">
      <w:pPr>
        <w:rPr>
          <w:sz w:val="20"/>
          <w:szCs w:val="20"/>
          <w:lang w:val="ru-RU"/>
        </w:rPr>
      </w:pPr>
    </w:p>
    <w:p w:rsidR="00C566D1" w:rsidRDefault="00C566D1" w:rsidP="00C566D1">
      <w:pPr>
        <w:rPr>
          <w:sz w:val="20"/>
          <w:szCs w:val="20"/>
          <w:lang w:val="ru-RU"/>
        </w:rPr>
      </w:pPr>
    </w:p>
    <w:p w:rsidR="00C566D1" w:rsidRDefault="00C566D1" w:rsidP="00C566D1">
      <w:pPr>
        <w:rPr>
          <w:sz w:val="20"/>
          <w:szCs w:val="20"/>
          <w:lang w:val="ru-RU"/>
        </w:rPr>
      </w:pPr>
    </w:p>
    <w:p w:rsidR="00C566D1" w:rsidRDefault="00C566D1" w:rsidP="00C566D1">
      <w:pPr>
        <w:rPr>
          <w:sz w:val="20"/>
          <w:szCs w:val="20"/>
          <w:lang w:val="ru-RU"/>
        </w:rPr>
      </w:pPr>
    </w:p>
    <w:p w:rsidR="00C566D1" w:rsidRDefault="00C566D1" w:rsidP="00C566D1">
      <w:pPr>
        <w:rPr>
          <w:sz w:val="20"/>
          <w:szCs w:val="20"/>
          <w:lang w:val="ru-RU"/>
        </w:rPr>
      </w:pPr>
    </w:p>
    <w:p w:rsidR="00C566D1" w:rsidRDefault="00C566D1" w:rsidP="00C566D1">
      <w:pPr>
        <w:rPr>
          <w:sz w:val="20"/>
          <w:szCs w:val="20"/>
          <w:lang w:val="ru-RU"/>
        </w:rPr>
      </w:pPr>
    </w:p>
    <w:p w:rsidR="00C566D1" w:rsidRDefault="00C566D1" w:rsidP="00C566D1">
      <w:pPr>
        <w:rPr>
          <w:sz w:val="20"/>
          <w:szCs w:val="20"/>
          <w:lang w:val="ru-RU"/>
        </w:rPr>
      </w:pPr>
    </w:p>
    <w:p w:rsidR="00286097" w:rsidRPr="0060704B" w:rsidRDefault="00286097">
      <w:pPr>
        <w:rPr>
          <w:lang w:val="ru-RU"/>
        </w:rPr>
      </w:pPr>
      <w:bookmarkStart w:id="0" w:name="_GoBack"/>
      <w:bookmarkEnd w:id="0"/>
    </w:p>
    <w:sectPr w:rsidR="00286097" w:rsidRPr="0060704B" w:rsidSect="00A31A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45E" w:rsidRDefault="0065045E" w:rsidP="0060704B">
      <w:r>
        <w:separator/>
      </w:r>
    </w:p>
  </w:endnote>
  <w:endnote w:type="continuationSeparator" w:id="0">
    <w:p w:rsidR="0065045E" w:rsidRDefault="0065045E" w:rsidP="0060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45E" w:rsidRDefault="0065045E" w:rsidP="0060704B">
      <w:r>
        <w:separator/>
      </w:r>
    </w:p>
  </w:footnote>
  <w:footnote w:type="continuationSeparator" w:id="0">
    <w:p w:rsidR="0065045E" w:rsidRDefault="0065045E" w:rsidP="00607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E3DA9"/>
    <w:multiLevelType w:val="hybridMultilevel"/>
    <w:tmpl w:val="B256FB92"/>
    <w:lvl w:ilvl="0" w:tplc="97C2861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855890"/>
    <w:multiLevelType w:val="hybridMultilevel"/>
    <w:tmpl w:val="C9020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9BA"/>
    <w:rsid w:val="001119BA"/>
    <w:rsid w:val="00286097"/>
    <w:rsid w:val="0060704B"/>
    <w:rsid w:val="0065045E"/>
    <w:rsid w:val="00A31A1C"/>
    <w:rsid w:val="00B9164E"/>
    <w:rsid w:val="00C566D1"/>
    <w:rsid w:val="00E1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0BE1"/>
  <w15:chartTrackingRefBased/>
  <w15:docId w15:val="{F26EE510-6A7A-476F-891C-B363B407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6D1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6D1"/>
    <w:pPr>
      <w:ind w:left="720"/>
      <w:contextualSpacing/>
    </w:pPr>
  </w:style>
  <w:style w:type="paragraph" w:customStyle="1" w:styleId="ConsPlusTitle">
    <w:name w:val="ConsPlusTitle"/>
    <w:rsid w:val="00C566D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styleId="a4">
    <w:name w:val="Hyperlink"/>
    <w:basedOn w:val="a0"/>
    <w:uiPriority w:val="99"/>
    <w:semiHidden/>
    <w:unhideWhenUsed/>
    <w:rsid w:val="00C566D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14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406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7">
    <w:name w:val="header"/>
    <w:basedOn w:val="a"/>
    <w:link w:val="a8"/>
    <w:uiPriority w:val="99"/>
    <w:unhideWhenUsed/>
    <w:rsid w:val="006070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704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9">
    <w:name w:val="footer"/>
    <w:basedOn w:val="a"/>
    <w:link w:val="aa"/>
    <w:uiPriority w:val="99"/>
    <w:unhideWhenUsed/>
    <w:rsid w:val="006070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704B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Дорожкина Виктория Евгеньевна</dc:creator>
  <cp:keywords/>
  <dc:description/>
  <cp:lastModifiedBy>Дорожкина Виктория Евгеньевна</cp:lastModifiedBy>
  <cp:revision>7</cp:revision>
  <cp:lastPrinted>2023-02-07T12:30:00Z</cp:lastPrinted>
  <dcterms:created xsi:type="dcterms:W3CDTF">2023-02-07T12:00:00Z</dcterms:created>
  <dcterms:modified xsi:type="dcterms:W3CDTF">2023-02-09T14:45:00Z</dcterms:modified>
</cp:coreProperties>
</file>