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704" w:rsidRPr="00C916CC" w:rsidRDefault="00E46704" w:rsidP="00E46704">
      <w:pPr>
        <w:pStyle w:val="ConsPlusNormal"/>
        <w:ind w:right="-691" w:firstLine="5670"/>
        <w:outlineLvl w:val="0"/>
        <w:rPr>
          <w:rFonts w:ascii="Times New Roman" w:hAnsi="Times New Roman" w:cs="Times New Roman"/>
        </w:rPr>
      </w:pPr>
      <w:r w:rsidRPr="00C916CC">
        <w:rPr>
          <w:rFonts w:ascii="Times New Roman" w:hAnsi="Times New Roman" w:cs="Times New Roman"/>
        </w:rPr>
        <w:t>ПРИЛОЖЕНИЕ</w:t>
      </w:r>
    </w:p>
    <w:p w:rsidR="00E46704" w:rsidRPr="00C916CC" w:rsidRDefault="00E46704" w:rsidP="00E46704">
      <w:pPr>
        <w:pStyle w:val="ConsPlusNormal"/>
        <w:ind w:right="-691" w:firstLine="5670"/>
        <w:rPr>
          <w:rFonts w:ascii="Times New Roman" w:hAnsi="Times New Roman" w:cs="Times New Roman"/>
        </w:rPr>
      </w:pPr>
      <w:r w:rsidRPr="00C916CC">
        <w:rPr>
          <w:rFonts w:ascii="Times New Roman" w:hAnsi="Times New Roman" w:cs="Times New Roman"/>
        </w:rPr>
        <w:t>к постановлению</w:t>
      </w:r>
    </w:p>
    <w:p w:rsidR="00E46704" w:rsidRPr="00C916CC" w:rsidRDefault="00E46704" w:rsidP="00E46704">
      <w:pPr>
        <w:pStyle w:val="ConsPlusNormal"/>
        <w:ind w:right="-691" w:firstLine="5670"/>
        <w:rPr>
          <w:rFonts w:ascii="Times New Roman" w:hAnsi="Times New Roman" w:cs="Times New Roman"/>
        </w:rPr>
      </w:pPr>
      <w:r w:rsidRPr="00C916CC">
        <w:rPr>
          <w:rFonts w:ascii="Times New Roman" w:hAnsi="Times New Roman" w:cs="Times New Roman"/>
        </w:rPr>
        <w:t>Правительства Санкт-Петербурга</w:t>
      </w:r>
    </w:p>
    <w:p w:rsidR="00E46704" w:rsidRPr="00C916CC" w:rsidRDefault="00E46704" w:rsidP="00E46704">
      <w:pPr>
        <w:pStyle w:val="ConsPlusNormal"/>
        <w:ind w:right="-691" w:firstLine="5670"/>
        <w:rPr>
          <w:rFonts w:ascii="Times New Roman" w:hAnsi="Times New Roman" w:cs="Times New Roman"/>
        </w:rPr>
      </w:pPr>
      <w:r w:rsidRPr="00C916CC">
        <w:rPr>
          <w:rFonts w:ascii="Times New Roman" w:hAnsi="Times New Roman" w:cs="Times New Roman"/>
        </w:rPr>
        <w:t>от 17.06.2014 № 490</w:t>
      </w:r>
    </w:p>
    <w:p w:rsidR="00B61F57" w:rsidRPr="00C916CC" w:rsidRDefault="00B61F57" w:rsidP="00B61F57">
      <w:pPr>
        <w:pStyle w:val="ConsPlusNormal"/>
        <w:tabs>
          <w:tab w:val="left" w:pos="6521"/>
        </w:tabs>
        <w:rPr>
          <w:rFonts w:ascii="Times New Roman" w:hAnsi="Times New Roman" w:cs="Times New Roman"/>
        </w:rPr>
      </w:pPr>
    </w:p>
    <w:p w:rsidR="00301E1B" w:rsidRPr="00C916CC" w:rsidRDefault="00301E1B">
      <w:pPr>
        <w:pStyle w:val="ConsPlusNormal"/>
        <w:rPr>
          <w:rFonts w:ascii="Times New Roman" w:hAnsi="Times New Roman" w:cs="Times New Roman"/>
        </w:rPr>
      </w:pPr>
    </w:p>
    <w:p w:rsidR="00301E1B" w:rsidRPr="00C916CC" w:rsidRDefault="00301E1B">
      <w:pPr>
        <w:pStyle w:val="ConsPlusTitle"/>
        <w:jc w:val="center"/>
        <w:rPr>
          <w:rFonts w:ascii="Times New Roman" w:hAnsi="Times New Roman" w:cs="Times New Roman"/>
        </w:rPr>
      </w:pPr>
      <w:bookmarkStart w:id="0" w:name="P64"/>
      <w:bookmarkEnd w:id="0"/>
      <w:r w:rsidRPr="00C916CC">
        <w:rPr>
          <w:rFonts w:ascii="Times New Roman" w:hAnsi="Times New Roman" w:cs="Times New Roman"/>
        </w:rPr>
        <w:t>ГОСУДАРСТВЕННАЯ ПРОГРАММА</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 xml:space="preserve">САНКТ-ПЕТЕРБУРГА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 САНКТ-ПЕТЕРБУРГЕ</w:t>
      </w:r>
      <w:r w:rsidR="0050699A" w:rsidRPr="00C916CC">
        <w:rPr>
          <w:rFonts w:ascii="Times New Roman" w:hAnsi="Times New Roman" w:cs="Times New Roman"/>
        </w:rPr>
        <w:t>»</w:t>
      </w:r>
    </w:p>
    <w:p w:rsidR="00301E1B" w:rsidRPr="00C916CC" w:rsidRDefault="00301E1B">
      <w:pPr>
        <w:pStyle w:val="ConsPlusNormal"/>
        <w:spacing w:after="1"/>
        <w:rPr>
          <w:rFonts w:ascii="Times New Roman" w:hAnsi="Times New Roman" w:cs="Times New Roman"/>
        </w:rPr>
      </w:pPr>
    </w:p>
    <w:p w:rsidR="00301E1B" w:rsidRPr="00C916CC" w:rsidRDefault="00301E1B">
      <w:pPr>
        <w:pStyle w:val="ConsPlusNormal"/>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1. Паспорт государственной программы Санкт-Петербурга</w:t>
      </w:r>
    </w:p>
    <w:p w:rsidR="00301E1B" w:rsidRPr="00C916CC" w:rsidRDefault="0050699A">
      <w:pPr>
        <w:pStyle w:val="ConsPlusTitle"/>
        <w:jc w:val="center"/>
        <w:rPr>
          <w:rFonts w:ascii="Times New Roman" w:hAnsi="Times New Roman" w:cs="Times New Roman"/>
        </w:rPr>
      </w:pPr>
      <w:r w:rsidRPr="00C916CC">
        <w:rPr>
          <w:rFonts w:ascii="Times New Roman" w:hAnsi="Times New Roman" w:cs="Times New Roman"/>
        </w:rPr>
        <w:t>«</w:t>
      </w:r>
      <w:r w:rsidR="00301E1B" w:rsidRPr="00C916CC">
        <w:rPr>
          <w:rFonts w:ascii="Times New Roman" w:hAnsi="Times New Roman" w:cs="Times New Roman"/>
        </w:rPr>
        <w:t>Содействие занятости населения в Санкт-Петербурге</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6"/>
        <w:gridCol w:w="2381"/>
        <w:gridCol w:w="6571"/>
      </w:tblGrid>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Ответственный исполнитель государственной программы Санкт-Петербурга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 в Санкт-Петербурге</w:t>
            </w:r>
            <w:r w:rsidR="0050699A" w:rsidRPr="00C916CC">
              <w:rPr>
                <w:rFonts w:ascii="Times New Roman" w:hAnsi="Times New Roman" w:cs="Times New Roman"/>
              </w:rPr>
              <w:t>»</w:t>
            </w:r>
            <w:r w:rsidRPr="00C916CC">
              <w:rPr>
                <w:rFonts w:ascii="Times New Roman" w:hAnsi="Times New Roman" w:cs="Times New Roman"/>
              </w:rPr>
              <w:t xml:space="preserve"> (далее - государственная программа)</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Соисполнители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ИОГВ</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w:t>
            </w:r>
          </w:p>
        </w:tc>
        <w:tc>
          <w:tcPr>
            <w:tcW w:w="6571" w:type="dxa"/>
          </w:tcPr>
          <w:p w:rsidR="00A92ABD" w:rsidRPr="00C916CC" w:rsidRDefault="00301E1B">
            <w:pPr>
              <w:pStyle w:val="ConsPlusNormal"/>
              <w:rPr>
                <w:rFonts w:ascii="Times New Roman" w:hAnsi="Times New Roman" w:cs="Times New Roman"/>
              </w:rPr>
            </w:pPr>
            <w:r w:rsidRPr="00C916CC">
              <w:rPr>
                <w:rFonts w:ascii="Times New Roman" w:hAnsi="Times New Roman" w:cs="Times New Roman"/>
              </w:rPr>
              <w:t>ГИТ,</w:t>
            </w:r>
          </w:p>
          <w:p w:rsidR="00301E1B" w:rsidRPr="00C916CC" w:rsidRDefault="00A92ABD">
            <w:pPr>
              <w:pStyle w:val="ConsPlusNormal"/>
              <w:rPr>
                <w:rFonts w:ascii="Times New Roman" w:hAnsi="Times New Roman" w:cs="Times New Roman"/>
              </w:rPr>
            </w:pPr>
            <w:r w:rsidRPr="00C916CC">
              <w:rPr>
                <w:rFonts w:ascii="Times New Roman" w:hAnsi="Times New Roman" w:cs="Times New Roman"/>
              </w:rPr>
              <w:t>ОСФР по СПб и ЛО</w:t>
            </w:r>
            <w:r w:rsidR="00301E1B"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ЛФП,</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РОР СПП</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формированию и рациональному использованию трудовых ресурсов Санкт-Петербурга</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роста напряженности на рынке труда </w:t>
            </w:r>
            <w:r w:rsidR="00110C87"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Формирование эффективной государственной политики </w:t>
            </w:r>
            <w:r w:rsidR="00110C87" w:rsidRPr="00C916CC">
              <w:rPr>
                <w:rFonts w:ascii="Times New Roman" w:hAnsi="Times New Roman" w:cs="Times New Roman"/>
              </w:rPr>
              <w:br/>
            </w:r>
            <w:r w:rsidRPr="00C916CC">
              <w:rPr>
                <w:rFonts w:ascii="Times New Roman" w:hAnsi="Times New Roman" w:cs="Times New Roman"/>
              </w:rPr>
              <w:t xml:space="preserve">в сфере труда и занятости населения на основе </w:t>
            </w:r>
            <w:proofErr w:type="gramStart"/>
            <w:r w:rsidRPr="00C916CC">
              <w:rPr>
                <w:rFonts w:ascii="Times New Roman" w:hAnsi="Times New Roman" w:cs="Times New Roman"/>
              </w:rPr>
              <w:t>внедрения системы прогнозирования рынка труда</w:t>
            </w:r>
            <w:proofErr w:type="gramEnd"/>
            <w:r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Оптимизация объемов и структуры трудовой миграции.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Улучшение условий и охраны труда работающих </w:t>
            </w:r>
            <w:r w:rsidR="00600042">
              <w:rPr>
                <w:rFonts w:ascii="Times New Roman" w:hAnsi="Times New Roman" w:cs="Times New Roman"/>
              </w:rPr>
              <w:br/>
            </w:r>
            <w:r w:rsidRPr="00C916CC">
              <w:rPr>
                <w:rFonts w:ascii="Times New Roman" w:hAnsi="Times New Roman" w:cs="Times New Roman"/>
              </w:rPr>
              <w:t>в Санкт-Петербурге.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lastRenderedPageBreak/>
              <w:t xml:space="preserve">Снижение уровня производственного травматизма </w:t>
            </w:r>
            <w:r w:rsidR="00600042">
              <w:rPr>
                <w:rFonts w:ascii="Times New Roman" w:hAnsi="Times New Roman" w:cs="Times New Roman"/>
              </w:rPr>
              <w:br/>
            </w:r>
            <w:r w:rsidRPr="00C916CC">
              <w:rPr>
                <w:rFonts w:ascii="Times New Roman" w:hAnsi="Times New Roman" w:cs="Times New Roman"/>
              </w:rPr>
              <w:t>и профессиональной заболеваемости.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Создание в Санкт-Петербурге благоприятных условий, позволяющих инвалидам трудоспособного возраста реализовать свое право на труд</w:t>
            </w:r>
          </w:p>
        </w:tc>
      </w:tr>
      <w:tr w:rsidR="00301E1B" w:rsidRPr="00C916CC" w:rsidTr="001815B4">
        <w:tblPrEx>
          <w:tblBorders>
            <w:insideH w:val="nil"/>
          </w:tblBorders>
        </w:tblPrEx>
        <w:tc>
          <w:tcPr>
            <w:tcW w:w="466" w:type="dxa"/>
            <w:tcBorders>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6</w:t>
            </w:r>
          </w:p>
        </w:tc>
        <w:tc>
          <w:tcPr>
            <w:tcW w:w="238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Основания разработки государственной программы</w:t>
            </w:r>
          </w:p>
        </w:tc>
        <w:tc>
          <w:tcPr>
            <w:tcW w:w="657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01.12.2016 </w:t>
            </w:r>
            <w:r w:rsidR="001815B4" w:rsidRPr="00C916CC">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 642 </w:t>
            </w:r>
            <w:r w:rsidR="0050699A" w:rsidRPr="00C916CC">
              <w:rPr>
                <w:rFonts w:ascii="Times New Roman" w:hAnsi="Times New Roman" w:cs="Times New Roman"/>
              </w:rPr>
              <w:t>«</w:t>
            </w:r>
            <w:r w:rsidRPr="00C916CC">
              <w:rPr>
                <w:rFonts w:ascii="Times New Roman" w:hAnsi="Times New Roman" w:cs="Times New Roman"/>
              </w:rPr>
              <w:t>О Стратегии научно-технологического развития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642);</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13.05.2017 </w:t>
            </w:r>
            <w:r w:rsidR="0050699A" w:rsidRPr="00C916CC">
              <w:rPr>
                <w:rFonts w:ascii="Times New Roman" w:hAnsi="Times New Roman" w:cs="Times New Roman"/>
              </w:rPr>
              <w:t>№</w:t>
            </w:r>
            <w:r w:rsidRPr="00C916CC">
              <w:rPr>
                <w:rFonts w:ascii="Times New Roman" w:hAnsi="Times New Roman" w:cs="Times New Roman"/>
              </w:rPr>
              <w:t xml:space="preserve"> 208 </w:t>
            </w:r>
            <w:r w:rsidR="0050699A" w:rsidRPr="00C916CC">
              <w:rPr>
                <w:rFonts w:ascii="Times New Roman" w:hAnsi="Times New Roman" w:cs="Times New Roman"/>
              </w:rPr>
              <w:t>«</w:t>
            </w:r>
            <w:r w:rsidRPr="00C916CC">
              <w:rPr>
                <w:rFonts w:ascii="Times New Roman" w:hAnsi="Times New Roman" w:cs="Times New Roman"/>
              </w:rPr>
              <w:t>О Стратегии экономической безопасности Российской Федерации на период до 2030 года</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208);</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07.05.2018 </w:t>
            </w:r>
            <w:r w:rsidR="0050699A" w:rsidRPr="00C916CC">
              <w:rPr>
                <w:rFonts w:ascii="Times New Roman" w:hAnsi="Times New Roman" w:cs="Times New Roman"/>
              </w:rPr>
              <w:t>№</w:t>
            </w:r>
            <w:r w:rsidRPr="00C916CC">
              <w:rPr>
                <w:rFonts w:ascii="Times New Roman" w:hAnsi="Times New Roman" w:cs="Times New Roman"/>
              </w:rPr>
              <w:t xml:space="preserve"> 204 </w:t>
            </w:r>
            <w:r w:rsidR="0050699A" w:rsidRPr="00C916CC">
              <w:rPr>
                <w:rFonts w:ascii="Times New Roman" w:hAnsi="Times New Roman" w:cs="Times New Roman"/>
              </w:rPr>
              <w:t>«</w:t>
            </w:r>
            <w:r w:rsidRPr="00C916CC">
              <w:rPr>
                <w:rFonts w:ascii="Times New Roman" w:hAnsi="Times New Roman" w:cs="Times New Roman"/>
              </w:rPr>
              <w:t>О национальных целях и стратегических задачах развития Российской Федерации на период до 2024 года</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26.10.2020 </w:t>
            </w:r>
            <w:r w:rsidR="0050699A" w:rsidRPr="00C916CC">
              <w:rPr>
                <w:rFonts w:ascii="Times New Roman" w:hAnsi="Times New Roman" w:cs="Times New Roman"/>
              </w:rPr>
              <w:t>№</w:t>
            </w:r>
            <w:r w:rsidRPr="00C916CC">
              <w:rPr>
                <w:rFonts w:ascii="Times New Roman" w:hAnsi="Times New Roman" w:cs="Times New Roman"/>
              </w:rPr>
              <w:t xml:space="preserve"> 645 </w:t>
            </w:r>
            <w:r w:rsidR="0050699A" w:rsidRPr="00C916CC">
              <w:rPr>
                <w:rFonts w:ascii="Times New Roman" w:hAnsi="Times New Roman" w:cs="Times New Roman"/>
              </w:rPr>
              <w:t>«</w:t>
            </w:r>
            <w:r w:rsidRPr="00C916CC">
              <w:rPr>
                <w:rFonts w:ascii="Times New Roman" w:hAnsi="Times New Roman" w:cs="Times New Roman"/>
              </w:rPr>
              <w:t xml:space="preserve">О Стратегии развития Арктической зоны Российской Федерации и обеспечения национальной безопасности </w:t>
            </w:r>
            <w:r w:rsidR="00600042">
              <w:rPr>
                <w:rFonts w:ascii="Times New Roman" w:hAnsi="Times New Roman" w:cs="Times New Roman"/>
              </w:rPr>
              <w:br/>
            </w:r>
            <w:r w:rsidRPr="00C916CC">
              <w:rPr>
                <w:rFonts w:ascii="Times New Roman" w:hAnsi="Times New Roman" w:cs="Times New Roman"/>
              </w:rPr>
              <w:t>на период до 2035 года</w:t>
            </w:r>
            <w:r w:rsidR="0050699A" w:rsidRPr="00C916CC">
              <w:rPr>
                <w:rFonts w:ascii="Times New Roman" w:hAnsi="Times New Roman" w:cs="Times New Roman"/>
              </w:rPr>
              <w:t>»</w:t>
            </w:r>
            <w:r w:rsidRPr="00C916CC">
              <w:rPr>
                <w:rFonts w:ascii="Times New Roman" w:hAnsi="Times New Roman" w:cs="Times New Roman"/>
              </w:rPr>
              <w:t xml:space="preserve"> (далее -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645);</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04.02.2021 </w:t>
            </w:r>
            <w:r w:rsidR="0050699A" w:rsidRPr="00C916CC">
              <w:rPr>
                <w:rFonts w:ascii="Times New Roman" w:hAnsi="Times New Roman" w:cs="Times New Roman"/>
              </w:rPr>
              <w:t>№</w:t>
            </w:r>
            <w:r w:rsidRPr="00C916CC">
              <w:rPr>
                <w:rFonts w:ascii="Times New Roman" w:hAnsi="Times New Roman" w:cs="Times New Roman"/>
              </w:rPr>
              <w:t xml:space="preserve"> 68 </w:t>
            </w:r>
            <w:r w:rsidR="0050699A" w:rsidRPr="00C916CC">
              <w:rPr>
                <w:rFonts w:ascii="Times New Roman" w:hAnsi="Times New Roman" w:cs="Times New Roman"/>
              </w:rPr>
              <w:t>«</w:t>
            </w:r>
            <w:r w:rsidRPr="00C916CC">
              <w:rPr>
                <w:rFonts w:ascii="Times New Roman" w:hAnsi="Times New Roman" w:cs="Times New Roman"/>
              </w:rPr>
              <w:t>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Pr="00C916CC">
              <w:rPr>
                <w:rFonts w:ascii="Times New Roman" w:hAnsi="Times New Roman" w:cs="Times New Roman"/>
              </w:rPr>
              <w:t xml:space="preserve">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68);</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Указ Президента Российской Федерации от 16.03.2022 </w:t>
            </w:r>
            <w:r w:rsidR="0050699A" w:rsidRPr="00C916CC">
              <w:rPr>
                <w:rFonts w:ascii="Times New Roman" w:hAnsi="Times New Roman" w:cs="Times New Roman"/>
              </w:rPr>
              <w:t>№</w:t>
            </w:r>
            <w:r w:rsidRPr="00C916CC">
              <w:rPr>
                <w:rFonts w:ascii="Times New Roman" w:hAnsi="Times New Roman" w:cs="Times New Roman"/>
              </w:rPr>
              <w:t xml:space="preserve"> 121 </w:t>
            </w:r>
            <w:r w:rsidR="0050699A" w:rsidRPr="00C916CC">
              <w:rPr>
                <w:rFonts w:ascii="Times New Roman" w:hAnsi="Times New Roman" w:cs="Times New Roman"/>
              </w:rPr>
              <w:t>«</w:t>
            </w:r>
            <w:r w:rsidRPr="00C916CC">
              <w:rPr>
                <w:rFonts w:ascii="Times New Roman" w:hAnsi="Times New Roman" w:cs="Times New Roman"/>
              </w:rPr>
              <w:t>О мерах по обеспечению социально-экономической стабильности и защиты населения в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Pr="00C916CC">
              <w:rPr>
                <w:rFonts w:ascii="Times New Roman" w:hAnsi="Times New Roman" w:cs="Times New Roman"/>
              </w:rPr>
              <w:t xml:space="preserve"> Указ Президента РФ </w:t>
            </w:r>
            <w:r w:rsidR="0050699A" w:rsidRPr="00C916CC">
              <w:rPr>
                <w:rFonts w:ascii="Times New Roman" w:hAnsi="Times New Roman" w:cs="Times New Roman"/>
              </w:rPr>
              <w:t>№</w:t>
            </w:r>
            <w:r w:rsidRPr="00C916CC">
              <w:rPr>
                <w:rFonts w:ascii="Times New Roman" w:hAnsi="Times New Roman" w:cs="Times New Roman"/>
              </w:rPr>
              <w:t xml:space="preserve"> 121);</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постановление Правительства Российской Федерации </w:t>
            </w:r>
            <w:r w:rsidR="00DC096C" w:rsidRPr="00C916CC">
              <w:rPr>
                <w:rFonts w:ascii="Times New Roman" w:hAnsi="Times New Roman" w:cs="Times New Roman"/>
              </w:rPr>
              <w:br/>
            </w:r>
            <w:r w:rsidRPr="00C916CC">
              <w:rPr>
                <w:rFonts w:ascii="Times New Roman" w:hAnsi="Times New Roman" w:cs="Times New Roman"/>
              </w:rPr>
              <w:t xml:space="preserve">от 18.03.2022 </w:t>
            </w:r>
            <w:r w:rsidR="0050699A" w:rsidRPr="00C916CC">
              <w:rPr>
                <w:rFonts w:ascii="Times New Roman" w:hAnsi="Times New Roman" w:cs="Times New Roman"/>
              </w:rPr>
              <w:t>№</w:t>
            </w:r>
            <w:r w:rsidRPr="00C916CC">
              <w:rPr>
                <w:rFonts w:ascii="Times New Roman" w:hAnsi="Times New Roman" w:cs="Times New Roman"/>
              </w:rPr>
              <w:t xml:space="preserve"> 409 </w:t>
            </w:r>
            <w:r w:rsidR="0050699A" w:rsidRPr="00C916CC">
              <w:rPr>
                <w:rFonts w:ascii="Times New Roman" w:hAnsi="Times New Roman" w:cs="Times New Roman"/>
              </w:rPr>
              <w:t>«</w:t>
            </w:r>
            <w:r w:rsidRPr="00C916CC">
              <w:rPr>
                <w:rFonts w:ascii="Times New Roman" w:hAnsi="Times New Roman" w:cs="Times New Roman"/>
              </w:rPr>
              <w:t xml:space="preserve">О реализации в 2022 году отдельных мероприятий, направленных на снижение напряженности </w:t>
            </w:r>
            <w:r w:rsidR="00DC096C" w:rsidRPr="00C916CC">
              <w:rPr>
                <w:rFonts w:ascii="Times New Roman" w:hAnsi="Times New Roman" w:cs="Times New Roman"/>
              </w:rPr>
              <w:br/>
            </w:r>
            <w:r w:rsidRPr="00C916CC">
              <w:rPr>
                <w:rFonts w:ascii="Times New Roman" w:hAnsi="Times New Roman" w:cs="Times New Roman"/>
              </w:rPr>
              <w:t>на рынке труда</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009D4E13" w:rsidRPr="00C916CC">
              <w:rPr>
                <w:rFonts w:ascii="Times New Roman" w:hAnsi="Times New Roman" w:cs="Times New Roman"/>
              </w:rPr>
              <w:t xml:space="preserve"> </w:t>
            </w:r>
            <w:r w:rsidRPr="00C916CC">
              <w:rPr>
                <w:rFonts w:ascii="Times New Roman" w:hAnsi="Times New Roman" w:cs="Times New Roman"/>
              </w:rPr>
              <w:t xml:space="preserve">постановление Правительства РФ </w:t>
            </w:r>
            <w:r w:rsidR="009D4E13" w:rsidRPr="00C916CC">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 409);</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государственная программа Российской Федерации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r w:rsidR="0050699A" w:rsidRPr="00C916CC">
              <w:rPr>
                <w:rFonts w:ascii="Times New Roman" w:hAnsi="Times New Roman" w:cs="Times New Roman"/>
              </w:rPr>
              <w:t>»</w:t>
            </w:r>
            <w:r w:rsidRPr="00C916CC">
              <w:rPr>
                <w:rFonts w:ascii="Times New Roman" w:hAnsi="Times New Roman" w:cs="Times New Roman"/>
              </w:rPr>
              <w:t xml:space="preserve">, утвержденная постановлением Правительства Российской Федерации </w:t>
            </w:r>
            <w:r w:rsidR="00DC096C" w:rsidRPr="00C916CC">
              <w:rPr>
                <w:rFonts w:ascii="Times New Roman" w:hAnsi="Times New Roman" w:cs="Times New Roman"/>
              </w:rPr>
              <w:br/>
            </w:r>
            <w:r w:rsidRPr="00C916CC">
              <w:rPr>
                <w:rFonts w:ascii="Times New Roman" w:hAnsi="Times New Roman" w:cs="Times New Roman"/>
              </w:rPr>
              <w:t xml:space="preserve">от 15.04.2014 </w:t>
            </w:r>
            <w:r w:rsidR="0050699A" w:rsidRPr="00C916CC">
              <w:rPr>
                <w:rFonts w:ascii="Times New Roman" w:hAnsi="Times New Roman" w:cs="Times New Roman"/>
              </w:rPr>
              <w:t>№</w:t>
            </w:r>
            <w:r w:rsidRPr="00C916CC">
              <w:rPr>
                <w:rFonts w:ascii="Times New Roman" w:hAnsi="Times New Roman" w:cs="Times New Roman"/>
              </w:rPr>
              <w:t xml:space="preserve"> 298;</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государственная программа Российской Федерации </w:t>
            </w:r>
            <w:r w:rsidR="0050699A" w:rsidRPr="00C916CC">
              <w:rPr>
                <w:rFonts w:ascii="Times New Roman" w:hAnsi="Times New Roman" w:cs="Times New Roman"/>
              </w:rPr>
              <w:t>«</w:t>
            </w:r>
            <w:r w:rsidRPr="00C916CC">
              <w:rPr>
                <w:rFonts w:ascii="Times New Roman" w:hAnsi="Times New Roman" w:cs="Times New Roman"/>
              </w:rPr>
              <w:t>Доступная среда</w:t>
            </w:r>
            <w:r w:rsidR="0050699A" w:rsidRPr="00C916CC">
              <w:rPr>
                <w:rFonts w:ascii="Times New Roman" w:hAnsi="Times New Roman" w:cs="Times New Roman"/>
              </w:rPr>
              <w:t>»</w:t>
            </w:r>
            <w:r w:rsidRPr="00C916CC">
              <w:rPr>
                <w:rFonts w:ascii="Times New Roman" w:hAnsi="Times New Roman" w:cs="Times New Roman"/>
              </w:rPr>
              <w:t xml:space="preserve">, утвержденная постановлением Правительства Российской Федерации от 29.03.2019 </w:t>
            </w:r>
            <w:r w:rsidR="0050699A" w:rsidRPr="00C916CC">
              <w:rPr>
                <w:rFonts w:ascii="Times New Roman" w:hAnsi="Times New Roman" w:cs="Times New Roman"/>
              </w:rPr>
              <w:t>№</w:t>
            </w:r>
            <w:r w:rsidRPr="00C916CC">
              <w:rPr>
                <w:rFonts w:ascii="Times New Roman" w:hAnsi="Times New Roman" w:cs="Times New Roman"/>
              </w:rPr>
              <w:t xml:space="preserve"> 363;</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Закон Санкт-Петербурга от 19.12.2018 </w:t>
            </w:r>
            <w:r w:rsidR="0050699A" w:rsidRPr="00C916CC">
              <w:rPr>
                <w:rFonts w:ascii="Times New Roman" w:hAnsi="Times New Roman" w:cs="Times New Roman"/>
              </w:rPr>
              <w:t>№</w:t>
            </w:r>
            <w:r w:rsidRPr="00C916CC">
              <w:rPr>
                <w:rFonts w:ascii="Times New Roman" w:hAnsi="Times New Roman" w:cs="Times New Roman"/>
              </w:rPr>
              <w:t xml:space="preserve"> 771-164 </w:t>
            </w:r>
            <w:r w:rsidR="00DC096C" w:rsidRPr="00C916CC">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О Стратегии социально-экономического развития </w:t>
            </w:r>
            <w:r w:rsidR="00DC096C" w:rsidRPr="00C916CC">
              <w:rPr>
                <w:rFonts w:ascii="Times New Roman" w:hAnsi="Times New Roman" w:cs="Times New Roman"/>
              </w:rPr>
              <w:br/>
            </w:r>
            <w:r w:rsidRPr="00C916CC">
              <w:rPr>
                <w:rFonts w:ascii="Times New Roman" w:hAnsi="Times New Roman" w:cs="Times New Roman"/>
              </w:rPr>
              <w:t>Санкт-Петербурга на период до 2035 года</w:t>
            </w:r>
            <w:r w:rsidR="0050699A" w:rsidRPr="00C916CC">
              <w:rPr>
                <w:rFonts w:ascii="Times New Roman" w:hAnsi="Times New Roman" w:cs="Times New Roman"/>
              </w:rPr>
              <w:t>»</w:t>
            </w:r>
            <w:r w:rsidRPr="00C916CC">
              <w:rPr>
                <w:rFonts w:ascii="Times New Roman" w:hAnsi="Times New Roman" w:cs="Times New Roman"/>
              </w:rPr>
              <w:t xml:space="preserve"> (далее </w:t>
            </w:r>
            <w:r w:rsidR="00DC096C" w:rsidRPr="00C916CC">
              <w:rPr>
                <w:rFonts w:ascii="Times New Roman" w:hAnsi="Times New Roman" w:cs="Times New Roman"/>
              </w:rPr>
              <w:t>–</w:t>
            </w:r>
            <w:r w:rsidRPr="00C916CC">
              <w:rPr>
                <w:rFonts w:ascii="Times New Roman" w:hAnsi="Times New Roman" w:cs="Times New Roman"/>
              </w:rPr>
              <w:t xml:space="preserve"> Стратегия 2035);</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постановление Правительства Санкт-Петербурга</w:t>
            </w:r>
            <w:r w:rsidR="00DC096C" w:rsidRPr="00C916CC">
              <w:rPr>
                <w:rFonts w:ascii="Times New Roman" w:hAnsi="Times New Roman" w:cs="Times New Roman"/>
              </w:rPr>
              <w:br/>
            </w:r>
            <w:r w:rsidRPr="00C916CC">
              <w:rPr>
                <w:rFonts w:ascii="Times New Roman" w:hAnsi="Times New Roman" w:cs="Times New Roman"/>
              </w:rPr>
              <w:t xml:space="preserve"> от 25.12.2013 </w:t>
            </w:r>
            <w:r w:rsidR="0050699A" w:rsidRPr="00C916CC">
              <w:rPr>
                <w:rFonts w:ascii="Times New Roman" w:hAnsi="Times New Roman" w:cs="Times New Roman"/>
              </w:rPr>
              <w:t>№</w:t>
            </w:r>
            <w:r w:rsidRPr="00C916CC">
              <w:rPr>
                <w:rFonts w:ascii="Times New Roman" w:hAnsi="Times New Roman" w:cs="Times New Roman"/>
              </w:rPr>
              <w:t xml:space="preserve"> 1039 </w:t>
            </w:r>
            <w:r w:rsidR="0050699A" w:rsidRPr="00C916CC">
              <w:rPr>
                <w:rFonts w:ascii="Times New Roman" w:hAnsi="Times New Roman" w:cs="Times New Roman"/>
              </w:rPr>
              <w:t>«</w:t>
            </w:r>
            <w:r w:rsidRPr="00C916CC">
              <w:rPr>
                <w:rFonts w:ascii="Times New Roman" w:hAnsi="Times New Roman" w:cs="Times New Roman"/>
              </w:rPr>
              <w:t>О порядке принятия решений</w:t>
            </w:r>
            <w:r w:rsidR="00DC096C" w:rsidRPr="00C916CC">
              <w:rPr>
                <w:rFonts w:ascii="Times New Roman" w:hAnsi="Times New Roman" w:cs="Times New Roman"/>
              </w:rPr>
              <w:br/>
            </w:r>
            <w:r w:rsidRPr="00C916CC">
              <w:rPr>
                <w:rFonts w:ascii="Times New Roman" w:hAnsi="Times New Roman" w:cs="Times New Roman"/>
              </w:rPr>
              <w:t xml:space="preserve"> о разработке государственных программ Санкт-Петербурга, формирования, реализации и проведения оценки эффективности их реализации</w:t>
            </w:r>
            <w:r w:rsidR="0050699A" w:rsidRPr="00C916CC">
              <w:rPr>
                <w:rFonts w:ascii="Times New Roman" w:hAnsi="Times New Roman" w:cs="Times New Roman"/>
              </w:rPr>
              <w:t>»</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7</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государственной программы (далее - региональные проекты)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w:t>
            </w:r>
          </w:p>
          <w:p w:rsidR="00301E1B" w:rsidRPr="00C916CC" w:rsidRDefault="0050699A">
            <w:pPr>
              <w:pStyle w:val="ConsPlusNormal"/>
              <w:rPr>
                <w:rFonts w:ascii="Times New Roman" w:hAnsi="Times New Roman" w:cs="Times New Roman"/>
              </w:rPr>
            </w:pPr>
            <w:r w:rsidRPr="00C916CC">
              <w:rPr>
                <w:rFonts w:ascii="Times New Roman" w:hAnsi="Times New Roman" w:cs="Times New Roman"/>
              </w:rPr>
              <w:t>«</w:t>
            </w:r>
            <w:proofErr w:type="gramStart"/>
            <w:r w:rsidR="00301E1B" w:rsidRPr="00C916CC">
              <w:rPr>
                <w:rFonts w:ascii="Times New Roman" w:hAnsi="Times New Roman" w:cs="Times New Roman"/>
              </w:rPr>
              <w:t>Адресная</w:t>
            </w:r>
            <w:proofErr w:type="gramEnd"/>
            <w:r w:rsidR="00301E1B" w:rsidRPr="00C916CC">
              <w:rPr>
                <w:rFonts w:ascii="Times New Roman" w:hAnsi="Times New Roman" w:cs="Times New Roman"/>
              </w:rPr>
              <w:t xml:space="preserve"> поддержка повышения производительности труда на предприятиях</w:t>
            </w:r>
            <w:r w:rsidRPr="00C916CC">
              <w:rPr>
                <w:rFonts w:ascii="Times New Roman" w:hAnsi="Times New Roman" w:cs="Times New Roman"/>
              </w:rPr>
              <w:t>»</w:t>
            </w:r>
            <w:r w:rsidR="00301E1B" w:rsidRPr="00C916CC">
              <w:rPr>
                <w:rFonts w:ascii="Times New Roman" w:hAnsi="Times New Roman" w:cs="Times New Roman"/>
              </w:rPr>
              <w:t xml:space="preserve"> (далее - региональный проект </w:t>
            </w:r>
            <w:r w:rsidRPr="00C916CC">
              <w:rPr>
                <w:rFonts w:ascii="Times New Roman" w:hAnsi="Times New Roman" w:cs="Times New Roman"/>
              </w:rPr>
              <w:t>«</w:t>
            </w:r>
            <w:r w:rsidR="00301E1B" w:rsidRPr="00C916CC">
              <w:rPr>
                <w:rFonts w:ascii="Times New Roman" w:hAnsi="Times New Roman" w:cs="Times New Roman"/>
              </w:rPr>
              <w:t>Адресная поддержка</w:t>
            </w:r>
            <w:r w:rsidRPr="00C916CC">
              <w:rPr>
                <w:rFonts w:ascii="Times New Roman" w:hAnsi="Times New Roman" w:cs="Times New Roman"/>
              </w:rPr>
              <w:t>»</w:t>
            </w:r>
            <w:r w:rsidR="00301E1B" w:rsidRPr="00C916CC">
              <w:rPr>
                <w:rFonts w:ascii="Times New Roman" w:hAnsi="Times New Roman" w:cs="Times New Roman"/>
              </w:rPr>
              <w:t>);</w:t>
            </w:r>
          </w:p>
          <w:p w:rsidR="00301E1B" w:rsidRPr="00C916CC" w:rsidRDefault="0050699A">
            <w:pPr>
              <w:pStyle w:val="ConsPlusNormal"/>
              <w:rPr>
                <w:rFonts w:ascii="Times New Roman" w:hAnsi="Times New Roman" w:cs="Times New Roman"/>
              </w:rPr>
            </w:pPr>
            <w:r w:rsidRPr="00C916CC">
              <w:rPr>
                <w:rFonts w:ascii="Times New Roman" w:hAnsi="Times New Roman" w:cs="Times New Roman"/>
              </w:rPr>
              <w:t>«</w:t>
            </w:r>
            <w:r w:rsidR="00301E1B" w:rsidRPr="00C916CC">
              <w:rPr>
                <w:rFonts w:ascii="Times New Roman" w:hAnsi="Times New Roman" w:cs="Times New Roman"/>
              </w:rPr>
              <w:t>Содействие занятости</w:t>
            </w:r>
            <w:r w:rsidRPr="00C916CC">
              <w:rPr>
                <w:rFonts w:ascii="Times New Roman" w:hAnsi="Times New Roman" w:cs="Times New Roman"/>
              </w:rPr>
              <w:t>»</w:t>
            </w:r>
            <w:r w:rsidR="00301E1B" w:rsidRPr="00C916CC">
              <w:rPr>
                <w:rFonts w:ascii="Times New Roman" w:hAnsi="Times New Roman" w:cs="Times New Roman"/>
              </w:rPr>
              <w:t xml:space="preserve"> (далее - региональный проект </w:t>
            </w:r>
            <w:r w:rsidRPr="00C916CC">
              <w:rPr>
                <w:rFonts w:ascii="Times New Roman" w:hAnsi="Times New Roman" w:cs="Times New Roman"/>
              </w:rPr>
              <w:t>«</w:t>
            </w:r>
            <w:r w:rsidR="00301E1B" w:rsidRPr="00C916CC">
              <w:rPr>
                <w:rFonts w:ascii="Times New Roman" w:hAnsi="Times New Roman" w:cs="Times New Roman"/>
              </w:rPr>
              <w:t>Содействие занятости</w:t>
            </w:r>
            <w:r w:rsidRPr="00C916CC">
              <w:rPr>
                <w:rFonts w:ascii="Times New Roman" w:hAnsi="Times New Roman" w:cs="Times New Roman"/>
              </w:rPr>
              <w:t>»</w:t>
            </w:r>
            <w:r w:rsidR="00301E1B" w:rsidRPr="00C916CC">
              <w:rPr>
                <w:rFonts w:ascii="Times New Roman" w:hAnsi="Times New Roman" w:cs="Times New Roman"/>
              </w:rPr>
              <w:t>)</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8</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Оценка объемов налоговых расходов, соответствующих целям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rsidTr="00DC096C">
        <w:tblPrEx>
          <w:tblBorders>
            <w:insideH w:val="nil"/>
          </w:tblBorders>
        </w:tblPrEx>
        <w:tc>
          <w:tcPr>
            <w:tcW w:w="466" w:type="dxa"/>
            <w:tcBorders>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9</w:t>
            </w:r>
          </w:p>
        </w:tc>
        <w:tc>
          <w:tcPr>
            <w:tcW w:w="238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Перечень подпрограмм государственной программы (далее - подпрограммы) и отдельных мероприятий государственной программы</w:t>
            </w:r>
          </w:p>
        </w:tc>
        <w:tc>
          <w:tcPr>
            <w:tcW w:w="6571"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Подпрограммы:</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1 </w:t>
            </w:r>
            <w:r w:rsidR="0050699A" w:rsidRPr="00C916CC">
              <w:rPr>
                <w:rFonts w:ascii="Times New Roman" w:hAnsi="Times New Roman" w:cs="Times New Roman"/>
              </w:rPr>
              <w:t>«</w:t>
            </w:r>
            <w:r w:rsidRPr="00C916CC">
              <w:rPr>
                <w:rFonts w:ascii="Times New Roman" w:hAnsi="Times New Roman" w:cs="Times New Roman"/>
              </w:rPr>
              <w:t>Государственные гарантии и активная региональная политика в сфере занятости</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1);</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2 </w:t>
            </w:r>
            <w:r w:rsidR="0050699A" w:rsidRPr="00C916CC">
              <w:rPr>
                <w:rFonts w:ascii="Times New Roman" w:hAnsi="Times New Roman" w:cs="Times New Roman"/>
              </w:rPr>
              <w:t>«</w:t>
            </w:r>
            <w:r w:rsidRPr="00C916CC">
              <w:rPr>
                <w:rFonts w:ascii="Times New Roman" w:hAnsi="Times New Roman" w:cs="Times New Roman"/>
              </w:rPr>
              <w:t>Профессиональное самоопределение</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2);</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3 </w:t>
            </w:r>
            <w:r w:rsidR="0050699A" w:rsidRPr="00C916CC">
              <w:rPr>
                <w:rFonts w:ascii="Times New Roman" w:hAnsi="Times New Roman" w:cs="Times New Roman"/>
              </w:rPr>
              <w:t>«</w:t>
            </w:r>
            <w:r w:rsidRPr="00C916CC">
              <w:rPr>
                <w:rFonts w:ascii="Times New Roman" w:hAnsi="Times New Roman" w:cs="Times New Roman"/>
              </w:rPr>
              <w:t>Трудовая миграция</w:t>
            </w:r>
            <w:r w:rsidR="0050699A" w:rsidRPr="00C916CC">
              <w:rPr>
                <w:rFonts w:ascii="Times New Roman" w:hAnsi="Times New Roman" w:cs="Times New Roman"/>
              </w:rPr>
              <w:t>»</w:t>
            </w:r>
            <w:r w:rsidRPr="00C916CC">
              <w:rPr>
                <w:rFonts w:ascii="Times New Roman" w:hAnsi="Times New Roman" w:cs="Times New Roman"/>
              </w:rPr>
              <w:t xml:space="preserve"> </w:t>
            </w:r>
            <w:r w:rsidR="00E45950" w:rsidRPr="00C916CC">
              <w:rPr>
                <w:rFonts w:ascii="Times New Roman" w:hAnsi="Times New Roman" w:cs="Times New Roman"/>
              </w:rPr>
              <w:br/>
            </w:r>
            <w:r w:rsidRPr="00C916CC">
              <w:rPr>
                <w:rFonts w:ascii="Times New Roman" w:hAnsi="Times New Roman" w:cs="Times New Roman"/>
              </w:rPr>
              <w:t xml:space="preserve">(далее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3);</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4 </w:t>
            </w:r>
            <w:r w:rsidR="0050699A" w:rsidRPr="00C916CC">
              <w:rPr>
                <w:rFonts w:ascii="Times New Roman" w:hAnsi="Times New Roman" w:cs="Times New Roman"/>
              </w:rPr>
              <w:t>«</w:t>
            </w:r>
            <w:r w:rsidRPr="00C916CC">
              <w:rPr>
                <w:rFonts w:ascii="Times New Roman" w:hAnsi="Times New Roman" w:cs="Times New Roman"/>
              </w:rPr>
              <w:t>Дополнительные мероприятия в сфере занятости населения, направленные на снижение напряженности на рынке труда Санкт-Петербурга</w:t>
            </w:r>
            <w:r w:rsidR="0050699A" w:rsidRPr="00C916CC">
              <w:rPr>
                <w:rFonts w:ascii="Times New Roman" w:hAnsi="Times New Roman" w:cs="Times New Roman"/>
              </w:rPr>
              <w:t>»</w:t>
            </w:r>
            <w:r w:rsidRPr="00C916CC">
              <w:rPr>
                <w:rFonts w:ascii="Times New Roman" w:hAnsi="Times New Roman" w:cs="Times New Roman"/>
              </w:rPr>
              <w:t xml:space="preserve"> </w:t>
            </w:r>
            <w:r w:rsidR="00E45950" w:rsidRPr="00C916CC">
              <w:rPr>
                <w:rFonts w:ascii="Times New Roman" w:hAnsi="Times New Roman" w:cs="Times New Roman"/>
              </w:rPr>
              <w:br/>
            </w:r>
            <w:r w:rsidRPr="00C916CC">
              <w:rPr>
                <w:rFonts w:ascii="Times New Roman" w:hAnsi="Times New Roman" w:cs="Times New Roman"/>
              </w:rPr>
              <w:t xml:space="preserve">(далее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4);</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5 </w:t>
            </w:r>
            <w:r w:rsidR="0050699A" w:rsidRPr="00C916CC">
              <w:rPr>
                <w:rFonts w:ascii="Times New Roman" w:hAnsi="Times New Roman" w:cs="Times New Roman"/>
              </w:rPr>
              <w:t>«</w:t>
            </w:r>
            <w:r w:rsidRPr="00C916CC">
              <w:rPr>
                <w:rFonts w:ascii="Times New Roman" w:hAnsi="Times New Roman" w:cs="Times New Roman"/>
              </w:rPr>
              <w:t>Улучшение условий и охраны труда</w:t>
            </w:r>
            <w:r w:rsidR="0050699A" w:rsidRPr="00C916CC">
              <w:rPr>
                <w:rFonts w:ascii="Times New Roman" w:hAnsi="Times New Roman" w:cs="Times New Roman"/>
              </w:rPr>
              <w:t>»</w:t>
            </w:r>
            <w:r w:rsidRPr="00C916CC">
              <w:rPr>
                <w:rFonts w:ascii="Times New Roman" w:hAnsi="Times New Roman" w:cs="Times New Roman"/>
              </w:rPr>
              <w:t xml:space="preserve"> </w:t>
            </w:r>
            <w:r w:rsidR="00E45950" w:rsidRPr="00C916CC">
              <w:rPr>
                <w:rFonts w:ascii="Times New Roman" w:hAnsi="Times New Roman" w:cs="Times New Roman"/>
              </w:rPr>
              <w:br/>
            </w:r>
            <w:r w:rsidRPr="00C916CC">
              <w:rPr>
                <w:rFonts w:ascii="Times New Roman" w:hAnsi="Times New Roman" w:cs="Times New Roman"/>
              </w:rPr>
              <w:t xml:space="preserve">(далее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5);</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подпрограмма 6 </w:t>
            </w:r>
            <w:r w:rsidR="0050699A" w:rsidRPr="00C916CC">
              <w:rPr>
                <w:rFonts w:ascii="Times New Roman" w:hAnsi="Times New Roman" w:cs="Times New Roman"/>
              </w:rPr>
              <w:t>«</w:t>
            </w:r>
            <w:r w:rsidRPr="00C916CC">
              <w:rPr>
                <w:rFonts w:ascii="Times New Roman" w:hAnsi="Times New Roman" w:cs="Times New Roman"/>
              </w:rPr>
              <w:t>Создание условий для эффективного трудоустройства инвалидов</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подпрограмма 6).</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Отдельное мероприятие государственной программы:</w:t>
            </w:r>
          </w:p>
          <w:p w:rsidR="00301E1B" w:rsidRPr="00C916CC" w:rsidRDefault="00301E1B" w:rsidP="00E45950">
            <w:pPr>
              <w:pStyle w:val="ConsPlusNormal"/>
              <w:rPr>
                <w:rFonts w:ascii="Times New Roman" w:hAnsi="Times New Roman" w:cs="Times New Roman"/>
              </w:rPr>
            </w:pPr>
            <w:r w:rsidRPr="00C916CC">
              <w:rPr>
                <w:rFonts w:ascii="Times New Roman" w:hAnsi="Times New Roman" w:cs="Times New Roman"/>
              </w:rPr>
              <w:t xml:space="preserve">отдельное мероприятие </w:t>
            </w:r>
            <w:r w:rsidR="0050699A" w:rsidRPr="00C916CC">
              <w:rPr>
                <w:rFonts w:ascii="Times New Roman" w:hAnsi="Times New Roman" w:cs="Times New Roman"/>
              </w:rPr>
              <w:t>«</w:t>
            </w:r>
            <w:r w:rsidRPr="00C916CC">
              <w:rPr>
                <w:rFonts w:ascii="Times New Roman" w:hAnsi="Times New Roman" w:cs="Times New Roman"/>
              </w:rPr>
              <w:t xml:space="preserve">Обеспечение </w:t>
            </w:r>
            <w:proofErr w:type="gramStart"/>
            <w:r w:rsidRPr="00C916CC">
              <w:rPr>
                <w:rFonts w:ascii="Times New Roman" w:hAnsi="Times New Roman" w:cs="Times New Roman"/>
              </w:rPr>
              <w:t>разработки прогноза баланса трудовых ресурсов Санкт-Петербурга</w:t>
            </w:r>
            <w:proofErr w:type="gramEnd"/>
            <w:r w:rsidRPr="00C916CC">
              <w:rPr>
                <w:rFonts w:ascii="Times New Roman" w:hAnsi="Times New Roman" w:cs="Times New Roman"/>
              </w:rPr>
              <w:t xml:space="preserve"> и прогноза потребности в кадрах на рынке труда Санкт-Петербурга</w:t>
            </w:r>
            <w:r w:rsidR="0050699A" w:rsidRPr="00C916CC">
              <w:rPr>
                <w:rFonts w:ascii="Times New Roman" w:hAnsi="Times New Roman" w:cs="Times New Roman"/>
              </w:rPr>
              <w:t>»</w:t>
            </w:r>
            <w:r w:rsidRPr="00C916CC">
              <w:rPr>
                <w:rFonts w:ascii="Times New Roman" w:hAnsi="Times New Roman" w:cs="Times New Roman"/>
              </w:rPr>
              <w:t xml:space="preserve"> (далее </w:t>
            </w:r>
            <w:r w:rsidR="00E45950" w:rsidRPr="00C916CC">
              <w:rPr>
                <w:rFonts w:ascii="Times New Roman" w:hAnsi="Times New Roman" w:cs="Times New Roman"/>
              </w:rPr>
              <w:t>–</w:t>
            </w:r>
            <w:r w:rsidRPr="00C916CC">
              <w:rPr>
                <w:rFonts w:ascii="Times New Roman" w:hAnsi="Times New Roman" w:cs="Times New Roman"/>
              </w:rPr>
              <w:t xml:space="preserve"> отдельное мероприятие)</w:t>
            </w:r>
          </w:p>
        </w:tc>
      </w:tr>
      <w:tr w:rsidR="00301E1B" w:rsidRPr="00C916CC" w:rsidTr="00DC096C">
        <w:tblPrEx>
          <w:tblBorders>
            <w:insideH w:val="nil"/>
          </w:tblBorders>
        </w:tblPrEx>
        <w:tc>
          <w:tcPr>
            <w:tcW w:w="466" w:type="dxa"/>
            <w:tcBorders>
              <w:top w:val="single" w:sz="4" w:space="0" w:color="auto"/>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10</w:t>
            </w:r>
          </w:p>
        </w:tc>
        <w:tc>
          <w:tcPr>
            <w:tcW w:w="2381" w:type="dxa"/>
            <w:tcBorders>
              <w:top w:val="single" w:sz="4" w:space="0" w:color="auto"/>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6571" w:type="dxa"/>
            <w:tcBorders>
              <w:top w:val="single" w:sz="4" w:space="0" w:color="auto"/>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Общий объем финансирования государственной программы </w:t>
            </w:r>
            <w:r w:rsidR="00E45950" w:rsidRPr="00C916CC">
              <w:rPr>
                <w:rFonts w:ascii="Times New Roman" w:hAnsi="Times New Roman" w:cs="Times New Roman"/>
              </w:rPr>
              <w:br/>
            </w:r>
            <w:r w:rsidRPr="00C916CC">
              <w:rPr>
                <w:rFonts w:ascii="Times New Roman" w:hAnsi="Times New Roman" w:cs="Times New Roman"/>
              </w:rPr>
              <w:t>в 202</w:t>
            </w:r>
            <w:r w:rsidR="00E45950" w:rsidRPr="00C916CC">
              <w:rPr>
                <w:rFonts w:ascii="Times New Roman" w:hAnsi="Times New Roman" w:cs="Times New Roman"/>
              </w:rPr>
              <w:t>3-2028 гг. составляет 22 487 906,8</w:t>
            </w:r>
            <w:r w:rsidRPr="00C916CC">
              <w:rPr>
                <w:rFonts w:ascii="Times New Roman" w:hAnsi="Times New Roman" w:cs="Times New Roman"/>
              </w:rPr>
              <w:t xml:space="preserve"> тыс. руб., в том числе из бюдж</w:t>
            </w:r>
            <w:r w:rsidR="003201FE" w:rsidRPr="00C916CC">
              <w:rPr>
                <w:rFonts w:ascii="Times New Roman" w:hAnsi="Times New Roman" w:cs="Times New Roman"/>
              </w:rPr>
              <w:t>ет</w:t>
            </w:r>
            <w:r w:rsidR="00E45950" w:rsidRPr="00C916CC">
              <w:rPr>
                <w:rFonts w:ascii="Times New Roman" w:hAnsi="Times New Roman" w:cs="Times New Roman"/>
              </w:rPr>
              <w:t>а Санкт-Петербурга – 8 468 787,8</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по годам реализации: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2023 г. </w:t>
            </w:r>
            <w:r w:rsidR="00E45950" w:rsidRPr="00C916CC">
              <w:rPr>
                <w:rFonts w:ascii="Times New Roman" w:hAnsi="Times New Roman" w:cs="Times New Roman"/>
              </w:rPr>
              <w:t>– 1 335 583,7</w:t>
            </w:r>
            <w:r w:rsidRPr="00C916CC">
              <w:rPr>
                <w:rFonts w:ascii="Times New Roman" w:hAnsi="Times New Roman" w:cs="Times New Roman"/>
              </w:rPr>
              <w:t xml:space="preserve"> тыс. руб.;</w:t>
            </w:r>
          </w:p>
          <w:p w:rsidR="00301E1B" w:rsidRPr="00C916CC" w:rsidRDefault="00E45950">
            <w:pPr>
              <w:pStyle w:val="ConsPlusNormal"/>
              <w:rPr>
                <w:rFonts w:ascii="Times New Roman" w:hAnsi="Times New Roman" w:cs="Times New Roman"/>
              </w:rPr>
            </w:pPr>
            <w:r w:rsidRPr="00C916CC">
              <w:rPr>
                <w:rFonts w:ascii="Times New Roman" w:hAnsi="Times New Roman" w:cs="Times New Roman"/>
              </w:rPr>
              <w:t>2024 г. – 1 370 131,4</w:t>
            </w:r>
            <w:r w:rsidR="00301E1B" w:rsidRPr="00C916CC">
              <w:rPr>
                <w:rFonts w:ascii="Times New Roman" w:hAnsi="Times New Roman" w:cs="Times New Roman"/>
              </w:rPr>
              <w:t xml:space="preserve"> тыс. руб.;</w:t>
            </w:r>
          </w:p>
          <w:p w:rsidR="00301E1B" w:rsidRPr="00C916CC" w:rsidRDefault="00E45950">
            <w:pPr>
              <w:pStyle w:val="ConsPlusNormal"/>
              <w:rPr>
                <w:rFonts w:ascii="Times New Roman" w:hAnsi="Times New Roman" w:cs="Times New Roman"/>
              </w:rPr>
            </w:pPr>
            <w:r w:rsidRPr="00C916CC">
              <w:rPr>
                <w:rFonts w:ascii="Times New Roman" w:hAnsi="Times New Roman" w:cs="Times New Roman"/>
              </w:rPr>
              <w:t>2025 г. – 1 355 670,6</w:t>
            </w:r>
            <w:r w:rsidR="00301E1B" w:rsidRPr="00C916CC">
              <w:rPr>
                <w:rFonts w:ascii="Times New Roman" w:hAnsi="Times New Roman" w:cs="Times New Roman"/>
              </w:rPr>
              <w:t xml:space="preserve"> тыс. руб.;</w:t>
            </w:r>
          </w:p>
          <w:p w:rsidR="00301E1B" w:rsidRPr="00C916CC" w:rsidRDefault="00E45950">
            <w:pPr>
              <w:pStyle w:val="ConsPlusNormal"/>
              <w:rPr>
                <w:rFonts w:ascii="Times New Roman" w:hAnsi="Times New Roman" w:cs="Times New Roman"/>
              </w:rPr>
            </w:pPr>
            <w:r w:rsidRPr="00C916CC">
              <w:rPr>
                <w:rFonts w:ascii="Times New Roman" w:hAnsi="Times New Roman" w:cs="Times New Roman"/>
              </w:rPr>
              <w:t>2026 г. – 1 411 911,4</w:t>
            </w:r>
            <w:r w:rsidR="00301E1B" w:rsidRPr="00C916CC">
              <w:rPr>
                <w:rFonts w:ascii="Times New Roman" w:hAnsi="Times New Roman" w:cs="Times New Roman"/>
              </w:rPr>
              <w:t>тыс. руб.;</w:t>
            </w:r>
          </w:p>
          <w:p w:rsidR="00301E1B" w:rsidRPr="00C916CC" w:rsidRDefault="00E45950">
            <w:pPr>
              <w:pStyle w:val="ConsPlusNormal"/>
              <w:rPr>
                <w:rFonts w:ascii="Times New Roman" w:hAnsi="Times New Roman" w:cs="Times New Roman"/>
              </w:rPr>
            </w:pPr>
            <w:r w:rsidRPr="00C916CC">
              <w:rPr>
                <w:rFonts w:ascii="Times New Roman" w:hAnsi="Times New Roman" w:cs="Times New Roman"/>
              </w:rPr>
              <w:t>2027 г. – 1 468 391,5 тыс. руб.;</w:t>
            </w:r>
          </w:p>
          <w:p w:rsidR="00E45950" w:rsidRPr="00C916CC" w:rsidRDefault="00E45950">
            <w:pPr>
              <w:pStyle w:val="ConsPlusNormal"/>
              <w:rPr>
                <w:rFonts w:ascii="Times New Roman" w:hAnsi="Times New Roman" w:cs="Times New Roman"/>
              </w:rPr>
            </w:pPr>
            <w:r w:rsidRPr="00C916CC">
              <w:rPr>
                <w:rFonts w:ascii="Times New Roman" w:hAnsi="Times New Roman" w:cs="Times New Roman"/>
              </w:rPr>
              <w:t>2028 г.- 1 527 099,2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в том числе на реализацию региональных проектов </w:t>
            </w:r>
            <w:r w:rsidR="00E45950" w:rsidRPr="00C916CC">
              <w:rPr>
                <w:rFonts w:ascii="Times New Roman" w:hAnsi="Times New Roman" w:cs="Times New Roman"/>
              </w:rPr>
              <w:t>– 73 398,6</w:t>
            </w:r>
            <w:r w:rsidRPr="00C916CC">
              <w:rPr>
                <w:rFonts w:ascii="Times New Roman" w:hAnsi="Times New Roman" w:cs="Times New Roman"/>
              </w:rPr>
              <w:t xml:space="preserve"> тыс. руб., в том числе по годам реализации: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2023 г. </w:t>
            </w:r>
            <w:r w:rsidR="00E45950" w:rsidRPr="00C916CC">
              <w:rPr>
                <w:rFonts w:ascii="Times New Roman" w:hAnsi="Times New Roman" w:cs="Times New Roman"/>
              </w:rPr>
              <w:t>–</w:t>
            </w:r>
            <w:r w:rsidR="00C93280" w:rsidRPr="00C916CC">
              <w:rPr>
                <w:rFonts w:ascii="Times New Roman" w:hAnsi="Times New Roman" w:cs="Times New Roman"/>
              </w:rPr>
              <w:t xml:space="preserve"> 4 573,7</w:t>
            </w:r>
            <w:r w:rsidRPr="00C916CC">
              <w:rPr>
                <w:rFonts w:ascii="Times New Roman" w:hAnsi="Times New Roman" w:cs="Times New Roman"/>
              </w:rPr>
              <w:t xml:space="preserve"> тыс. руб.;</w:t>
            </w:r>
          </w:p>
          <w:p w:rsidR="00301E1B" w:rsidRPr="00C916CC" w:rsidRDefault="00E45950">
            <w:pPr>
              <w:pStyle w:val="ConsPlusNormal"/>
              <w:rPr>
                <w:rFonts w:ascii="Times New Roman" w:hAnsi="Times New Roman" w:cs="Times New Roman"/>
              </w:rPr>
            </w:pPr>
            <w:r w:rsidRPr="00C916CC">
              <w:rPr>
                <w:rFonts w:ascii="Times New Roman" w:hAnsi="Times New Roman" w:cs="Times New Roman"/>
              </w:rPr>
              <w:t>2024 г. – 68 824,9</w:t>
            </w:r>
            <w:r w:rsidR="00301E1B"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2025 г. </w:t>
            </w:r>
            <w:r w:rsidR="00E45950" w:rsidRPr="00C916CC">
              <w:rPr>
                <w:rFonts w:ascii="Times New Roman" w:hAnsi="Times New Roman" w:cs="Times New Roman"/>
              </w:rPr>
              <w:t>–</w:t>
            </w:r>
            <w:r w:rsidRPr="00C916CC">
              <w:rPr>
                <w:rFonts w:ascii="Times New Roman" w:hAnsi="Times New Roman" w:cs="Times New Roman"/>
              </w:rPr>
              <w:t xml:space="preserve"> 0,0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2026 г. </w:t>
            </w:r>
            <w:r w:rsidR="00E45950" w:rsidRPr="00C916CC">
              <w:rPr>
                <w:rFonts w:ascii="Times New Roman" w:hAnsi="Times New Roman" w:cs="Times New Roman"/>
              </w:rPr>
              <w:t>–</w:t>
            </w:r>
            <w:r w:rsidRPr="00C916CC">
              <w:rPr>
                <w:rFonts w:ascii="Times New Roman" w:hAnsi="Times New Roman" w:cs="Times New Roman"/>
              </w:rPr>
              <w:t xml:space="preserve"> 0,0 тыс. руб.;</w:t>
            </w:r>
          </w:p>
          <w:p w:rsidR="00301E1B" w:rsidRPr="00C916CC" w:rsidRDefault="00E45950">
            <w:pPr>
              <w:pStyle w:val="ConsPlusNormal"/>
              <w:rPr>
                <w:rFonts w:ascii="Times New Roman" w:hAnsi="Times New Roman" w:cs="Times New Roman"/>
              </w:rPr>
            </w:pPr>
            <w:r w:rsidRPr="00C916CC">
              <w:rPr>
                <w:rFonts w:ascii="Times New Roman" w:hAnsi="Times New Roman" w:cs="Times New Roman"/>
              </w:rPr>
              <w:lastRenderedPageBreak/>
              <w:t>2027 г. – 0,0 тыс. руб.;</w:t>
            </w:r>
          </w:p>
          <w:p w:rsidR="00E45950" w:rsidRPr="00C916CC" w:rsidRDefault="00E45950">
            <w:pPr>
              <w:pStyle w:val="ConsPlusNormal"/>
              <w:rPr>
                <w:rFonts w:ascii="Times New Roman" w:hAnsi="Times New Roman" w:cs="Times New Roman"/>
              </w:rPr>
            </w:pPr>
            <w:r w:rsidRPr="00C916CC">
              <w:rPr>
                <w:rFonts w:ascii="Times New Roman" w:hAnsi="Times New Roman" w:cs="Times New Roman"/>
              </w:rPr>
              <w:t>2028 г. – 0,0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в том числе из </w:t>
            </w:r>
            <w:r w:rsidR="003201FE" w:rsidRPr="00C916CC">
              <w:rPr>
                <w:rFonts w:ascii="Times New Roman" w:hAnsi="Times New Roman" w:cs="Times New Roman"/>
              </w:rPr>
              <w:t>фе</w:t>
            </w:r>
            <w:r w:rsidR="00577658" w:rsidRPr="00C916CC">
              <w:rPr>
                <w:rFonts w:ascii="Times New Roman" w:hAnsi="Times New Roman" w:cs="Times New Roman"/>
              </w:rPr>
              <w:t>дерального бюджета – 14 019 119,0</w:t>
            </w:r>
            <w:r w:rsidRPr="00C916CC">
              <w:rPr>
                <w:rFonts w:ascii="Times New Roman" w:hAnsi="Times New Roman" w:cs="Times New Roman"/>
              </w:rPr>
              <w:t xml:space="preserve"> тыс. руб., в том числе по годам реализации: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2023 г. </w:t>
            </w:r>
            <w:r w:rsidR="003201FE" w:rsidRPr="00C916CC">
              <w:rPr>
                <w:rFonts w:ascii="Times New Roman" w:hAnsi="Times New Roman" w:cs="Times New Roman"/>
              </w:rPr>
              <w:t>–</w:t>
            </w:r>
            <w:r w:rsidR="00577658" w:rsidRPr="00C916CC">
              <w:rPr>
                <w:rFonts w:ascii="Times New Roman" w:hAnsi="Times New Roman" w:cs="Times New Roman"/>
              </w:rPr>
              <w:t xml:space="preserve"> 3 063 199,4</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2024 г. </w:t>
            </w:r>
            <w:r w:rsidR="003201FE" w:rsidRPr="00C916CC">
              <w:rPr>
                <w:rFonts w:ascii="Times New Roman" w:hAnsi="Times New Roman" w:cs="Times New Roman"/>
              </w:rPr>
              <w:t>–</w:t>
            </w:r>
            <w:r w:rsidR="00577658" w:rsidRPr="00C916CC">
              <w:rPr>
                <w:rFonts w:ascii="Times New Roman" w:hAnsi="Times New Roman" w:cs="Times New Roman"/>
              </w:rPr>
              <w:t xml:space="preserve"> 2 373 497,6</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2025 г. </w:t>
            </w:r>
            <w:r w:rsidR="003201FE" w:rsidRPr="00C916CC">
              <w:rPr>
                <w:rFonts w:ascii="Times New Roman" w:hAnsi="Times New Roman" w:cs="Times New Roman"/>
              </w:rPr>
              <w:t>–</w:t>
            </w:r>
            <w:r w:rsidR="00577658" w:rsidRPr="00C916CC">
              <w:rPr>
                <w:rFonts w:ascii="Times New Roman" w:hAnsi="Times New Roman" w:cs="Times New Roman"/>
              </w:rPr>
              <w:t xml:space="preserve"> 2 145 605,5</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2026 г. </w:t>
            </w:r>
            <w:r w:rsidR="003201FE" w:rsidRPr="00C916CC">
              <w:rPr>
                <w:rFonts w:ascii="Times New Roman" w:hAnsi="Times New Roman" w:cs="Times New Roman"/>
              </w:rPr>
              <w:t>–</w:t>
            </w:r>
            <w:r w:rsidR="00577658" w:rsidRPr="00C916CC">
              <w:rPr>
                <w:rFonts w:ascii="Times New Roman" w:hAnsi="Times New Roman" w:cs="Times New Roman"/>
              </w:rPr>
              <w:t xml:space="preserve"> 2 145 605,5 </w:t>
            </w:r>
            <w:r w:rsidRPr="00C916CC">
              <w:rPr>
                <w:rFonts w:ascii="Times New Roman" w:hAnsi="Times New Roman" w:cs="Times New Roman"/>
              </w:rPr>
              <w:t>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2027 г. </w:t>
            </w:r>
            <w:r w:rsidR="003201FE" w:rsidRPr="00C916CC">
              <w:rPr>
                <w:rFonts w:ascii="Times New Roman" w:hAnsi="Times New Roman" w:cs="Times New Roman"/>
              </w:rPr>
              <w:t>–</w:t>
            </w:r>
            <w:r w:rsidR="00577658" w:rsidRPr="00C916CC">
              <w:rPr>
                <w:rFonts w:ascii="Times New Roman" w:hAnsi="Times New Roman" w:cs="Times New Roman"/>
              </w:rPr>
              <w:t xml:space="preserve"> 2 145 605,5 тыс. руб.;</w:t>
            </w:r>
          </w:p>
          <w:p w:rsidR="00577658" w:rsidRPr="00C916CC" w:rsidRDefault="00577658">
            <w:pPr>
              <w:pStyle w:val="ConsPlusNormal"/>
              <w:rPr>
                <w:rFonts w:ascii="Times New Roman" w:hAnsi="Times New Roman" w:cs="Times New Roman"/>
              </w:rPr>
            </w:pPr>
            <w:r w:rsidRPr="00C916CC">
              <w:rPr>
                <w:rFonts w:ascii="Times New Roman" w:hAnsi="Times New Roman" w:cs="Times New Roman"/>
              </w:rPr>
              <w:t>2028 г. – 2 145 605,5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в том числе на реализацию региональных проектов </w:t>
            </w:r>
            <w:r w:rsidR="00367327" w:rsidRPr="00C916CC">
              <w:rPr>
                <w:rFonts w:ascii="Times New Roman" w:hAnsi="Times New Roman" w:cs="Times New Roman"/>
              </w:rPr>
              <w:t>– 350 401,0</w:t>
            </w:r>
            <w:r w:rsidRPr="00C916CC">
              <w:rPr>
                <w:rFonts w:ascii="Times New Roman" w:hAnsi="Times New Roman" w:cs="Times New Roman"/>
              </w:rPr>
              <w:t xml:space="preserve"> тыс. руб., в том числе по годам реализации: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2023 г. </w:t>
            </w:r>
            <w:r w:rsidR="00367327" w:rsidRPr="00C916CC">
              <w:rPr>
                <w:rFonts w:ascii="Times New Roman" w:hAnsi="Times New Roman" w:cs="Times New Roman"/>
              </w:rPr>
              <w:t>–</w:t>
            </w:r>
            <w:r w:rsidRPr="00C916CC">
              <w:rPr>
                <w:rFonts w:ascii="Times New Roman" w:hAnsi="Times New Roman" w:cs="Times New Roman"/>
              </w:rPr>
              <w:t xml:space="preserve"> </w:t>
            </w:r>
            <w:r w:rsidR="00367327" w:rsidRPr="00C916CC">
              <w:rPr>
                <w:rFonts w:ascii="Times New Roman" w:hAnsi="Times New Roman" w:cs="Times New Roman"/>
              </w:rPr>
              <w:t>284 275,1</w:t>
            </w:r>
            <w:r w:rsidRPr="00C916CC">
              <w:rPr>
                <w:rFonts w:ascii="Times New Roman" w:hAnsi="Times New Roman" w:cs="Times New Roman"/>
              </w:rPr>
              <w:t>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2024 г. </w:t>
            </w:r>
            <w:r w:rsidR="00367327" w:rsidRPr="00C916CC">
              <w:rPr>
                <w:rFonts w:ascii="Times New Roman" w:hAnsi="Times New Roman" w:cs="Times New Roman"/>
              </w:rPr>
              <w:t>–66 125,9</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2025 г. </w:t>
            </w:r>
            <w:r w:rsidR="00367327" w:rsidRPr="00C916CC">
              <w:rPr>
                <w:rFonts w:ascii="Times New Roman" w:hAnsi="Times New Roman" w:cs="Times New Roman"/>
              </w:rPr>
              <w:t>–</w:t>
            </w:r>
            <w:r w:rsidRPr="00C916CC">
              <w:rPr>
                <w:rFonts w:ascii="Times New Roman" w:hAnsi="Times New Roman" w:cs="Times New Roman"/>
              </w:rPr>
              <w:t xml:space="preserve"> 0,0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2026 г. </w:t>
            </w:r>
            <w:r w:rsidR="00367327" w:rsidRPr="00C916CC">
              <w:rPr>
                <w:rFonts w:ascii="Times New Roman" w:hAnsi="Times New Roman" w:cs="Times New Roman"/>
              </w:rPr>
              <w:t>–</w:t>
            </w:r>
            <w:r w:rsidRPr="00C916CC">
              <w:rPr>
                <w:rFonts w:ascii="Times New Roman" w:hAnsi="Times New Roman" w:cs="Times New Roman"/>
              </w:rPr>
              <w:t xml:space="preserve"> 0,0 тыс. руб.</w:t>
            </w:r>
            <w:r w:rsidR="00367327"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2027 г. </w:t>
            </w:r>
            <w:r w:rsidR="00367327" w:rsidRPr="00C916CC">
              <w:rPr>
                <w:rFonts w:ascii="Times New Roman" w:hAnsi="Times New Roman" w:cs="Times New Roman"/>
              </w:rPr>
              <w:t>–</w:t>
            </w:r>
            <w:r w:rsidRPr="00C916CC">
              <w:rPr>
                <w:rFonts w:ascii="Times New Roman" w:hAnsi="Times New Roman" w:cs="Times New Roman"/>
              </w:rPr>
              <w:t xml:space="preserve"> 0,0 тыс. руб.</w:t>
            </w:r>
            <w:r w:rsidR="00367327" w:rsidRPr="00C916CC">
              <w:rPr>
                <w:rFonts w:ascii="Times New Roman" w:hAnsi="Times New Roman" w:cs="Times New Roman"/>
              </w:rPr>
              <w:t>;</w:t>
            </w:r>
          </w:p>
          <w:p w:rsidR="00367327" w:rsidRPr="00C916CC" w:rsidRDefault="00367327">
            <w:pPr>
              <w:pStyle w:val="ConsPlusNormal"/>
              <w:rPr>
                <w:rFonts w:ascii="Times New Roman" w:hAnsi="Times New Roman" w:cs="Times New Roman"/>
              </w:rPr>
            </w:pPr>
            <w:r w:rsidRPr="00C916CC">
              <w:rPr>
                <w:rFonts w:ascii="Times New Roman" w:hAnsi="Times New Roman" w:cs="Times New Roman"/>
              </w:rPr>
              <w:t>2028 г. – 0,0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tc>
      </w:tr>
      <w:tr w:rsidR="00301E1B" w:rsidRPr="00C916CC" w:rsidTr="001815B4">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11</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государственной программы</w:t>
            </w:r>
          </w:p>
        </w:tc>
        <w:tc>
          <w:tcPr>
            <w:tcW w:w="657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Уровень безработицы в 2-3 раза ниже </w:t>
            </w:r>
            <w:proofErr w:type="spellStart"/>
            <w:r w:rsidRPr="00C916CC">
              <w:rPr>
                <w:rFonts w:ascii="Times New Roman" w:hAnsi="Times New Roman" w:cs="Times New Roman"/>
              </w:rPr>
              <w:t>среднероссийского</w:t>
            </w:r>
            <w:proofErr w:type="spellEnd"/>
            <w:r w:rsidR="00966763" w:rsidRPr="00C916CC">
              <w:rPr>
                <w:rFonts w:ascii="Times New Roman" w:hAnsi="Times New Roman" w:cs="Times New Roman"/>
              </w:rPr>
              <w:br/>
            </w:r>
            <w:r w:rsidRPr="00C916CC">
              <w:rPr>
                <w:rFonts w:ascii="Times New Roman" w:hAnsi="Times New Roman" w:cs="Times New Roman"/>
              </w:rPr>
              <w:t>и не более 2</w:t>
            </w:r>
            <w:r w:rsidR="00966763" w:rsidRPr="00C916CC">
              <w:rPr>
                <w:rFonts w:ascii="Times New Roman" w:hAnsi="Times New Roman" w:cs="Times New Roman"/>
              </w:rPr>
              <w:t>,0 процентов</w:t>
            </w:r>
            <w:r w:rsidRPr="00C916CC">
              <w:rPr>
                <w:rFonts w:ascii="Times New Roman" w:hAnsi="Times New Roman" w:cs="Times New Roman"/>
              </w:rPr>
              <w:t xml:space="preserve"> численности рабочей силы.</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Поддержание занятости населения на одном из самых высоких уровней в Россий</w:t>
            </w:r>
            <w:r w:rsidR="00966763" w:rsidRPr="00C916CC">
              <w:rPr>
                <w:rFonts w:ascii="Times New Roman" w:hAnsi="Times New Roman" w:cs="Times New Roman"/>
              </w:rPr>
              <w:t>ской Федерации, но не менее 66,4</w:t>
            </w:r>
            <w:r w:rsidRPr="00C916CC">
              <w:rPr>
                <w:rFonts w:ascii="Times New Roman" w:hAnsi="Times New Roman" w:cs="Times New Roman"/>
              </w:rPr>
              <w:t xml:space="preserve"> процента от численности населения в возрасте 15 лет </w:t>
            </w:r>
            <w:r w:rsidR="00600042">
              <w:rPr>
                <w:rFonts w:ascii="Times New Roman" w:hAnsi="Times New Roman" w:cs="Times New Roman"/>
              </w:rPr>
              <w:br/>
            </w:r>
            <w:r w:rsidRPr="00C916CC">
              <w:rPr>
                <w:rFonts w:ascii="Times New Roman" w:hAnsi="Times New Roman" w:cs="Times New Roman"/>
              </w:rPr>
              <w:t>и старше.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Темп роста (индекс роста) реальной среднемесячной зара</w:t>
            </w:r>
            <w:r w:rsidR="00966763" w:rsidRPr="00C916CC">
              <w:rPr>
                <w:rFonts w:ascii="Times New Roman" w:hAnsi="Times New Roman" w:cs="Times New Roman"/>
              </w:rPr>
              <w:t>ботной платы к 2020 году – 115,4</w:t>
            </w:r>
            <w:r w:rsidRPr="00C916CC">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Темп роста (индекс роста) реального среднедушевого денежного дохо</w:t>
            </w:r>
            <w:r w:rsidR="00966763" w:rsidRPr="00C916CC">
              <w:rPr>
                <w:rFonts w:ascii="Times New Roman" w:hAnsi="Times New Roman" w:cs="Times New Roman"/>
              </w:rPr>
              <w:t>да населения к 2020 году – 119,9</w:t>
            </w:r>
            <w:r w:rsidRPr="00C916CC">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Реальная заработная плата (ежегодно в среднем за период) </w:t>
            </w:r>
            <w:r w:rsidR="00966763" w:rsidRPr="00C916CC">
              <w:rPr>
                <w:rFonts w:ascii="Times New Roman" w:hAnsi="Times New Roman" w:cs="Times New Roman"/>
              </w:rPr>
              <w:br/>
            </w:r>
            <w:r w:rsidRPr="00C916CC">
              <w:rPr>
                <w:rFonts w:ascii="Times New Roman" w:hAnsi="Times New Roman" w:cs="Times New Roman"/>
              </w:rPr>
              <w:t xml:space="preserve">по отношению к предыдущему году </w:t>
            </w:r>
            <w:r w:rsidR="00966763" w:rsidRPr="00C916CC">
              <w:rPr>
                <w:rFonts w:ascii="Times New Roman" w:hAnsi="Times New Roman" w:cs="Times New Roman"/>
              </w:rPr>
              <w:t>– 103,3</w:t>
            </w:r>
            <w:r w:rsidRPr="00C916CC">
              <w:rPr>
                <w:rFonts w:ascii="Times New Roman" w:hAnsi="Times New Roman" w:cs="Times New Roman"/>
              </w:rPr>
              <w:t xml:space="preserve">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Удельный вес численности высококвалифицированных работников составит не менее трети в общей численности квалифицированных работников (39,4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Снижение численности пострадавших на производстве</w:t>
            </w:r>
            <w:r w:rsidR="00600042">
              <w:rPr>
                <w:rFonts w:ascii="Times New Roman" w:hAnsi="Times New Roman" w:cs="Times New Roman"/>
              </w:rPr>
              <w:br/>
            </w:r>
            <w:r w:rsidRPr="00C916CC">
              <w:rPr>
                <w:rFonts w:ascii="Times New Roman" w:hAnsi="Times New Roman" w:cs="Times New Roman"/>
              </w:rPr>
              <w:t xml:space="preserve">с утратой трудоспособности на один рабочий день и более </w:t>
            </w:r>
            <w:r w:rsidR="00600042">
              <w:rPr>
                <w:rFonts w:ascii="Times New Roman" w:hAnsi="Times New Roman" w:cs="Times New Roman"/>
              </w:rPr>
              <w:br/>
            </w:r>
            <w:r w:rsidRPr="00C916CC">
              <w:rPr>
                <w:rFonts w:ascii="Times New Roman" w:hAnsi="Times New Roman" w:cs="Times New Roman"/>
              </w:rPr>
              <w:t>и</w:t>
            </w:r>
            <w:r w:rsidR="00DC096C" w:rsidRPr="00C916CC">
              <w:rPr>
                <w:rFonts w:ascii="Times New Roman" w:hAnsi="Times New Roman" w:cs="Times New Roman"/>
              </w:rPr>
              <w:t xml:space="preserve"> со смертельным исходом (до 0,98</w:t>
            </w:r>
            <w:r w:rsidRPr="00C916CC">
              <w:rPr>
                <w:rFonts w:ascii="Times New Roman" w:hAnsi="Times New Roman" w:cs="Times New Roman"/>
              </w:rPr>
              <w:t xml:space="preserve"> человека на 1000 работающих).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Увеличение доли работающих инвалидов трудоспособного возраста в общей численности инвалидов трудоспособного возраста в Санкт-Петербурге до 42 процентов</w:t>
            </w:r>
          </w:p>
        </w:tc>
      </w:tr>
    </w:tbl>
    <w:p w:rsidR="00DC096C" w:rsidRPr="00C916CC" w:rsidRDefault="00DC096C">
      <w:pPr>
        <w:pStyle w:val="ConsPlusTitle"/>
        <w:jc w:val="center"/>
        <w:outlineLvl w:val="1"/>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2. Характеристика текущего состояния в сфере содействия</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занятости населения Санкт-Петербурга с указанием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основных проблем</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Сферой реализации государственной программы является сфера труда и занятости населения Санкт-Петербурга, охватывающая полный спектр направлений развития рынка труда и процессов управления трудовыми ресурсами.</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Координацию реализации государственной политики в сфере труда и занятости населения Санкт-Петербурга осуществляет КТЗН.</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КТЗН является регулятором и крупнейшим в Санкт-Петербурге посредником на рынке труда, обеспечивая оказание государственных услуг в области содействия занятости населения Санкт-Петербурга гражданам и работодателям.</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Результаты мониторинга сферы труда и занятости населения Санкт-Петербурга показывают, что в течение последних лет ситуация на рынке труда оставалась достаточно стабильной и характеризовалась низким уровнем безработицы и одним из самых высоких </w:t>
      </w:r>
      <w:r w:rsidR="00600042">
        <w:rPr>
          <w:rFonts w:ascii="Times New Roman" w:hAnsi="Times New Roman" w:cs="Times New Roman"/>
        </w:rPr>
        <w:br/>
      </w:r>
      <w:r w:rsidRPr="00C916CC">
        <w:rPr>
          <w:rFonts w:ascii="Times New Roman" w:hAnsi="Times New Roman" w:cs="Times New Roman"/>
        </w:rPr>
        <w:t>в Российской Федерации уровнем занятости населения.</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В 2020 году в связи с новой </w:t>
      </w:r>
      <w:proofErr w:type="spellStart"/>
      <w:r w:rsidRPr="00C916CC">
        <w:rPr>
          <w:rFonts w:ascii="Times New Roman" w:hAnsi="Times New Roman" w:cs="Times New Roman"/>
        </w:rPr>
        <w:t>коронавирусной</w:t>
      </w:r>
      <w:proofErr w:type="spellEnd"/>
      <w:r w:rsidRPr="00C916CC">
        <w:rPr>
          <w:rFonts w:ascii="Times New Roman" w:hAnsi="Times New Roman" w:cs="Times New Roman"/>
        </w:rPr>
        <w:t xml:space="preserve"> инфекцией (COVID-19) </w:t>
      </w:r>
      <w:r w:rsidR="00600042">
        <w:rPr>
          <w:rFonts w:ascii="Times New Roman" w:hAnsi="Times New Roman" w:cs="Times New Roman"/>
        </w:rPr>
        <w:br/>
      </w:r>
      <w:r w:rsidRPr="00C916CC">
        <w:rPr>
          <w:rFonts w:ascii="Times New Roman" w:hAnsi="Times New Roman" w:cs="Times New Roman"/>
        </w:rPr>
        <w:t xml:space="preserve">(далее - </w:t>
      </w:r>
      <w:proofErr w:type="spellStart"/>
      <w:r w:rsidRPr="00C916CC">
        <w:rPr>
          <w:rFonts w:ascii="Times New Roman" w:hAnsi="Times New Roman" w:cs="Times New Roman"/>
        </w:rPr>
        <w:t>коронавирусная</w:t>
      </w:r>
      <w:proofErr w:type="spellEnd"/>
      <w:r w:rsidRPr="00C916CC">
        <w:rPr>
          <w:rFonts w:ascii="Times New Roman" w:hAnsi="Times New Roman" w:cs="Times New Roman"/>
        </w:rPr>
        <w:t xml:space="preserve"> инфекция) и мерами, принимаемыми против ее распространения, устойчивое функционирование рынка труда было временно нарушено.</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стабилизации ситуации на рынке труда Санкт-Петербурга в 2020 году были реализованы дополнительные мероприятия в сфере занятости населения, направленные </w:t>
      </w:r>
      <w:r w:rsidRPr="00C916CC">
        <w:rPr>
          <w:rFonts w:ascii="Times New Roman" w:hAnsi="Times New Roman" w:cs="Times New Roman"/>
        </w:rPr>
        <w:br/>
        <w:t>на снижение напряженности на рынке труда Санкт-Петербурга. Меры, принимаемые Службой занятости, стали одним из факторов, способствовавших стабилизации ситуации на рынке труда.</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Во II квартале 2020 года в Санкт-Петербурге наблюдался всплеск роста безработицы </w:t>
      </w:r>
      <w:r w:rsidR="00A5619B" w:rsidRPr="00C916CC">
        <w:rPr>
          <w:rFonts w:ascii="Times New Roman" w:hAnsi="Times New Roman" w:cs="Times New Roman"/>
        </w:rPr>
        <w:br/>
      </w:r>
      <w:r w:rsidRPr="00C916CC">
        <w:rPr>
          <w:rFonts w:ascii="Times New Roman" w:hAnsi="Times New Roman" w:cs="Times New Roman"/>
        </w:rPr>
        <w:t xml:space="preserve">и напряженности на рынке труда. В течение II квартала 2020 года численность зарегистрированных безработных выросла в 6,1 раза относительно I квартала 2020 года, </w:t>
      </w:r>
      <w:r w:rsidR="00A5619B" w:rsidRPr="00C916CC">
        <w:rPr>
          <w:rFonts w:ascii="Times New Roman" w:hAnsi="Times New Roman" w:cs="Times New Roman"/>
        </w:rPr>
        <w:br/>
      </w:r>
      <w:r w:rsidRPr="00C916CC">
        <w:rPr>
          <w:rFonts w:ascii="Times New Roman" w:hAnsi="Times New Roman" w:cs="Times New Roman"/>
        </w:rPr>
        <w:t>на конец июня 2020 года в Службе занятости состояло на учете 91,8 тыс. человек, уровень регистрируемой безработицы составил 3 процента.</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С середины III квартала 2020 года ситуация начала стабилизироваться, регистрируемые показатели рынка труда демонстрировали положительную динамику. В III квартале 2020 года прирост численности зарегистрированных безработных существенно замедлился, в конце сентября 2020 года уровень регистрируемой безработицы составил в Санкт-Петербурге </w:t>
      </w:r>
      <w:r w:rsidR="00A5619B" w:rsidRPr="00C916CC">
        <w:rPr>
          <w:rFonts w:ascii="Times New Roman" w:hAnsi="Times New Roman" w:cs="Times New Roman"/>
        </w:rPr>
        <w:br/>
      </w:r>
      <w:r w:rsidRPr="00C916CC">
        <w:rPr>
          <w:rFonts w:ascii="Times New Roman" w:hAnsi="Times New Roman" w:cs="Times New Roman"/>
        </w:rPr>
        <w:t>3,52 процента, численность зарегистрированных безработных - 107,8 тыс. человек. На конец декабря 2020 года уровень регистрируемой безработицы снизился до 3,2 процента (на конец декабря 2019 года значение данного показателя составляло 0,45 процента).</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В январе-декабре 2021 года ситуация на рынке труда Санкт-Петербурга постепенно стабилизировалась. Намеченная в IV квартале 2020 года тенденция к снижению численности безработных граждан сохранилась на протяжении 2021 года. Численность безработных граждан, зарегистрированных в Службе занятости, по состоянию на 31.12.2021 составила </w:t>
      </w:r>
      <w:r w:rsidR="00A5619B" w:rsidRPr="00C916CC">
        <w:rPr>
          <w:rFonts w:ascii="Times New Roman" w:hAnsi="Times New Roman" w:cs="Times New Roman"/>
        </w:rPr>
        <w:br/>
      </w:r>
      <w:r w:rsidRPr="00C916CC">
        <w:rPr>
          <w:rFonts w:ascii="Times New Roman" w:hAnsi="Times New Roman" w:cs="Times New Roman"/>
        </w:rPr>
        <w:t xml:space="preserve">24,1 тыс. человек, что в 4 раза меньше уровня показателя на начало 2021 года (98,0 тыс. человек состояло на учете в Службе занятости в качестве безработных граждан на 01.01.2021). </w:t>
      </w:r>
      <w:r w:rsidR="00A5619B" w:rsidRPr="00C916CC">
        <w:rPr>
          <w:rFonts w:ascii="Times New Roman" w:hAnsi="Times New Roman" w:cs="Times New Roman"/>
        </w:rPr>
        <w:br/>
      </w:r>
      <w:r w:rsidRPr="00C916CC">
        <w:rPr>
          <w:rFonts w:ascii="Times New Roman" w:hAnsi="Times New Roman" w:cs="Times New Roman"/>
        </w:rPr>
        <w:t>Кроме того, в рассматриваемом периоде отмечался рост численности занятых: по данным Росстата, численность занятых в 2021 году составила 3 042,9 тыс. человек, что является наибольшим значением данного показателя с 2017 года.</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В 2022 году экономика Санкт-Петербурга развивалась в условиях беспрецедентного </w:t>
      </w:r>
      <w:proofErr w:type="spellStart"/>
      <w:r w:rsidRPr="00C916CC">
        <w:rPr>
          <w:rFonts w:ascii="Times New Roman" w:hAnsi="Times New Roman" w:cs="Times New Roman"/>
        </w:rPr>
        <w:t>санкционного</w:t>
      </w:r>
      <w:proofErr w:type="spellEnd"/>
      <w:r w:rsidRPr="00C916CC">
        <w:rPr>
          <w:rFonts w:ascii="Times New Roman" w:hAnsi="Times New Roman" w:cs="Times New Roman"/>
        </w:rPr>
        <w:t xml:space="preserve"> давления, что оказало влияние на рынок труда и сферу занятости населения. </w:t>
      </w:r>
      <w:r w:rsidR="00A5619B" w:rsidRPr="00C916CC">
        <w:rPr>
          <w:rFonts w:ascii="Times New Roman" w:hAnsi="Times New Roman" w:cs="Times New Roman"/>
        </w:rPr>
        <w:br/>
      </w:r>
      <w:r w:rsidRPr="00C916CC">
        <w:rPr>
          <w:rFonts w:ascii="Times New Roman" w:hAnsi="Times New Roman" w:cs="Times New Roman"/>
        </w:rPr>
        <w:t xml:space="preserve">В отдельные периоды 2022 года на регистрируемом рынке труда было отмечено незначительное увеличение численности безработных граждан, состоящих на учете в Службе занятости, на фоне увеличения количества обращений ищущих работу граждан. По итогам 2022 года значения основных показателей регистрируемого рынка труда продемонстрировали положительную динамику по сравнению с началом года. В конце декабря 2022 года напряженность на рынке труда (численность незанятых граждан, зарегистрированных в Службе занятости, в расчете на одну вакансию по данным Единой цифровой платформы «Работа </w:t>
      </w:r>
      <w:r w:rsidR="00A5619B" w:rsidRPr="00C916CC">
        <w:rPr>
          <w:rFonts w:ascii="Times New Roman" w:hAnsi="Times New Roman" w:cs="Times New Roman"/>
        </w:rPr>
        <w:br/>
      </w:r>
      <w:r w:rsidRPr="00C916CC">
        <w:rPr>
          <w:rFonts w:ascii="Times New Roman" w:hAnsi="Times New Roman" w:cs="Times New Roman"/>
        </w:rPr>
        <w:t xml:space="preserve">в России») составила 0,5 чел./вакансию, снизившись относительно значения показателя </w:t>
      </w:r>
      <w:r w:rsidR="00A5619B" w:rsidRPr="00C916CC">
        <w:rPr>
          <w:rFonts w:ascii="Times New Roman" w:hAnsi="Times New Roman" w:cs="Times New Roman"/>
        </w:rPr>
        <w:br/>
      </w:r>
      <w:r w:rsidRPr="00C916CC">
        <w:rPr>
          <w:rFonts w:ascii="Times New Roman" w:hAnsi="Times New Roman" w:cs="Times New Roman"/>
        </w:rPr>
        <w:t>на начало 2022 года в 2 раза. Уровень регистрируемой безработицы в конце 2022 года составил 0,49 процента от численности рабочей силы (в начале 2022 года – 0,78 процента).</w:t>
      </w:r>
    </w:p>
    <w:p w:rsidR="007047AE" w:rsidRPr="00C916CC" w:rsidRDefault="007047AE" w:rsidP="007047AE">
      <w:pPr>
        <w:autoSpaceDE w:val="0"/>
        <w:autoSpaceDN w:val="0"/>
        <w:adjustRightInd w:val="0"/>
        <w:spacing w:after="0" w:line="240" w:lineRule="auto"/>
        <w:ind w:firstLine="709"/>
        <w:jc w:val="both"/>
        <w:rPr>
          <w:rFonts w:ascii="Times New Roman" w:hAnsi="Times New Roman" w:cs="Times New Roman"/>
          <w:sz w:val="24"/>
          <w:szCs w:val="24"/>
        </w:rPr>
      </w:pPr>
      <w:r w:rsidRPr="00C916CC">
        <w:rPr>
          <w:rFonts w:ascii="Times New Roman" w:hAnsi="Times New Roman" w:cs="Times New Roman"/>
          <w:sz w:val="24"/>
          <w:szCs w:val="24"/>
        </w:rPr>
        <w:t xml:space="preserve">По результатам обследований рабочей силы, проводимых Росстатом, </w:t>
      </w:r>
      <w:r w:rsidR="00DC096C" w:rsidRPr="00C916CC">
        <w:rPr>
          <w:rFonts w:ascii="Times New Roman" w:hAnsi="Times New Roman" w:cs="Times New Roman"/>
          <w:sz w:val="24"/>
          <w:szCs w:val="24"/>
        </w:rPr>
        <w:br/>
      </w:r>
      <w:r w:rsidRPr="00C916CC">
        <w:rPr>
          <w:rFonts w:ascii="Times New Roman" w:hAnsi="Times New Roman" w:cs="Times New Roman"/>
          <w:sz w:val="24"/>
          <w:szCs w:val="24"/>
        </w:rPr>
        <w:t xml:space="preserve">в Санкт-Петербурге в сентябре-ноябре 2022 года среди населения в возрасте старше 15 лет наблюдалась более низкая экономическая активность, чем в сентябре-ноябре прошлого года. </w:t>
      </w:r>
      <w:r w:rsidR="00DC096C" w:rsidRPr="00C916CC">
        <w:rPr>
          <w:rFonts w:ascii="Times New Roman" w:hAnsi="Times New Roman" w:cs="Times New Roman"/>
          <w:sz w:val="24"/>
          <w:szCs w:val="24"/>
        </w:rPr>
        <w:br/>
      </w:r>
      <w:r w:rsidRPr="00C916CC">
        <w:rPr>
          <w:rFonts w:ascii="Times New Roman" w:hAnsi="Times New Roman" w:cs="Times New Roman"/>
          <w:sz w:val="24"/>
          <w:szCs w:val="24"/>
        </w:rPr>
        <w:t xml:space="preserve">По сравнению с аналогичным периодом 2021 года снизились значения показателей численности рабочей силы (на 5 тыс. человек), уровня занятости (на 0,3 п.п.) и численности занятого населения (на 35,6 тыс. человек). </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Значения основных показателей, характеризующих ситуацию на рынке труда </w:t>
      </w:r>
      <w:r w:rsidR="00C118E3" w:rsidRPr="00C916CC">
        <w:rPr>
          <w:rFonts w:ascii="Times New Roman" w:hAnsi="Times New Roman" w:cs="Times New Roman"/>
        </w:rPr>
        <w:br/>
      </w:r>
      <w:r w:rsidRPr="00C916CC">
        <w:rPr>
          <w:rFonts w:ascii="Times New Roman" w:hAnsi="Times New Roman" w:cs="Times New Roman"/>
        </w:rPr>
        <w:t>Санкт-Петербурга, в 2019-2021 годах представлены в таблице 1.</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По данным выборочного обследования рабочей силы, проводимого Росстатом, в 2019 году в экономике Санкт-Петербурга были заняты 3030,8 тыс. человек, что составило 66,4 процента </w:t>
      </w:r>
      <w:r w:rsidRPr="00C916CC">
        <w:rPr>
          <w:rFonts w:ascii="Times New Roman" w:hAnsi="Times New Roman" w:cs="Times New Roman"/>
        </w:rPr>
        <w:lastRenderedPageBreak/>
        <w:t xml:space="preserve">от численности населения в возрасте от 15 и старше (в 2020 году - 3007,3 тыс. человек, </w:t>
      </w:r>
      <w:r w:rsidR="00DC096C" w:rsidRPr="00C916CC">
        <w:rPr>
          <w:rFonts w:ascii="Times New Roman" w:hAnsi="Times New Roman" w:cs="Times New Roman"/>
        </w:rPr>
        <w:br/>
      </w:r>
      <w:r w:rsidRPr="00C916CC">
        <w:rPr>
          <w:rFonts w:ascii="Times New Roman" w:hAnsi="Times New Roman" w:cs="Times New Roman"/>
        </w:rPr>
        <w:t>65,7 процента; в 2021 году - 3042,9 тыс. человек, 66,5 процента).</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В 2019 году в Санкт-Петербурге отмечалась положительная динамика основных показателей экономического развития города. Индекс промышленного производства в 2019 году составил 104,5 процента относительно предыдущего года; оборот розничной торговли</w:t>
      </w:r>
      <w:r w:rsidR="00C118E3" w:rsidRPr="00C916CC">
        <w:rPr>
          <w:rFonts w:ascii="Times New Roman" w:hAnsi="Times New Roman" w:cs="Times New Roman"/>
        </w:rPr>
        <w:br/>
      </w:r>
      <w:r w:rsidRPr="00C916CC">
        <w:rPr>
          <w:rFonts w:ascii="Times New Roman" w:hAnsi="Times New Roman" w:cs="Times New Roman"/>
        </w:rPr>
        <w:t xml:space="preserve"> в 2019 году - 102,1 процента; оборот оптовой торговли в 2019 году - 101,8 процента. </w:t>
      </w:r>
      <w:r w:rsidR="00C118E3" w:rsidRPr="00C916CC">
        <w:rPr>
          <w:rFonts w:ascii="Times New Roman" w:hAnsi="Times New Roman" w:cs="Times New Roman"/>
        </w:rPr>
        <w:br/>
      </w:r>
      <w:r w:rsidRPr="00C916CC">
        <w:rPr>
          <w:rFonts w:ascii="Times New Roman" w:hAnsi="Times New Roman" w:cs="Times New Roman"/>
        </w:rPr>
        <w:t xml:space="preserve">В 2020 году под влиянием мер, принимаемых против распространения </w:t>
      </w:r>
      <w:proofErr w:type="spellStart"/>
      <w:r w:rsidRPr="00C916CC">
        <w:rPr>
          <w:rFonts w:ascii="Times New Roman" w:hAnsi="Times New Roman" w:cs="Times New Roman"/>
        </w:rPr>
        <w:t>коронавирусной</w:t>
      </w:r>
      <w:proofErr w:type="spellEnd"/>
      <w:r w:rsidRPr="00C916CC">
        <w:rPr>
          <w:rFonts w:ascii="Times New Roman" w:hAnsi="Times New Roman" w:cs="Times New Roman"/>
        </w:rPr>
        <w:t xml:space="preserve"> инфекции, в Санкт-Петербурге наблюдалась отрицательная динамика по ряду показателей, характеризующих экономическое развитие Санкт-Петербурга. Индекс промышленного производства в 2020 году составил 98,2 процента относительно предыдущего года, оборот розничной торговли - 98,4 процента, оборот оптовой торговли снизился на 5,3% относительно значения достигнутого в 2019 году. В 2021 году экономическая ситуация в Санкт-Петербурге улучшилась, продемонстрировав по итогам года рост значений своих основных показателей относительно 2020 года: индекс промышленного производства составил 107,7%, оборот розничной торговли увеличился на 18,1%, оборот оптовой торговли вырос в 1,7 раз.</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Значения основных показателей социального развития указывают на то, что уровень жизни населения повышается. Реальная заработная плата в 2019 году составила 104,7 процента к предыдущему году; в 2020 году - 101 процент, в 2021 - 104,2 процента. Реальные располагаемые денежные доходы в 2019 году составили 100,2 процента, в 2020 году </w:t>
      </w:r>
      <w:r w:rsidR="00C118E3" w:rsidRPr="00C916CC">
        <w:rPr>
          <w:rFonts w:ascii="Times New Roman" w:hAnsi="Times New Roman" w:cs="Times New Roman"/>
        </w:rPr>
        <w:t>–</w:t>
      </w:r>
      <w:r w:rsidR="00C118E3" w:rsidRPr="00C916CC">
        <w:rPr>
          <w:rFonts w:ascii="Times New Roman" w:hAnsi="Times New Roman" w:cs="Times New Roman"/>
        </w:rPr>
        <w:br/>
      </w:r>
      <w:r w:rsidRPr="00C916CC">
        <w:rPr>
          <w:rFonts w:ascii="Times New Roman" w:hAnsi="Times New Roman" w:cs="Times New Roman"/>
        </w:rPr>
        <w:t xml:space="preserve"> 100,5 процента, в 2021 году – 108,3 относительно предыдущего года. Численность населения</w:t>
      </w:r>
      <w:r w:rsidR="00C118E3" w:rsidRPr="00C916CC">
        <w:rPr>
          <w:rFonts w:ascii="Times New Roman" w:hAnsi="Times New Roman" w:cs="Times New Roman"/>
        </w:rPr>
        <w:br/>
      </w:r>
      <w:r w:rsidRPr="00C916CC">
        <w:rPr>
          <w:rFonts w:ascii="Times New Roman" w:hAnsi="Times New Roman" w:cs="Times New Roman"/>
        </w:rPr>
        <w:t xml:space="preserve"> с денежными доходами ниже величины прожиточного минимума в 2020 году снизилась </w:t>
      </w:r>
      <w:r w:rsidR="00DC096C" w:rsidRPr="00C916CC">
        <w:rPr>
          <w:rFonts w:ascii="Times New Roman" w:hAnsi="Times New Roman" w:cs="Times New Roman"/>
        </w:rPr>
        <w:br/>
      </w:r>
      <w:r w:rsidRPr="00C916CC">
        <w:rPr>
          <w:rFonts w:ascii="Times New Roman" w:hAnsi="Times New Roman" w:cs="Times New Roman"/>
        </w:rPr>
        <w:t xml:space="preserve">на 0,7 </w:t>
      </w:r>
      <w:proofErr w:type="gramStart"/>
      <w:r w:rsidRPr="00C916CC">
        <w:rPr>
          <w:rFonts w:ascii="Times New Roman" w:hAnsi="Times New Roman" w:cs="Times New Roman"/>
        </w:rPr>
        <w:t>процентных</w:t>
      </w:r>
      <w:proofErr w:type="gramEnd"/>
      <w:r w:rsidRPr="00C916CC">
        <w:rPr>
          <w:rFonts w:ascii="Times New Roman" w:hAnsi="Times New Roman" w:cs="Times New Roman"/>
        </w:rPr>
        <w:t xml:space="preserve"> пункта относительно значения 2019 года, составив 5,9 процента от общей численности населения. В 2021 году численность населения с денежными доходами ниже границы бедности в Санкт-Петербурге составила 5 процентов от общей численности населения, что является одним из самых низких значений среди субъектов Российской Федерации (Москва – 5,5 процента, Российская Федерация – 11 процентов).</w:t>
      </w:r>
    </w:p>
    <w:p w:rsidR="007047AE" w:rsidRPr="00C916CC" w:rsidRDefault="007047AE" w:rsidP="007047AE">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Под влиянием мер, принимаемых против распространения </w:t>
      </w:r>
      <w:proofErr w:type="spellStart"/>
      <w:r w:rsidRPr="00C916CC">
        <w:rPr>
          <w:rFonts w:ascii="Times New Roman" w:hAnsi="Times New Roman" w:cs="Times New Roman"/>
        </w:rPr>
        <w:t>коронавирусной</w:t>
      </w:r>
      <w:proofErr w:type="spellEnd"/>
      <w:r w:rsidRPr="00C916CC">
        <w:rPr>
          <w:rFonts w:ascii="Times New Roman" w:hAnsi="Times New Roman" w:cs="Times New Roman"/>
        </w:rPr>
        <w:t xml:space="preserve"> инфекции, уровень безработицы (по методологии Международной организации труда (далее - МОТ) </w:t>
      </w:r>
      <w:r w:rsidR="00D97352" w:rsidRPr="00C916CC">
        <w:rPr>
          <w:rFonts w:ascii="Times New Roman" w:hAnsi="Times New Roman" w:cs="Times New Roman"/>
        </w:rPr>
        <w:br/>
      </w:r>
      <w:r w:rsidRPr="00C916CC">
        <w:rPr>
          <w:rFonts w:ascii="Times New Roman" w:hAnsi="Times New Roman" w:cs="Times New Roman"/>
        </w:rPr>
        <w:t>в Санкт-Петербурге в 2021 году увеличился.</w:t>
      </w:r>
      <w:proofErr w:type="gramEnd"/>
      <w:r w:rsidRPr="00C916CC">
        <w:rPr>
          <w:rFonts w:ascii="Times New Roman" w:hAnsi="Times New Roman" w:cs="Times New Roman"/>
        </w:rPr>
        <w:t xml:space="preserve"> В 2019-2021 годах значения данного показателя находились в пределах 1,3-3,8 процента от численности рабочей силы в возрасте старше 15 лет (Северо-Западный федеральный округ - 3,3-5,9 процента, Российская Федерация </w:t>
      </w:r>
      <w:r w:rsidR="00A5619B" w:rsidRPr="00C916CC">
        <w:rPr>
          <w:rFonts w:ascii="Times New Roman" w:hAnsi="Times New Roman" w:cs="Times New Roman"/>
        </w:rPr>
        <w:t>–</w:t>
      </w:r>
      <w:r w:rsidRPr="00C916CC">
        <w:rPr>
          <w:rFonts w:ascii="Times New Roman" w:hAnsi="Times New Roman" w:cs="Times New Roman"/>
        </w:rPr>
        <w:t xml:space="preserve"> </w:t>
      </w:r>
      <w:r w:rsidR="00A5619B" w:rsidRPr="00C916CC">
        <w:rPr>
          <w:rFonts w:ascii="Times New Roman" w:hAnsi="Times New Roman" w:cs="Times New Roman"/>
        </w:rPr>
        <w:br/>
      </w:r>
      <w:r w:rsidRPr="00C916CC">
        <w:rPr>
          <w:rFonts w:ascii="Times New Roman" w:hAnsi="Times New Roman" w:cs="Times New Roman"/>
        </w:rPr>
        <w:t>4,3-6,3 процента).</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При этом в 2019-2021 годах сохранялся высокий уровень занятости населения, который обеспечивался за счет гибких форм занятости, дополнительно введенных рабочих мест </w:t>
      </w:r>
      <w:r w:rsidR="00A5619B" w:rsidRPr="00C916CC">
        <w:rPr>
          <w:rFonts w:ascii="Times New Roman" w:hAnsi="Times New Roman" w:cs="Times New Roman"/>
        </w:rPr>
        <w:br/>
      </w:r>
      <w:r w:rsidRPr="00C916CC">
        <w:rPr>
          <w:rFonts w:ascii="Times New Roman" w:hAnsi="Times New Roman" w:cs="Times New Roman"/>
        </w:rPr>
        <w:t xml:space="preserve">и увеличения занятости на производственных единицах, функционирующих без образования юридического лица. По данным </w:t>
      </w:r>
      <w:proofErr w:type="spellStart"/>
      <w:r w:rsidRPr="00C916CC">
        <w:rPr>
          <w:rFonts w:ascii="Times New Roman" w:hAnsi="Times New Roman" w:cs="Times New Roman"/>
        </w:rPr>
        <w:t>Петростата</w:t>
      </w:r>
      <w:proofErr w:type="spellEnd"/>
      <w:r w:rsidRPr="00C916CC">
        <w:rPr>
          <w:rFonts w:ascii="Times New Roman" w:hAnsi="Times New Roman" w:cs="Times New Roman"/>
        </w:rPr>
        <w:t>, в 2019-2021 годах было принято более 113 тыс. работников на дополнительно введенные (созданные) рабочие места в крупных и средних организациях.</w:t>
      </w:r>
    </w:p>
    <w:p w:rsidR="00DC096C"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Санкт-Петербург является привлекательным городом с точки зрения миграции. </w:t>
      </w:r>
      <w:r w:rsidR="00C118E3" w:rsidRPr="00C916CC">
        <w:rPr>
          <w:rFonts w:ascii="Times New Roman" w:hAnsi="Times New Roman" w:cs="Times New Roman"/>
        </w:rPr>
        <w:br/>
      </w:r>
      <w:r w:rsidRPr="00C916CC">
        <w:rPr>
          <w:rFonts w:ascii="Times New Roman" w:hAnsi="Times New Roman" w:cs="Times New Roman"/>
        </w:rPr>
        <w:t xml:space="preserve">В 2019-2021 годах численность прибывших стабильно превышала численность выбывших граждан. При этом в 2019 году миграционный прирост покрыл естественную убыль населения, </w:t>
      </w:r>
      <w:proofErr w:type="gramStart"/>
      <w:r w:rsidRPr="00C916CC">
        <w:rPr>
          <w:rFonts w:ascii="Times New Roman" w:hAnsi="Times New Roman" w:cs="Times New Roman"/>
        </w:rPr>
        <w:t>обеспечив</w:t>
      </w:r>
      <w:proofErr w:type="gramEnd"/>
      <w:r w:rsidRPr="00C916CC">
        <w:rPr>
          <w:rFonts w:ascii="Times New Roman" w:hAnsi="Times New Roman" w:cs="Times New Roman"/>
        </w:rPr>
        <w:t xml:space="preserve"> таким образом общий прирост населения (естественная убыль населения составила -0,3 тыс. человек, сальдо миграции - 14,5 тыс. человек). В 2020 году под влиянием мер, принимаемых против распространения </w:t>
      </w:r>
      <w:proofErr w:type="spellStart"/>
      <w:r w:rsidRPr="00C916CC">
        <w:rPr>
          <w:rFonts w:ascii="Times New Roman" w:hAnsi="Times New Roman" w:cs="Times New Roman"/>
        </w:rPr>
        <w:t>коронавирусной</w:t>
      </w:r>
      <w:proofErr w:type="spellEnd"/>
      <w:r w:rsidRPr="00C916CC">
        <w:rPr>
          <w:rFonts w:ascii="Times New Roman" w:hAnsi="Times New Roman" w:cs="Times New Roman"/>
        </w:rPr>
        <w:t xml:space="preserve"> инфекции, миграционный прирост сократился до 4,2 тыс. человек, покрыв всего 23,5 процента естественной убыли населения. Снижение миграционного оборота в основном произошло за счет снижения числа </w:t>
      </w:r>
      <w:proofErr w:type="gramStart"/>
      <w:r w:rsidRPr="00C916CC">
        <w:rPr>
          <w:rFonts w:ascii="Times New Roman" w:hAnsi="Times New Roman" w:cs="Times New Roman"/>
        </w:rPr>
        <w:t>прибывших</w:t>
      </w:r>
      <w:proofErr w:type="gramEnd"/>
      <w:r w:rsidRPr="00C916CC">
        <w:rPr>
          <w:rFonts w:ascii="Times New Roman" w:hAnsi="Times New Roman" w:cs="Times New Roman"/>
        </w:rPr>
        <w:t xml:space="preserve"> </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в Санкт-Петербург межрегиональных мигрантов (в 2020 году прибыло 113,8 тыс. человек межрегиональных мигрантов, в 2019 году – 139,0 тыс. человек). В 2021 году миграционный прирост составил 23,9 тыс. человек, компенсировав естес</w:t>
      </w:r>
      <w:r w:rsidR="00600042">
        <w:rPr>
          <w:rFonts w:ascii="Times New Roman" w:hAnsi="Times New Roman" w:cs="Times New Roman"/>
        </w:rPr>
        <w:t>твенную убыль населения на 77,9 процента</w:t>
      </w:r>
      <w:r w:rsidRPr="00C916CC">
        <w:rPr>
          <w:rFonts w:ascii="Times New Roman" w:hAnsi="Times New Roman" w:cs="Times New Roman"/>
        </w:rPr>
        <w:t>.</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Существенных изменений в структуре занятости в 2019-2021 годах не произошло.</w:t>
      </w:r>
    </w:p>
    <w:p w:rsidR="007047AE" w:rsidRPr="00C916CC" w:rsidRDefault="007047AE" w:rsidP="007047AE">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 xml:space="preserve">В 2021 году по сравнению с 2019 годом наблюдалось увеличение занятых в следующих видах экономической деятельности: обрабатывающие производства, транспортировка и хранение, образование, деятельность в области здравоохранения и социальных услуг, деятельность </w:t>
      </w:r>
      <w:r w:rsidRPr="00C916CC">
        <w:rPr>
          <w:rFonts w:ascii="Times New Roman" w:hAnsi="Times New Roman" w:cs="Times New Roman"/>
          <w:spacing w:val="-4"/>
        </w:rPr>
        <w:lastRenderedPageBreak/>
        <w:t>административная и сопутствующие дополнительные услуги и так далее (таблица 2).</w:t>
      </w:r>
    </w:p>
    <w:p w:rsidR="007047AE" w:rsidRPr="00C916CC" w:rsidRDefault="007047AE" w:rsidP="007047AE">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Основной проблемой рынка труда Санкт-Петербурга остается дисбаланс спроса </w:t>
      </w:r>
      <w:r w:rsidR="000E39D2">
        <w:rPr>
          <w:rFonts w:ascii="Times New Roman" w:hAnsi="Times New Roman" w:cs="Times New Roman"/>
        </w:rPr>
        <w:br/>
      </w:r>
      <w:r w:rsidRPr="00C916CC">
        <w:rPr>
          <w:rFonts w:ascii="Times New Roman" w:hAnsi="Times New Roman" w:cs="Times New Roman"/>
        </w:rPr>
        <w:t xml:space="preserve">и предложения трудовых ресурсов, который становится серьезным препятствием </w:t>
      </w:r>
      <w:r w:rsidR="00A5619B" w:rsidRPr="00C916CC">
        <w:rPr>
          <w:rFonts w:ascii="Times New Roman" w:hAnsi="Times New Roman" w:cs="Times New Roman"/>
        </w:rPr>
        <w:br/>
      </w:r>
      <w:r w:rsidRPr="00C916CC">
        <w:rPr>
          <w:rFonts w:ascii="Times New Roman" w:hAnsi="Times New Roman" w:cs="Times New Roman"/>
        </w:rPr>
        <w:t xml:space="preserve">для развития экономики Санкт-Петербурга, приводит к потерям государственного бюджета </w:t>
      </w:r>
      <w:r w:rsidR="00A5619B" w:rsidRPr="00C916CC">
        <w:rPr>
          <w:rFonts w:ascii="Times New Roman" w:hAnsi="Times New Roman" w:cs="Times New Roman"/>
        </w:rPr>
        <w:br/>
      </w:r>
      <w:r w:rsidRPr="00C916CC">
        <w:rPr>
          <w:rFonts w:ascii="Times New Roman" w:hAnsi="Times New Roman" w:cs="Times New Roman"/>
        </w:rPr>
        <w:t xml:space="preserve">и недоиспользованию накопленного человеческого капитала. Дефицит кадров со средним профессиональным образованием вынуждает работодателей привлекать трудовых мигрантов </w:t>
      </w:r>
      <w:r w:rsidR="00A5619B" w:rsidRPr="00C916CC">
        <w:rPr>
          <w:rFonts w:ascii="Times New Roman" w:hAnsi="Times New Roman" w:cs="Times New Roman"/>
        </w:rPr>
        <w:br/>
      </w:r>
      <w:r w:rsidRPr="00C916CC">
        <w:rPr>
          <w:rFonts w:ascii="Times New Roman" w:hAnsi="Times New Roman" w:cs="Times New Roman"/>
        </w:rPr>
        <w:t xml:space="preserve">и работников, квалификации которых не соответствуют требованиям занимаемых рабочих мест и должностей. Переизбыток кадров с высшим образованием по отдельным специальностям, </w:t>
      </w:r>
      <w:r w:rsidR="00A5619B" w:rsidRPr="00C916CC">
        <w:rPr>
          <w:rFonts w:ascii="Times New Roman" w:hAnsi="Times New Roman" w:cs="Times New Roman"/>
        </w:rPr>
        <w:br/>
      </w:r>
      <w:r w:rsidRPr="00C916CC">
        <w:rPr>
          <w:rFonts w:ascii="Times New Roman" w:hAnsi="Times New Roman" w:cs="Times New Roman"/>
        </w:rPr>
        <w:t xml:space="preserve">во-первых, </w:t>
      </w:r>
      <w:proofErr w:type="gramStart"/>
      <w:r w:rsidRPr="00C916CC">
        <w:rPr>
          <w:rFonts w:ascii="Times New Roman" w:hAnsi="Times New Roman" w:cs="Times New Roman"/>
        </w:rPr>
        <w:t>повышает конкуренцию среди работников и снижает</w:t>
      </w:r>
      <w:proofErr w:type="gramEnd"/>
      <w:r w:rsidRPr="00C916CC">
        <w:rPr>
          <w:rFonts w:ascii="Times New Roman" w:hAnsi="Times New Roman" w:cs="Times New Roman"/>
        </w:rPr>
        <w:t xml:space="preserve"> потенциальную стоимость </w:t>
      </w:r>
      <w:r w:rsidR="00A5619B" w:rsidRPr="00C916CC">
        <w:rPr>
          <w:rFonts w:ascii="Times New Roman" w:hAnsi="Times New Roman" w:cs="Times New Roman"/>
        </w:rPr>
        <w:br/>
      </w:r>
      <w:r w:rsidRPr="00C916CC">
        <w:rPr>
          <w:rFonts w:ascii="Times New Roman" w:hAnsi="Times New Roman" w:cs="Times New Roman"/>
        </w:rPr>
        <w:t>их труда и потенциальные доходы государственного бюджета от налогов и взносов, во-вторых, снижает шансы на трудоустройство по полученной специальности и возможность человека реализовать свои образовательные и профессиональные навыки. Низкие шансы трудоустройства или нежелание работать по специальности стимулируют неформальную занятость.</w:t>
      </w:r>
    </w:p>
    <w:p w:rsidR="007047AE" w:rsidRPr="00C916CC" w:rsidRDefault="007047AE" w:rsidP="007047AE">
      <w:pPr>
        <w:pStyle w:val="ConsPlusNormal"/>
        <w:ind w:firstLine="540"/>
        <w:jc w:val="both"/>
        <w:rPr>
          <w:rFonts w:ascii="Times New Roman" w:hAnsi="Times New Roman" w:cs="Times New Roman"/>
        </w:rPr>
      </w:pPr>
    </w:p>
    <w:p w:rsidR="007047AE" w:rsidRPr="00C916CC" w:rsidRDefault="007047AE" w:rsidP="007047AE">
      <w:pPr>
        <w:pStyle w:val="ConsPlusTitle"/>
        <w:jc w:val="center"/>
        <w:outlineLvl w:val="2"/>
        <w:rPr>
          <w:rFonts w:ascii="Times New Roman" w:hAnsi="Times New Roman" w:cs="Times New Roman"/>
        </w:rPr>
      </w:pPr>
      <w:r w:rsidRPr="00C916CC">
        <w:rPr>
          <w:rFonts w:ascii="Times New Roman" w:hAnsi="Times New Roman" w:cs="Times New Roman"/>
        </w:rPr>
        <w:t>2.1. Динамика показателей, характеризующих рынок труда</w:t>
      </w:r>
    </w:p>
    <w:p w:rsidR="007047AE" w:rsidRPr="00C916CC" w:rsidRDefault="007047AE" w:rsidP="007047AE">
      <w:pPr>
        <w:pStyle w:val="ConsPlusTitle"/>
        <w:jc w:val="center"/>
        <w:rPr>
          <w:rFonts w:ascii="Times New Roman" w:hAnsi="Times New Roman" w:cs="Times New Roman"/>
        </w:rPr>
      </w:pPr>
      <w:r w:rsidRPr="00C916CC">
        <w:rPr>
          <w:rFonts w:ascii="Times New Roman" w:hAnsi="Times New Roman" w:cs="Times New Roman"/>
        </w:rPr>
        <w:t>Санкт-Петербурга</w:t>
      </w:r>
    </w:p>
    <w:p w:rsidR="007047AE" w:rsidRPr="00C916CC" w:rsidRDefault="007047AE" w:rsidP="007047AE">
      <w:pPr>
        <w:pStyle w:val="ConsPlusNormal"/>
        <w:ind w:firstLine="540"/>
        <w:jc w:val="both"/>
        <w:rPr>
          <w:rFonts w:ascii="Times New Roman" w:hAnsi="Times New Roman" w:cs="Times New Roman"/>
        </w:rPr>
      </w:pPr>
    </w:p>
    <w:p w:rsidR="007047AE" w:rsidRPr="00C916CC" w:rsidRDefault="007047AE" w:rsidP="007047AE">
      <w:pPr>
        <w:pStyle w:val="ConsPlusNormal"/>
        <w:jc w:val="right"/>
        <w:rPr>
          <w:rFonts w:ascii="Times New Roman" w:hAnsi="Times New Roman" w:cs="Times New Roman"/>
        </w:rPr>
      </w:pPr>
      <w:bookmarkStart w:id="1" w:name="P204"/>
      <w:bookmarkEnd w:id="1"/>
      <w:r w:rsidRPr="00C916CC">
        <w:rPr>
          <w:rFonts w:ascii="Times New Roman" w:hAnsi="Times New Roman" w:cs="Times New Roman"/>
        </w:rPr>
        <w:t>Таблица 1</w:t>
      </w:r>
    </w:p>
    <w:p w:rsidR="007047AE" w:rsidRPr="00C916CC" w:rsidRDefault="007047AE" w:rsidP="007047AE">
      <w:pPr>
        <w:pStyle w:val="ConsPlusNormal"/>
        <w:ind w:firstLine="540"/>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65"/>
        <w:gridCol w:w="1020"/>
        <w:gridCol w:w="2154"/>
        <w:gridCol w:w="907"/>
        <w:gridCol w:w="907"/>
        <w:gridCol w:w="907"/>
      </w:tblGrid>
      <w:tr w:rsidR="007047AE" w:rsidRPr="00C916CC" w:rsidTr="00924F2C">
        <w:trPr>
          <w:trHeight w:val="1070"/>
          <w:jc w:val="center"/>
        </w:trPr>
        <w:tc>
          <w:tcPr>
            <w:tcW w:w="510"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 xml:space="preserve">№ </w:t>
            </w:r>
            <w:proofErr w:type="spellStart"/>
            <w:proofErr w:type="gramStart"/>
            <w:r w:rsidRPr="00C916CC">
              <w:rPr>
                <w:rFonts w:ascii="Times New Roman" w:hAnsi="Times New Roman" w:cs="Times New Roman"/>
                <w:b/>
                <w:sz w:val="22"/>
              </w:rPr>
              <w:t>п</w:t>
            </w:r>
            <w:proofErr w:type="spellEnd"/>
            <w:proofErr w:type="gramEnd"/>
            <w:r w:rsidRPr="00C916CC">
              <w:rPr>
                <w:rFonts w:ascii="Times New Roman" w:hAnsi="Times New Roman" w:cs="Times New Roman"/>
                <w:b/>
                <w:sz w:val="22"/>
              </w:rPr>
              <w:t>/</w:t>
            </w:r>
            <w:proofErr w:type="spellStart"/>
            <w:r w:rsidRPr="00C916CC">
              <w:rPr>
                <w:rFonts w:ascii="Times New Roman" w:hAnsi="Times New Roman" w:cs="Times New Roman"/>
                <w:b/>
                <w:sz w:val="22"/>
              </w:rPr>
              <w:t>п</w:t>
            </w:r>
            <w:proofErr w:type="spellEnd"/>
          </w:p>
        </w:tc>
        <w:tc>
          <w:tcPr>
            <w:tcW w:w="2665"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 xml:space="preserve">Наименование показателя, характеризующего рынок труда </w:t>
            </w:r>
            <w:r w:rsidR="0087301C" w:rsidRPr="00C916CC">
              <w:rPr>
                <w:rFonts w:ascii="Times New Roman" w:hAnsi="Times New Roman" w:cs="Times New Roman"/>
                <w:b/>
                <w:sz w:val="22"/>
              </w:rPr>
              <w:br/>
            </w:r>
            <w:r w:rsidRPr="00C916CC">
              <w:rPr>
                <w:rFonts w:ascii="Times New Roman" w:hAnsi="Times New Roman" w:cs="Times New Roman"/>
                <w:b/>
                <w:sz w:val="22"/>
              </w:rPr>
              <w:t>Санкт-Петербурга</w:t>
            </w:r>
          </w:p>
        </w:tc>
        <w:tc>
          <w:tcPr>
            <w:tcW w:w="1020"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Единица измерения</w:t>
            </w:r>
          </w:p>
        </w:tc>
        <w:tc>
          <w:tcPr>
            <w:tcW w:w="2154"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Источник данных</w:t>
            </w:r>
          </w:p>
        </w:tc>
        <w:tc>
          <w:tcPr>
            <w:tcW w:w="907"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2019 г.</w:t>
            </w:r>
          </w:p>
        </w:tc>
        <w:tc>
          <w:tcPr>
            <w:tcW w:w="907"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2020 г.</w:t>
            </w:r>
          </w:p>
        </w:tc>
        <w:tc>
          <w:tcPr>
            <w:tcW w:w="907"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2021 г.</w:t>
            </w:r>
          </w:p>
        </w:tc>
      </w:tr>
      <w:tr w:rsidR="007047AE" w:rsidRPr="00C916CC" w:rsidTr="00924F2C">
        <w:trPr>
          <w:trHeight w:val="21"/>
          <w:jc w:val="center"/>
        </w:trPr>
        <w:tc>
          <w:tcPr>
            <w:tcW w:w="510"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1</w:t>
            </w:r>
          </w:p>
        </w:tc>
        <w:tc>
          <w:tcPr>
            <w:tcW w:w="2665"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2</w:t>
            </w:r>
          </w:p>
        </w:tc>
        <w:tc>
          <w:tcPr>
            <w:tcW w:w="1020"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3</w:t>
            </w:r>
          </w:p>
        </w:tc>
        <w:tc>
          <w:tcPr>
            <w:tcW w:w="2154"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4</w:t>
            </w:r>
          </w:p>
        </w:tc>
        <w:tc>
          <w:tcPr>
            <w:tcW w:w="907"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5</w:t>
            </w:r>
          </w:p>
        </w:tc>
        <w:tc>
          <w:tcPr>
            <w:tcW w:w="907"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6</w:t>
            </w:r>
          </w:p>
        </w:tc>
        <w:tc>
          <w:tcPr>
            <w:tcW w:w="907" w:type="dxa"/>
          </w:tcPr>
          <w:p w:rsidR="007047AE" w:rsidRPr="00C916CC" w:rsidRDefault="007047AE" w:rsidP="00924F2C">
            <w:pPr>
              <w:pStyle w:val="ConsPlusNormal"/>
              <w:jc w:val="center"/>
              <w:rPr>
                <w:rFonts w:ascii="Times New Roman" w:hAnsi="Times New Roman" w:cs="Times New Roman"/>
                <w:b/>
                <w:sz w:val="22"/>
              </w:rPr>
            </w:pPr>
            <w:r w:rsidRPr="00C916CC">
              <w:rPr>
                <w:rFonts w:ascii="Times New Roman" w:hAnsi="Times New Roman" w:cs="Times New Roman"/>
                <w:b/>
                <w:sz w:val="22"/>
              </w:rPr>
              <w:t>7</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1</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Численность рабочей силы в возрасте старше 15 лет</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тыс. человек</w:t>
            </w:r>
          </w:p>
        </w:tc>
        <w:tc>
          <w:tcPr>
            <w:tcW w:w="2154" w:type="dxa"/>
            <w:vMerge w:val="restart"/>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Росстат.</w:t>
            </w:r>
          </w:p>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Итоги выборочного обследования рабочей силы</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3073,1</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3097,3</w:t>
            </w:r>
          </w:p>
        </w:tc>
        <w:tc>
          <w:tcPr>
            <w:tcW w:w="907" w:type="dxa"/>
          </w:tcPr>
          <w:p w:rsidR="007047AE" w:rsidRPr="00C916CC" w:rsidRDefault="007047AE" w:rsidP="00924F2C">
            <w:pPr>
              <w:pStyle w:val="ConsPlusNormal"/>
              <w:jc w:val="center"/>
              <w:rPr>
                <w:rFonts w:ascii="Times New Roman" w:hAnsi="Times New Roman" w:cs="Times New Roman"/>
                <w:sz w:val="22"/>
                <w:lang w:val="en-US"/>
              </w:rPr>
            </w:pPr>
            <w:r w:rsidRPr="00C916CC">
              <w:rPr>
                <w:rFonts w:ascii="Times New Roman" w:hAnsi="Times New Roman" w:cs="Times New Roman"/>
                <w:sz w:val="22"/>
                <w:lang w:val="en-US"/>
              </w:rPr>
              <w:t>3106,0</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2</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Численность занятых в экономике в возрасте старше 15 лет</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тыс. человек</w:t>
            </w:r>
          </w:p>
        </w:tc>
        <w:tc>
          <w:tcPr>
            <w:tcW w:w="2154" w:type="dxa"/>
            <w:vMerge/>
          </w:tcPr>
          <w:p w:rsidR="007047AE" w:rsidRPr="00C916CC" w:rsidRDefault="007047AE" w:rsidP="00924F2C">
            <w:pPr>
              <w:pStyle w:val="ConsPlusNormal"/>
              <w:rPr>
                <w:rFonts w:ascii="Times New Roman" w:hAnsi="Times New Roman" w:cs="Times New Roman"/>
                <w:sz w:val="22"/>
              </w:rPr>
            </w:pP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3030,8</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3007,3</w:t>
            </w:r>
          </w:p>
        </w:tc>
        <w:tc>
          <w:tcPr>
            <w:tcW w:w="907" w:type="dxa"/>
          </w:tcPr>
          <w:p w:rsidR="007047AE" w:rsidRPr="00C916CC" w:rsidRDefault="007047AE" w:rsidP="00924F2C">
            <w:pPr>
              <w:pStyle w:val="ConsPlusNormal"/>
              <w:jc w:val="center"/>
              <w:rPr>
                <w:rFonts w:ascii="Times New Roman" w:hAnsi="Times New Roman" w:cs="Times New Roman"/>
                <w:sz w:val="22"/>
                <w:lang w:val="en-US"/>
              </w:rPr>
            </w:pPr>
            <w:r w:rsidRPr="00C916CC">
              <w:rPr>
                <w:rFonts w:ascii="Times New Roman" w:hAnsi="Times New Roman" w:cs="Times New Roman"/>
                <w:sz w:val="22"/>
                <w:lang w:val="en-US"/>
              </w:rPr>
              <w:t>3042,9</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Уровень участия в рабочей силе старше 15 лет</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w:t>
            </w:r>
          </w:p>
        </w:tc>
        <w:tc>
          <w:tcPr>
            <w:tcW w:w="2154" w:type="dxa"/>
            <w:vMerge/>
          </w:tcPr>
          <w:p w:rsidR="007047AE" w:rsidRPr="00C916CC" w:rsidRDefault="007047AE" w:rsidP="00924F2C">
            <w:pPr>
              <w:pStyle w:val="ConsPlusNormal"/>
              <w:rPr>
                <w:rFonts w:ascii="Times New Roman" w:hAnsi="Times New Roman" w:cs="Times New Roman"/>
                <w:sz w:val="22"/>
              </w:rPr>
            </w:pP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67,3</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67,6</w:t>
            </w:r>
          </w:p>
        </w:tc>
        <w:tc>
          <w:tcPr>
            <w:tcW w:w="907" w:type="dxa"/>
          </w:tcPr>
          <w:p w:rsidR="007047AE" w:rsidRPr="00C916CC" w:rsidRDefault="007047AE" w:rsidP="00924F2C">
            <w:pPr>
              <w:pStyle w:val="ConsPlusNormal"/>
              <w:jc w:val="center"/>
              <w:rPr>
                <w:rFonts w:ascii="Times New Roman" w:hAnsi="Times New Roman" w:cs="Times New Roman"/>
                <w:sz w:val="22"/>
                <w:lang w:val="en-US"/>
              </w:rPr>
            </w:pPr>
            <w:r w:rsidRPr="00C916CC">
              <w:rPr>
                <w:rFonts w:ascii="Times New Roman" w:hAnsi="Times New Roman" w:cs="Times New Roman"/>
                <w:sz w:val="22"/>
                <w:lang w:val="en-US"/>
              </w:rPr>
              <w:t>67,9</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4</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Уровень занятости населения старше 15 лет</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w:t>
            </w:r>
          </w:p>
        </w:tc>
        <w:tc>
          <w:tcPr>
            <w:tcW w:w="2154" w:type="dxa"/>
            <w:vMerge/>
          </w:tcPr>
          <w:p w:rsidR="007047AE" w:rsidRPr="00C916CC" w:rsidRDefault="007047AE" w:rsidP="00924F2C">
            <w:pPr>
              <w:pStyle w:val="ConsPlusNormal"/>
              <w:rPr>
                <w:rFonts w:ascii="Times New Roman" w:hAnsi="Times New Roman" w:cs="Times New Roman"/>
                <w:sz w:val="22"/>
              </w:rPr>
            </w:pP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66,4</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65,7</w:t>
            </w:r>
          </w:p>
        </w:tc>
        <w:tc>
          <w:tcPr>
            <w:tcW w:w="907" w:type="dxa"/>
          </w:tcPr>
          <w:p w:rsidR="007047AE" w:rsidRPr="00C916CC" w:rsidRDefault="007047AE" w:rsidP="00924F2C">
            <w:pPr>
              <w:pStyle w:val="ConsPlusNormal"/>
              <w:jc w:val="center"/>
              <w:rPr>
                <w:rFonts w:ascii="Times New Roman" w:hAnsi="Times New Roman" w:cs="Times New Roman"/>
                <w:sz w:val="22"/>
                <w:lang w:val="en-US"/>
              </w:rPr>
            </w:pPr>
            <w:r w:rsidRPr="00C916CC">
              <w:rPr>
                <w:rFonts w:ascii="Times New Roman" w:hAnsi="Times New Roman" w:cs="Times New Roman"/>
                <w:sz w:val="22"/>
                <w:lang w:val="en-US"/>
              </w:rPr>
              <w:t>66,5</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5</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Уровень безработицы старше 15 лет</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w:t>
            </w:r>
          </w:p>
        </w:tc>
        <w:tc>
          <w:tcPr>
            <w:tcW w:w="2154" w:type="dxa"/>
          </w:tcPr>
          <w:p w:rsidR="007047AE" w:rsidRPr="00C916CC" w:rsidRDefault="007047AE" w:rsidP="00924F2C">
            <w:pPr>
              <w:pStyle w:val="ConsPlusNormal"/>
              <w:rPr>
                <w:rFonts w:ascii="Times New Roman" w:hAnsi="Times New Roman" w:cs="Times New Roman"/>
                <w:sz w:val="22"/>
              </w:rPr>
            </w:pP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1,4</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2,9</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2,0</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Уровень регистрируемой безработицы</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w:t>
            </w:r>
          </w:p>
        </w:tc>
        <w:tc>
          <w:tcPr>
            <w:tcW w:w="2154"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КТЗН</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0,5</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3,2</w:t>
            </w:r>
          </w:p>
        </w:tc>
        <w:tc>
          <w:tcPr>
            <w:tcW w:w="907" w:type="dxa"/>
          </w:tcPr>
          <w:p w:rsidR="007047AE" w:rsidRPr="00C916CC" w:rsidRDefault="007047AE" w:rsidP="00924F2C">
            <w:pPr>
              <w:pStyle w:val="ConsPlusNormal"/>
              <w:jc w:val="center"/>
              <w:rPr>
                <w:rFonts w:ascii="Times New Roman" w:hAnsi="Times New Roman" w:cs="Times New Roman"/>
                <w:sz w:val="22"/>
                <w:lang w:val="en-US"/>
              </w:rPr>
            </w:pPr>
            <w:r w:rsidRPr="00C916CC">
              <w:rPr>
                <w:rFonts w:ascii="Times New Roman" w:hAnsi="Times New Roman" w:cs="Times New Roman"/>
                <w:sz w:val="22"/>
                <w:lang w:val="en-US"/>
              </w:rPr>
              <w:t>0,8</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7</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Численность иностранных трудовых мигрантов</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тыс. человек</w:t>
            </w:r>
          </w:p>
        </w:tc>
        <w:tc>
          <w:tcPr>
            <w:tcW w:w="2154"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Росстат.</w:t>
            </w:r>
          </w:p>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 xml:space="preserve">Баланс трудовых ресурсов </w:t>
            </w:r>
            <w:r w:rsidR="00BD1B67" w:rsidRPr="00C916CC">
              <w:rPr>
                <w:rFonts w:ascii="Times New Roman" w:hAnsi="Times New Roman" w:cs="Times New Roman"/>
                <w:sz w:val="22"/>
              </w:rPr>
              <w:br/>
            </w:r>
            <w:r w:rsidRPr="00C916CC">
              <w:rPr>
                <w:rFonts w:ascii="Times New Roman" w:hAnsi="Times New Roman" w:cs="Times New Roman"/>
                <w:sz w:val="22"/>
              </w:rPr>
              <w:t>по Санкт-Петербургу</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309,5</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213,2</w:t>
            </w:r>
          </w:p>
        </w:tc>
        <w:tc>
          <w:tcPr>
            <w:tcW w:w="907" w:type="dxa"/>
          </w:tcPr>
          <w:p w:rsidR="007047AE" w:rsidRPr="00C916CC" w:rsidRDefault="007047AE" w:rsidP="00924F2C">
            <w:pPr>
              <w:pStyle w:val="ConsPlusNormal"/>
              <w:jc w:val="center"/>
              <w:rPr>
                <w:rFonts w:ascii="Times New Roman" w:hAnsi="Times New Roman" w:cs="Times New Roman"/>
                <w:sz w:val="22"/>
                <w:lang w:val="en-US"/>
              </w:rPr>
            </w:pPr>
            <w:r w:rsidRPr="00C916CC">
              <w:rPr>
                <w:rFonts w:ascii="Times New Roman" w:hAnsi="Times New Roman" w:cs="Times New Roman"/>
                <w:sz w:val="22"/>
                <w:lang w:val="en-US"/>
              </w:rPr>
              <w:t>314,4</w:t>
            </w:r>
          </w:p>
        </w:tc>
      </w:tr>
      <w:tr w:rsidR="007047AE" w:rsidRPr="00C916CC" w:rsidTr="00924F2C">
        <w:trPr>
          <w:jc w:val="center"/>
        </w:trPr>
        <w:tc>
          <w:tcPr>
            <w:tcW w:w="51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8</w:t>
            </w:r>
          </w:p>
        </w:tc>
        <w:tc>
          <w:tcPr>
            <w:tcW w:w="2665" w:type="dxa"/>
          </w:tcPr>
          <w:p w:rsidR="007047AE" w:rsidRPr="00C916CC" w:rsidRDefault="007047AE" w:rsidP="00924F2C">
            <w:pPr>
              <w:pStyle w:val="ConsPlusNormal"/>
              <w:rPr>
                <w:rFonts w:ascii="Times New Roman" w:hAnsi="Times New Roman" w:cs="Times New Roman"/>
                <w:sz w:val="22"/>
              </w:rPr>
            </w:pPr>
            <w:r w:rsidRPr="00C916CC">
              <w:rPr>
                <w:rFonts w:ascii="Times New Roman" w:hAnsi="Times New Roman" w:cs="Times New Roman"/>
                <w:sz w:val="22"/>
              </w:rPr>
              <w:t>Среднемесячная заработная плата</w:t>
            </w:r>
          </w:p>
        </w:tc>
        <w:tc>
          <w:tcPr>
            <w:tcW w:w="1020"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руб.</w:t>
            </w:r>
          </w:p>
        </w:tc>
        <w:tc>
          <w:tcPr>
            <w:tcW w:w="2154" w:type="dxa"/>
          </w:tcPr>
          <w:p w:rsidR="007047AE" w:rsidRPr="00C916CC" w:rsidRDefault="007047AE" w:rsidP="00924F2C">
            <w:pPr>
              <w:pStyle w:val="ConsPlusNormal"/>
              <w:rPr>
                <w:rFonts w:ascii="Times New Roman" w:hAnsi="Times New Roman" w:cs="Times New Roman"/>
                <w:sz w:val="22"/>
              </w:rPr>
            </w:pPr>
            <w:proofErr w:type="spellStart"/>
            <w:r w:rsidRPr="00C916CC">
              <w:rPr>
                <w:rFonts w:ascii="Times New Roman" w:hAnsi="Times New Roman" w:cs="Times New Roman"/>
                <w:sz w:val="22"/>
              </w:rPr>
              <w:t>Петростат</w:t>
            </w:r>
            <w:proofErr w:type="spellEnd"/>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65872</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68667</w:t>
            </w:r>
          </w:p>
        </w:tc>
        <w:tc>
          <w:tcPr>
            <w:tcW w:w="907" w:type="dxa"/>
          </w:tcPr>
          <w:p w:rsidR="007047AE" w:rsidRPr="00C916CC" w:rsidRDefault="007047AE" w:rsidP="00924F2C">
            <w:pPr>
              <w:pStyle w:val="ConsPlusNormal"/>
              <w:jc w:val="center"/>
              <w:rPr>
                <w:rFonts w:ascii="Times New Roman" w:hAnsi="Times New Roman" w:cs="Times New Roman"/>
                <w:sz w:val="22"/>
              </w:rPr>
            </w:pPr>
            <w:r w:rsidRPr="00C916CC">
              <w:rPr>
                <w:rFonts w:ascii="Times New Roman" w:hAnsi="Times New Roman" w:cs="Times New Roman"/>
                <w:sz w:val="22"/>
              </w:rPr>
              <w:t>76259</w:t>
            </w:r>
          </w:p>
        </w:tc>
      </w:tr>
    </w:tbl>
    <w:p w:rsidR="007047AE" w:rsidRPr="00C916CC" w:rsidRDefault="007047AE" w:rsidP="007047AE">
      <w:pPr>
        <w:pStyle w:val="ConsPlusNormal"/>
        <w:ind w:firstLine="540"/>
        <w:jc w:val="both"/>
        <w:rPr>
          <w:rFonts w:ascii="Times New Roman" w:hAnsi="Times New Roman" w:cs="Times New Roman"/>
        </w:rPr>
      </w:pPr>
    </w:p>
    <w:p w:rsidR="009B7020" w:rsidRPr="00C916CC" w:rsidRDefault="009B7020" w:rsidP="007047AE">
      <w:pPr>
        <w:pStyle w:val="ConsPlusTitle"/>
        <w:jc w:val="center"/>
        <w:outlineLvl w:val="2"/>
        <w:rPr>
          <w:rFonts w:ascii="Times New Roman" w:hAnsi="Times New Roman" w:cs="Times New Roman"/>
        </w:rPr>
      </w:pPr>
    </w:p>
    <w:p w:rsidR="007047AE" w:rsidRPr="00C916CC" w:rsidRDefault="007047AE" w:rsidP="007047AE">
      <w:pPr>
        <w:pStyle w:val="ConsPlusTitle"/>
        <w:jc w:val="center"/>
        <w:outlineLvl w:val="2"/>
        <w:rPr>
          <w:rFonts w:ascii="Times New Roman" w:hAnsi="Times New Roman" w:cs="Times New Roman"/>
        </w:rPr>
      </w:pPr>
      <w:r w:rsidRPr="00C916CC">
        <w:rPr>
          <w:rFonts w:ascii="Times New Roman" w:hAnsi="Times New Roman" w:cs="Times New Roman"/>
        </w:rPr>
        <w:t xml:space="preserve">2.2. Распределение </w:t>
      </w:r>
      <w:proofErr w:type="gramStart"/>
      <w:r w:rsidRPr="00C916CC">
        <w:rPr>
          <w:rFonts w:ascii="Times New Roman" w:hAnsi="Times New Roman" w:cs="Times New Roman"/>
        </w:rPr>
        <w:t>занятых</w:t>
      </w:r>
      <w:proofErr w:type="gramEnd"/>
      <w:r w:rsidRPr="00C916CC">
        <w:rPr>
          <w:rFonts w:ascii="Times New Roman" w:hAnsi="Times New Roman" w:cs="Times New Roman"/>
        </w:rPr>
        <w:t xml:space="preserve"> по видам экономической</w:t>
      </w:r>
    </w:p>
    <w:p w:rsidR="007047AE" w:rsidRPr="00C916CC" w:rsidRDefault="007047AE" w:rsidP="007047AE">
      <w:pPr>
        <w:pStyle w:val="ConsPlusTitle"/>
        <w:jc w:val="center"/>
        <w:rPr>
          <w:rFonts w:ascii="Times New Roman" w:hAnsi="Times New Roman" w:cs="Times New Roman"/>
        </w:rPr>
      </w:pPr>
      <w:r w:rsidRPr="00C916CC">
        <w:rPr>
          <w:rFonts w:ascii="Times New Roman" w:hAnsi="Times New Roman" w:cs="Times New Roman"/>
        </w:rPr>
        <w:t>деятельности, тыс. человек</w:t>
      </w:r>
    </w:p>
    <w:p w:rsidR="007047AE" w:rsidRPr="00C916CC" w:rsidRDefault="007047AE" w:rsidP="007047AE">
      <w:pPr>
        <w:pStyle w:val="ConsPlusTitle"/>
        <w:jc w:val="center"/>
        <w:rPr>
          <w:rFonts w:ascii="Times New Roman" w:hAnsi="Times New Roman" w:cs="Times New Roman"/>
        </w:rPr>
      </w:pPr>
      <w:proofErr w:type="gramStart"/>
      <w:r w:rsidRPr="00C916CC">
        <w:rPr>
          <w:rFonts w:ascii="Times New Roman" w:hAnsi="Times New Roman" w:cs="Times New Roman"/>
        </w:rPr>
        <w:t>(источник данных:</w:t>
      </w:r>
      <w:proofErr w:type="gramEnd"/>
      <w:r w:rsidRPr="00C916CC">
        <w:rPr>
          <w:rFonts w:ascii="Times New Roman" w:hAnsi="Times New Roman" w:cs="Times New Roman"/>
        </w:rPr>
        <w:t xml:space="preserve"> Росстат. Баланс трудовых ресурсов</w:t>
      </w:r>
    </w:p>
    <w:p w:rsidR="007047AE" w:rsidRPr="00C916CC" w:rsidRDefault="007047AE" w:rsidP="007047AE">
      <w:pPr>
        <w:pStyle w:val="ConsPlusTitle"/>
        <w:jc w:val="center"/>
        <w:rPr>
          <w:rFonts w:ascii="Times New Roman" w:hAnsi="Times New Roman" w:cs="Times New Roman"/>
        </w:rPr>
      </w:pPr>
      <w:r w:rsidRPr="00C916CC">
        <w:rPr>
          <w:rFonts w:ascii="Times New Roman" w:hAnsi="Times New Roman" w:cs="Times New Roman"/>
        </w:rPr>
        <w:t>по Санкт-Петербургу)</w:t>
      </w:r>
    </w:p>
    <w:p w:rsidR="007047AE" w:rsidRPr="00C916CC" w:rsidRDefault="007047AE" w:rsidP="007047AE">
      <w:pPr>
        <w:pStyle w:val="ConsPlusNormal"/>
        <w:ind w:firstLine="540"/>
        <w:jc w:val="both"/>
        <w:rPr>
          <w:rFonts w:ascii="Times New Roman" w:hAnsi="Times New Roman" w:cs="Times New Roman"/>
        </w:rPr>
      </w:pPr>
    </w:p>
    <w:p w:rsidR="007047AE" w:rsidRPr="00C916CC" w:rsidRDefault="007047AE" w:rsidP="007047AE">
      <w:pPr>
        <w:pStyle w:val="ConsPlusNormal"/>
        <w:jc w:val="right"/>
        <w:rPr>
          <w:rFonts w:ascii="Times New Roman" w:hAnsi="Times New Roman" w:cs="Times New Roman"/>
        </w:rPr>
      </w:pPr>
      <w:bookmarkStart w:id="2" w:name="P280"/>
      <w:bookmarkEnd w:id="2"/>
      <w:r w:rsidRPr="00C916CC">
        <w:rPr>
          <w:rFonts w:ascii="Times New Roman" w:hAnsi="Times New Roman" w:cs="Times New Roman"/>
        </w:rPr>
        <w:t>Таблица 2</w:t>
      </w:r>
    </w:p>
    <w:p w:rsidR="007047AE" w:rsidRPr="00C916CC" w:rsidRDefault="007047AE" w:rsidP="007047AE">
      <w:pPr>
        <w:pStyle w:val="ConsPlusNormal"/>
        <w:ind w:firstLine="540"/>
        <w:jc w:val="both"/>
        <w:rPr>
          <w:rFonts w:ascii="Times New Roman" w:hAnsi="Times New Roman" w:cs="Times New Roman"/>
        </w:rPr>
      </w:pPr>
    </w:p>
    <w:tbl>
      <w:tblPr>
        <w:tblStyle w:val="aff3"/>
        <w:tblW w:w="0" w:type="auto"/>
        <w:jc w:val="center"/>
        <w:tblLayout w:type="fixed"/>
        <w:tblLook w:val="0000"/>
      </w:tblPr>
      <w:tblGrid>
        <w:gridCol w:w="657"/>
        <w:gridCol w:w="5839"/>
        <w:gridCol w:w="1017"/>
        <w:gridCol w:w="993"/>
        <w:gridCol w:w="992"/>
      </w:tblGrid>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 xml:space="preserve">№ </w:t>
            </w:r>
            <w:proofErr w:type="spellStart"/>
            <w:proofErr w:type="gramStart"/>
            <w:r w:rsidRPr="00C916CC">
              <w:rPr>
                <w:rFonts w:ascii="Times New Roman" w:hAnsi="Times New Roman" w:cs="Times New Roman"/>
                <w:b/>
                <w:szCs w:val="24"/>
              </w:rPr>
              <w:t>п</w:t>
            </w:r>
            <w:proofErr w:type="spellEnd"/>
            <w:proofErr w:type="gramEnd"/>
            <w:r w:rsidRPr="00C916CC">
              <w:rPr>
                <w:rFonts w:ascii="Times New Roman" w:hAnsi="Times New Roman" w:cs="Times New Roman"/>
                <w:b/>
                <w:szCs w:val="24"/>
              </w:rPr>
              <w:t>/</w:t>
            </w:r>
            <w:proofErr w:type="spellStart"/>
            <w:r w:rsidRPr="00C916CC">
              <w:rPr>
                <w:rFonts w:ascii="Times New Roman" w:hAnsi="Times New Roman" w:cs="Times New Roman"/>
                <w:b/>
                <w:szCs w:val="24"/>
              </w:rPr>
              <w:t>п</w:t>
            </w:r>
            <w:proofErr w:type="spellEnd"/>
          </w:p>
        </w:tc>
        <w:tc>
          <w:tcPr>
            <w:tcW w:w="5839"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Наименование показателя</w:t>
            </w:r>
          </w:p>
        </w:tc>
        <w:tc>
          <w:tcPr>
            <w:tcW w:w="1017"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2019 г.</w:t>
            </w:r>
          </w:p>
        </w:tc>
        <w:tc>
          <w:tcPr>
            <w:tcW w:w="993"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2020 г.</w:t>
            </w:r>
          </w:p>
        </w:tc>
        <w:tc>
          <w:tcPr>
            <w:tcW w:w="992"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2021 г.</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1</w:t>
            </w:r>
          </w:p>
        </w:tc>
        <w:tc>
          <w:tcPr>
            <w:tcW w:w="5839"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2</w:t>
            </w:r>
          </w:p>
        </w:tc>
        <w:tc>
          <w:tcPr>
            <w:tcW w:w="1017"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3</w:t>
            </w:r>
          </w:p>
        </w:tc>
        <w:tc>
          <w:tcPr>
            <w:tcW w:w="993"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4</w:t>
            </w:r>
          </w:p>
        </w:tc>
        <w:tc>
          <w:tcPr>
            <w:tcW w:w="992" w:type="dxa"/>
          </w:tcPr>
          <w:p w:rsidR="007047AE" w:rsidRPr="00C916CC" w:rsidRDefault="007047AE" w:rsidP="00924F2C">
            <w:pPr>
              <w:pStyle w:val="ConsPlusNormal"/>
              <w:jc w:val="center"/>
              <w:rPr>
                <w:rFonts w:ascii="Times New Roman" w:hAnsi="Times New Roman" w:cs="Times New Roman"/>
                <w:b/>
                <w:szCs w:val="24"/>
              </w:rPr>
            </w:pPr>
            <w:r w:rsidRPr="00C916CC">
              <w:rPr>
                <w:rFonts w:ascii="Times New Roman" w:hAnsi="Times New Roman" w:cs="Times New Roman"/>
                <w:b/>
                <w:szCs w:val="24"/>
              </w:rPr>
              <w:t>5</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 xml:space="preserve">Среднегодовая численность </w:t>
            </w:r>
            <w:proofErr w:type="gramStart"/>
            <w:r w:rsidRPr="00C916CC">
              <w:rPr>
                <w:rFonts w:ascii="Times New Roman" w:hAnsi="Times New Roman" w:cs="Times New Roman"/>
                <w:szCs w:val="24"/>
              </w:rPr>
              <w:t>занятых</w:t>
            </w:r>
            <w:proofErr w:type="gramEnd"/>
            <w:r w:rsidRPr="00C916CC">
              <w:rPr>
                <w:rFonts w:ascii="Times New Roman" w:hAnsi="Times New Roman" w:cs="Times New Roman"/>
                <w:szCs w:val="24"/>
              </w:rPr>
              <w:t xml:space="preserve"> в экономике, </w:t>
            </w:r>
            <w:r w:rsidR="00BD1B67" w:rsidRPr="00C916CC">
              <w:rPr>
                <w:rFonts w:ascii="Times New Roman" w:hAnsi="Times New Roman" w:cs="Times New Roman"/>
                <w:szCs w:val="24"/>
              </w:rPr>
              <w:br/>
            </w:r>
            <w:r w:rsidRPr="00C916CC">
              <w:rPr>
                <w:rFonts w:ascii="Times New Roman" w:hAnsi="Times New Roman" w:cs="Times New Roman"/>
                <w:szCs w:val="24"/>
              </w:rPr>
              <w:t>в том числе:</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3182,2</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3161,1</w:t>
            </w:r>
          </w:p>
        </w:tc>
        <w:tc>
          <w:tcPr>
            <w:tcW w:w="992"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3195,6</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 xml:space="preserve">Сельское, лесное хозяйство, охота, рыболовство </w:t>
            </w:r>
            <w:r w:rsidR="00BD1B67" w:rsidRPr="00C916CC">
              <w:rPr>
                <w:rFonts w:ascii="Times New Roman" w:hAnsi="Times New Roman" w:cs="Times New Roman"/>
                <w:szCs w:val="24"/>
              </w:rPr>
              <w:br/>
            </w:r>
            <w:r w:rsidRPr="00C916CC">
              <w:rPr>
                <w:rFonts w:ascii="Times New Roman" w:hAnsi="Times New Roman" w:cs="Times New Roman"/>
                <w:szCs w:val="24"/>
              </w:rPr>
              <w:t>и рыбоводство</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18,6</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19,3</w:t>
            </w:r>
          </w:p>
        </w:tc>
        <w:tc>
          <w:tcPr>
            <w:tcW w:w="992"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19,9</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Добыча полезных ископаемых</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2,6</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3,4</w:t>
            </w:r>
          </w:p>
        </w:tc>
        <w:tc>
          <w:tcPr>
            <w:tcW w:w="992" w:type="dxa"/>
          </w:tcPr>
          <w:p w:rsidR="007047AE" w:rsidRPr="00C916CC" w:rsidRDefault="007047AE" w:rsidP="00924F2C">
            <w:pPr>
              <w:spacing w:after="0" w:line="240" w:lineRule="auto"/>
              <w:jc w:val="center"/>
              <w:rPr>
                <w:rFonts w:ascii="Times New Roman" w:eastAsia="Times New Roman" w:hAnsi="Times New Roman" w:cs="Times New Roman"/>
                <w:sz w:val="24"/>
                <w:szCs w:val="24"/>
                <w:lang w:eastAsia="ru-RU"/>
              </w:rPr>
            </w:pPr>
            <w:r w:rsidRPr="00C916CC">
              <w:rPr>
                <w:rFonts w:ascii="Times New Roman" w:hAnsi="Times New Roman" w:cs="Times New Roman"/>
                <w:sz w:val="24"/>
                <w:szCs w:val="24"/>
              </w:rPr>
              <w:t>4,4</w:t>
            </w:r>
          </w:p>
        </w:tc>
      </w:tr>
      <w:tr w:rsidR="007047AE" w:rsidRPr="00C916CC" w:rsidTr="00924F2C">
        <w:trPr>
          <w:trHeight w:val="223"/>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4</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Обрабатывающие производства</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455,6</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450,6</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467,7</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5</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Обеспечение электрической энергией, газом и паром; кондиционирование воздуха</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37,5</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36,9</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36,8</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6</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 xml:space="preserve">Водоснабжение; водоотведение, организация сбора </w:t>
            </w:r>
            <w:r w:rsidR="00BD1B67" w:rsidRPr="00C916CC">
              <w:rPr>
                <w:rFonts w:ascii="Times New Roman" w:hAnsi="Times New Roman" w:cs="Times New Roman"/>
                <w:szCs w:val="24"/>
              </w:rPr>
              <w:br/>
            </w:r>
            <w:r w:rsidRPr="00C916CC">
              <w:rPr>
                <w:rFonts w:ascii="Times New Roman" w:hAnsi="Times New Roman" w:cs="Times New Roman"/>
                <w:szCs w:val="24"/>
              </w:rPr>
              <w:t>и утилизации отходов, деятельность по ликвидации загрязнений</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24,1</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24,4</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25,3</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7</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Строительство</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335,1</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327,1</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324,0</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8</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Торговля оптовая и розничная; ремонт автотранспортных средств и мотоциклов</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637,7</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607,4</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608,4</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9</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Транспортировка и хранение</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283,3</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300,0</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296,1</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10</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гостиниц и предприятий общественного питания</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113,1</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109,0</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106,7</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в области информации и связи</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106,7</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111,8</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118,9</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12</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финансовая и страховая</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70,1</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67,6</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66,2</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13</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по операциям с недвижимым имуществом</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116,4</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117,6</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125,0</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14</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 xml:space="preserve">Деятельность профессиональная, научная </w:t>
            </w:r>
            <w:r w:rsidR="00BD1B67" w:rsidRPr="00C916CC">
              <w:rPr>
                <w:rFonts w:ascii="Times New Roman" w:hAnsi="Times New Roman" w:cs="Times New Roman"/>
                <w:szCs w:val="24"/>
              </w:rPr>
              <w:br/>
            </w:r>
            <w:r w:rsidRPr="00C916CC">
              <w:rPr>
                <w:rFonts w:ascii="Times New Roman" w:hAnsi="Times New Roman" w:cs="Times New Roman"/>
                <w:szCs w:val="24"/>
              </w:rPr>
              <w:t>и техническая</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213,0</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202,6</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207,9</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15</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административная и сопутствующие дополнительные услуги</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113,2</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115,8</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125,8</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16</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Государственное управление и обеспечение военной безопасности; социальное обеспечение</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87,1</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90,7</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90,3</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17</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Образование</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234,1</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236,3</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236,7</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18</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 xml:space="preserve">Деятельность в области здравоохранения </w:t>
            </w:r>
            <w:r w:rsidR="00BD1B67" w:rsidRPr="00C916CC">
              <w:rPr>
                <w:rFonts w:ascii="Times New Roman" w:hAnsi="Times New Roman" w:cs="Times New Roman"/>
                <w:szCs w:val="24"/>
              </w:rPr>
              <w:br/>
            </w:r>
            <w:r w:rsidRPr="00C916CC">
              <w:rPr>
                <w:rFonts w:ascii="Times New Roman" w:hAnsi="Times New Roman" w:cs="Times New Roman"/>
                <w:szCs w:val="24"/>
              </w:rPr>
              <w:t>и социальных услуг</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169,0</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180,3</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180,0</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19</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в области культуры, спорта, организации досуга и развлечений</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65,8</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66,0</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65,1</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20</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Предоставление прочих видов услуг</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93,8</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89,3</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85,9</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21</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5,0</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4,7</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4,4</w:t>
            </w:r>
          </w:p>
        </w:tc>
      </w:tr>
      <w:tr w:rsidR="007047AE" w:rsidRPr="00C916CC" w:rsidTr="00924F2C">
        <w:trPr>
          <w:jc w:val="center"/>
        </w:trPr>
        <w:tc>
          <w:tcPr>
            <w:tcW w:w="65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22</w:t>
            </w:r>
          </w:p>
        </w:tc>
        <w:tc>
          <w:tcPr>
            <w:tcW w:w="5839" w:type="dxa"/>
          </w:tcPr>
          <w:p w:rsidR="007047AE" w:rsidRPr="00C916CC" w:rsidRDefault="007047AE" w:rsidP="00924F2C">
            <w:pPr>
              <w:pStyle w:val="ConsPlusNormal"/>
              <w:rPr>
                <w:rFonts w:ascii="Times New Roman" w:hAnsi="Times New Roman" w:cs="Times New Roman"/>
                <w:szCs w:val="24"/>
              </w:rPr>
            </w:pPr>
            <w:r w:rsidRPr="00C916CC">
              <w:rPr>
                <w:rFonts w:ascii="Times New Roman" w:hAnsi="Times New Roman" w:cs="Times New Roman"/>
                <w:szCs w:val="24"/>
              </w:rPr>
              <w:t xml:space="preserve">Деятельность экстерриториальных организаций </w:t>
            </w:r>
            <w:r w:rsidR="00BD1B67" w:rsidRPr="00C916CC">
              <w:rPr>
                <w:rFonts w:ascii="Times New Roman" w:hAnsi="Times New Roman" w:cs="Times New Roman"/>
                <w:szCs w:val="24"/>
              </w:rPr>
              <w:br/>
            </w:r>
            <w:r w:rsidRPr="00C916CC">
              <w:rPr>
                <w:rFonts w:ascii="Times New Roman" w:hAnsi="Times New Roman" w:cs="Times New Roman"/>
                <w:szCs w:val="24"/>
              </w:rPr>
              <w:t>и органов</w:t>
            </w:r>
          </w:p>
        </w:tc>
        <w:tc>
          <w:tcPr>
            <w:tcW w:w="1017"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0,3</w:t>
            </w:r>
          </w:p>
        </w:tc>
        <w:tc>
          <w:tcPr>
            <w:tcW w:w="993" w:type="dxa"/>
          </w:tcPr>
          <w:p w:rsidR="007047AE" w:rsidRPr="00C916CC" w:rsidRDefault="007047AE" w:rsidP="00924F2C">
            <w:pPr>
              <w:pStyle w:val="ConsPlusNormal"/>
              <w:jc w:val="center"/>
              <w:rPr>
                <w:rFonts w:ascii="Times New Roman" w:hAnsi="Times New Roman" w:cs="Times New Roman"/>
                <w:szCs w:val="24"/>
              </w:rPr>
            </w:pPr>
            <w:r w:rsidRPr="00C916CC">
              <w:rPr>
                <w:rFonts w:ascii="Times New Roman" w:hAnsi="Times New Roman" w:cs="Times New Roman"/>
                <w:szCs w:val="24"/>
              </w:rPr>
              <w:t>0,2</w:t>
            </w:r>
          </w:p>
        </w:tc>
        <w:tc>
          <w:tcPr>
            <w:tcW w:w="992" w:type="dxa"/>
          </w:tcPr>
          <w:p w:rsidR="007047AE" w:rsidRPr="00C916CC" w:rsidRDefault="007047AE" w:rsidP="00924F2C">
            <w:pPr>
              <w:spacing w:after="0" w:line="240" w:lineRule="auto"/>
              <w:jc w:val="center"/>
              <w:rPr>
                <w:rFonts w:ascii="Times New Roman" w:hAnsi="Times New Roman" w:cs="Times New Roman"/>
                <w:sz w:val="24"/>
                <w:szCs w:val="24"/>
              </w:rPr>
            </w:pPr>
            <w:r w:rsidRPr="00C916CC">
              <w:rPr>
                <w:rFonts w:ascii="Times New Roman" w:hAnsi="Times New Roman" w:cs="Times New Roman"/>
                <w:sz w:val="24"/>
                <w:szCs w:val="24"/>
              </w:rPr>
              <w:t>0,2</w:t>
            </w:r>
          </w:p>
        </w:tc>
      </w:tr>
    </w:tbl>
    <w:p w:rsidR="009B7020" w:rsidRPr="00C916CC" w:rsidRDefault="009B7020">
      <w:pPr>
        <w:pStyle w:val="ConsPlusTitle"/>
        <w:jc w:val="center"/>
        <w:outlineLvl w:val="1"/>
        <w:rPr>
          <w:rFonts w:ascii="Times New Roman" w:hAnsi="Times New Roman" w:cs="Times New Roman"/>
        </w:rPr>
      </w:pPr>
    </w:p>
    <w:p w:rsidR="009B7020" w:rsidRPr="00C916CC" w:rsidRDefault="009B7020">
      <w:pPr>
        <w:pStyle w:val="ConsPlusTitle"/>
        <w:jc w:val="center"/>
        <w:outlineLvl w:val="1"/>
        <w:rPr>
          <w:rFonts w:ascii="Times New Roman" w:hAnsi="Times New Roman" w:cs="Times New Roman"/>
        </w:rPr>
      </w:pPr>
    </w:p>
    <w:p w:rsidR="009B7020" w:rsidRPr="00C916CC" w:rsidRDefault="009B7020">
      <w:pPr>
        <w:pStyle w:val="ConsPlusTitle"/>
        <w:jc w:val="center"/>
        <w:outlineLvl w:val="1"/>
        <w:rPr>
          <w:rFonts w:ascii="Times New Roman" w:hAnsi="Times New Roman" w:cs="Times New Roman"/>
        </w:rPr>
      </w:pPr>
    </w:p>
    <w:p w:rsidR="009B7020" w:rsidRPr="00C916CC" w:rsidRDefault="009B7020">
      <w:pPr>
        <w:pStyle w:val="ConsPlusTitle"/>
        <w:jc w:val="center"/>
        <w:outlineLvl w:val="1"/>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3. Приоритеты и цели государственной политики, прогноз</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развития в сфере содействия занятости населения</w:t>
      </w:r>
    </w:p>
    <w:p w:rsidR="00301E1B" w:rsidRPr="00C916CC" w:rsidRDefault="00EB35C4">
      <w:pPr>
        <w:pStyle w:val="ConsPlusTitle"/>
        <w:jc w:val="center"/>
        <w:rPr>
          <w:rFonts w:ascii="Times New Roman" w:hAnsi="Times New Roman" w:cs="Times New Roman"/>
        </w:rPr>
      </w:pPr>
      <w:r w:rsidRPr="00C916CC">
        <w:rPr>
          <w:rFonts w:ascii="Times New Roman" w:hAnsi="Times New Roman" w:cs="Times New Roman"/>
        </w:rPr>
        <w:t>Санкт-Петербурга на 2023-2028</w:t>
      </w:r>
      <w:r w:rsidR="00301E1B" w:rsidRPr="00C916CC">
        <w:rPr>
          <w:rFonts w:ascii="Times New Roman" w:hAnsi="Times New Roman" w:cs="Times New Roman"/>
        </w:rPr>
        <w:t xml:space="preserve"> годы, планируемые</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макроэкономические показатели по итогам реализации</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государственной программы</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3.1. </w:t>
      </w:r>
      <w:proofErr w:type="gramStart"/>
      <w:r w:rsidRPr="00C916CC">
        <w:rPr>
          <w:rFonts w:ascii="Times New Roman" w:hAnsi="Times New Roman" w:cs="Times New Roman"/>
        </w:rPr>
        <w:t xml:space="preserve">Приоритеты государственной политики в сфере реализации государственной программы определены на основе положений правовых актов, в том числе федеральных </w:t>
      </w:r>
      <w:r w:rsidR="00C118E3" w:rsidRPr="00C916CC">
        <w:rPr>
          <w:rFonts w:ascii="Times New Roman" w:hAnsi="Times New Roman" w:cs="Times New Roman"/>
        </w:rPr>
        <w:br/>
      </w:r>
      <w:r w:rsidRPr="00C916CC">
        <w:rPr>
          <w:rFonts w:ascii="Times New Roman" w:hAnsi="Times New Roman" w:cs="Times New Roman"/>
        </w:rPr>
        <w:t xml:space="preserve">и региональных документов стратегического планирования Российской Федерации </w:t>
      </w:r>
      <w:r w:rsidR="00C118E3" w:rsidRPr="00C916CC">
        <w:rPr>
          <w:rFonts w:ascii="Times New Roman" w:hAnsi="Times New Roman" w:cs="Times New Roman"/>
        </w:rPr>
        <w:br/>
      </w:r>
      <w:r w:rsidRPr="00C916CC">
        <w:rPr>
          <w:rFonts w:ascii="Times New Roman" w:hAnsi="Times New Roman" w:cs="Times New Roman"/>
        </w:rPr>
        <w:t>и Санкт-Петербурга, а также иных правовых актов Российской Федерации и Санкт-Петербурга:</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РФ </w:t>
      </w:r>
      <w:r w:rsidR="0050699A" w:rsidRPr="00C916CC">
        <w:rPr>
          <w:rFonts w:ascii="Times New Roman" w:hAnsi="Times New Roman" w:cs="Times New Roman"/>
        </w:rPr>
        <w:t>№</w:t>
      </w:r>
      <w:r w:rsidRPr="00C916CC">
        <w:rPr>
          <w:rFonts w:ascii="Times New Roman" w:hAnsi="Times New Roman" w:cs="Times New Roman"/>
        </w:rPr>
        <w:t xml:space="preserve"> 642;</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208;</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Российской Федерации от 31.10.2018 </w:t>
      </w:r>
      <w:r w:rsidR="0050699A" w:rsidRPr="00C916CC">
        <w:rPr>
          <w:rFonts w:ascii="Times New Roman" w:hAnsi="Times New Roman" w:cs="Times New Roman"/>
        </w:rPr>
        <w:t>№</w:t>
      </w:r>
      <w:r w:rsidRPr="00C916CC">
        <w:rPr>
          <w:rFonts w:ascii="Times New Roman" w:hAnsi="Times New Roman" w:cs="Times New Roman"/>
        </w:rPr>
        <w:t xml:space="preserve"> 622 </w:t>
      </w:r>
      <w:r w:rsidR="0050699A" w:rsidRPr="00C916CC">
        <w:rPr>
          <w:rFonts w:ascii="Times New Roman" w:hAnsi="Times New Roman" w:cs="Times New Roman"/>
        </w:rPr>
        <w:t>«</w:t>
      </w:r>
      <w:r w:rsidRPr="00C916CC">
        <w:rPr>
          <w:rFonts w:ascii="Times New Roman" w:hAnsi="Times New Roman" w:cs="Times New Roman"/>
        </w:rPr>
        <w:t>О Концепции государственной миграционной политики Российской Федерации на 2019-2025 годы</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РФ </w:t>
      </w:r>
      <w:r w:rsidR="0050699A" w:rsidRPr="00C916CC">
        <w:rPr>
          <w:rFonts w:ascii="Times New Roman" w:hAnsi="Times New Roman" w:cs="Times New Roman"/>
        </w:rPr>
        <w:t>№</w:t>
      </w:r>
      <w:r w:rsidRPr="00C916CC">
        <w:rPr>
          <w:rFonts w:ascii="Times New Roman" w:hAnsi="Times New Roman" w:cs="Times New Roman"/>
        </w:rPr>
        <w:t xml:space="preserve"> 645;</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РФ </w:t>
      </w:r>
      <w:r w:rsidR="0050699A" w:rsidRPr="00C916CC">
        <w:rPr>
          <w:rFonts w:ascii="Times New Roman" w:hAnsi="Times New Roman" w:cs="Times New Roman"/>
        </w:rPr>
        <w:t>№</w:t>
      </w:r>
      <w:r w:rsidRPr="00C916CC">
        <w:rPr>
          <w:rFonts w:ascii="Times New Roman" w:hAnsi="Times New Roman" w:cs="Times New Roman"/>
        </w:rPr>
        <w:t xml:space="preserve"> 68;</w:t>
      </w:r>
    </w:p>
    <w:p w:rsidR="00301E1B" w:rsidRPr="00C916CC" w:rsidRDefault="00301E1B" w:rsidP="00EA7469">
      <w:pPr>
        <w:pStyle w:val="ConsPlusNormal"/>
        <w:ind w:firstLine="540"/>
        <w:jc w:val="both"/>
        <w:rPr>
          <w:rFonts w:ascii="Times New Roman" w:hAnsi="Times New Roman" w:cs="Times New Roman"/>
        </w:rPr>
      </w:pPr>
      <w:r w:rsidRPr="00C916CC">
        <w:rPr>
          <w:rFonts w:ascii="Times New Roman" w:hAnsi="Times New Roman" w:cs="Times New Roman"/>
        </w:rPr>
        <w:t xml:space="preserve">Указа Президента РФ </w:t>
      </w:r>
      <w:r w:rsidR="0050699A" w:rsidRPr="00C916CC">
        <w:rPr>
          <w:rFonts w:ascii="Times New Roman" w:hAnsi="Times New Roman" w:cs="Times New Roman"/>
        </w:rPr>
        <w:t>№</w:t>
      </w:r>
      <w:r w:rsidRPr="00C916CC">
        <w:rPr>
          <w:rFonts w:ascii="Times New Roman" w:hAnsi="Times New Roman" w:cs="Times New Roman"/>
        </w:rPr>
        <w:t xml:space="preserve"> 121;</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Закона Российской Федерации </w:t>
      </w:r>
      <w:r w:rsidR="0050699A" w:rsidRPr="00C916CC">
        <w:rPr>
          <w:rFonts w:ascii="Times New Roman" w:hAnsi="Times New Roman" w:cs="Times New Roman"/>
        </w:rPr>
        <w:t>«</w:t>
      </w:r>
      <w:r w:rsidRPr="00C916CC">
        <w:rPr>
          <w:rFonts w:ascii="Times New Roman" w:hAnsi="Times New Roman" w:cs="Times New Roman"/>
        </w:rPr>
        <w:t>О занятости населения в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w:t>
      </w:r>
      <w:r w:rsidR="00C118E3" w:rsidRPr="00C916CC">
        <w:rPr>
          <w:rFonts w:ascii="Times New Roman" w:hAnsi="Times New Roman" w:cs="Times New Roman"/>
        </w:rPr>
        <w:br/>
      </w:r>
      <w:r w:rsidRPr="00C916CC">
        <w:rPr>
          <w:rFonts w:ascii="Times New Roman" w:hAnsi="Times New Roman" w:cs="Times New Roman"/>
        </w:rPr>
        <w:t>(далее - Закон о занятости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государственной программы Российской Федерации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r w:rsidR="0050699A" w:rsidRPr="00C916CC">
        <w:rPr>
          <w:rFonts w:ascii="Times New Roman" w:hAnsi="Times New Roman" w:cs="Times New Roman"/>
        </w:rPr>
        <w:t>»</w:t>
      </w:r>
      <w:r w:rsidRPr="00C916CC">
        <w:rPr>
          <w:rFonts w:ascii="Times New Roman" w:hAnsi="Times New Roman" w:cs="Times New Roman"/>
        </w:rPr>
        <w:t xml:space="preserve">, утвержденной постановлением Правительства Российской Федерации от 15.04.2014 </w:t>
      </w:r>
      <w:r w:rsidR="0050699A" w:rsidRPr="00C916CC">
        <w:rPr>
          <w:rFonts w:ascii="Times New Roman" w:hAnsi="Times New Roman" w:cs="Times New Roman"/>
        </w:rPr>
        <w:t>№</w:t>
      </w:r>
      <w:r w:rsidRPr="00C916CC">
        <w:rPr>
          <w:rFonts w:ascii="Times New Roman" w:hAnsi="Times New Roman" w:cs="Times New Roman"/>
        </w:rPr>
        <w:t xml:space="preserve"> 298;</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государственной программы Российской Федерации </w:t>
      </w:r>
      <w:r w:rsidR="0050699A" w:rsidRPr="00C916CC">
        <w:rPr>
          <w:rFonts w:ascii="Times New Roman" w:hAnsi="Times New Roman" w:cs="Times New Roman"/>
        </w:rPr>
        <w:t>«</w:t>
      </w:r>
      <w:r w:rsidRPr="00C916CC">
        <w:rPr>
          <w:rFonts w:ascii="Times New Roman" w:hAnsi="Times New Roman" w:cs="Times New Roman"/>
        </w:rPr>
        <w:t>Доступная среда</w:t>
      </w:r>
      <w:r w:rsidR="0050699A" w:rsidRPr="00C916CC">
        <w:rPr>
          <w:rFonts w:ascii="Times New Roman" w:hAnsi="Times New Roman" w:cs="Times New Roman"/>
        </w:rPr>
        <w:t>»</w:t>
      </w:r>
      <w:r w:rsidRPr="00C916CC">
        <w:rPr>
          <w:rFonts w:ascii="Times New Roman" w:hAnsi="Times New Roman" w:cs="Times New Roman"/>
        </w:rPr>
        <w:t xml:space="preserve">, утвержденной постановлением Правительства Российской Федерации от 29.03.2019 </w:t>
      </w:r>
      <w:r w:rsidR="0050699A" w:rsidRPr="00C916CC">
        <w:rPr>
          <w:rFonts w:ascii="Times New Roman" w:hAnsi="Times New Roman" w:cs="Times New Roman"/>
        </w:rPr>
        <w:t>№</w:t>
      </w:r>
      <w:r w:rsidRPr="00C916CC">
        <w:rPr>
          <w:rFonts w:ascii="Times New Roman" w:hAnsi="Times New Roman" w:cs="Times New Roman"/>
        </w:rPr>
        <w:t xml:space="preserve"> 363;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постановления Правительства РФ </w:t>
      </w:r>
      <w:r w:rsidR="0050699A" w:rsidRPr="00C916CC">
        <w:rPr>
          <w:rFonts w:ascii="Times New Roman" w:hAnsi="Times New Roman" w:cs="Times New Roman"/>
        </w:rPr>
        <w:t>№</w:t>
      </w:r>
      <w:r w:rsidRPr="00C916CC">
        <w:rPr>
          <w:rFonts w:ascii="Times New Roman" w:hAnsi="Times New Roman" w:cs="Times New Roman"/>
        </w:rPr>
        <w:t xml:space="preserve"> 409;</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Стратегии 2035;</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Закона Санкт-Петербурга от 28.05.2008 </w:t>
      </w:r>
      <w:r w:rsidR="0050699A" w:rsidRPr="00C916CC">
        <w:rPr>
          <w:rFonts w:ascii="Times New Roman" w:hAnsi="Times New Roman" w:cs="Times New Roman"/>
        </w:rPr>
        <w:t>№</w:t>
      </w:r>
      <w:r w:rsidRPr="00C916CC">
        <w:rPr>
          <w:rFonts w:ascii="Times New Roman" w:hAnsi="Times New Roman" w:cs="Times New Roman"/>
        </w:rPr>
        <w:t xml:space="preserve"> 342-56 </w:t>
      </w:r>
      <w:r w:rsidR="0050699A" w:rsidRPr="00C916CC">
        <w:rPr>
          <w:rFonts w:ascii="Times New Roman" w:hAnsi="Times New Roman" w:cs="Times New Roman"/>
        </w:rPr>
        <w:t>«</w:t>
      </w:r>
      <w:r w:rsidRPr="00C916CC">
        <w:rPr>
          <w:rFonts w:ascii="Times New Roman" w:hAnsi="Times New Roman" w:cs="Times New Roman"/>
        </w:rPr>
        <w:t xml:space="preserve">О разграничении полномочий органов государственной власти Санкт-Петербурга в области содействия занятости населения </w:t>
      </w:r>
      <w:r w:rsidR="00DC096C" w:rsidRPr="00C916CC">
        <w:rPr>
          <w:rFonts w:ascii="Times New Roman" w:hAnsi="Times New Roman" w:cs="Times New Roman"/>
        </w:rPr>
        <w:br/>
      </w:r>
      <w:r w:rsidRPr="00C916CC">
        <w:rPr>
          <w:rFonts w:ascii="Times New Roman" w:hAnsi="Times New Roman" w:cs="Times New Roman"/>
        </w:rPr>
        <w:t>в Санкт-Петербурге</w:t>
      </w:r>
      <w:r w:rsidR="0050699A" w:rsidRPr="00C916CC">
        <w:rPr>
          <w:rFonts w:ascii="Times New Roman" w:hAnsi="Times New Roman" w:cs="Times New Roman"/>
        </w:rPr>
        <w:t>»</w:t>
      </w:r>
      <w:r w:rsidRPr="00C916CC">
        <w:rPr>
          <w:rFonts w:ascii="Times New Roman" w:hAnsi="Times New Roman" w:cs="Times New Roman"/>
        </w:rPr>
        <w:t>.</w:t>
      </w:r>
    </w:p>
    <w:p w:rsidR="00A7111B" w:rsidRPr="00C916CC" w:rsidRDefault="00301E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3.2. </w:t>
      </w:r>
      <w:r w:rsidR="00A7111B" w:rsidRPr="00C916CC">
        <w:rPr>
          <w:rFonts w:ascii="Times New Roman" w:hAnsi="Times New Roman" w:cs="Times New Roman"/>
        </w:rPr>
        <w:t xml:space="preserve">Основным источником трудовых ресурсов Санкт-Петербурга является трудоспособное население в трудоспособном возрасте, что подтверждается наибольшим удельным весом данного показателя в численности трудовых ресурсов (по данным баланса трудовых ресурсов Санкт-Петербурга за 2021 год, доля трудоспособного населения </w:t>
      </w:r>
      <w:r w:rsidR="00C118E3" w:rsidRPr="00C916CC">
        <w:rPr>
          <w:rFonts w:ascii="Times New Roman" w:hAnsi="Times New Roman" w:cs="Times New Roman"/>
        </w:rPr>
        <w:br/>
      </w:r>
      <w:r w:rsidR="00A7111B" w:rsidRPr="00C916CC">
        <w:rPr>
          <w:rFonts w:ascii="Times New Roman" w:hAnsi="Times New Roman" w:cs="Times New Roman"/>
        </w:rPr>
        <w:t xml:space="preserve">в трудоспособном возрасте составила 84,9% от общей численности трудовых ресурсов </w:t>
      </w:r>
      <w:r w:rsidR="00C118E3" w:rsidRPr="00C916CC">
        <w:rPr>
          <w:rFonts w:ascii="Times New Roman" w:hAnsi="Times New Roman" w:cs="Times New Roman"/>
        </w:rPr>
        <w:br/>
      </w:r>
      <w:r w:rsidR="00A7111B" w:rsidRPr="00C916CC">
        <w:rPr>
          <w:rFonts w:ascii="Times New Roman" w:hAnsi="Times New Roman" w:cs="Times New Roman"/>
        </w:rPr>
        <w:t xml:space="preserve">Санкт-Петербурга). По состоянию на 01.01.2022 численность населения в трудоспособном возрасте в Санкт-Петербурге составила 3 113,5 тыс. человек, что на 45,7 тыс. человек больше значения, достигнутого в аналогичном периоде прошлого года. При этом проблема обеспечения экономики Санкт-Петербурга необходимыми трудовыми ресурсами остается актуальной. </w:t>
      </w:r>
      <w:r w:rsidR="00C118E3" w:rsidRPr="00C916CC">
        <w:rPr>
          <w:rFonts w:ascii="Times New Roman" w:hAnsi="Times New Roman" w:cs="Times New Roman"/>
        </w:rPr>
        <w:br/>
      </w:r>
      <w:r w:rsidR="00A7111B" w:rsidRPr="00C916CC">
        <w:rPr>
          <w:rFonts w:ascii="Times New Roman" w:hAnsi="Times New Roman" w:cs="Times New Roman"/>
        </w:rPr>
        <w:t xml:space="preserve">В этой связи возрастает роль участия в трудовой деятельности мигрантов, населения в возрасте старше трудоспособного и ранее неработающего населения - потоков, которые нуждаются </w:t>
      </w:r>
      <w:r w:rsidR="00C118E3" w:rsidRPr="00C916CC">
        <w:rPr>
          <w:rFonts w:ascii="Times New Roman" w:hAnsi="Times New Roman" w:cs="Times New Roman"/>
        </w:rPr>
        <w:br/>
      </w:r>
      <w:r w:rsidR="00A7111B" w:rsidRPr="00C916CC">
        <w:rPr>
          <w:rFonts w:ascii="Times New Roman" w:hAnsi="Times New Roman" w:cs="Times New Roman"/>
        </w:rPr>
        <w:t xml:space="preserve">в регулировании со стороны государства и повышении мотивации к трудовой деятельности. </w:t>
      </w:r>
      <w:r w:rsidR="00C118E3" w:rsidRPr="00C916CC">
        <w:rPr>
          <w:rFonts w:ascii="Times New Roman" w:hAnsi="Times New Roman" w:cs="Times New Roman"/>
        </w:rPr>
        <w:br/>
      </w:r>
      <w:r w:rsidR="00A7111B" w:rsidRPr="00C916CC">
        <w:rPr>
          <w:rFonts w:ascii="Times New Roman" w:hAnsi="Times New Roman" w:cs="Times New Roman"/>
        </w:rPr>
        <w:t xml:space="preserve">В этих целях реализуются активная политика занятости и мероприятия по оптимизации объемов и профессионально-квалификационной структуры привлечения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w:t>
      </w:r>
      <w:r w:rsidR="00C118E3" w:rsidRPr="00C916CC">
        <w:rPr>
          <w:rFonts w:ascii="Times New Roman" w:hAnsi="Times New Roman" w:cs="Times New Roman"/>
        </w:rPr>
        <w:br/>
      </w:r>
      <w:r w:rsidR="00A7111B" w:rsidRPr="00C916CC">
        <w:rPr>
          <w:rFonts w:ascii="Times New Roman" w:hAnsi="Times New Roman" w:cs="Times New Roman"/>
        </w:rPr>
        <w:t>и профессионально-квалификационной структуры привлечения работников из других регионов Российской Федерации.</w:t>
      </w:r>
    </w:p>
    <w:p w:rsidR="00C118E3"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Основным подходом к решению проблемы дисбаланса спроса и предложения на рынке труда должно стать установление более тесной связи между сферой профессионального 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и повысить авторитет рабочих профессий.</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улучшения качества рабочей силы и развития ее профессиональной мобильности </w:t>
      </w:r>
      <w:r w:rsidRPr="00C916CC">
        <w:rPr>
          <w:rFonts w:ascii="Times New Roman" w:hAnsi="Times New Roman" w:cs="Times New Roman"/>
        </w:rPr>
        <w:lastRenderedPageBreak/>
        <w:t xml:space="preserve">необходимо в Санкт-Петербурге активно </w:t>
      </w:r>
      <w:proofErr w:type="gramStart"/>
      <w:r w:rsidRPr="00C916CC">
        <w:rPr>
          <w:rFonts w:ascii="Times New Roman" w:hAnsi="Times New Roman" w:cs="Times New Roman"/>
        </w:rPr>
        <w:t>внедрять и развивать</w:t>
      </w:r>
      <w:proofErr w:type="gramEnd"/>
      <w:r w:rsidRPr="00C916CC">
        <w:rPr>
          <w:rFonts w:ascii="Times New Roman" w:hAnsi="Times New Roman" w:cs="Times New Roman"/>
        </w:rPr>
        <w:t xml:space="preserve"> все элементы регионального сегмента национальной системы квалификаций, что приведет к повышению качества трудовых ресурсов, оптимизации трудовых процессов, взаимодействию сфер профессионального образования и труда.</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Необходимо продолжить работу по формированию экономически эффективной системы рабочих мест как на основе модернизации существующих, так и на основе создания новых высокотехнологичных рабочих мест. В сочетании с развитием кадрового потенциала организаций Санкт-Петербурга это приведет к повышению производительности труда </w:t>
      </w:r>
      <w:r w:rsidR="00C118E3" w:rsidRPr="00C916CC">
        <w:rPr>
          <w:rFonts w:ascii="Times New Roman" w:hAnsi="Times New Roman" w:cs="Times New Roman"/>
        </w:rPr>
        <w:br/>
      </w:r>
      <w:r w:rsidRPr="00C916CC">
        <w:rPr>
          <w:rFonts w:ascii="Times New Roman" w:hAnsi="Times New Roman" w:cs="Times New Roman"/>
        </w:rPr>
        <w:t>в экономике Санкт-Петербурга.</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Мероприятия по повышению качества рабочих мест, включая улучшение условий </w:t>
      </w:r>
      <w:r w:rsidR="00C118E3" w:rsidRPr="00C916CC">
        <w:rPr>
          <w:rFonts w:ascii="Times New Roman" w:hAnsi="Times New Roman" w:cs="Times New Roman"/>
        </w:rPr>
        <w:br/>
      </w:r>
      <w:r w:rsidRPr="00C916CC">
        <w:rPr>
          <w:rFonts w:ascii="Times New Roman" w:hAnsi="Times New Roman" w:cs="Times New Roman"/>
        </w:rPr>
        <w:t xml:space="preserve">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w:t>
      </w:r>
      <w:r w:rsidR="00C118E3" w:rsidRPr="00C916CC">
        <w:rPr>
          <w:rFonts w:ascii="Times New Roman" w:hAnsi="Times New Roman" w:cs="Times New Roman"/>
        </w:rPr>
        <w:br/>
      </w:r>
      <w:r w:rsidRPr="00C916CC">
        <w:rPr>
          <w:rFonts w:ascii="Times New Roman" w:hAnsi="Times New Roman" w:cs="Times New Roman"/>
        </w:rPr>
        <w:t xml:space="preserve">а снижение травматизма на предприятиях позволит сократить потери трудовых ресурсов </w:t>
      </w:r>
      <w:r w:rsidR="00C118E3" w:rsidRPr="00C916CC">
        <w:rPr>
          <w:rFonts w:ascii="Times New Roman" w:hAnsi="Times New Roman" w:cs="Times New Roman"/>
        </w:rPr>
        <w:br/>
      </w:r>
      <w:r w:rsidRPr="00C916CC">
        <w:rPr>
          <w:rFonts w:ascii="Times New Roman" w:hAnsi="Times New Roman" w:cs="Times New Roman"/>
        </w:rPr>
        <w:t>в экономике Санкт-Петербурга.</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w:t>
      </w:r>
      <w:r w:rsidR="00C118E3" w:rsidRPr="00C916CC">
        <w:rPr>
          <w:rFonts w:ascii="Times New Roman" w:hAnsi="Times New Roman" w:cs="Times New Roman"/>
        </w:rPr>
        <w:br/>
      </w:r>
      <w:r w:rsidRPr="00C916CC">
        <w:rPr>
          <w:rFonts w:ascii="Times New Roman" w:hAnsi="Times New Roman" w:cs="Times New Roman"/>
        </w:rPr>
        <w:t>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w:t>
      </w:r>
    </w:p>
    <w:p w:rsidR="00C118E3"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Сохранение социальной стабильности и дальнейшее развитие рынка труда </w:t>
      </w:r>
      <w:r w:rsidR="00C118E3" w:rsidRPr="00C916CC">
        <w:rPr>
          <w:rFonts w:ascii="Times New Roman" w:hAnsi="Times New Roman" w:cs="Times New Roman"/>
        </w:rPr>
        <w:br/>
      </w:r>
      <w:r w:rsidRPr="00C916CC">
        <w:rPr>
          <w:rFonts w:ascii="Times New Roman" w:hAnsi="Times New Roman" w:cs="Times New Roman"/>
        </w:rPr>
        <w:t xml:space="preserve">Санкт-Петербурга </w:t>
      </w:r>
      <w:proofErr w:type="gramStart"/>
      <w:r w:rsidRPr="00C916CC">
        <w:rPr>
          <w:rFonts w:ascii="Times New Roman" w:hAnsi="Times New Roman" w:cs="Times New Roman"/>
        </w:rPr>
        <w:t>являются важнейшими условиями обеспечения устойчивого экономического роста и требуют</w:t>
      </w:r>
      <w:proofErr w:type="gramEnd"/>
      <w:r w:rsidRPr="00C916CC">
        <w:rPr>
          <w:rFonts w:ascii="Times New Roman" w:hAnsi="Times New Roman" w:cs="Times New Roman"/>
        </w:rPr>
        <w:t xml:space="preserve">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 </w:t>
      </w:r>
      <w:r w:rsidR="00C118E3" w:rsidRPr="00C916CC">
        <w:rPr>
          <w:rFonts w:ascii="Times New Roman" w:hAnsi="Times New Roman" w:cs="Times New Roman"/>
        </w:rPr>
        <w:br/>
      </w:r>
      <w:r w:rsidRPr="00C916CC">
        <w:rPr>
          <w:rFonts w:ascii="Times New Roman" w:hAnsi="Times New Roman" w:cs="Times New Roman"/>
        </w:rPr>
        <w:t xml:space="preserve">в том числе путем международного, межрегионального, межведомственного сотрудничества </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в сфере развития рынка труда, занятости населения и трудовой миграции.</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3.3. Приоритетными направлениями реализации государственной политики в сфере труда и занятости населения в Санкт-Петербурге являются:</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3.3.1. Повышение эффективности занятости населения на основе стимулирования развития кадрового потенциала предприятий, улучшения условий труда, роста производительности труда и заработной платы работников, в том числе на основе формирования регионального сегмента национальной системы квалификаций.</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3.3.2. 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3.3.3. Повышение эффективности использования трудовых ресурсов на основе создания условий для вовлечения в трудовую деятельность лиц </w:t>
      </w:r>
      <w:proofErr w:type="gramStart"/>
      <w:r w:rsidRPr="00C916CC">
        <w:rPr>
          <w:rFonts w:ascii="Times New Roman" w:hAnsi="Times New Roman" w:cs="Times New Roman"/>
        </w:rPr>
        <w:t>старше и младше трудоспособного возраста, родителей, находящихся в отпуске по уходу за ребенком в возрасте до трех лет, инвалидов и других категорий граждан, испытывающих трудности в поиске работы</w:t>
      </w:r>
      <w:proofErr w:type="gramEnd"/>
      <w:r w:rsidRPr="00C916CC">
        <w:rPr>
          <w:rFonts w:ascii="Times New Roman" w:hAnsi="Times New Roman" w:cs="Times New Roman"/>
        </w:rPr>
        <w:t>.</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3.3.4. 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мигрантов и реализации приоритетного права российских граждан на замещение вакантных рабочих мест в Санкт-Петербурге.</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 xml:space="preserve">3.3.5. Формирование системы государственного регулирования спроса и предложения </w:t>
      </w:r>
      <w:r w:rsidR="00BE26D6" w:rsidRPr="00C916CC">
        <w:rPr>
          <w:rFonts w:ascii="Times New Roman" w:hAnsi="Times New Roman" w:cs="Times New Roman"/>
        </w:rPr>
        <w:br/>
      </w:r>
      <w:r w:rsidRPr="00C916CC">
        <w:rPr>
          <w:rFonts w:ascii="Times New Roman" w:hAnsi="Times New Roman" w:cs="Times New Roman"/>
        </w:rPr>
        <w:t xml:space="preserve">на рынке труда Санкт-Петербурга на основе прогнозирования баланса трудовых ресурсов </w:t>
      </w:r>
      <w:r w:rsidR="00BE26D6" w:rsidRPr="00C916CC">
        <w:rPr>
          <w:rFonts w:ascii="Times New Roman" w:hAnsi="Times New Roman" w:cs="Times New Roman"/>
        </w:rPr>
        <w:br/>
      </w:r>
      <w:r w:rsidRPr="00C916CC">
        <w:rPr>
          <w:rFonts w:ascii="Times New Roman" w:hAnsi="Times New Roman" w:cs="Times New Roman"/>
        </w:rPr>
        <w:t>и потребности экономики в кадрах различной квалификации.</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3.3.6. 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3.4. Ожидается, что в период 2023-2028 годов макроэкономические показатели в сфере труда и занятости населения будут изменяться планомерно и их значения не выйдут</w:t>
      </w:r>
      <w:r w:rsidRPr="00C916CC">
        <w:rPr>
          <w:rFonts w:ascii="Times New Roman" w:hAnsi="Times New Roman" w:cs="Times New Roman"/>
        </w:rPr>
        <w:br/>
        <w:t xml:space="preserve">за установленные границы. Уровень общей безработицы продолжит оставаться одним из самых низких в Российской Федерации (не выше 2 процентов в период 2023-2028 годов), </w:t>
      </w:r>
      <w:r w:rsidRPr="00C916CC">
        <w:rPr>
          <w:rFonts w:ascii="Times New Roman" w:hAnsi="Times New Roman" w:cs="Times New Roman"/>
        </w:rPr>
        <w:br/>
      </w:r>
      <w:r w:rsidRPr="00C916CC">
        <w:rPr>
          <w:rFonts w:ascii="Times New Roman" w:hAnsi="Times New Roman" w:cs="Times New Roman"/>
        </w:rPr>
        <w:lastRenderedPageBreak/>
        <w:t xml:space="preserve">в то же время уровень занятости населения не </w:t>
      </w:r>
      <w:proofErr w:type="gramStart"/>
      <w:r w:rsidRPr="00C916CC">
        <w:rPr>
          <w:rFonts w:ascii="Times New Roman" w:hAnsi="Times New Roman" w:cs="Times New Roman"/>
        </w:rPr>
        <w:t>опустится ниже 66,3 процента и продолжит</w:t>
      </w:r>
      <w:proofErr w:type="gramEnd"/>
      <w:r w:rsidRPr="00C916CC">
        <w:rPr>
          <w:rFonts w:ascii="Times New Roman" w:hAnsi="Times New Roman" w:cs="Times New Roman"/>
        </w:rPr>
        <w:t xml:space="preserve"> оставаться одним из самых высоких в стране.</w:t>
      </w:r>
      <w:bookmarkStart w:id="3" w:name="_GoBack"/>
      <w:bookmarkEnd w:id="3"/>
    </w:p>
    <w:p w:rsidR="00A7111B" w:rsidRPr="00C916CC" w:rsidRDefault="00A7111B" w:rsidP="00A7111B">
      <w:pPr>
        <w:pStyle w:val="ConsPlusNormal"/>
        <w:ind w:firstLine="540"/>
        <w:jc w:val="both"/>
        <w:rPr>
          <w:rFonts w:ascii="Times New Roman" w:hAnsi="Times New Roman" w:cs="Times New Roman"/>
        </w:rPr>
      </w:pPr>
      <w:r w:rsidRPr="00C916CC">
        <w:rPr>
          <w:rFonts w:ascii="Times New Roman" w:hAnsi="Times New Roman" w:cs="Times New Roman"/>
        </w:rPr>
        <w:t>При этом принимаемые меры по сближению спроса и предложения на рынке труда позволят обеспечить постепенное уменьшение дефицита кадров в экономике и, как следствие, необходимости привлечения в экономику Санкт-Петербурга иностранной рабочей силы.</w:t>
      </w:r>
    </w:p>
    <w:p w:rsidR="00301E1B" w:rsidRPr="00C916CC" w:rsidRDefault="00A7111B">
      <w:pPr>
        <w:pStyle w:val="ConsPlusNormal"/>
        <w:ind w:firstLine="540"/>
        <w:jc w:val="both"/>
        <w:rPr>
          <w:rFonts w:ascii="Times New Roman" w:hAnsi="Times New Roman" w:cs="Times New Roman"/>
        </w:rPr>
      </w:pPr>
      <w:r w:rsidRPr="00C916CC">
        <w:rPr>
          <w:rFonts w:ascii="Times New Roman" w:hAnsi="Times New Roman" w:cs="Times New Roman"/>
        </w:rPr>
        <w:t xml:space="preserve">Полный перечень макроэкономических показателей в сфере труда и занятости населения </w:t>
      </w:r>
      <w:r w:rsidR="00BE26D6" w:rsidRPr="00C916CC">
        <w:rPr>
          <w:rFonts w:ascii="Times New Roman" w:hAnsi="Times New Roman" w:cs="Times New Roman"/>
        </w:rPr>
        <w:br/>
      </w:r>
      <w:r w:rsidRPr="00C916CC">
        <w:rPr>
          <w:rFonts w:ascii="Times New Roman" w:hAnsi="Times New Roman" w:cs="Times New Roman"/>
        </w:rPr>
        <w:t>и прогнозные значения по ним на 2023-2028 годы представлены в таблице 3.</w:t>
      </w:r>
    </w:p>
    <w:p w:rsidR="00A7111B" w:rsidRPr="00C916CC" w:rsidRDefault="00A711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4. Описание целей и задач государственной программы</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4.1. Основной целью государственной программы является содействие формированию </w:t>
      </w:r>
      <w:r w:rsidR="00BE26D6" w:rsidRPr="00C916CC">
        <w:rPr>
          <w:rFonts w:ascii="Times New Roman" w:hAnsi="Times New Roman" w:cs="Times New Roman"/>
        </w:rPr>
        <w:br/>
      </w:r>
      <w:r w:rsidRPr="00C916CC">
        <w:rPr>
          <w:rFonts w:ascii="Times New Roman" w:hAnsi="Times New Roman" w:cs="Times New Roman"/>
        </w:rPr>
        <w:t>и рациональному использованию трудовых ресурсов Санкт-Петербурга для обеспечения устойчивого экономического роста и повышения уровня жизни населения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 Достижение цели планируется посредством решения следующих задач:</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4.2.1. Содействие максимальной реализации трудового потенциала жителей </w:t>
      </w:r>
      <w:r w:rsidR="007919EB" w:rsidRPr="00C916CC">
        <w:rPr>
          <w:rFonts w:ascii="Times New Roman" w:hAnsi="Times New Roman" w:cs="Times New Roman"/>
        </w:rPr>
        <w:br/>
      </w:r>
      <w:r w:rsidRPr="00C916CC">
        <w:rPr>
          <w:rFonts w:ascii="Times New Roman" w:hAnsi="Times New Roman" w:cs="Times New Roman"/>
        </w:rPr>
        <w:t>Санкт-Петербурга и сближению спроса и предложения на рынке труда Санкт-Петербурга, в том числе: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обеспечение государственных гарантий в области занятости населения, в том числе повышение качества государственных услуг в области содействия занятости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удобства, доступности, многоканального получения гражданами </w:t>
      </w:r>
      <w:r w:rsidR="007919EB" w:rsidRPr="00C916CC">
        <w:rPr>
          <w:rFonts w:ascii="Times New Roman" w:hAnsi="Times New Roman" w:cs="Times New Roman"/>
        </w:rPr>
        <w:br/>
      </w:r>
      <w:r w:rsidRPr="00C916CC">
        <w:rPr>
          <w:rFonts w:ascii="Times New Roman" w:hAnsi="Times New Roman" w:cs="Times New Roman"/>
        </w:rPr>
        <w:t>и работодателями государственных услуг в области содействия занятости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повышение эффективности социальной поддержки безработных граждан;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содействие максимальной реализации трудового потенциала жителей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повышение конкурентоспособности на рынке труда лиц в возрасте 50 лет и старше, </w:t>
      </w:r>
      <w:r w:rsidR="007919EB" w:rsidRPr="00C916CC">
        <w:rPr>
          <w:rFonts w:ascii="Times New Roman" w:hAnsi="Times New Roman" w:cs="Times New Roman"/>
        </w:rPr>
        <w:br/>
      </w:r>
      <w:r w:rsidRPr="00C916CC">
        <w:rPr>
          <w:rFonts w:ascii="Times New Roman" w:hAnsi="Times New Roman" w:cs="Times New Roman"/>
        </w:rPr>
        <w:t xml:space="preserve">а также лиц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создание условий для совмещения женщинами, воспитывающими детей дошкольного возраста, </w:t>
      </w:r>
      <w:proofErr w:type="gramStart"/>
      <w:r w:rsidRPr="00C916CC">
        <w:rPr>
          <w:rFonts w:ascii="Times New Roman" w:hAnsi="Times New Roman" w:cs="Times New Roman"/>
        </w:rPr>
        <w:t>трудовой</w:t>
      </w:r>
      <w:proofErr w:type="gramEnd"/>
      <w:r w:rsidRPr="00C916CC">
        <w:rPr>
          <w:rFonts w:ascii="Times New Roman" w:hAnsi="Times New Roman" w:cs="Times New Roman"/>
        </w:rPr>
        <w:t xml:space="preserve"> занятости с семейными обязанностями;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формирование системы методической и организационной поддержки повышения производительности труда на предприятиях;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формирование системы подготовки кадров, направленной на обучение основам повышения производительности труда, поддержку занятости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4.2.2. Предупреждение роста напряженности на рынке труда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предупреждение роста безработицы в Санкт-Петербурге;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поддержка эффективной занятости.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4.2.3. Формирование эффективной государственной политики в сфере труда и занятости населения на основе внедрения системы прогнозирования рынка труда, что позволит повысить эффективность принятия управленческих решений. Система прогнозирования рынка труда должна обеспечить наличие информации о требуемых экономике Санкт-Петербурга объемах и структуре трудовых ресурсов, а также источников их формирования посредством мониторинга и прогнозирования трудовых ресурсов, включая: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мониторинг состояния, оценку текущей ситуации и тенденций на рынке труда</w:t>
      </w:r>
      <w:r w:rsidR="007919EB"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разработку прогнозных оценок рынка труда Санкт-Петербурга и прогноза баланса трудовых ресурсов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прогноз потребности экономики Санкт-Петербурга в кадрах различных направлений </w:t>
      </w:r>
      <w:r w:rsidR="007919EB" w:rsidRPr="00C916CC">
        <w:rPr>
          <w:rFonts w:ascii="Times New Roman" w:hAnsi="Times New Roman" w:cs="Times New Roman"/>
        </w:rPr>
        <w:br/>
      </w:r>
      <w:r w:rsidRPr="00C916CC">
        <w:rPr>
          <w:rFonts w:ascii="Times New Roman" w:hAnsi="Times New Roman" w:cs="Times New Roman"/>
        </w:rPr>
        <w:t>и уровней квалификации.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4.2.4. 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 и повышение эффективности системы профессионального образования: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формирование у детей и молодежи навыков профессионального самоопределения;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содействие профессиональному становлению молодежи в целях привлечения </w:t>
      </w:r>
      <w:r w:rsidR="007919EB" w:rsidRPr="00C916CC">
        <w:rPr>
          <w:rFonts w:ascii="Times New Roman" w:hAnsi="Times New Roman" w:cs="Times New Roman"/>
        </w:rPr>
        <w:br/>
      </w:r>
      <w:r w:rsidRPr="00C916CC">
        <w:rPr>
          <w:rFonts w:ascii="Times New Roman" w:hAnsi="Times New Roman" w:cs="Times New Roman"/>
        </w:rPr>
        <w:t>и закрепления специалистов на промышленных предприятиях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формирование единой информационной системы профессиональной ориентации сопровождения профессиональной карьеры населения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4.2.5. Оптимизация объемов и структуры трудовой миграции: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повышение трудовой мобильности российских граждан путем реализации мероприятий </w:t>
      </w:r>
      <w:r w:rsidR="007919EB" w:rsidRPr="00C916CC">
        <w:rPr>
          <w:rFonts w:ascii="Times New Roman" w:hAnsi="Times New Roman" w:cs="Times New Roman"/>
        </w:rPr>
        <w:br/>
      </w:r>
      <w:r w:rsidRPr="00C916CC">
        <w:rPr>
          <w:rFonts w:ascii="Times New Roman" w:hAnsi="Times New Roman" w:cs="Times New Roman"/>
        </w:rPr>
        <w:t>по привлечению для работы в Санкт-Петербурге российских граждан, проживающих в других субъектах Российской Федерации;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разработка механизмов оценки потребности Санкт-Петербурга в иностранной рабочей силе;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развитие механизма организованного набора работников для предприятий </w:t>
      </w:r>
      <w:r w:rsidR="007919EB" w:rsidRPr="00C916CC">
        <w:rPr>
          <w:rFonts w:ascii="Times New Roman" w:hAnsi="Times New Roman" w:cs="Times New Roman"/>
        </w:rPr>
        <w:br/>
      </w:r>
      <w:r w:rsidRPr="00C916CC">
        <w:rPr>
          <w:rFonts w:ascii="Times New Roman" w:hAnsi="Times New Roman" w:cs="Times New Roman"/>
        </w:rPr>
        <w:t>Санкт-Петербурга из числа иногородних и иностранных граждан.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4.2.6. Улучшение условий и охраны труда работающих в Санкт-Петербурге и снижение уровня производственного травматизма и профессиональной заболеваемости: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специальная оценка условий труда работающих в организациях, расположенных </w:t>
      </w:r>
      <w:r w:rsidR="007919EB" w:rsidRPr="00C916CC">
        <w:rPr>
          <w:rFonts w:ascii="Times New Roman" w:hAnsi="Times New Roman" w:cs="Times New Roman"/>
        </w:rPr>
        <w:br/>
      </w:r>
      <w:r w:rsidRPr="00C916CC">
        <w:rPr>
          <w:rFonts w:ascii="Times New Roman" w:hAnsi="Times New Roman" w:cs="Times New Roman"/>
        </w:rPr>
        <w:t>на территории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превентивные меры, направленные на снижение производственного травматизма </w:t>
      </w:r>
      <w:r w:rsidR="007919EB" w:rsidRPr="00C916CC">
        <w:rPr>
          <w:rFonts w:ascii="Times New Roman" w:hAnsi="Times New Roman" w:cs="Times New Roman"/>
        </w:rPr>
        <w:br/>
      </w:r>
      <w:r w:rsidRPr="00C916CC">
        <w:rPr>
          <w:rFonts w:ascii="Times New Roman" w:hAnsi="Times New Roman" w:cs="Times New Roman"/>
        </w:rPr>
        <w:t>и профессиональной заболеваемости, включая совершенствование лечебно-профилактического обслуживания работающего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непрерывная подготовка работников по охране труда на основе современных технологий;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совершенствование нормативно-правовой базы Санкт-Петербурга в области охраны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информационное обеспечение и пропаганда охраны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повышение эффективности соблюдения трудового законодательства и иных нормативных правовых актов, содержащих нормы трудового права.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4.2.7. 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создание условий для трудоустройства и адаптации инвалидов, в том числе молодого возраста,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внедрение новых услуг, направленных на повышение уровня конкурентоспособности инвалидов на региональном рынке труда.</w:t>
      </w:r>
    </w:p>
    <w:p w:rsidR="00301E1B" w:rsidRPr="00C916CC" w:rsidRDefault="00301E1B">
      <w:pPr>
        <w:pStyle w:val="ConsPlusNormal"/>
        <w:rPr>
          <w:rFonts w:ascii="Times New Roman" w:hAnsi="Times New Roman" w:cs="Times New Roman"/>
        </w:rPr>
        <w:sectPr w:rsidR="00301E1B" w:rsidRPr="00C916CC" w:rsidSect="00E46704">
          <w:headerReference w:type="default" r:id="rId8"/>
          <w:headerReference w:type="first" r:id="rId9"/>
          <w:type w:val="continuous"/>
          <w:pgSz w:w="11906" w:h="16838" w:code="9"/>
          <w:pgMar w:top="567" w:right="567" w:bottom="567" w:left="1418" w:header="709" w:footer="709" w:gutter="0"/>
          <w:cols w:space="708"/>
          <w:titlePg/>
          <w:docGrid w:linePitch="360"/>
        </w:sectPr>
      </w:pPr>
    </w:p>
    <w:p w:rsidR="00DB7AF8" w:rsidRPr="00C916CC" w:rsidRDefault="00DB7AF8" w:rsidP="00DB7AF8">
      <w:pPr>
        <w:pStyle w:val="ConsPlusTitle"/>
        <w:jc w:val="center"/>
        <w:outlineLvl w:val="1"/>
        <w:rPr>
          <w:rFonts w:ascii="Times New Roman" w:hAnsi="Times New Roman" w:cs="Times New Roman"/>
        </w:rPr>
      </w:pPr>
      <w:r w:rsidRPr="00C916CC">
        <w:rPr>
          <w:rFonts w:ascii="Times New Roman" w:hAnsi="Times New Roman" w:cs="Times New Roman"/>
        </w:rPr>
        <w:lastRenderedPageBreak/>
        <w:t>5. Целевые показатели государственной программы и индикаторы</w:t>
      </w:r>
    </w:p>
    <w:p w:rsidR="00DB7AF8" w:rsidRPr="00C916CC" w:rsidRDefault="00DB7AF8" w:rsidP="00DB7AF8">
      <w:pPr>
        <w:pStyle w:val="ConsPlusTitle"/>
        <w:jc w:val="center"/>
        <w:rPr>
          <w:rFonts w:ascii="Times New Roman" w:hAnsi="Times New Roman" w:cs="Times New Roman"/>
        </w:rPr>
      </w:pPr>
      <w:r w:rsidRPr="00C916CC">
        <w:rPr>
          <w:rFonts w:ascii="Times New Roman" w:hAnsi="Times New Roman" w:cs="Times New Roman"/>
        </w:rPr>
        <w:t>подпрограмм и отдельного мероприятия</w:t>
      </w:r>
    </w:p>
    <w:p w:rsidR="00DB7AF8" w:rsidRPr="00C916CC" w:rsidRDefault="00DB7AF8" w:rsidP="00DB7AF8">
      <w:pPr>
        <w:pStyle w:val="ConsPlusNormal"/>
        <w:ind w:firstLine="540"/>
        <w:jc w:val="both"/>
        <w:rPr>
          <w:rFonts w:ascii="Times New Roman" w:hAnsi="Times New Roman" w:cs="Times New Roman"/>
        </w:rPr>
      </w:pPr>
    </w:p>
    <w:p w:rsidR="00DB7AF8" w:rsidRPr="00C916CC" w:rsidRDefault="00DB7AF8" w:rsidP="00DB7AF8">
      <w:pPr>
        <w:pStyle w:val="ConsPlusTitle"/>
        <w:jc w:val="center"/>
        <w:outlineLvl w:val="2"/>
        <w:rPr>
          <w:rFonts w:ascii="Times New Roman" w:hAnsi="Times New Roman" w:cs="Times New Roman"/>
        </w:rPr>
      </w:pPr>
      <w:r w:rsidRPr="00C916CC">
        <w:rPr>
          <w:rFonts w:ascii="Times New Roman" w:hAnsi="Times New Roman" w:cs="Times New Roman"/>
        </w:rPr>
        <w:t>5.1. Целевые показатели государственной программы</w:t>
      </w:r>
    </w:p>
    <w:p w:rsidR="00DB7AF8" w:rsidRPr="00C916CC" w:rsidRDefault="00DB7AF8" w:rsidP="00DB7AF8">
      <w:pPr>
        <w:pStyle w:val="ConsPlusNormal"/>
        <w:ind w:firstLine="540"/>
        <w:jc w:val="both"/>
        <w:rPr>
          <w:rFonts w:ascii="Times New Roman" w:hAnsi="Times New Roman" w:cs="Times New Roman"/>
        </w:rPr>
      </w:pPr>
    </w:p>
    <w:p w:rsidR="00DB7AF8" w:rsidRPr="00C916CC" w:rsidRDefault="00DB7AF8" w:rsidP="00DB7AF8">
      <w:pPr>
        <w:pStyle w:val="ConsPlusNormal"/>
        <w:jc w:val="right"/>
        <w:rPr>
          <w:rFonts w:ascii="Times New Roman" w:hAnsi="Times New Roman" w:cs="Times New Roman"/>
        </w:rPr>
      </w:pPr>
      <w:bookmarkStart w:id="4" w:name="P490"/>
      <w:bookmarkEnd w:id="4"/>
      <w:r w:rsidRPr="00C916CC">
        <w:rPr>
          <w:rFonts w:ascii="Times New Roman" w:hAnsi="Times New Roman" w:cs="Times New Roman"/>
        </w:rPr>
        <w:t>Таблица 3</w:t>
      </w:r>
    </w:p>
    <w:p w:rsidR="00DB7AF8" w:rsidRPr="00C916CC" w:rsidRDefault="00DB7A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805"/>
        <w:gridCol w:w="1559"/>
        <w:gridCol w:w="992"/>
        <w:gridCol w:w="851"/>
        <w:gridCol w:w="850"/>
        <w:gridCol w:w="993"/>
        <w:gridCol w:w="992"/>
        <w:gridCol w:w="992"/>
        <w:gridCol w:w="1843"/>
        <w:gridCol w:w="2268"/>
      </w:tblGrid>
      <w:tr w:rsidR="006A5E44" w:rsidRPr="00C916CC" w:rsidTr="002C21D8">
        <w:trPr>
          <w:cantSplit/>
        </w:trPr>
        <w:tc>
          <w:tcPr>
            <w:tcW w:w="510"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 </w:t>
            </w:r>
            <w:proofErr w:type="spellStart"/>
            <w:proofErr w:type="gramStart"/>
            <w:r w:rsidRPr="00C916CC">
              <w:rPr>
                <w:rFonts w:ascii="Times New Roman" w:hAnsi="Times New Roman" w:cs="Times New Roman"/>
                <w:b/>
                <w:sz w:val="18"/>
                <w:szCs w:val="18"/>
              </w:rPr>
              <w:t>п</w:t>
            </w:r>
            <w:proofErr w:type="spellEnd"/>
            <w:proofErr w:type="gramEnd"/>
            <w:r w:rsidRPr="00C916CC">
              <w:rPr>
                <w:rFonts w:ascii="Times New Roman" w:hAnsi="Times New Roman" w:cs="Times New Roman"/>
                <w:b/>
                <w:sz w:val="18"/>
                <w:szCs w:val="18"/>
              </w:rPr>
              <w:t>/</w:t>
            </w:r>
            <w:proofErr w:type="spellStart"/>
            <w:r w:rsidRPr="00C916CC">
              <w:rPr>
                <w:rFonts w:ascii="Times New Roman" w:hAnsi="Times New Roman" w:cs="Times New Roman"/>
                <w:b/>
                <w:sz w:val="18"/>
                <w:szCs w:val="18"/>
              </w:rPr>
              <w:t>п</w:t>
            </w:r>
            <w:proofErr w:type="spellEnd"/>
          </w:p>
        </w:tc>
        <w:tc>
          <w:tcPr>
            <w:tcW w:w="3805"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целевого показателя</w:t>
            </w:r>
          </w:p>
        </w:tc>
        <w:tc>
          <w:tcPr>
            <w:tcW w:w="1559"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Единица измерения</w:t>
            </w:r>
          </w:p>
        </w:tc>
        <w:tc>
          <w:tcPr>
            <w:tcW w:w="5670" w:type="dxa"/>
            <w:gridSpan w:val="6"/>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Значение целевого показателя по годам</w:t>
            </w:r>
          </w:p>
        </w:tc>
        <w:tc>
          <w:tcPr>
            <w:tcW w:w="1843" w:type="dxa"/>
            <w:vMerge w:val="restart"/>
          </w:tcPr>
          <w:p w:rsidR="006A5E44" w:rsidRPr="00C916CC" w:rsidRDefault="006A5E44" w:rsidP="007919EB">
            <w:pPr>
              <w:pStyle w:val="ConsPlusNormal"/>
              <w:jc w:val="center"/>
              <w:rPr>
                <w:rFonts w:ascii="Times New Roman" w:hAnsi="Times New Roman" w:cs="Times New Roman"/>
                <w:b/>
                <w:sz w:val="18"/>
                <w:szCs w:val="18"/>
              </w:rPr>
            </w:pPr>
            <w:proofErr w:type="gramStart"/>
            <w:r w:rsidRPr="00C916CC">
              <w:rPr>
                <w:rFonts w:ascii="Times New Roman" w:hAnsi="Times New Roman" w:cs="Times New Roman"/>
                <w:b/>
                <w:sz w:val="18"/>
                <w:szCs w:val="18"/>
              </w:rPr>
              <w:t>Ответственный</w:t>
            </w:r>
            <w:proofErr w:type="gramEnd"/>
            <w:r w:rsidRPr="00C916CC">
              <w:rPr>
                <w:rFonts w:ascii="Times New Roman" w:hAnsi="Times New Roman" w:cs="Times New Roman"/>
                <w:b/>
                <w:sz w:val="18"/>
                <w:szCs w:val="18"/>
              </w:rPr>
              <w:t xml:space="preserve"> </w:t>
            </w:r>
            <w:r w:rsidRPr="00C916CC">
              <w:rPr>
                <w:rFonts w:ascii="Times New Roman" w:hAnsi="Times New Roman" w:cs="Times New Roman"/>
                <w:b/>
                <w:sz w:val="18"/>
                <w:szCs w:val="18"/>
              </w:rPr>
              <w:br/>
              <w:t>за достижение целевого показателя</w:t>
            </w:r>
          </w:p>
        </w:tc>
        <w:tc>
          <w:tcPr>
            <w:tcW w:w="2268" w:type="dxa"/>
            <w:vMerge w:val="restart"/>
          </w:tcPr>
          <w:p w:rsidR="006A5E44" w:rsidRPr="00C916CC" w:rsidRDefault="006A5E44"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Принадлежность целевого показателя к показателям Стратегии 2035, региональных проектов, </w:t>
            </w:r>
            <w:hyperlink r:id="rId10" w:tooltip="consultantplus://offline/ref=E385F3BE94686E3EBE831BF16ACE81B14629BA4FBDD274E076F3320B40ECCBE3F28E96C3A96A549CD4D70C0D0BI8aDM" w:history="1">
              <w:r w:rsidRPr="00C916CC">
                <w:rPr>
                  <w:rFonts w:ascii="Times New Roman" w:hAnsi="Times New Roman" w:cs="Times New Roman"/>
                  <w:b/>
                  <w:sz w:val="18"/>
                  <w:szCs w:val="18"/>
                </w:rPr>
                <w:t>Указа</w:t>
              </w:r>
            </w:hyperlink>
            <w:r w:rsidRPr="00C916CC">
              <w:rPr>
                <w:rFonts w:ascii="Times New Roman" w:hAnsi="Times New Roman" w:cs="Times New Roman"/>
                <w:b/>
                <w:sz w:val="18"/>
                <w:szCs w:val="18"/>
              </w:rPr>
              <w:t xml:space="preserve"> Президента РФ </w:t>
            </w:r>
            <w:r w:rsidRPr="00C916CC">
              <w:rPr>
                <w:rFonts w:ascii="Times New Roman" w:hAnsi="Times New Roman" w:cs="Times New Roman"/>
                <w:b/>
                <w:sz w:val="18"/>
                <w:szCs w:val="18"/>
              </w:rPr>
              <w:br/>
              <w:t>№ 68</w:t>
            </w:r>
          </w:p>
        </w:tc>
      </w:tr>
      <w:tr w:rsidR="00DB7AF8" w:rsidRPr="00C916CC" w:rsidTr="002C21D8">
        <w:trPr>
          <w:cantSplit/>
        </w:trPr>
        <w:tc>
          <w:tcPr>
            <w:tcW w:w="510" w:type="dxa"/>
            <w:vMerge/>
          </w:tcPr>
          <w:p w:rsidR="00DB7AF8" w:rsidRPr="00C916CC" w:rsidRDefault="00DB7AF8" w:rsidP="007919EB">
            <w:pPr>
              <w:rPr>
                <w:rFonts w:ascii="Times New Roman" w:hAnsi="Times New Roman" w:cs="Times New Roman"/>
                <w:b/>
                <w:sz w:val="18"/>
                <w:szCs w:val="18"/>
              </w:rPr>
            </w:pPr>
          </w:p>
        </w:tc>
        <w:tc>
          <w:tcPr>
            <w:tcW w:w="3805" w:type="dxa"/>
            <w:vMerge/>
          </w:tcPr>
          <w:p w:rsidR="00DB7AF8" w:rsidRPr="00C916CC" w:rsidRDefault="00DB7AF8" w:rsidP="007919EB">
            <w:pPr>
              <w:rPr>
                <w:rFonts w:ascii="Times New Roman" w:hAnsi="Times New Roman" w:cs="Times New Roman"/>
                <w:b/>
                <w:sz w:val="18"/>
                <w:szCs w:val="18"/>
              </w:rPr>
            </w:pPr>
          </w:p>
        </w:tc>
        <w:tc>
          <w:tcPr>
            <w:tcW w:w="1559" w:type="dxa"/>
            <w:vMerge/>
          </w:tcPr>
          <w:p w:rsidR="00DB7AF8" w:rsidRPr="00C916CC" w:rsidRDefault="00DB7AF8" w:rsidP="007919EB">
            <w:pPr>
              <w:rPr>
                <w:rFonts w:ascii="Times New Roman" w:hAnsi="Times New Roman" w:cs="Times New Roman"/>
                <w:b/>
                <w:sz w:val="18"/>
                <w:szCs w:val="18"/>
              </w:rPr>
            </w:pPr>
          </w:p>
        </w:tc>
        <w:tc>
          <w:tcPr>
            <w:tcW w:w="992"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851"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850"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993"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92"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w:t>
            </w:r>
            <w:r w:rsidRPr="00C916CC">
              <w:rPr>
                <w:rFonts w:ascii="Times New Roman" w:hAnsi="Times New Roman" w:cs="Times New Roman"/>
                <w:b/>
                <w:sz w:val="18"/>
                <w:szCs w:val="18"/>
                <w:lang w:val="en-US"/>
              </w:rPr>
              <w:t>7</w:t>
            </w:r>
            <w:r w:rsidRPr="00C916CC">
              <w:rPr>
                <w:rFonts w:ascii="Times New Roman" w:hAnsi="Times New Roman" w:cs="Times New Roman"/>
                <w:b/>
                <w:sz w:val="18"/>
                <w:szCs w:val="18"/>
              </w:rPr>
              <w:t xml:space="preserve"> г</w:t>
            </w:r>
          </w:p>
        </w:tc>
        <w:tc>
          <w:tcPr>
            <w:tcW w:w="992" w:type="dxa"/>
          </w:tcPr>
          <w:p w:rsidR="00DB7AF8" w:rsidRPr="00C916CC" w:rsidRDefault="00DB7AF8" w:rsidP="00DB7AF8">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1843" w:type="dxa"/>
            <w:vMerge/>
          </w:tcPr>
          <w:p w:rsidR="00DB7AF8" w:rsidRPr="00C916CC" w:rsidRDefault="00DB7AF8" w:rsidP="007919EB">
            <w:pPr>
              <w:rPr>
                <w:rFonts w:ascii="Times New Roman" w:hAnsi="Times New Roman" w:cs="Times New Roman"/>
                <w:b/>
                <w:sz w:val="18"/>
                <w:szCs w:val="18"/>
              </w:rPr>
            </w:pPr>
          </w:p>
        </w:tc>
        <w:tc>
          <w:tcPr>
            <w:tcW w:w="2268" w:type="dxa"/>
            <w:vMerge/>
          </w:tcPr>
          <w:p w:rsidR="00DB7AF8" w:rsidRPr="00C916CC" w:rsidRDefault="00DB7AF8" w:rsidP="007919EB">
            <w:pPr>
              <w:rPr>
                <w:rFonts w:ascii="Times New Roman" w:hAnsi="Times New Roman" w:cs="Times New Roman"/>
                <w:b/>
                <w:sz w:val="18"/>
                <w:szCs w:val="18"/>
              </w:rPr>
            </w:pPr>
          </w:p>
        </w:tc>
      </w:tr>
      <w:tr w:rsidR="00DB7AF8" w:rsidRPr="00C916CC" w:rsidTr="002C21D8">
        <w:trPr>
          <w:cantSplit/>
        </w:trPr>
        <w:tc>
          <w:tcPr>
            <w:tcW w:w="510"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3805"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559"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992"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851"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850"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993"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992"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992"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843"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2268" w:type="dxa"/>
          </w:tcPr>
          <w:p w:rsidR="00DB7AF8" w:rsidRPr="00C916CC" w:rsidRDefault="00DB7AF8"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r>
      <w:tr w:rsidR="00DB7AF8" w:rsidRPr="00C916CC" w:rsidTr="002C21D8">
        <w:tc>
          <w:tcPr>
            <w:tcW w:w="51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w:t>
            </w:r>
          </w:p>
        </w:tc>
        <w:tc>
          <w:tcPr>
            <w:tcW w:w="3805" w:type="dxa"/>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Уровень безработицы (по методологии МОТ) (далее – целевой показатель 1)</w:t>
            </w:r>
          </w:p>
        </w:tc>
        <w:tc>
          <w:tcPr>
            <w:tcW w:w="1559"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851"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85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99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992" w:type="dxa"/>
          </w:tcPr>
          <w:p w:rsidR="00DB7AF8" w:rsidRPr="00C916CC" w:rsidRDefault="008F38EB" w:rsidP="007919EB">
            <w:pPr>
              <w:pStyle w:val="ConsPlusNormal"/>
              <w:jc w:val="center"/>
              <w:rPr>
                <w:rFonts w:ascii="Times New Roman" w:hAnsi="Times New Roman" w:cs="Times New Roman"/>
                <w:sz w:val="20"/>
              </w:rPr>
            </w:pPr>
            <w:r w:rsidRPr="00C916CC">
              <w:rPr>
                <w:rFonts w:ascii="Times New Roman" w:hAnsi="Times New Roman" w:cs="Times New Roman"/>
                <w:sz w:val="20"/>
              </w:rPr>
              <w:t>2,0</w:t>
            </w:r>
          </w:p>
        </w:tc>
        <w:tc>
          <w:tcPr>
            <w:tcW w:w="184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Стратегия 2035</w:t>
            </w:r>
          </w:p>
        </w:tc>
      </w:tr>
      <w:tr w:rsidR="00DB7AF8" w:rsidRPr="00C916CC" w:rsidTr="002C21D8">
        <w:tc>
          <w:tcPr>
            <w:tcW w:w="51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2</w:t>
            </w:r>
          </w:p>
        </w:tc>
        <w:tc>
          <w:tcPr>
            <w:tcW w:w="3805" w:type="dxa"/>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 xml:space="preserve">Уровень занятости населения </w:t>
            </w:r>
            <w:r w:rsidRPr="00C916CC">
              <w:rPr>
                <w:rFonts w:ascii="Times New Roman" w:hAnsi="Times New Roman" w:cs="Times New Roman"/>
                <w:sz w:val="20"/>
              </w:rPr>
              <w:br/>
              <w:t>в возрасте от 15 лет и старше</w:t>
            </w:r>
          </w:p>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2)</w:t>
            </w:r>
          </w:p>
        </w:tc>
        <w:tc>
          <w:tcPr>
            <w:tcW w:w="1559"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66,3</w:t>
            </w:r>
          </w:p>
        </w:tc>
        <w:tc>
          <w:tcPr>
            <w:tcW w:w="851"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85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99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992" w:type="dxa"/>
          </w:tcPr>
          <w:p w:rsidR="00DB7AF8" w:rsidRPr="00C916CC" w:rsidRDefault="008F38EB" w:rsidP="007919EB">
            <w:pPr>
              <w:pStyle w:val="ConsPlusNormal"/>
              <w:jc w:val="center"/>
              <w:rPr>
                <w:rFonts w:ascii="Times New Roman" w:hAnsi="Times New Roman" w:cs="Times New Roman"/>
                <w:sz w:val="20"/>
              </w:rPr>
            </w:pPr>
            <w:r w:rsidRPr="00C916CC">
              <w:rPr>
                <w:rFonts w:ascii="Times New Roman" w:hAnsi="Times New Roman" w:cs="Times New Roman"/>
                <w:sz w:val="20"/>
              </w:rPr>
              <w:t>66,4</w:t>
            </w:r>
          </w:p>
        </w:tc>
        <w:tc>
          <w:tcPr>
            <w:tcW w:w="184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DB7AF8" w:rsidRPr="00C916CC" w:rsidRDefault="00DB7AF8" w:rsidP="007919EB">
            <w:pPr>
              <w:pStyle w:val="ConsPlusNormal"/>
              <w:jc w:val="center"/>
              <w:rPr>
                <w:rFonts w:ascii="Times New Roman" w:hAnsi="Times New Roman" w:cs="Times New Roman"/>
                <w:sz w:val="20"/>
              </w:rPr>
            </w:pPr>
          </w:p>
        </w:tc>
      </w:tr>
      <w:tr w:rsidR="00DB7AF8" w:rsidRPr="00C916CC" w:rsidTr="002C21D8">
        <w:tc>
          <w:tcPr>
            <w:tcW w:w="51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w:t>
            </w:r>
          </w:p>
        </w:tc>
        <w:tc>
          <w:tcPr>
            <w:tcW w:w="3805" w:type="dxa"/>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Темп роста (индекс роста) реальной среднемесячной заработной платы, % к 2020 году (далее – целевой показатель 3)</w:t>
            </w:r>
          </w:p>
        </w:tc>
        <w:tc>
          <w:tcPr>
            <w:tcW w:w="1559"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105,2</w:t>
            </w:r>
          </w:p>
        </w:tc>
        <w:tc>
          <w:tcPr>
            <w:tcW w:w="851"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107,2</w:t>
            </w:r>
          </w:p>
        </w:tc>
        <w:tc>
          <w:tcPr>
            <w:tcW w:w="85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109,2</w:t>
            </w:r>
          </w:p>
        </w:tc>
        <w:tc>
          <w:tcPr>
            <w:tcW w:w="99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111,2</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113,3</w:t>
            </w:r>
          </w:p>
        </w:tc>
        <w:tc>
          <w:tcPr>
            <w:tcW w:w="992" w:type="dxa"/>
          </w:tcPr>
          <w:p w:rsidR="00DB7AF8"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115,4</w:t>
            </w:r>
          </w:p>
        </w:tc>
        <w:tc>
          <w:tcPr>
            <w:tcW w:w="184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2C21D8" w:rsidRPr="00C916CC" w:rsidRDefault="00DB7AF8"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rPr>
              <w:t xml:space="preserve">Указ Президента РФ </w:t>
            </w:r>
          </w:p>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r w:rsidRPr="00C916CC">
              <w:rPr>
                <w:rFonts w:ascii="Times New Roman" w:hAnsi="Times New Roman" w:cs="Times New Roman"/>
                <w:sz w:val="20"/>
                <w:lang w:val="en-US"/>
              </w:rPr>
              <w:t xml:space="preserve"> </w:t>
            </w:r>
            <w:r w:rsidRPr="00C916CC">
              <w:rPr>
                <w:rFonts w:ascii="Times New Roman" w:hAnsi="Times New Roman" w:cs="Times New Roman"/>
                <w:sz w:val="20"/>
              </w:rPr>
              <w:t>68</w:t>
            </w:r>
          </w:p>
        </w:tc>
      </w:tr>
      <w:tr w:rsidR="00DB7AF8" w:rsidRPr="00C916CC" w:rsidTr="002C21D8">
        <w:tc>
          <w:tcPr>
            <w:tcW w:w="51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4</w:t>
            </w:r>
          </w:p>
        </w:tc>
        <w:tc>
          <w:tcPr>
            <w:tcW w:w="3805" w:type="dxa"/>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Темп роста (индекс роста) реального среднедушевого денежного дохода населения, % к 2020 году</w:t>
            </w:r>
          </w:p>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4)</w:t>
            </w:r>
          </w:p>
        </w:tc>
        <w:tc>
          <w:tcPr>
            <w:tcW w:w="1559"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107,6</w:t>
            </w:r>
          </w:p>
        </w:tc>
        <w:tc>
          <w:tcPr>
            <w:tcW w:w="851"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110,0</w:t>
            </w:r>
          </w:p>
        </w:tc>
        <w:tc>
          <w:tcPr>
            <w:tcW w:w="850"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112,4</w:t>
            </w:r>
          </w:p>
        </w:tc>
        <w:tc>
          <w:tcPr>
            <w:tcW w:w="99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114,8</w:t>
            </w:r>
          </w:p>
        </w:tc>
        <w:tc>
          <w:tcPr>
            <w:tcW w:w="992"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117,3</w:t>
            </w:r>
          </w:p>
        </w:tc>
        <w:tc>
          <w:tcPr>
            <w:tcW w:w="992" w:type="dxa"/>
          </w:tcPr>
          <w:p w:rsidR="00DB7AF8"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119,9</w:t>
            </w:r>
          </w:p>
        </w:tc>
        <w:tc>
          <w:tcPr>
            <w:tcW w:w="1843" w:type="dxa"/>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Pr>
          <w:p w:rsidR="002C21D8" w:rsidRPr="00C916CC" w:rsidRDefault="00DB7AF8"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rPr>
              <w:t xml:space="preserve">Указ Президента РФ </w:t>
            </w:r>
          </w:p>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r w:rsidRPr="00C916CC">
              <w:rPr>
                <w:rFonts w:ascii="Times New Roman" w:hAnsi="Times New Roman" w:cs="Times New Roman"/>
                <w:sz w:val="20"/>
                <w:lang w:val="en-US"/>
              </w:rPr>
              <w:t xml:space="preserve"> </w:t>
            </w:r>
            <w:r w:rsidRPr="00C916CC">
              <w:rPr>
                <w:rFonts w:ascii="Times New Roman" w:hAnsi="Times New Roman" w:cs="Times New Roman"/>
                <w:sz w:val="20"/>
              </w:rPr>
              <w:t>68</w:t>
            </w:r>
          </w:p>
        </w:tc>
      </w:tr>
      <w:tr w:rsidR="00920CC2" w:rsidRPr="00C916CC" w:rsidTr="002C21D8">
        <w:tc>
          <w:tcPr>
            <w:tcW w:w="510" w:type="dxa"/>
          </w:tcPr>
          <w:p w:rsidR="00920CC2"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5</w:t>
            </w:r>
          </w:p>
        </w:tc>
        <w:tc>
          <w:tcPr>
            <w:tcW w:w="3805" w:type="dxa"/>
          </w:tcPr>
          <w:p w:rsidR="00920CC2" w:rsidRPr="00C916CC" w:rsidRDefault="00920CC2" w:rsidP="007919EB">
            <w:pPr>
              <w:pStyle w:val="ConsPlusNormal"/>
              <w:rPr>
                <w:rFonts w:ascii="Times New Roman" w:hAnsi="Times New Roman" w:cs="Times New Roman"/>
                <w:sz w:val="20"/>
              </w:rPr>
            </w:pPr>
            <w:r w:rsidRPr="00C916CC">
              <w:rPr>
                <w:rFonts w:ascii="Times New Roman" w:hAnsi="Times New Roman" w:cs="Times New Roman"/>
                <w:sz w:val="20"/>
              </w:rPr>
              <w:t>Реальная заработная плата (ежегодно в среднем за период) по отношению к предыдущему году</w:t>
            </w:r>
          </w:p>
          <w:p w:rsidR="00920CC2" w:rsidRPr="00C916CC" w:rsidRDefault="00920CC2"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5)</w:t>
            </w:r>
          </w:p>
        </w:tc>
        <w:tc>
          <w:tcPr>
            <w:tcW w:w="1559" w:type="dxa"/>
          </w:tcPr>
          <w:p w:rsidR="00920CC2"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Pr>
          <w:p w:rsidR="00920CC2" w:rsidRPr="00C916CC" w:rsidRDefault="00920CC2" w:rsidP="00924F2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95,9</w:t>
            </w:r>
          </w:p>
        </w:tc>
        <w:tc>
          <w:tcPr>
            <w:tcW w:w="851" w:type="dxa"/>
          </w:tcPr>
          <w:p w:rsidR="00920CC2" w:rsidRPr="00C916CC" w:rsidRDefault="00920CC2" w:rsidP="00924F2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98,4</w:t>
            </w:r>
          </w:p>
        </w:tc>
        <w:tc>
          <w:tcPr>
            <w:tcW w:w="850" w:type="dxa"/>
          </w:tcPr>
          <w:p w:rsidR="00920CC2" w:rsidRPr="00C916CC" w:rsidRDefault="00920CC2" w:rsidP="00924F2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103,3</w:t>
            </w:r>
          </w:p>
        </w:tc>
        <w:tc>
          <w:tcPr>
            <w:tcW w:w="993" w:type="dxa"/>
          </w:tcPr>
          <w:p w:rsidR="00920CC2" w:rsidRPr="00C916CC" w:rsidRDefault="00920CC2" w:rsidP="00924F2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103,3</w:t>
            </w:r>
          </w:p>
        </w:tc>
        <w:tc>
          <w:tcPr>
            <w:tcW w:w="992" w:type="dxa"/>
          </w:tcPr>
          <w:p w:rsidR="00920CC2" w:rsidRPr="00C916CC" w:rsidRDefault="00920CC2" w:rsidP="00924F2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103,3</w:t>
            </w:r>
          </w:p>
        </w:tc>
        <w:tc>
          <w:tcPr>
            <w:tcW w:w="992" w:type="dxa"/>
          </w:tcPr>
          <w:p w:rsidR="00920CC2" w:rsidRPr="00C916CC" w:rsidRDefault="00920CC2" w:rsidP="00924F2C">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103,3</w:t>
            </w:r>
          </w:p>
        </w:tc>
        <w:tc>
          <w:tcPr>
            <w:tcW w:w="1843" w:type="dxa"/>
          </w:tcPr>
          <w:p w:rsidR="00920CC2"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p w:rsidR="00920CC2"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КППИТ</w:t>
            </w:r>
          </w:p>
          <w:p w:rsidR="00920CC2"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КЭПСП</w:t>
            </w:r>
          </w:p>
        </w:tc>
        <w:tc>
          <w:tcPr>
            <w:tcW w:w="2268" w:type="dxa"/>
          </w:tcPr>
          <w:p w:rsidR="00920CC2" w:rsidRPr="00C916CC" w:rsidRDefault="00920CC2" w:rsidP="007919EB">
            <w:pPr>
              <w:pStyle w:val="ConsPlusNormal"/>
              <w:jc w:val="center"/>
              <w:rPr>
                <w:rFonts w:ascii="Times New Roman" w:hAnsi="Times New Roman" w:cs="Times New Roman"/>
                <w:sz w:val="20"/>
              </w:rPr>
            </w:pPr>
            <w:r w:rsidRPr="00C916CC">
              <w:rPr>
                <w:rFonts w:ascii="Times New Roman" w:hAnsi="Times New Roman" w:cs="Times New Roman"/>
                <w:sz w:val="20"/>
              </w:rPr>
              <w:t>Стратегия 2035</w:t>
            </w:r>
          </w:p>
        </w:tc>
      </w:tr>
    </w:tbl>
    <w:p w:rsidR="00DB7AF8" w:rsidRPr="00C916CC" w:rsidRDefault="00DB7AF8"/>
    <w:p w:rsidR="00DB7AF8" w:rsidRPr="00C916CC" w:rsidRDefault="00DB7AF8"/>
    <w:p w:rsidR="00DB7AF8" w:rsidRPr="00C916CC" w:rsidRDefault="00DB7AF8"/>
    <w:p w:rsidR="00DB7AF8" w:rsidRPr="00C916CC" w:rsidRDefault="00DB7A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805"/>
        <w:gridCol w:w="1559"/>
        <w:gridCol w:w="992"/>
        <w:gridCol w:w="851"/>
        <w:gridCol w:w="850"/>
        <w:gridCol w:w="993"/>
        <w:gridCol w:w="992"/>
        <w:gridCol w:w="992"/>
        <w:gridCol w:w="1843"/>
        <w:gridCol w:w="2268"/>
      </w:tblGrid>
      <w:tr w:rsidR="006A5E44" w:rsidRPr="00C916CC" w:rsidTr="002C21D8">
        <w:tc>
          <w:tcPr>
            <w:tcW w:w="510" w:type="dxa"/>
            <w:tcBorders>
              <w:top w:val="single" w:sz="4" w:space="0" w:color="auto"/>
              <w:left w:val="single" w:sz="4" w:space="0" w:color="auto"/>
              <w:bottom w:val="single" w:sz="4" w:space="0" w:color="auto"/>
              <w:right w:val="single" w:sz="4" w:space="0" w:color="auto"/>
            </w:tcBorders>
          </w:tcPr>
          <w:p w:rsidR="006A5E44" w:rsidRPr="00C916CC" w:rsidRDefault="006A5E44" w:rsidP="00DB7AF8">
            <w:pPr>
              <w:pStyle w:val="ConsPlusNormal"/>
              <w:jc w:val="center"/>
              <w:rPr>
                <w:rFonts w:ascii="Times New Roman" w:hAnsi="Times New Roman" w:cs="Times New Roman"/>
                <w:sz w:val="20"/>
              </w:rPr>
            </w:pPr>
            <w:r w:rsidRPr="00C916CC">
              <w:rPr>
                <w:rFonts w:ascii="Times New Roman" w:hAnsi="Times New Roman" w:cs="Times New Roman"/>
                <w:sz w:val="20"/>
              </w:rPr>
              <w:t>1</w:t>
            </w:r>
          </w:p>
        </w:tc>
        <w:tc>
          <w:tcPr>
            <w:tcW w:w="3805" w:type="dxa"/>
            <w:tcBorders>
              <w:top w:val="single" w:sz="4" w:space="0" w:color="auto"/>
              <w:left w:val="single" w:sz="4" w:space="0" w:color="auto"/>
              <w:bottom w:val="single" w:sz="4" w:space="0" w:color="auto"/>
              <w:right w:val="single" w:sz="4" w:space="0" w:color="auto"/>
            </w:tcBorders>
          </w:tcPr>
          <w:p w:rsidR="006A5E44" w:rsidRPr="00C916CC" w:rsidRDefault="006A5E44" w:rsidP="00DB7AF8">
            <w:pPr>
              <w:pStyle w:val="ConsPlusNormal"/>
              <w:jc w:val="center"/>
              <w:rPr>
                <w:rFonts w:ascii="Times New Roman" w:hAnsi="Times New Roman" w:cs="Times New Roman"/>
                <w:sz w:val="20"/>
              </w:rPr>
            </w:pPr>
            <w:r w:rsidRPr="00C916CC">
              <w:rPr>
                <w:rFonts w:ascii="Times New Roman" w:hAnsi="Times New Roman" w:cs="Times New Roman"/>
                <w:sz w:val="20"/>
              </w:rPr>
              <w:t>2</w:t>
            </w:r>
          </w:p>
        </w:tc>
        <w:tc>
          <w:tcPr>
            <w:tcW w:w="1559"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3</w:t>
            </w:r>
          </w:p>
        </w:tc>
        <w:tc>
          <w:tcPr>
            <w:tcW w:w="992"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4</w:t>
            </w:r>
          </w:p>
        </w:tc>
        <w:tc>
          <w:tcPr>
            <w:tcW w:w="851"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5</w:t>
            </w:r>
          </w:p>
        </w:tc>
        <w:tc>
          <w:tcPr>
            <w:tcW w:w="850"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6</w:t>
            </w:r>
          </w:p>
        </w:tc>
        <w:tc>
          <w:tcPr>
            <w:tcW w:w="993"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7</w:t>
            </w:r>
          </w:p>
        </w:tc>
        <w:tc>
          <w:tcPr>
            <w:tcW w:w="992"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8</w:t>
            </w:r>
          </w:p>
        </w:tc>
        <w:tc>
          <w:tcPr>
            <w:tcW w:w="992"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9</w:t>
            </w:r>
          </w:p>
        </w:tc>
        <w:tc>
          <w:tcPr>
            <w:tcW w:w="1843"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10</w:t>
            </w:r>
          </w:p>
        </w:tc>
        <w:tc>
          <w:tcPr>
            <w:tcW w:w="2268" w:type="dxa"/>
            <w:tcBorders>
              <w:top w:val="single" w:sz="4" w:space="0" w:color="auto"/>
              <w:left w:val="single" w:sz="4" w:space="0" w:color="auto"/>
              <w:bottom w:val="single" w:sz="4" w:space="0" w:color="auto"/>
              <w:right w:val="single" w:sz="4" w:space="0" w:color="auto"/>
            </w:tcBorders>
          </w:tcPr>
          <w:p w:rsidR="006A5E44" w:rsidRPr="00C916CC" w:rsidRDefault="006A5E44" w:rsidP="007919EB">
            <w:pPr>
              <w:pStyle w:val="ConsPlusNormal"/>
              <w:jc w:val="center"/>
              <w:rPr>
                <w:rFonts w:ascii="Times New Roman" w:hAnsi="Times New Roman" w:cs="Times New Roman"/>
                <w:sz w:val="20"/>
              </w:rPr>
            </w:pPr>
            <w:r w:rsidRPr="00C916CC">
              <w:rPr>
                <w:rFonts w:ascii="Times New Roman" w:hAnsi="Times New Roman" w:cs="Times New Roman"/>
                <w:sz w:val="20"/>
              </w:rPr>
              <w:t>11</w:t>
            </w:r>
          </w:p>
        </w:tc>
      </w:tr>
      <w:tr w:rsidR="00DB7AF8" w:rsidRPr="00C916CC" w:rsidTr="002C21D8">
        <w:tc>
          <w:tcPr>
            <w:tcW w:w="510"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6</w:t>
            </w:r>
          </w:p>
        </w:tc>
        <w:tc>
          <w:tcPr>
            <w:tcW w:w="3805"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 xml:space="preserve">Удельный вес численности высококвалифицированных работников </w:t>
            </w:r>
            <w:r w:rsidRPr="00C916CC">
              <w:rPr>
                <w:rFonts w:ascii="Times New Roman" w:hAnsi="Times New Roman" w:cs="Times New Roman"/>
                <w:sz w:val="20"/>
              </w:rPr>
              <w:br/>
              <w:t>в общей численности квалифицированных работников</w:t>
            </w:r>
          </w:p>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6)</w:t>
            </w:r>
          </w:p>
        </w:tc>
        <w:tc>
          <w:tcPr>
            <w:tcW w:w="1559"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851"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850"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18606C" w:rsidP="007919EB">
            <w:pPr>
              <w:pStyle w:val="ConsPlusNormal"/>
              <w:jc w:val="center"/>
              <w:rPr>
                <w:rFonts w:ascii="Times New Roman" w:hAnsi="Times New Roman" w:cs="Times New Roman"/>
                <w:sz w:val="20"/>
              </w:rPr>
            </w:pPr>
            <w:r w:rsidRPr="00C916CC">
              <w:rPr>
                <w:rFonts w:ascii="Times New Roman" w:hAnsi="Times New Roman" w:cs="Times New Roman"/>
                <w:sz w:val="20"/>
              </w:rPr>
              <w:t>39,4</w:t>
            </w:r>
          </w:p>
        </w:tc>
        <w:tc>
          <w:tcPr>
            <w:tcW w:w="1843"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Стратегия 2035</w:t>
            </w:r>
          </w:p>
        </w:tc>
      </w:tr>
      <w:tr w:rsidR="00DB7AF8" w:rsidRPr="00C916CC" w:rsidTr="002C21D8">
        <w:tc>
          <w:tcPr>
            <w:tcW w:w="510"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7</w:t>
            </w:r>
          </w:p>
        </w:tc>
        <w:tc>
          <w:tcPr>
            <w:tcW w:w="3805"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 xml:space="preserve">Численность пострадавших </w:t>
            </w:r>
            <w:r w:rsidRPr="00C916CC">
              <w:rPr>
                <w:rFonts w:ascii="Times New Roman" w:hAnsi="Times New Roman" w:cs="Times New Roman"/>
                <w:sz w:val="20"/>
              </w:rPr>
              <w:br/>
              <w:t xml:space="preserve">на производстве с утратой трудоспособности на один рабочий день </w:t>
            </w:r>
            <w:r w:rsidRPr="00C916CC">
              <w:rPr>
                <w:rFonts w:ascii="Times New Roman" w:hAnsi="Times New Roman" w:cs="Times New Roman"/>
                <w:sz w:val="20"/>
              </w:rPr>
              <w:br/>
              <w:t xml:space="preserve">и более и со смертельным исходом </w:t>
            </w:r>
            <w:r w:rsidRPr="00C916CC">
              <w:rPr>
                <w:rFonts w:ascii="Times New Roman" w:hAnsi="Times New Roman" w:cs="Times New Roman"/>
                <w:sz w:val="20"/>
              </w:rPr>
              <w:br/>
              <w:t>в расчете на 1 000 работающих</w:t>
            </w:r>
          </w:p>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 xml:space="preserve">(далее– </w:t>
            </w:r>
            <w:proofErr w:type="gramStart"/>
            <w:r w:rsidRPr="00C916CC">
              <w:rPr>
                <w:rFonts w:ascii="Times New Roman" w:hAnsi="Times New Roman" w:cs="Times New Roman"/>
                <w:sz w:val="20"/>
              </w:rPr>
              <w:t>це</w:t>
            </w:r>
            <w:proofErr w:type="gramEnd"/>
            <w:r w:rsidRPr="00C916CC">
              <w:rPr>
                <w:rFonts w:ascii="Times New Roman" w:hAnsi="Times New Roman" w:cs="Times New Roman"/>
                <w:sz w:val="20"/>
              </w:rPr>
              <w:t>левой показатель 7)</w:t>
            </w:r>
          </w:p>
        </w:tc>
        <w:tc>
          <w:tcPr>
            <w:tcW w:w="1559"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Количество человек на 1000 работающих</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A7209C" w:rsidP="007919EB">
            <w:pPr>
              <w:pStyle w:val="ConsPlusNormal"/>
              <w:jc w:val="center"/>
              <w:rPr>
                <w:rFonts w:ascii="Times New Roman" w:hAnsi="Times New Roman" w:cs="Times New Roman"/>
                <w:sz w:val="20"/>
              </w:rPr>
            </w:pPr>
            <w:r w:rsidRPr="00C916CC">
              <w:rPr>
                <w:rFonts w:ascii="Times New Roman" w:hAnsi="Times New Roman" w:cs="Times New Roman"/>
                <w:sz w:val="20"/>
              </w:rPr>
              <w:t>1,0</w:t>
            </w:r>
          </w:p>
        </w:tc>
        <w:tc>
          <w:tcPr>
            <w:tcW w:w="851" w:type="dxa"/>
            <w:tcBorders>
              <w:top w:val="single" w:sz="4" w:space="0" w:color="auto"/>
              <w:left w:val="single" w:sz="4" w:space="0" w:color="auto"/>
              <w:bottom w:val="single" w:sz="4" w:space="0" w:color="auto"/>
              <w:right w:val="single" w:sz="4" w:space="0" w:color="auto"/>
            </w:tcBorders>
          </w:tcPr>
          <w:p w:rsidR="00DB7AF8" w:rsidRPr="00C916CC" w:rsidRDefault="00A7209C" w:rsidP="007919EB">
            <w:pPr>
              <w:pStyle w:val="ConsPlusNormal"/>
              <w:jc w:val="center"/>
              <w:rPr>
                <w:rFonts w:ascii="Times New Roman" w:hAnsi="Times New Roman" w:cs="Times New Roman"/>
                <w:sz w:val="20"/>
              </w:rPr>
            </w:pPr>
            <w:r w:rsidRPr="00C916CC">
              <w:rPr>
                <w:rFonts w:ascii="Times New Roman" w:hAnsi="Times New Roman" w:cs="Times New Roman"/>
                <w:sz w:val="20"/>
              </w:rPr>
              <w:t>1,0</w:t>
            </w:r>
          </w:p>
        </w:tc>
        <w:tc>
          <w:tcPr>
            <w:tcW w:w="850" w:type="dxa"/>
            <w:tcBorders>
              <w:top w:val="single" w:sz="4" w:space="0" w:color="auto"/>
              <w:left w:val="single" w:sz="4" w:space="0" w:color="auto"/>
              <w:bottom w:val="single" w:sz="4" w:space="0" w:color="auto"/>
              <w:right w:val="single" w:sz="4" w:space="0" w:color="auto"/>
            </w:tcBorders>
          </w:tcPr>
          <w:p w:rsidR="00DB7AF8" w:rsidRPr="00C916CC" w:rsidRDefault="00A7209C" w:rsidP="007919EB">
            <w:pPr>
              <w:pStyle w:val="ConsPlusNormal"/>
              <w:jc w:val="center"/>
              <w:rPr>
                <w:rFonts w:ascii="Times New Roman" w:hAnsi="Times New Roman" w:cs="Times New Roman"/>
                <w:sz w:val="20"/>
              </w:rPr>
            </w:pPr>
            <w:r w:rsidRPr="00C916CC">
              <w:rPr>
                <w:rFonts w:ascii="Times New Roman" w:hAnsi="Times New Roman" w:cs="Times New Roman"/>
                <w:sz w:val="20"/>
              </w:rPr>
              <w:t>0,99</w:t>
            </w:r>
          </w:p>
        </w:tc>
        <w:tc>
          <w:tcPr>
            <w:tcW w:w="993" w:type="dxa"/>
            <w:tcBorders>
              <w:top w:val="single" w:sz="4" w:space="0" w:color="auto"/>
              <w:left w:val="single" w:sz="4" w:space="0" w:color="auto"/>
              <w:bottom w:val="single" w:sz="4" w:space="0" w:color="auto"/>
              <w:right w:val="single" w:sz="4" w:space="0" w:color="auto"/>
            </w:tcBorders>
          </w:tcPr>
          <w:p w:rsidR="00DB7AF8" w:rsidRPr="00C916CC" w:rsidRDefault="00A7209C" w:rsidP="007919EB">
            <w:pPr>
              <w:pStyle w:val="ConsPlusNormal"/>
              <w:jc w:val="center"/>
              <w:rPr>
                <w:rFonts w:ascii="Times New Roman" w:hAnsi="Times New Roman" w:cs="Times New Roman"/>
                <w:sz w:val="20"/>
              </w:rPr>
            </w:pPr>
            <w:r w:rsidRPr="00C916CC">
              <w:rPr>
                <w:rFonts w:ascii="Times New Roman" w:hAnsi="Times New Roman" w:cs="Times New Roman"/>
                <w:sz w:val="20"/>
              </w:rPr>
              <w:t>0,99</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A7209C" w:rsidP="007919EB">
            <w:pPr>
              <w:pStyle w:val="ConsPlusNormal"/>
              <w:jc w:val="center"/>
              <w:rPr>
                <w:rFonts w:ascii="Times New Roman" w:hAnsi="Times New Roman" w:cs="Times New Roman"/>
                <w:sz w:val="20"/>
              </w:rPr>
            </w:pPr>
            <w:r w:rsidRPr="00C916CC">
              <w:rPr>
                <w:rFonts w:ascii="Times New Roman" w:hAnsi="Times New Roman" w:cs="Times New Roman"/>
                <w:sz w:val="20"/>
              </w:rPr>
              <w:t>0,98</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A7209C" w:rsidP="007919EB">
            <w:pPr>
              <w:pStyle w:val="ConsPlusNormal"/>
              <w:jc w:val="center"/>
              <w:rPr>
                <w:rFonts w:ascii="Times New Roman" w:hAnsi="Times New Roman" w:cs="Times New Roman"/>
                <w:sz w:val="20"/>
              </w:rPr>
            </w:pPr>
            <w:r w:rsidRPr="00C916CC">
              <w:rPr>
                <w:rFonts w:ascii="Times New Roman" w:hAnsi="Times New Roman" w:cs="Times New Roman"/>
                <w:sz w:val="20"/>
              </w:rPr>
              <w:t>0,98</w:t>
            </w:r>
          </w:p>
        </w:tc>
        <w:tc>
          <w:tcPr>
            <w:tcW w:w="1843"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r>
      <w:tr w:rsidR="00DB7AF8" w:rsidRPr="00C916CC" w:rsidTr="002C21D8">
        <w:tc>
          <w:tcPr>
            <w:tcW w:w="510"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8</w:t>
            </w:r>
          </w:p>
        </w:tc>
        <w:tc>
          <w:tcPr>
            <w:tcW w:w="3805"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Доля работающих в отчетном периоде инвалидов в общей численности инвалидов трудоспособного возраста</w:t>
            </w:r>
          </w:p>
          <w:p w:rsidR="00DB7AF8" w:rsidRPr="00C916CC" w:rsidRDefault="00DB7AF8" w:rsidP="007919EB">
            <w:pPr>
              <w:pStyle w:val="ConsPlusNormal"/>
              <w:rPr>
                <w:rFonts w:ascii="Times New Roman" w:hAnsi="Times New Roman" w:cs="Times New Roman"/>
                <w:sz w:val="20"/>
              </w:rPr>
            </w:pPr>
            <w:r w:rsidRPr="00C916CC">
              <w:rPr>
                <w:rFonts w:ascii="Times New Roman" w:hAnsi="Times New Roman" w:cs="Times New Roman"/>
                <w:sz w:val="20"/>
              </w:rPr>
              <w:t>(далее – целевой показатель 8)</w:t>
            </w:r>
          </w:p>
        </w:tc>
        <w:tc>
          <w:tcPr>
            <w:tcW w:w="1559"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37,4</w:t>
            </w:r>
          </w:p>
        </w:tc>
        <w:tc>
          <w:tcPr>
            <w:tcW w:w="851"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40,8</w:t>
            </w:r>
          </w:p>
        </w:tc>
        <w:tc>
          <w:tcPr>
            <w:tcW w:w="850"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41,0</w:t>
            </w:r>
          </w:p>
        </w:tc>
        <w:tc>
          <w:tcPr>
            <w:tcW w:w="993"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41,0</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42</w:t>
            </w:r>
            <w:r w:rsidR="00782590" w:rsidRPr="00C916CC">
              <w:rPr>
                <w:rFonts w:ascii="Times New Roman" w:hAnsi="Times New Roman" w:cs="Times New Roman"/>
                <w:sz w:val="20"/>
              </w:rPr>
              <w:t>,0</w:t>
            </w:r>
          </w:p>
        </w:tc>
        <w:tc>
          <w:tcPr>
            <w:tcW w:w="992" w:type="dxa"/>
            <w:tcBorders>
              <w:top w:val="single" w:sz="4" w:space="0" w:color="auto"/>
              <w:left w:val="single" w:sz="4" w:space="0" w:color="auto"/>
              <w:bottom w:val="single" w:sz="4" w:space="0" w:color="auto"/>
              <w:right w:val="single" w:sz="4" w:space="0" w:color="auto"/>
            </w:tcBorders>
          </w:tcPr>
          <w:p w:rsidR="00DB7AF8" w:rsidRPr="00C916CC" w:rsidRDefault="00782590" w:rsidP="007919EB">
            <w:pPr>
              <w:pStyle w:val="ConsPlusNormal"/>
              <w:jc w:val="center"/>
              <w:rPr>
                <w:rFonts w:ascii="Times New Roman" w:hAnsi="Times New Roman" w:cs="Times New Roman"/>
                <w:sz w:val="20"/>
              </w:rPr>
            </w:pPr>
            <w:r w:rsidRPr="00C916CC">
              <w:rPr>
                <w:rFonts w:ascii="Times New Roman" w:hAnsi="Times New Roman" w:cs="Times New Roman"/>
                <w:sz w:val="20"/>
              </w:rPr>
              <w:t>42,0</w:t>
            </w:r>
          </w:p>
        </w:tc>
        <w:tc>
          <w:tcPr>
            <w:tcW w:w="1843"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КТЗН</w:t>
            </w:r>
          </w:p>
        </w:tc>
        <w:tc>
          <w:tcPr>
            <w:tcW w:w="2268" w:type="dxa"/>
            <w:tcBorders>
              <w:top w:val="single" w:sz="4" w:space="0" w:color="auto"/>
              <w:left w:val="single" w:sz="4" w:space="0" w:color="auto"/>
              <w:bottom w:val="single" w:sz="4" w:space="0" w:color="auto"/>
              <w:right w:val="single" w:sz="4" w:space="0" w:color="auto"/>
            </w:tcBorders>
          </w:tcPr>
          <w:p w:rsidR="00DB7AF8" w:rsidRPr="00C916CC" w:rsidRDefault="00DB7AF8" w:rsidP="007919EB">
            <w:pPr>
              <w:pStyle w:val="ConsPlusNormal"/>
              <w:jc w:val="center"/>
              <w:rPr>
                <w:rFonts w:ascii="Times New Roman" w:hAnsi="Times New Roman" w:cs="Times New Roman"/>
                <w:sz w:val="20"/>
              </w:rPr>
            </w:pPr>
            <w:r w:rsidRPr="00C916CC">
              <w:rPr>
                <w:rFonts w:ascii="Times New Roman" w:hAnsi="Times New Roman" w:cs="Times New Roman"/>
                <w:sz w:val="20"/>
              </w:rPr>
              <w:t>-</w:t>
            </w:r>
          </w:p>
        </w:tc>
      </w:tr>
    </w:tbl>
    <w:p w:rsidR="00301E1B" w:rsidRPr="00C916CC" w:rsidRDefault="00301E1B">
      <w:pPr>
        <w:pStyle w:val="ConsPlusNormal"/>
        <w:rPr>
          <w:rFonts w:ascii="Times New Roman" w:hAnsi="Times New Roman" w:cs="Times New Roman"/>
        </w:rPr>
        <w:sectPr w:rsidR="00301E1B" w:rsidRPr="00C916CC" w:rsidSect="002C21D8">
          <w:headerReference w:type="default" r:id="rId11"/>
          <w:headerReference w:type="first" r:id="rId12"/>
          <w:pgSz w:w="16838" w:h="11905" w:orient="landscape"/>
          <w:pgMar w:top="1125" w:right="567" w:bottom="567" w:left="567" w:header="568" w:footer="0" w:gutter="0"/>
          <w:cols w:space="720"/>
          <w:titlePg/>
        </w:sect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lastRenderedPageBreak/>
        <w:t>5.2. Индикаторы подпрограмм и отдельного мероприятия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jc w:val="right"/>
        <w:rPr>
          <w:rFonts w:ascii="Times New Roman" w:hAnsi="Times New Roman" w:cs="Times New Roman"/>
        </w:rPr>
      </w:pPr>
      <w:r w:rsidRPr="00C916CC">
        <w:rPr>
          <w:rFonts w:ascii="Times New Roman" w:hAnsi="Times New Roman" w:cs="Times New Roman"/>
        </w:rPr>
        <w:t>Таблица 4</w:t>
      </w: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068"/>
        <w:gridCol w:w="1417"/>
        <w:gridCol w:w="1134"/>
        <w:gridCol w:w="1134"/>
        <w:gridCol w:w="993"/>
        <w:gridCol w:w="992"/>
        <w:gridCol w:w="992"/>
        <w:gridCol w:w="1134"/>
        <w:gridCol w:w="1276"/>
        <w:gridCol w:w="1559"/>
        <w:gridCol w:w="1559"/>
      </w:tblGrid>
      <w:tr w:rsidR="00301E1B" w:rsidRPr="00C916CC" w:rsidTr="002C21D8">
        <w:tc>
          <w:tcPr>
            <w:tcW w:w="680" w:type="dxa"/>
            <w:vMerge w:val="restart"/>
          </w:tcPr>
          <w:p w:rsidR="00301E1B" w:rsidRPr="00C916CC" w:rsidRDefault="0050699A">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w:t>
            </w:r>
            <w:r w:rsidR="00301E1B" w:rsidRPr="00C916CC">
              <w:rPr>
                <w:rFonts w:ascii="Times New Roman" w:hAnsi="Times New Roman" w:cs="Times New Roman"/>
                <w:sz w:val="18"/>
                <w:szCs w:val="18"/>
              </w:rPr>
              <w:t xml:space="preserve"> </w:t>
            </w:r>
            <w:proofErr w:type="spellStart"/>
            <w:proofErr w:type="gramStart"/>
            <w:r w:rsidR="00301E1B" w:rsidRPr="00C916CC">
              <w:rPr>
                <w:rFonts w:ascii="Times New Roman" w:hAnsi="Times New Roman" w:cs="Times New Roman"/>
                <w:sz w:val="18"/>
                <w:szCs w:val="18"/>
              </w:rPr>
              <w:t>п</w:t>
            </w:r>
            <w:proofErr w:type="spellEnd"/>
            <w:proofErr w:type="gramEnd"/>
            <w:r w:rsidR="00301E1B" w:rsidRPr="00C916CC">
              <w:rPr>
                <w:rFonts w:ascii="Times New Roman" w:hAnsi="Times New Roman" w:cs="Times New Roman"/>
                <w:sz w:val="18"/>
                <w:szCs w:val="18"/>
              </w:rPr>
              <w:t>/</w:t>
            </w:r>
            <w:proofErr w:type="spellStart"/>
            <w:r w:rsidR="00301E1B" w:rsidRPr="00C916CC">
              <w:rPr>
                <w:rFonts w:ascii="Times New Roman" w:hAnsi="Times New Roman" w:cs="Times New Roman"/>
                <w:sz w:val="18"/>
                <w:szCs w:val="18"/>
              </w:rPr>
              <w:t>п</w:t>
            </w:r>
            <w:proofErr w:type="spellEnd"/>
          </w:p>
        </w:tc>
        <w:tc>
          <w:tcPr>
            <w:tcW w:w="3068"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Наименование индикатора</w:t>
            </w:r>
          </w:p>
        </w:tc>
        <w:tc>
          <w:tcPr>
            <w:tcW w:w="1417"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Единица измерения</w:t>
            </w:r>
          </w:p>
        </w:tc>
        <w:tc>
          <w:tcPr>
            <w:tcW w:w="6379" w:type="dxa"/>
            <w:gridSpan w:val="6"/>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Значение индикатора по годам</w:t>
            </w:r>
          </w:p>
        </w:tc>
        <w:tc>
          <w:tcPr>
            <w:tcW w:w="1276" w:type="dxa"/>
            <w:vMerge w:val="restart"/>
          </w:tcPr>
          <w:p w:rsidR="00301E1B" w:rsidRPr="00C916CC" w:rsidRDefault="00301E1B">
            <w:pPr>
              <w:pStyle w:val="ConsPlusNormal"/>
              <w:jc w:val="center"/>
              <w:rPr>
                <w:rFonts w:ascii="Times New Roman" w:hAnsi="Times New Roman" w:cs="Times New Roman"/>
                <w:sz w:val="18"/>
                <w:szCs w:val="18"/>
              </w:rPr>
            </w:pPr>
            <w:proofErr w:type="gramStart"/>
            <w:r w:rsidRPr="00C916CC">
              <w:rPr>
                <w:rFonts w:ascii="Times New Roman" w:hAnsi="Times New Roman" w:cs="Times New Roman"/>
                <w:sz w:val="18"/>
                <w:szCs w:val="18"/>
              </w:rPr>
              <w:t>Ответственный</w:t>
            </w:r>
            <w:proofErr w:type="gramEnd"/>
            <w:r w:rsidRPr="00C916CC">
              <w:rPr>
                <w:rFonts w:ascii="Times New Roman" w:hAnsi="Times New Roman" w:cs="Times New Roman"/>
                <w:sz w:val="18"/>
                <w:szCs w:val="18"/>
              </w:rPr>
              <w:t xml:space="preserve"> за достижение индикатора</w:t>
            </w:r>
          </w:p>
        </w:tc>
        <w:tc>
          <w:tcPr>
            <w:tcW w:w="1559"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Наименование целевого показателя, на достижение которого оказывает влияние индикатор</w:t>
            </w:r>
          </w:p>
        </w:tc>
        <w:tc>
          <w:tcPr>
            <w:tcW w:w="1559" w:type="dxa"/>
            <w:vMerge w:val="restart"/>
          </w:tcPr>
          <w:p w:rsidR="00301E1B" w:rsidRPr="00C916CC" w:rsidRDefault="00301E1B">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Принадлежность индикатора </w:t>
            </w:r>
            <w:r w:rsidR="002C21D8" w:rsidRPr="00C916CC">
              <w:rPr>
                <w:rFonts w:ascii="Times New Roman" w:hAnsi="Times New Roman" w:cs="Times New Roman"/>
                <w:sz w:val="18"/>
                <w:szCs w:val="18"/>
              </w:rPr>
              <w:br/>
            </w:r>
            <w:r w:rsidRPr="00C916CC">
              <w:rPr>
                <w:rFonts w:ascii="Times New Roman" w:hAnsi="Times New Roman" w:cs="Times New Roman"/>
                <w:sz w:val="18"/>
                <w:szCs w:val="18"/>
              </w:rPr>
              <w:t xml:space="preserve">к показателям Стратегии 2035, региональных проектов, </w:t>
            </w:r>
            <w:r w:rsidR="004317BB" w:rsidRPr="00C916CC">
              <w:rPr>
                <w:rFonts w:ascii="Times New Roman" w:hAnsi="Times New Roman" w:cs="Times New Roman"/>
                <w:sz w:val="18"/>
                <w:szCs w:val="18"/>
              </w:rPr>
              <w:br/>
            </w:r>
            <w:r w:rsidRPr="00C916CC">
              <w:rPr>
                <w:rFonts w:ascii="Times New Roman" w:hAnsi="Times New Roman" w:cs="Times New Roman"/>
                <w:sz w:val="18"/>
                <w:szCs w:val="18"/>
              </w:rPr>
              <w:t xml:space="preserve">Указа Президента РФ </w:t>
            </w:r>
            <w:r w:rsidR="0050699A" w:rsidRPr="00C916CC">
              <w:rPr>
                <w:rFonts w:ascii="Times New Roman" w:hAnsi="Times New Roman" w:cs="Times New Roman"/>
                <w:sz w:val="18"/>
                <w:szCs w:val="18"/>
              </w:rPr>
              <w:t>№</w:t>
            </w:r>
            <w:r w:rsidRPr="00C916CC">
              <w:rPr>
                <w:rFonts w:ascii="Times New Roman" w:hAnsi="Times New Roman" w:cs="Times New Roman"/>
                <w:sz w:val="18"/>
                <w:szCs w:val="18"/>
              </w:rPr>
              <w:t xml:space="preserve"> 68</w:t>
            </w:r>
          </w:p>
        </w:tc>
      </w:tr>
      <w:tr w:rsidR="007919EB" w:rsidRPr="00C916CC" w:rsidTr="002C21D8">
        <w:tc>
          <w:tcPr>
            <w:tcW w:w="680" w:type="dxa"/>
            <w:vMerge/>
          </w:tcPr>
          <w:p w:rsidR="007919EB" w:rsidRPr="00C916CC" w:rsidRDefault="007919EB">
            <w:pPr>
              <w:pStyle w:val="ConsPlusNormal"/>
              <w:rPr>
                <w:rFonts w:ascii="Times New Roman" w:hAnsi="Times New Roman" w:cs="Times New Roman"/>
                <w:sz w:val="22"/>
              </w:rPr>
            </w:pPr>
          </w:p>
        </w:tc>
        <w:tc>
          <w:tcPr>
            <w:tcW w:w="3068" w:type="dxa"/>
            <w:vMerge/>
          </w:tcPr>
          <w:p w:rsidR="007919EB" w:rsidRPr="00C916CC" w:rsidRDefault="007919EB">
            <w:pPr>
              <w:pStyle w:val="ConsPlusNormal"/>
              <w:rPr>
                <w:rFonts w:ascii="Times New Roman" w:hAnsi="Times New Roman" w:cs="Times New Roman"/>
                <w:sz w:val="22"/>
              </w:rPr>
            </w:pPr>
          </w:p>
        </w:tc>
        <w:tc>
          <w:tcPr>
            <w:tcW w:w="1417" w:type="dxa"/>
            <w:vMerge/>
          </w:tcPr>
          <w:p w:rsidR="007919EB" w:rsidRPr="00C916CC" w:rsidRDefault="007919EB">
            <w:pPr>
              <w:pStyle w:val="ConsPlusNormal"/>
              <w:rPr>
                <w:rFonts w:ascii="Times New Roman" w:hAnsi="Times New Roman" w:cs="Times New Roman"/>
                <w:sz w:val="22"/>
              </w:rPr>
            </w:pPr>
          </w:p>
        </w:tc>
        <w:tc>
          <w:tcPr>
            <w:tcW w:w="1134" w:type="dxa"/>
          </w:tcPr>
          <w:p w:rsidR="007919EB" w:rsidRPr="00C916CC" w:rsidRDefault="007919EB" w:rsidP="007919EB">
            <w:pPr>
              <w:pStyle w:val="ConsPlusNormal"/>
              <w:jc w:val="center"/>
              <w:rPr>
                <w:rFonts w:ascii="Times New Roman" w:hAnsi="Times New Roman" w:cs="Times New Roman"/>
                <w:sz w:val="22"/>
              </w:rPr>
            </w:pPr>
            <w:r w:rsidRPr="00C916CC">
              <w:rPr>
                <w:rFonts w:ascii="Times New Roman" w:hAnsi="Times New Roman" w:cs="Times New Roman"/>
                <w:sz w:val="22"/>
              </w:rPr>
              <w:t>2023 г.</w:t>
            </w:r>
          </w:p>
        </w:tc>
        <w:tc>
          <w:tcPr>
            <w:tcW w:w="1134" w:type="dxa"/>
          </w:tcPr>
          <w:p w:rsidR="007919EB" w:rsidRPr="00C916CC" w:rsidRDefault="007919EB" w:rsidP="007919EB">
            <w:pPr>
              <w:pStyle w:val="ConsPlusNormal"/>
              <w:jc w:val="center"/>
              <w:rPr>
                <w:rFonts w:ascii="Times New Roman" w:hAnsi="Times New Roman" w:cs="Times New Roman"/>
                <w:sz w:val="22"/>
              </w:rPr>
            </w:pPr>
            <w:r w:rsidRPr="00C916CC">
              <w:rPr>
                <w:rFonts w:ascii="Times New Roman" w:hAnsi="Times New Roman" w:cs="Times New Roman"/>
                <w:sz w:val="22"/>
              </w:rPr>
              <w:t>2024 г.</w:t>
            </w:r>
          </w:p>
        </w:tc>
        <w:tc>
          <w:tcPr>
            <w:tcW w:w="993" w:type="dxa"/>
          </w:tcPr>
          <w:p w:rsidR="007919EB" w:rsidRPr="00C916CC" w:rsidRDefault="007919EB" w:rsidP="007919EB">
            <w:pPr>
              <w:pStyle w:val="ConsPlusNormal"/>
              <w:jc w:val="center"/>
              <w:rPr>
                <w:rFonts w:ascii="Times New Roman" w:hAnsi="Times New Roman" w:cs="Times New Roman"/>
                <w:sz w:val="22"/>
              </w:rPr>
            </w:pPr>
            <w:r w:rsidRPr="00C916CC">
              <w:rPr>
                <w:rFonts w:ascii="Times New Roman" w:hAnsi="Times New Roman" w:cs="Times New Roman"/>
                <w:sz w:val="22"/>
              </w:rPr>
              <w:t>2025 г.</w:t>
            </w:r>
          </w:p>
        </w:tc>
        <w:tc>
          <w:tcPr>
            <w:tcW w:w="992" w:type="dxa"/>
          </w:tcPr>
          <w:p w:rsidR="007919EB" w:rsidRPr="00C916CC" w:rsidRDefault="007919EB" w:rsidP="007919EB">
            <w:pPr>
              <w:pStyle w:val="ConsPlusNormal"/>
              <w:jc w:val="center"/>
              <w:rPr>
                <w:rFonts w:ascii="Times New Roman" w:hAnsi="Times New Roman" w:cs="Times New Roman"/>
                <w:sz w:val="22"/>
              </w:rPr>
            </w:pPr>
            <w:r w:rsidRPr="00C916CC">
              <w:rPr>
                <w:rFonts w:ascii="Times New Roman" w:hAnsi="Times New Roman" w:cs="Times New Roman"/>
                <w:sz w:val="22"/>
              </w:rPr>
              <w:t>2026 г.</w:t>
            </w:r>
          </w:p>
        </w:tc>
        <w:tc>
          <w:tcPr>
            <w:tcW w:w="992" w:type="dxa"/>
          </w:tcPr>
          <w:p w:rsidR="007919EB" w:rsidRPr="00C916CC" w:rsidRDefault="007919EB" w:rsidP="007919EB">
            <w:pPr>
              <w:pStyle w:val="ConsPlusNormal"/>
              <w:jc w:val="center"/>
              <w:rPr>
                <w:rFonts w:ascii="Times New Roman" w:hAnsi="Times New Roman" w:cs="Times New Roman"/>
                <w:sz w:val="22"/>
              </w:rPr>
            </w:pPr>
            <w:r w:rsidRPr="00C916CC">
              <w:rPr>
                <w:rFonts w:ascii="Times New Roman" w:hAnsi="Times New Roman" w:cs="Times New Roman"/>
                <w:sz w:val="22"/>
              </w:rPr>
              <w:t>2027 г.</w:t>
            </w:r>
          </w:p>
        </w:tc>
        <w:tc>
          <w:tcPr>
            <w:tcW w:w="1134" w:type="dxa"/>
          </w:tcPr>
          <w:p w:rsidR="007919EB" w:rsidRPr="00C916CC" w:rsidRDefault="003510C8">
            <w:pPr>
              <w:pStyle w:val="ConsPlusNormal"/>
              <w:jc w:val="center"/>
              <w:rPr>
                <w:rFonts w:ascii="Times New Roman" w:hAnsi="Times New Roman" w:cs="Times New Roman"/>
                <w:sz w:val="22"/>
              </w:rPr>
            </w:pPr>
            <w:r w:rsidRPr="00C916CC">
              <w:rPr>
                <w:rFonts w:ascii="Times New Roman" w:hAnsi="Times New Roman" w:cs="Times New Roman"/>
                <w:sz w:val="22"/>
              </w:rPr>
              <w:t>2028 г.</w:t>
            </w:r>
          </w:p>
        </w:tc>
        <w:tc>
          <w:tcPr>
            <w:tcW w:w="1276" w:type="dxa"/>
            <w:vMerge/>
          </w:tcPr>
          <w:p w:rsidR="007919EB" w:rsidRPr="00C916CC" w:rsidRDefault="007919EB">
            <w:pPr>
              <w:pStyle w:val="ConsPlusNormal"/>
              <w:rPr>
                <w:rFonts w:ascii="Times New Roman" w:hAnsi="Times New Roman" w:cs="Times New Roman"/>
                <w:sz w:val="22"/>
              </w:rPr>
            </w:pPr>
          </w:p>
        </w:tc>
        <w:tc>
          <w:tcPr>
            <w:tcW w:w="1559" w:type="dxa"/>
            <w:vMerge/>
          </w:tcPr>
          <w:p w:rsidR="007919EB" w:rsidRPr="00C916CC" w:rsidRDefault="007919EB">
            <w:pPr>
              <w:pStyle w:val="ConsPlusNormal"/>
              <w:rPr>
                <w:rFonts w:ascii="Times New Roman" w:hAnsi="Times New Roman" w:cs="Times New Roman"/>
                <w:sz w:val="22"/>
              </w:rPr>
            </w:pPr>
          </w:p>
        </w:tc>
        <w:tc>
          <w:tcPr>
            <w:tcW w:w="1559" w:type="dxa"/>
            <w:vMerge/>
          </w:tcPr>
          <w:p w:rsidR="007919EB" w:rsidRPr="00C916CC" w:rsidRDefault="007919EB">
            <w:pPr>
              <w:pStyle w:val="ConsPlusNormal"/>
              <w:rPr>
                <w:rFonts w:ascii="Times New Roman" w:hAnsi="Times New Roman" w:cs="Times New Roman"/>
                <w:sz w:val="22"/>
              </w:rPr>
            </w:pPr>
          </w:p>
        </w:tc>
      </w:tr>
    </w:tbl>
    <w:p w:rsidR="00545CBC" w:rsidRPr="00C916CC" w:rsidRDefault="00545CBC" w:rsidP="00545CBC">
      <w:pPr>
        <w:spacing w:after="0"/>
        <w:rPr>
          <w:sz w:val="2"/>
          <w:szCs w:val="2"/>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068"/>
        <w:gridCol w:w="1417"/>
        <w:gridCol w:w="1134"/>
        <w:gridCol w:w="1134"/>
        <w:gridCol w:w="1017"/>
        <w:gridCol w:w="968"/>
        <w:gridCol w:w="992"/>
        <w:gridCol w:w="1134"/>
        <w:gridCol w:w="1276"/>
        <w:gridCol w:w="1559"/>
        <w:gridCol w:w="1559"/>
      </w:tblGrid>
      <w:tr w:rsidR="007919EB" w:rsidRPr="00C916CC" w:rsidTr="002C21D8">
        <w:trPr>
          <w:tblHeader/>
        </w:trPr>
        <w:tc>
          <w:tcPr>
            <w:tcW w:w="680"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w:t>
            </w:r>
          </w:p>
        </w:tc>
        <w:tc>
          <w:tcPr>
            <w:tcW w:w="3068"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2</w:t>
            </w:r>
          </w:p>
        </w:tc>
        <w:tc>
          <w:tcPr>
            <w:tcW w:w="1417"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3</w:t>
            </w:r>
          </w:p>
        </w:tc>
        <w:tc>
          <w:tcPr>
            <w:tcW w:w="1134"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4</w:t>
            </w:r>
          </w:p>
        </w:tc>
        <w:tc>
          <w:tcPr>
            <w:tcW w:w="1134"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5</w:t>
            </w:r>
          </w:p>
        </w:tc>
        <w:tc>
          <w:tcPr>
            <w:tcW w:w="1017"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6</w:t>
            </w:r>
          </w:p>
        </w:tc>
        <w:tc>
          <w:tcPr>
            <w:tcW w:w="968"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7</w:t>
            </w:r>
          </w:p>
        </w:tc>
        <w:tc>
          <w:tcPr>
            <w:tcW w:w="992"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8</w:t>
            </w:r>
          </w:p>
        </w:tc>
        <w:tc>
          <w:tcPr>
            <w:tcW w:w="1134"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9</w:t>
            </w:r>
          </w:p>
        </w:tc>
        <w:tc>
          <w:tcPr>
            <w:tcW w:w="1276"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10</w:t>
            </w:r>
          </w:p>
        </w:tc>
        <w:tc>
          <w:tcPr>
            <w:tcW w:w="1559"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11</w:t>
            </w:r>
          </w:p>
        </w:tc>
        <w:tc>
          <w:tcPr>
            <w:tcW w:w="1559" w:type="dxa"/>
          </w:tcPr>
          <w:p w:rsidR="007919EB" w:rsidRPr="00C916CC" w:rsidRDefault="007919EB">
            <w:pPr>
              <w:pStyle w:val="ConsPlusNormal"/>
              <w:jc w:val="center"/>
              <w:rPr>
                <w:rFonts w:ascii="Times New Roman" w:hAnsi="Times New Roman" w:cs="Times New Roman"/>
                <w:b/>
                <w:sz w:val="22"/>
              </w:rPr>
            </w:pPr>
            <w:r w:rsidRPr="00C916CC">
              <w:rPr>
                <w:rFonts w:ascii="Times New Roman" w:hAnsi="Times New Roman" w:cs="Times New Roman"/>
                <w:b/>
                <w:sz w:val="22"/>
              </w:rPr>
              <w:t>12</w:t>
            </w:r>
          </w:p>
        </w:tc>
      </w:tr>
      <w:tr w:rsidR="007919EB" w:rsidRPr="00C916CC" w:rsidTr="002C21D8">
        <w:tc>
          <w:tcPr>
            <w:tcW w:w="15938" w:type="dxa"/>
            <w:gridSpan w:val="12"/>
          </w:tcPr>
          <w:p w:rsidR="007919EB" w:rsidRPr="00C916CC" w:rsidRDefault="007919EB">
            <w:pPr>
              <w:pStyle w:val="ConsPlusNormal"/>
              <w:jc w:val="center"/>
              <w:outlineLvl w:val="3"/>
              <w:rPr>
                <w:rFonts w:ascii="Times New Roman" w:hAnsi="Times New Roman" w:cs="Times New Roman"/>
                <w:sz w:val="22"/>
              </w:rPr>
            </w:pPr>
            <w:r w:rsidRPr="00C916CC">
              <w:rPr>
                <w:rFonts w:ascii="Times New Roman" w:hAnsi="Times New Roman" w:cs="Times New Roman"/>
                <w:sz w:val="22"/>
              </w:rPr>
              <w:t>1. Подпрограмма 1</w:t>
            </w:r>
          </w:p>
        </w:tc>
      </w:tr>
      <w:tr w:rsidR="007919EB" w:rsidRPr="00C916CC" w:rsidTr="002C21D8">
        <w:tc>
          <w:tcPr>
            <w:tcW w:w="680" w:type="dxa"/>
          </w:tcPr>
          <w:p w:rsidR="007919EB" w:rsidRPr="00C916CC" w:rsidRDefault="007919EB">
            <w:pPr>
              <w:pStyle w:val="ConsPlusNormal"/>
              <w:jc w:val="center"/>
              <w:rPr>
                <w:rFonts w:ascii="Times New Roman" w:hAnsi="Times New Roman" w:cs="Times New Roman"/>
                <w:sz w:val="22"/>
              </w:rPr>
            </w:pPr>
            <w:r w:rsidRPr="00C916CC">
              <w:rPr>
                <w:rFonts w:ascii="Times New Roman" w:hAnsi="Times New Roman" w:cs="Times New Roman"/>
                <w:sz w:val="22"/>
              </w:rPr>
              <w:t>1.1</w:t>
            </w:r>
          </w:p>
        </w:tc>
        <w:tc>
          <w:tcPr>
            <w:tcW w:w="3068" w:type="dxa"/>
          </w:tcPr>
          <w:p w:rsidR="007919EB" w:rsidRPr="00C916CC" w:rsidRDefault="007919EB">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Количество центров занятости населения в Санкт-Петербурге, в которых реализуются или реализованы проекты по модернизации, нарастающим итогом </w:t>
            </w:r>
            <w:r w:rsidRPr="00C916CC">
              <w:rPr>
                <w:rFonts w:ascii="Times New Roman" w:hAnsi="Times New Roman" w:cs="Times New Roman"/>
                <w:sz w:val="20"/>
                <w:szCs w:val="20"/>
                <w:vertAlign w:val="superscript"/>
              </w:rPr>
              <w:t>1</w:t>
            </w:r>
          </w:p>
          <w:p w:rsidR="007919EB" w:rsidRPr="00C916CC" w:rsidRDefault="007919EB">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1.1)</w:t>
            </w:r>
          </w:p>
        </w:tc>
        <w:tc>
          <w:tcPr>
            <w:tcW w:w="1417" w:type="dxa"/>
          </w:tcPr>
          <w:p w:rsidR="007919EB" w:rsidRPr="00C916CC" w:rsidRDefault="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7919EB" w:rsidRPr="00C916CC" w:rsidRDefault="007919EB" w:rsidP="007919EB">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2</w:t>
            </w:r>
          </w:p>
        </w:tc>
        <w:tc>
          <w:tcPr>
            <w:tcW w:w="1134" w:type="dxa"/>
          </w:tcPr>
          <w:p w:rsidR="007919EB" w:rsidRPr="00C916CC" w:rsidRDefault="007919EB" w:rsidP="007919EB">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2</w:t>
            </w:r>
          </w:p>
        </w:tc>
        <w:tc>
          <w:tcPr>
            <w:tcW w:w="1017"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7919EB" w:rsidRPr="00C916CC" w:rsidRDefault="007919EB">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w:t>
            </w:r>
          </w:p>
        </w:tc>
        <w:tc>
          <w:tcPr>
            <w:tcW w:w="1276" w:type="dxa"/>
          </w:tcPr>
          <w:p w:rsidR="007919EB" w:rsidRPr="00C916CC" w:rsidRDefault="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7919EB" w:rsidRPr="00C916CC" w:rsidRDefault="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7919EB" w:rsidRPr="00C916CC" w:rsidRDefault="007919EB">
            <w:pPr>
              <w:pStyle w:val="ConsPlusNormal"/>
              <w:jc w:val="center"/>
              <w:rPr>
                <w:rFonts w:ascii="Times New Roman" w:hAnsi="Times New Roman" w:cs="Times New Roman"/>
                <w:sz w:val="22"/>
              </w:rPr>
            </w:pPr>
            <w:r w:rsidRPr="00C916CC">
              <w:rPr>
                <w:rFonts w:ascii="Times New Roman" w:hAnsi="Times New Roman" w:cs="Times New Roman"/>
                <w:sz w:val="22"/>
              </w:rPr>
              <w:t>Региональный проект «Содействие занятости»</w:t>
            </w:r>
          </w:p>
        </w:tc>
      </w:tr>
      <w:tr w:rsidR="007919EB" w:rsidRPr="00C916CC" w:rsidTr="002C21D8">
        <w:tc>
          <w:tcPr>
            <w:tcW w:w="680" w:type="dxa"/>
          </w:tcPr>
          <w:p w:rsidR="007919EB" w:rsidRPr="00C916CC" w:rsidRDefault="00A224CA">
            <w:pPr>
              <w:pStyle w:val="ConsPlusNormal"/>
              <w:jc w:val="center"/>
              <w:rPr>
                <w:rFonts w:ascii="Times New Roman" w:hAnsi="Times New Roman" w:cs="Times New Roman"/>
                <w:sz w:val="22"/>
              </w:rPr>
            </w:pPr>
            <w:r w:rsidRPr="00C916CC">
              <w:rPr>
                <w:rFonts w:ascii="Times New Roman" w:hAnsi="Times New Roman" w:cs="Times New Roman"/>
                <w:sz w:val="22"/>
              </w:rPr>
              <w:t>1.2</w:t>
            </w:r>
          </w:p>
        </w:tc>
        <w:tc>
          <w:tcPr>
            <w:tcW w:w="3068" w:type="dxa"/>
          </w:tcPr>
          <w:p w:rsidR="007919EB" w:rsidRPr="00C916CC" w:rsidRDefault="007919EB">
            <w:pPr>
              <w:pStyle w:val="ConsPlusNormal"/>
              <w:rPr>
                <w:rFonts w:ascii="Times New Roman" w:hAnsi="Times New Roman" w:cs="Times New Roman"/>
                <w:sz w:val="20"/>
                <w:szCs w:val="20"/>
              </w:rPr>
            </w:pPr>
            <w:r w:rsidRPr="00C916CC">
              <w:rPr>
                <w:rFonts w:ascii="Times New Roman" w:hAnsi="Times New Roman" w:cs="Times New Roman"/>
                <w:sz w:val="20"/>
                <w:szCs w:val="20"/>
              </w:rPr>
              <w:t>Количество реализованных проектов по повышению производительности труда на предприятиях - участниках национального проекта по направлению «Бережливое производство» с помощью созданной региональной инфраструктуры обеспечения повышения производительности труда, нарастающим итогом</w:t>
            </w:r>
          </w:p>
          <w:p w:rsidR="007919EB" w:rsidRPr="00C916CC" w:rsidRDefault="00EE744B">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1.2</w:t>
            </w:r>
            <w:r w:rsidR="007919EB" w:rsidRPr="00C916CC">
              <w:rPr>
                <w:rFonts w:ascii="Times New Roman" w:hAnsi="Times New Roman" w:cs="Times New Roman"/>
                <w:sz w:val="20"/>
                <w:szCs w:val="20"/>
              </w:rPr>
              <w:t>)</w:t>
            </w:r>
          </w:p>
        </w:tc>
        <w:tc>
          <w:tcPr>
            <w:tcW w:w="1417" w:type="dxa"/>
          </w:tcPr>
          <w:p w:rsidR="007919EB" w:rsidRPr="00C916CC" w:rsidRDefault="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7919EB" w:rsidRPr="00C916CC" w:rsidRDefault="00BE752E"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155</w:t>
            </w:r>
          </w:p>
        </w:tc>
        <w:tc>
          <w:tcPr>
            <w:tcW w:w="1134"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w:t>
            </w:r>
            <w:r w:rsidR="00BE752E" w:rsidRPr="00C916CC">
              <w:rPr>
                <w:rFonts w:ascii="Times New Roman" w:hAnsi="Times New Roman" w:cs="Times New Roman"/>
                <w:sz w:val="20"/>
                <w:szCs w:val="20"/>
              </w:rPr>
              <w:t>17</w:t>
            </w:r>
          </w:p>
        </w:tc>
        <w:tc>
          <w:tcPr>
            <w:tcW w:w="1017"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7919EB" w:rsidRPr="00C916CC" w:rsidRDefault="007919EB"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7919EB" w:rsidRPr="00C916CC" w:rsidRDefault="007919EB">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w:t>
            </w:r>
          </w:p>
        </w:tc>
        <w:tc>
          <w:tcPr>
            <w:tcW w:w="1276" w:type="dxa"/>
          </w:tcPr>
          <w:p w:rsidR="007919EB" w:rsidRPr="00C916CC" w:rsidRDefault="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7919EB" w:rsidRPr="00C916CC" w:rsidRDefault="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7919EB" w:rsidRPr="00C916CC" w:rsidRDefault="007919EB">
            <w:pPr>
              <w:pStyle w:val="ConsPlusNormal"/>
              <w:jc w:val="center"/>
              <w:rPr>
                <w:rFonts w:ascii="Times New Roman" w:hAnsi="Times New Roman" w:cs="Times New Roman"/>
                <w:sz w:val="22"/>
              </w:rPr>
            </w:pPr>
            <w:r w:rsidRPr="00C916CC">
              <w:rPr>
                <w:rFonts w:ascii="Times New Roman" w:hAnsi="Times New Roman" w:cs="Times New Roman"/>
                <w:sz w:val="22"/>
              </w:rPr>
              <w:t>Региональный проект «</w:t>
            </w:r>
            <w:proofErr w:type="gramStart"/>
            <w:r w:rsidRPr="00C916CC">
              <w:rPr>
                <w:rFonts w:ascii="Times New Roman" w:hAnsi="Times New Roman" w:cs="Times New Roman"/>
                <w:sz w:val="22"/>
              </w:rPr>
              <w:t>Адресная</w:t>
            </w:r>
            <w:proofErr w:type="gramEnd"/>
            <w:r w:rsidRPr="00C916CC">
              <w:rPr>
                <w:rFonts w:ascii="Times New Roman" w:hAnsi="Times New Roman" w:cs="Times New Roman"/>
                <w:sz w:val="22"/>
              </w:rPr>
              <w:t xml:space="preserve"> поддержка»</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1.3</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трудоустроенных граждан в общей численности граждан, обратившихся в целях поиска подходящей работы в органы Службы занятости</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lastRenderedPageBreak/>
              <w:t>(далее - индикатор 1.3)</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017"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968"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992"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1, 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lastRenderedPageBreak/>
              <w:t>1.4</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граждан, которым назначено пособие по безработице в общей численности граждан, признанных в установленном порядке безработными</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1.4)</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100,0</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1.5</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работников организаций и граждан, ищущих работу, прошедших опережающее обучение</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1.5)</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rsidP="001460ED">
            <w:pPr>
              <w:pStyle w:val="ConsPlusNormal"/>
              <w:jc w:val="center"/>
              <w:rPr>
                <w:sz w:val="20"/>
                <w:szCs w:val="20"/>
              </w:rPr>
            </w:pPr>
            <w:r w:rsidRPr="00C916CC">
              <w:rPr>
                <w:sz w:val="20"/>
                <w:szCs w:val="20"/>
              </w:rPr>
              <w:t>1065</w:t>
            </w:r>
          </w:p>
        </w:tc>
        <w:tc>
          <w:tcPr>
            <w:tcW w:w="1134" w:type="dxa"/>
          </w:tcPr>
          <w:p w:rsidR="00A25F9D" w:rsidRPr="00C916CC" w:rsidRDefault="00A25F9D" w:rsidP="001460ED">
            <w:pPr>
              <w:pStyle w:val="ConsPlusNormal"/>
              <w:jc w:val="center"/>
              <w:rPr>
                <w:sz w:val="20"/>
                <w:szCs w:val="20"/>
              </w:rPr>
            </w:pPr>
            <w:r w:rsidRPr="00C916CC">
              <w:rPr>
                <w:sz w:val="20"/>
                <w:szCs w:val="20"/>
              </w:rPr>
              <w:t>1065</w:t>
            </w:r>
          </w:p>
        </w:tc>
        <w:tc>
          <w:tcPr>
            <w:tcW w:w="1017" w:type="dxa"/>
          </w:tcPr>
          <w:p w:rsidR="00A25F9D" w:rsidRPr="00C916CC" w:rsidRDefault="00A25F9D" w:rsidP="001460ED">
            <w:pPr>
              <w:pStyle w:val="ConsPlusNormal"/>
              <w:jc w:val="center"/>
              <w:rPr>
                <w:sz w:val="20"/>
                <w:szCs w:val="20"/>
              </w:rPr>
            </w:pPr>
            <w:r w:rsidRPr="00C916CC">
              <w:rPr>
                <w:sz w:val="20"/>
                <w:szCs w:val="20"/>
              </w:rPr>
              <w:t>1065</w:t>
            </w:r>
          </w:p>
        </w:tc>
        <w:tc>
          <w:tcPr>
            <w:tcW w:w="968" w:type="dxa"/>
          </w:tcPr>
          <w:p w:rsidR="00A25F9D" w:rsidRPr="00C916CC" w:rsidRDefault="00A25F9D" w:rsidP="001460ED">
            <w:pPr>
              <w:pStyle w:val="ConsPlusNormal"/>
              <w:jc w:val="center"/>
              <w:rPr>
                <w:sz w:val="20"/>
                <w:szCs w:val="20"/>
              </w:rPr>
            </w:pPr>
            <w:r w:rsidRPr="00C916CC">
              <w:rPr>
                <w:sz w:val="20"/>
                <w:szCs w:val="20"/>
              </w:rPr>
              <w:t>1065</w:t>
            </w:r>
          </w:p>
        </w:tc>
        <w:tc>
          <w:tcPr>
            <w:tcW w:w="992" w:type="dxa"/>
          </w:tcPr>
          <w:p w:rsidR="00A25F9D" w:rsidRPr="00C916CC" w:rsidRDefault="00A25F9D" w:rsidP="001460ED">
            <w:pPr>
              <w:pStyle w:val="ConsPlusNormal"/>
              <w:jc w:val="center"/>
              <w:rPr>
                <w:sz w:val="20"/>
                <w:szCs w:val="20"/>
              </w:rPr>
            </w:pPr>
            <w:r w:rsidRPr="00C916CC">
              <w:rPr>
                <w:sz w:val="20"/>
                <w:szCs w:val="20"/>
              </w:rPr>
              <w:t>1065</w:t>
            </w:r>
          </w:p>
        </w:tc>
        <w:tc>
          <w:tcPr>
            <w:tcW w:w="1134" w:type="dxa"/>
          </w:tcPr>
          <w:p w:rsidR="00A25F9D" w:rsidRPr="00C916CC" w:rsidRDefault="00A25F9D" w:rsidP="001460ED">
            <w:pPr>
              <w:pStyle w:val="ConsPlusNormal"/>
              <w:jc w:val="center"/>
              <w:rPr>
                <w:sz w:val="20"/>
                <w:szCs w:val="20"/>
              </w:rPr>
            </w:pPr>
            <w:r w:rsidRPr="00C916CC">
              <w:rPr>
                <w:sz w:val="20"/>
                <w:szCs w:val="20"/>
              </w:rPr>
              <w:t>1065</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5</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1.6</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участников Санкт-Петербургского Международного форума труда</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1.6)</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5000</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5000</w:t>
            </w:r>
          </w:p>
        </w:tc>
        <w:tc>
          <w:tcPr>
            <w:tcW w:w="1017"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5000</w:t>
            </w:r>
          </w:p>
        </w:tc>
        <w:tc>
          <w:tcPr>
            <w:tcW w:w="968"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5000</w:t>
            </w:r>
          </w:p>
        </w:tc>
        <w:tc>
          <w:tcPr>
            <w:tcW w:w="992" w:type="dxa"/>
          </w:tcPr>
          <w:p w:rsidR="00A25F9D" w:rsidRPr="00C916CC" w:rsidRDefault="00A25F9D" w:rsidP="007919E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5000</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2. Подпрограмма 2</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2.1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Доля лиц, поступивших в образовательные организации высшего образования по инженерно-техническим специальностям, в общей </w:t>
            </w:r>
            <w:proofErr w:type="gramStart"/>
            <w:r w:rsidRPr="00C916CC">
              <w:rPr>
                <w:rFonts w:ascii="Times New Roman" w:hAnsi="Times New Roman" w:cs="Times New Roman"/>
                <w:sz w:val="20"/>
                <w:szCs w:val="20"/>
              </w:rPr>
              <w:t>численности</w:t>
            </w:r>
            <w:proofErr w:type="gramEnd"/>
            <w:r w:rsidRPr="00C916CC">
              <w:rPr>
                <w:rFonts w:ascii="Times New Roman" w:hAnsi="Times New Roman" w:cs="Times New Roman"/>
                <w:sz w:val="20"/>
                <w:szCs w:val="20"/>
              </w:rPr>
              <w:t xml:space="preserve"> поступивших в образовательные организации высшего образования</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2.1)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rsidP="001460ED">
            <w:pPr>
              <w:pStyle w:val="ConsPlusNormal"/>
              <w:jc w:val="center"/>
              <w:rPr>
                <w:sz w:val="20"/>
                <w:szCs w:val="20"/>
              </w:rPr>
            </w:pPr>
            <w:r w:rsidRPr="00C916CC">
              <w:rPr>
                <w:sz w:val="20"/>
                <w:szCs w:val="20"/>
              </w:rPr>
              <w:t>42,1</w:t>
            </w:r>
          </w:p>
        </w:tc>
        <w:tc>
          <w:tcPr>
            <w:tcW w:w="1134" w:type="dxa"/>
          </w:tcPr>
          <w:p w:rsidR="00A25F9D" w:rsidRPr="00C916CC" w:rsidRDefault="00A25F9D" w:rsidP="001460ED">
            <w:pPr>
              <w:pStyle w:val="ConsPlusNormal"/>
              <w:jc w:val="center"/>
              <w:rPr>
                <w:sz w:val="20"/>
                <w:szCs w:val="20"/>
              </w:rPr>
            </w:pPr>
            <w:r w:rsidRPr="00C916CC">
              <w:rPr>
                <w:sz w:val="20"/>
                <w:szCs w:val="20"/>
              </w:rPr>
              <w:t>42,2</w:t>
            </w:r>
          </w:p>
        </w:tc>
        <w:tc>
          <w:tcPr>
            <w:tcW w:w="1017" w:type="dxa"/>
          </w:tcPr>
          <w:p w:rsidR="00A25F9D" w:rsidRPr="00C916CC" w:rsidRDefault="00A25F9D" w:rsidP="001460ED">
            <w:pPr>
              <w:pStyle w:val="ConsPlusNormal"/>
              <w:jc w:val="center"/>
              <w:rPr>
                <w:sz w:val="20"/>
                <w:szCs w:val="20"/>
              </w:rPr>
            </w:pPr>
            <w:r w:rsidRPr="00C916CC">
              <w:rPr>
                <w:sz w:val="20"/>
                <w:szCs w:val="20"/>
              </w:rPr>
              <w:t>42,3</w:t>
            </w:r>
          </w:p>
        </w:tc>
        <w:tc>
          <w:tcPr>
            <w:tcW w:w="968" w:type="dxa"/>
          </w:tcPr>
          <w:p w:rsidR="00A25F9D" w:rsidRPr="00C916CC" w:rsidRDefault="00A25F9D" w:rsidP="001460ED">
            <w:pPr>
              <w:pStyle w:val="ConsPlusNormal"/>
              <w:jc w:val="center"/>
              <w:rPr>
                <w:sz w:val="20"/>
                <w:szCs w:val="20"/>
              </w:rPr>
            </w:pPr>
            <w:r w:rsidRPr="00C916CC">
              <w:rPr>
                <w:sz w:val="20"/>
                <w:szCs w:val="20"/>
              </w:rPr>
              <w:t>42,4</w:t>
            </w:r>
          </w:p>
        </w:tc>
        <w:tc>
          <w:tcPr>
            <w:tcW w:w="992" w:type="dxa"/>
          </w:tcPr>
          <w:p w:rsidR="00A25F9D" w:rsidRPr="00C916CC" w:rsidRDefault="00A25F9D" w:rsidP="001460ED">
            <w:pPr>
              <w:pStyle w:val="ConsPlusNormal"/>
              <w:jc w:val="center"/>
              <w:rPr>
                <w:sz w:val="20"/>
                <w:szCs w:val="20"/>
              </w:rPr>
            </w:pPr>
            <w:r w:rsidRPr="00C916CC">
              <w:rPr>
                <w:sz w:val="20"/>
                <w:szCs w:val="20"/>
              </w:rPr>
              <w:t>42,4</w:t>
            </w:r>
          </w:p>
        </w:tc>
        <w:tc>
          <w:tcPr>
            <w:tcW w:w="1134" w:type="dxa"/>
          </w:tcPr>
          <w:p w:rsidR="00A25F9D" w:rsidRPr="00C916CC" w:rsidRDefault="00A25F9D" w:rsidP="001460ED">
            <w:pPr>
              <w:pStyle w:val="ConsPlusNormal"/>
              <w:jc w:val="center"/>
              <w:rPr>
                <w:sz w:val="20"/>
                <w:szCs w:val="20"/>
              </w:rPr>
            </w:pPr>
            <w:r w:rsidRPr="00C916CC">
              <w:rPr>
                <w:sz w:val="20"/>
                <w:szCs w:val="20"/>
              </w:rPr>
              <w:t>42,5</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2.2</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Доля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w:t>
            </w:r>
            <w:proofErr w:type="gramStart"/>
            <w:r w:rsidRPr="00C916CC">
              <w:rPr>
                <w:rFonts w:ascii="Times New Roman" w:hAnsi="Times New Roman" w:cs="Times New Roman"/>
                <w:sz w:val="20"/>
                <w:szCs w:val="20"/>
              </w:rPr>
              <w:t>численности</w:t>
            </w:r>
            <w:proofErr w:type="gramEnd"/>
            <w:r w:rsidRPr="00C916CC">
              <w:rPr>
                <w:rFonts w:ascii="Times New Roman" w:hAnsi="Times New Roman" w:cs="Times New Roman"/>
                <w:sz w:val="20"/>
                <w:szCs w:val="20"/>
              </w:rPr>
              <w:t xml:space="preserve"> </w:t>
            </w:r>
            <w:r w:rsidRPr="00C916CC">
              <w:rPr>
                <w:rFonts w:ascii="Times New Roman" w:hAnsi="Times New Roman" w:cs="Times New Roman"/>
                <w:sz w:val="20"/>
                <w:szCs w:val="20"/>
              </w:rPr>
              <w:lastRenderedPageBreak/>
              <w:t>поступивших в профессиональные образовательные организации</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2.2)</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39,6</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39,7</w:t>
            </w:r>
          </w:p>
        </w:tc>
        <w:tc>
          <w:tcPr>
            <w:tcW w:w="1017"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39,8</w:t>
            </w:r>
          </w:p>
        </w:tc>
        <w:tc>
          <w:tcPr>
            <w:tcW w:w="968"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39,9</w:t>
            </w:r>
          </w:p>
        </w:tc>
        <w:tc>
          <w:tcPr>
            <w:tcW w:w="992"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40,0</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lastRenderedPageBreak/>
              <w:t>2.3</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2.3)</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0,60</w:t>
            </w:r>
          </w:p>
        </w:tc>
        <w:tc>
          <w:tcPr>
            <w:tcW w:w="1134"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0,59</w:t>
            </w:r>
          </w:p>
        </w:tc>
        <w:tc>
          <w:tcPr>
            <w:tcW w:w="1017"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0,58</w:t>
            </w:r>
          </w:p>
        </w:tc>
        <w:tc>
          <w:tcPr>
            <w:tcW w:w="968"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0,57</w:t>
            </w:r>
          </w:p>
        </w:tc>
        <w:tc>
          <w:tcPr>
            <w:tcW w:w="992" w:type="dxa"/>
          </w:tcPr>
          <w:p w:rsidR="00A25F9D" w:rsidRPr="00C916CC" w:rsidRDefault="00A25F9D"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0,57</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0,57</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2.4</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2.4)</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rsidP="001460ED">
            <w:pPr>
              <w:pStyle w:val="ConsPlusNormal"/>
              <w:jc w:val="center"/>
              <w:rPr>
                <w:sz w:val="20"/>
                <w:szCs w:val="20"/>
              </w:rPr>
            </w:pPr>
            <w:r w:rsidRPr="00C916CC">
              <w:rPr>
                <w:sz w:val="20"/>
                <w:szCs w:val="20"/>
              </w:rPr>
              <w:t>63,1</w:t>
            </w:r>
          </w:p>
        </w:tc>
        <w:tc>
          <w:tcPr>
            <w:tcW w:w="1134" w:type="dxa"/>
          </w:tcPr>
          <w:p w:rsidR="00A25F9D" w:rsidRPr="00C916CC" w:rsidRDefault="00A25F9D" w:rsidP="001460ED">
            <w:pPr>
              <w:pStyle w:val="ConsPlusNormal"/>
              <w:jc w:val="center"/>
              <w:rPr>
                <w:sz w:val="20"/>
                <w:szCs w:val="20"/>
              </w:rPr>
            </w:pPr>
            <w:r w:rsidRPr="00C916CC">
              <w:rPr>
                <w:sz w:val="20"/>
                <w:szCs w:val="20"/>
              </w:rPr>
              <w:t>63,1</w:t>
            </w:r>
          </w:p>
        </w:tc>
        <w:tc>
          <w:tcPr>
            <w:tcW w:w="1017" w:type="dxa"/>
          </w:tcPr>
          <w:p w:rsidR="00A25F9D" w:rsidRPr="00C916CC" w:rsidRDefault="00A25F9D" w:rsidP="001460ED">
            <w:pPr>
              <w:pStyle w:val="ConsPlusNormal"/>
              <w:jc w:val="center"/>
              <w:rPr>
                <w:sz w:val="20"/>
                <w:szCs w:val="20"/>
              </w:rPr>
            </w:pPr>
            <w:r w:rsidRPr="00C916CC">
              <w:rPr>
                <w:sz w:val="20"/>
                <w:szCs w:val="20"/>
              </w:rPr>
              <w:t>63,2</w:t>
            </w:r>
          </w:p>
        </w:tc>
        <w:tc>
          <w:tcPr>
            <w:tcW w:w="968" w:type="dxa"/>
          </w:tcPr>
          <w:p w:rsidR="00A25F9D" w:rsidRPr="00C916CC" w:rsidRDefault="00A25F9D" w:rsidP="001460ED">
            <w:pPr>
              <w:pStyle w:val="ConsPlusNormal"/>
              <w:jc w:val="center"/>
              <w:rPr>
                <w:sz w:val="20"/>
                <w:szCs w:val="20"/>
              </w:rPr>
            </w:pPr>
            <w:r w:rsidRPr="00C916CC">
              <w:rPr>
                <w:sz w:val="20"/>
                <w:szCs w:val="20"/>
              </w:rPr>
              <w:t>63,3</w:t>
            </w:r>
          </w:p>
        </w:tc>
        <w:tc>
          <w:tcPr>
            <w:tcW w:w="992" w:type="dxa"/>
          </w:tcPr>
          <w:p w:rsidR="00A25F9D" w:rsidRPr="00C916CC" w:rsidRDefault="00A25F9D" w:rsidP="001460ED">
            <w:pPr>
              <w:pStyle w:val="ConsPlusNormal"/>
              <w:jc w:val="center"/>
              <w:rPr>
                <w:sz w:val="20"/>
                <w:szCs w:val="20"/>
              </w:rPr>
            </w:pPr>
            <w:r w:rsidRPr="00C916CC">
              <w:rPr>
                <w:sz w:val="20"/>
                <w:szCs w:val="20"/>
              </w:rPr>
              <w:t>63,4</w:t>
            </w:r>
          </w:p>
        </w:tc>
        <w:tc>
          <w:tcPr>
            <w:tcW w:w="1134" w:type="dxa"/>
          </w:tcPr>
          <w:p w:rsidR="00A25F9D" w:rsidRPr="00C916CC" w:rsidRDefault="00A25F9D" w:rsidP="001460ED">
            <w:pPr>
              <w:pStyle w:val="ConsPlusNormal"/>
              <w:jc w:val="center"/>
              <w:rPr>
                <w:sz w:val="20"/>
                <w:szCs w:val="20"/>
              </w:rPr>
            </w:pPr>
            <w:r w:rsidRPr="00C916CC">
              <w:rPr>
                <w:sz w:val="20"/>
                <w:szCs w:val="20"/>
              </w:rPr>
              <w:t>63,5</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3. Подпрограмма 3</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3.1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иногородних граждан, трудоустроенных при содействии ГАУ ЦТР, в общем количестве обратившихся в ГАУ ЦТР иногородних граждан</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3.1)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51</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51</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51</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3.2</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иностранных граждан, трудоустроенных при содействии ГАУ ЦТР, в общем количестве обратившихся в ГАУ ЦТР иностранных граждан</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3.2)</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45</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45</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45</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46</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46</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46</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3.3</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Доля квалифицированных </w:t>
            </w:r>
            <w:r w:rsidRPr="00C916CC">
              <w:rPr>
                <w:rFonts w:ascii="Times New Roman" w:hAnsi="Times New Roman" w:cs="Times New Roman"/>
                <w:sz w:val="20"/>
                <w:szCs w:val="20"/>
              </w:rPr>
              <w:lastRenderedPageBreak/>
              <w:t>работников в общей потребности Санкт-Петербурга в иностранных работниках</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3.3)</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99,9</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99,9</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99,9</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99,9</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99,9</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99,9</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Целевой </w:t>
            </w:r>
            <w:r w:rsidRPr="00C916CC">
              <w:rPr>
                <w:rFonts w:ascii="Times New Roman" w:hAnsi="Times New Roman" w:cs="Times New Roman"/>
                <w:sz w:val="20"/>
                <w:szCs w:val="20"/>
              </w:rPr>
              <w:lastRenderedPageBreak/>
              <w:t>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lastRenderedPageBreak/>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lastRenderedPageBreak/>
              <w:t>3.4</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Доля работодателей </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Санкт-Петербурга, </w:t>
            </w:r>
            <w:proofErr w:type="gramStart"/>
            <w:r w:rsidRPr="00C916CC">
              <w:rPr>
                <w:rFonts w:ascii="Times New Roman" w:hAnsi="Times New Roman" w:cs="Times New Roman"/>
                <w:sz w:val="20"/>
                <w:szCs w:val="20"/>
              </w:rPr>
              <w:t>заявивших</w:t>
            </w:r>
            <w:proofErr w:type="gramEnd"/>
            <w:r w:rsidRPr="00C916CC">
              <w:rPr>
                <w:rFonts w:ascii="Times New Roman" w:hAnsi="Times New Roman" w:cs="Times New Roman"/>
                <w:sz w:val="20"/>
                <w:szCs w:val="20"/>
              </w:rPr>
              <w:t xml:space="preserve"> вакансии для подбора кадров</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 в рамках работы консультационных пунктов </w:t>
            </w:r>
            <w:r w:rsidRPr="00C916CC">
              <w:rPr>
                <w:rFonts w:ascii="Times New Roman" w:hAnsi="Times New Roman" w:cs="Times New Roman"/>
                <w:sz w:val="20"/>
                <w:szCs w:val="20"/>
              </w:rPr>
              <w:br/>
              <w:t>по вопросам внутренней трудовой миграции в других субъектах Российской Федерации, в общем количестве работодателей Санкт-Петербурга, принявших участие в мероприятиях, направленных на информирование работодателей Санкт-Петербурга о возможностях подбора необходимых кадров в других субъектах Российской Федерации</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3.4)</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55</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55</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55</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56</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56</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56</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4. Подпрограмма 4</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4.1</w:t>
            </w:r>
          </w:p>
        </w:tc>
        <w:tc>
          <w:tcPr>
            <w:tcW w:w="3068" w:type="dxa"/>
          </w:tcPr>
          <w:p w:rsidR="00A25F9D" w:rsidRPr="00C916CC" w:rsidRDefault="00A25F9D" w:rsidP="00631E12">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трудоустроенных на временные работы граждан из числа работников организаций, находящихся под риском увольнения</w:t>
            </w:r>
          </w:p>
          <w:p w:rsidR="00A25F9D" w:rsidRPr="00C916CC" w:rsidRDefault="00A25F9D" w:rsidP="00631E12">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4.1)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1 000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1</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4.2</w:t>
            </w:r>
          </w:p>
        </w:tc>
        <w:tc>
          <w:tcPr>
            <w:tcW w:w="3068" w:type="dxa"/>
          </w:tcPr>
          <w:p w:rsidR="00A25F9D" w:rsidRPr="00C916CC" w:rsidRDefault="00A25F9D" w:rsidP="00631E12">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трудоустроенных на общественные работы граждан, зарегистрированных в Службе занятости в целях поиска подходящей работы, включая безработных граждан</w:t>
            </w:r>
          </w:p>
          <w:p w:rsidR="00A25F9D" w:rsidRPr="00C916CC" w:rsidRDefault="00A25F9D" w:rsidP="00631E12">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4.2)</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1 164</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1</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lastRenderedPageBreak/>
              <w:t>4.3</w:t>
            </w:r>
          </w:p>
        </w:tc>
        <w:tc>
          <w:tcPr>
            <w:tcW w:w="3068" w:type="dxa"/>
          </w:tcPr>
          <w:p w:rsidR="00A25F9D" w:rsidRPr="00C916CC" w:rsidRDefault="00A25F9D" w:rsidP="00631E12">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работников, прошедших профессиональное обучение и получивших дополнительное профессиональное образование</w:t>
            </w:r>
          </w:p>
          <w:p w:rsidR="00A25F9D" w:rsidRPr="00C916CC" w:rsidRDefault="00A25F9D" w:rsidP="00631E12">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4.3)</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1</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blPrEx>
          <w:tblBorders>
            <w:insideH w:val="nil"/>
          </w:tblBorders>
        </w:tblPrEx>
        <w:trPr>
          <w:trHeight w:val="1114"/>
        </w:trPr>
        <w:tc>
          <w:tcPr>
            <w:tcW w:w="680" w:type="dxa"/>
            <w:tcBorders>
              <w:bottom w:val="nil"/>
            </w:tcBorders>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4.4</w:t>
            </w:r>
          </w:p>
        </w:tc>
        <w:tc>
          <w:tcPr>
            <w:tcW w:w="3068" w:type="dxa"/>
            <w:tcBorders>
              <w:bottom w:val="nil"/>
            </w:tcBorders>
          </w:tcPr>
          <w:p w:rsidR="00A25F9D" w:rsidRPr="00C916CC" w:rsidRDefault="00A25F9D">
            <w:pPr>
              <w:pStyle w:val="ConsPlusNormal"/>
              <w:rPr>
                <w:rFonts w:ascii="Times New Roman" w:hAnsi="Times New Roman" w:cs="Times New Roman"/>
                <w:sz w:val="20"/>
                <w:szCs w:val="20"/>
              </w:rPr>
            </w:pPr>
            <w:r w:rsidRPr="00C916CC">
              <w:rPr>
                <w:sz w:val="20"/>
                <w:szCs w:val="20"/>
              </w:rPr>
              <w:t>Доля занятых граждан из числа участников дополнительных мероприятий (далее – индикатор 4.4)</w:t>
            </w:r>
          </w:p>
        </w:tc>
        <w:tc>
          <w:tcPr>
            <w:tcW w:w="1417"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75</w:t>
            </w:r>
          </w:p>
        </w:tc>
        <w:tc>
          <w:tcPr>
            <w:tcW w:w="1134"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017"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8"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76"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Borders>
              <w:bottom w:val="nil"/>
            </w:tcBorders>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5</w:t>
            </w:r>
          </w:p>
        </w:tc>
        <w:tc>
          <w:tcPr>
            <w:tcW w:w="1559" w:type="dxa"/>
            <w:tcBorders>
              <w:bottom w:val="nil"/>
            </w:tcBorders>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5. Подпрограмма 5</w:t>
            </w:r>
          </w:p>
        </w:tc>
      </w:tr>
      <w:tr w:rsidR="00A25F9D" w:rsidRPr="00C916CC" w:rsidTr="002C21D8">
        <w:tc>
          <w:tcPr>
            <w:tcW w:w="15938" w:type="dxa"/>
            <w:gridSpan w:val="12"/>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5.1. Уровень производственного травматизма и профессиональной заболеваемости</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5.1.1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rsidP="00924F2C">
            <w:pPr>
              <w:pStyle w:val="ConsPlusNormal"/>
              <w:jc w:val="center"/>
              <w:rPr>
                <w:sz w:val="20"/>
                <w:szCs w:val="20"/>
              </w:rPr>
            </w:pPr>
            <w:r w:rsidRPr="00C916CC">
              <w:rPr>
                <w:sz w:val="20"/>
                <w:szCs w:val="20"/>
              </w:rPr>
              <w:t>30</w:t>
            </w:r>
          </w:p>
        </w:tc>
        <w:tc>
          <w:tcPr>
            <w:tcW w:w="1134" w:type="dxa"/>
          </w:tcPr>
          <w:p w:rsidR="00A25F9D" w:rsidRPr="00C916CC" w:rsidRDefault="00A25F9D" w:rsidP="00924F2C">
            <w:pPr>
              <w:pStyle w:val="ConsPlusNormal"/>
              <w:jc w:val="center"/>
              <w:rPr>
                <w:sz w:val="20"/>
                <w:szCs w:val="20"/>
              </w:rPr>
            </w:pPr>
            <w:r w:rsidRPr="00C916CC">
              <w:rPr>
                <w:sz w:val="20"/>
                <w:szCs w:val="20"/>
              </w:rPr>
              <w:t>29</w:t>
            </w:r>
          </w:p>
        </w:tc>
        <w:tc>
          <w:tcPr>
            <w:tcW w:w="1017" w:type="dxa"/>
          </w:tcPr>
          <w:p w:rsidR="00A25F9D" w:rsidRPr="00C916CC" w:rsidRDefault="00A25F9D" w:rsidP="00924F2C">
            <w:pPr>
              <w:pStyle w:val="ConsPlusNormal"/>
              <w:jc w:val="center"/>
              <w:rPr>
                <w:sz w:val="20"/>
                <w:szCs w:val="20"/>
              </w:rPr>
            </w:pPr>
            <w:r w:rsidRPr="00C916CC">
              <w:rPr>
                <w:sz w:val="20"/>
                <w:szCs w:val="20"/>
              </w:rPr>
              <w:t>28</w:t>
            </w:r>
          </w:p>
        </w:tc>
        <w:tc>
          <w:tcPr>
            <w:tcW w:w="968" w:type="dxa"/>
          </w:tcPr>
          <w:p w:rsidR="00A25F9D" w:rsidRPr="00C916CC" w:rsidRDefault="00A25F9D" w:rsidP="00924F2C">
            <w:pPr>
              <w:pStyle w:val="ConsPlusNormal"/>
              <w:jc w:val="center"/>
              <w:rPr>
                <w:sz w:val="20"/>
                <w:szCs w:val="20"/>
              </w:rPr>
            </w:pPr>
            <w:r w:rsidRPr="00C916CC">
              <w:rPr>
                <w:sz w:val="20"/>
                <w:szCs w:val="20"/>
              </w:rPr>
              <w:t>27</w:t>
            </w:r>
          </w:p>
        </w:tc>
        <w:tc>
          <w:tcPr>
            <w:tcW w:w="992" w:type="dxa"/>
          </w:tcPr>
          <w:p w:rsidR="00A25F9D" w:rsidRPr="00C916CC" w:rsidRDefault="00A25F9D" w:rsidP="00924F2C">
            <w:pPr>
              <w:pStyle w:val="ConsPlusNormal"/>
              <w:jc w:val="center"/>
              <w:rPr>
                <w:sz w:val="20"/>
                <w:szCs w:val="20"/>
              </w:rPr>
            </w:pPr>
            <w:r w:rsidRPr="00C916CC">
              <w:rPr>
                <w:sz w:val="20"/>
                <w:szCs w:val="20"/>
              </w:rPr>
              <w:t>26</w:t>
            </w:r>
          </w:p>
        </w:tc>
        <w:tc>
          <w:tcPr>
            <w:tcW w:w="1134" w:type="dxa"/>
          </w:tcPr>
          <w:p w:rsidR="00A25F9D" w:rsidRPr="00C916CC" w:rsidRDefault="00A25F9D" w:rsidP="00924F2C">
            <w:pPr>
              <w:pStyle w:val="ConsPlusNormal"/>
              <w:jc w:val="center"/>
              <w:rPr>
                <w:sz w:val="20"/>
                <w:szCs w:val="20"/>
              </w:rPr>
            </w:pPr>
            <w:r w:rsidRPr="00C916CC">
              <w:rPr>
                <w:sz w:val="20"/>
                <w:szCs w:val="20"/>
              </w:rPr>
              <w:t>25</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5.1.2</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 утратой трудоспособности на один рабочий день и более</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5.1.2)</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1134" w:type="dxa"/>
          </w:tcPr>
          <w:p w:rsidR="00A25F9D" w:rsidRPr="00C916CC" w:rsidRDefault="00A25F9D" w:rsidP="00924F2C">
            <w:pPr>
              <w:pStyle w:val="ConsPlusNormal"/>
              <w:jc w:val="center"/>
              <w:rPr>
                <w:sz w:val="20"/>
                <w:szCs w:val="20"/>
              </w:rPr>
            </w:pPr>
            <w:r w:rsidRPr="00C916CC">
              <w:rPr>
                <w:sz w:val="20"/>
                <w:szCs w:val="20"/>
              </w:rPr>
              <w:t>2003</w:t>
            </w:r>
          </w:p>
        </w:tc>
        <w:tc>
          <w:tcPr>
            <w:tcW w:w="1134" w:type="dxa"/>
          </w:tcPr>
          <w:p w:rsidR="00A25F9D" w:rsidRPr="00C916CC" w:rsidRDefault="00A25F9D" w:rsidP="00924F2C">
            <w:pPr>
              <w:pStyle w:val="ConsPlusNormal"/>
              <w:jc w:val="center"/>
              <w:rPr>
                <w:sz w:val="20"/>
                <w:szCs w:val="20"/>
              </w:rPr>
            </w:pPr>
            <w:r w:rsidRPr="00C916CC">
              <w:rPr>
                <w:sz w:val="20"/>
                <w:szCs w:val="20"/>
              </w:rPr>
              <w:t>1999</w:t>
            </w:r>
          </w:p>
        </w:tc>
        <w:tc>
          <w:tcPr>
            <w:tcW w:w="1017" w:type="dxa"/>
          </w:tcPr>
          <w:p w:rsidR="00A25F9D" w:rsidRPr="00C916CC" w:rsidRDefault="00A25F9D" w:rsidP="00924F2C">
            <w:pPr>
              <w:pStyle w:val="ConsPlusNormal"/>
              <w:jc w:val="center"/>
              <w:rPr>
                <w:sz w:val="20"/>
                <w:szCs w:val="20"/>
              </w:rPr>
            </w:pPr>
            <w:r w:rsidRPr="00C916CC">
              <w:rPr>
                <w:sz w:val="20"/>
                <w:szCs w:val="20"/>
              </w:rPr>
              <w:t>1995</w:t>
            </w:r>
          </w:p>
        </w:tc>
        <w:tc>
          <w:tcPr>
            <w:tcW w:w="968" w:type="dxa"/>
          </w:tcPr>
          <w:p w:rsidR="00A25F9D" w:rsidRPr="00C916CC" w:rsidRDefault="00A25F9D" w:rsidP="00924F2C">
            <w:pPr>
              <w:pStyle w:val="ConsPlusNormal"/>
              <w:jc w:val="center"/>
              <w:rPr>
                <w:sz w:val="20"/>
                <w:szCs w:val="20"/>
              </w:rPr>
            </w:pPr>
            <w:r w:rsidRPr="00C916CC">
              <w:rPr>
                <w:sz w:val="20"/>
                <w:szCs w:val="20"/>
              </w:rPr>
              <w:t>1991</w:t>
            </w:r>
          </w:p>
        </w:tc>
        <w:tc>
          <w:tcPr>
            <w:tcW w:w="992" w:type="dxa"/>
          </w:tcPr>
          <w:p w:rsidR="00A25F9D" w:rsidRPr="00C916CC" w:rsidRDefault="00A25F9D" w:rsidP="00924F2C">
            <w:pPr>
              <w:pStyle w:val="ConsPlusNormal"/>
              <w:jc w:val="center"/>
              <w:rPr>
                <w:sz w:val="20"/>
                <w:szCs w:val="20"/>
              </w:rPr>
            </w:pPr>
            <w:r w:rsidRPr="00C916CC">
              <w:rPr>
                <w:sz w:val="20"/>
                <w:szCs w:val="20"/>
              </w:rPr>
              <w:t>1987</w:t>
            </w:r>
          </w:p>
        </w:tc>
        <w:tc>
          <w:tcPr>
            <w:tcW w:w="1134" w:type="dxa"/>
          </w:tcPr>
          <w:p w:rsidR="00A25F9D" w:rsidRPr="00C916CC" w:rsidRDefault="00A25F9D" w:rsidP="00924F2C">
            <w:pPr>
              <w:pStyle w:val="ConsPlusNormal"/>
              <w:jc w:val="center"/>
              <w:rPr>
                <w:sz w:val="20"/>
                <w:szCs w:val="20"/>
              </w:rPr>
            </w:pPr>
            <w:r w:rsidRPr="00C916CC">
              <w:rPr>
                <w:sz w:val="20"/>
                <w:szCs w:val="20"/>
              </w:rPr>
              <w:t>1983</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5.1.3</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 в расчете на 1000 работающих</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5.1.3)</w:t>
            </w:r>
          </w:p>
        </w:tc>
        <w:tc>
          <w:tcPr>
            <w:tcW w:w="1417" w:type="dxa"/>
          </w:tcPr>
          <w:p w:rsidR="00A25F9D" w:rsidRPr="00C916CC" w:rsidRDefault="00A25F9D">
            <w:pPr>
              <w:pStyle w:val="ConsPlusNormal"/>
              <w:jc w:val="center"/>
              <w:rPr>
                <w:rFonts w:ascii="Times New Roman" w:hAnsi="Times New Roman" w:cs="Times New Roman"/>
                <w:spacing w:val="-6"/>
                <w:sz w:val="20"/>
                <w:szCs w:val="20"/>
              </w:rPr>
            </w:pPr>
            <w:r w:rsidRPr="00C916CC">
              <w:rPr>
                <w:rFonts w:ascii="Times New Roman" w:hAnsi="Times New Roman" w:cs="Times New Roman"/>
                <w:spacing w:val="-6"/>
                <w:sz w:val="20"/>
                <w:szCs w:val="20"/>
              </w:rPr>
              <w:t>Количество смертельных несчастных случаев на 1000 работающих</w:t>
            </w:r>
          </w:p>
        </w:tc>
        <w:tc>
          <w:tcPr>
            <w:tcW w:w="1134" w:type="dxa"/>
          </w:tcPr>
          <w:p w:rsidR="00A25F9D" w:rsidRPr="00C916CC" w:rsidRDefault="00A25F9D" w:rsidP="00924F2C">
            <w:pPr>
              <w:pStyle w:val="ConsPlusNormal"/>
              <w:jc w:val="center"/>
              <w:rPr>
                <w:sz w:val="20"/>
                <w:szCs w:val="20"/>
              </w:rPr>
            </w:pPr>
            <w:r w:rsidRPr="00C916CC">
              <w:rPr>
                <w:sz w:val="20"/>
                <w:szCs w:val="20"/>
              </w:rPr>
              <w:t>0,0</w:t>
            </w:r>
            <w:r w:rsidR="00F3284C" w:rsidRPr="00C916CC">
              <w:rPr>
                <w:sz w:val="20"/>
                <w:szCs w:val="20"/>
              </w:rPr>
              <w:t>29</w:t>
            </w:r>
          </w:p>
        </w:tc>
        <w:tc>
          <w:tcPr>
            <w:tcW w:w="1134" w:type="dxa"/>
          </w:tcPr>
          <w:p w:rsidR="00A25F9D" w:rsidRPr="00C916CC" w:rsidRDefault="00A25F9D" w:rsidP="00924F2C">
            <w:pPr>
              <w:pStyle w:val="ConsPlusNormal"/>
              <w:jc w:val="center"/>
              <w:rPr>
                <w:sz w:val="20"/>
                <w:szCs w:val="20"/>
              </w:rPr>
            </w:pPr>
            <w:r w:rsidRPr="00C916CC">
              <w:rPr>
                <w:sz w:val="20"/>
                <w:szCs w:val="20"/>
              </w:rPr>
              <w:t>0,0</w:t>
            </w:r>
            <w:r w:rsidR="00F3284C" w:rsidRPr="00C916CC">
              <w:rPr>
                <w:sz w:val="20"/>
                <w:szCs w:val="20"/>
              </w:rPr>
              <w:t>29</w:t>
            </w:r>
          </w:p>
        </w:tc>
        <w:tc>
          <w:tcPr>
            <w:tcW w:w="1017" w:type="dxa"/>
          </w:tcPr>
          <w:p w:rsidR="00A25F9D" w:rsidRPr="00C916CC" w:rsidRDefault="00A25F9D" w:rsidP="00924F2C">
            <w:pPr>
              <w:pStyle w:val="ConsPlusNormal"/>
              <w:jc w:val="center"/>
              <w:rPr>
                <w:sz w:val="20"/>
                <w:szCs w:val="20"/>
              </w:rPr>
            </w:pPr>
            <w:r w:rsidRPr="00C916CC">
              <w:rPr>
                <w:sz w:val="20"/>
                <w:szCs w:val="20"/>
              </w:rPr>
              <w:t>0,02</w:t>
            </w:r>
            <w:r w:rsidR="00F3284C" w:rsidRPr="00C916CC">
              <w:rPr>
                <w:sz w:val="20"/>
                <w:szCs w:val="20"/>
              </w:rPr>
              <w:t>8</w:t>
            </w:r>
          </w:p>
        </w:tc>
        <w:tc>
          <w:tcPr>
            <w:tcW w:w="968" w:type="dxa"/>
          </w:tcPr>
          <w:p w:rsidR="00A25F9D" w:rsidRPr="00C916CC" w:rsidRDefault="00A25F9D" w:rsidP="00F3284C">
            <w:pPr>
              <w:pStyle w:val="ConsPlusNormal"/>
              <w:jc w:val="center"/>
              <w:rPr>
                <w:sz w:val="20"/>
                <w:szCs w:val="20"/>
              </w:rPr>
            </w:pPr>
            <w:r w:rsidRPr="00C916CC">
              <w:rPr>
                <w:sz w:val="20"/>
                <w:szCs w:val="20"/>
              </w:rPr>
              <w:t>0,02</w:t>
            </w:r>
            <w:r w:rsidR="00F3284C" w:rsidRPr="00C916CC">
              <w:rPr>
                <w:sz w:val="20"/>
                <w:szCs w:val="20"/>
              </w:rPr>
              <w:t>8</w:t>
            </w:r>
          </w:p>
        </w:tc>
        <w:tc>
          <w:tcPr>
            <w:tcW w:w="992" w:type="dxa"/>
          </w:tcPr>
          <w:p w:rsidR="00A25F9D" w:rsidRPr="00C916CC" w:rsidRDefault="00A25F9D" w:rsidP="00924F2C">
            <w:pPr>
              <w:pStyle w:val="ConsPlusNormal"/>
              <w:jc w:val="center"/>
              <w:rPr>
                <w:sz w:val="20"/>
                <w:szCs w:val="20"/>
              </w:rPr>
            </w:pPr>
            <w:r w:rsidRPr="00C916CC">
              <w:rPr>
                <w:sz w:val="20"/>
                <w:szCs w:val="20"/>
              </w:rPr>
              <w:t>0,02</w:t>
            </w:r>
            <w:r w:rsidR="00F3284C" w:rsidRPr="00C916CC">
              <w:rPr>
                <w:sz w:val="20"/>
                <w:szCs w:val="20"/>
              </w:rPr>
              <w:t>7</w:t>
            </w:r>
          </w:p>
        </w:tc>
        <w:tc>
          <w:tcPr>
            <w:tcW w:w="1134" w:type="dxa"/>
          </w:tcPr>
          <w:p w:rsidR="00A25F9D" w:rsidRPr="00C916CC" w:rsidRDefault="00A25F9D" w:rsidP="00924F2C">
            <w:pPr>
              <w:pStyle w:val="ConsPlusNormal"/>
              <w:jc w:val="center"/>
              <w:rPr>
                <w:sz w:val="20"/>
                <w:szCs w:val="20"/>
              </w:rPr>
            </w:pPr>
            <w:r w:rsidRPr="00C916CC">
              <w:rPr>
                <w:sz w:val="20"/>
                <w:szCs w:val="20"/>
              </w:rPr>
              <w:t>0,02</w:t>
            </w:r>
            <w:r w:rsidR="00F3284C" w:rsidRPr="00C916CC">
              <w:rPr>
                <w:sz w:val="20"/>
                <w:szCs w:val="20"/>
              </w:rPr>
              <w:t>7</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5.1.4</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лиц с впервые установленным в текущем году профессиональным заболеванием</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lastRenderedPageBreak/>
              <w:t>(далее - индикатор 5.1.4)</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человек</w:t>
            </w:r>
          </w:p>
        </w:tc>
        <w:tc>
          <w:tcPr>
            <w:tcW w:w="1134" w:type="dxa"/>
          </w:tcPr>
          <w:p w:rsidR="00A25F9D" w:rsidRPr="00C916CC" w:rsidRDefault="00A25F9D" w:rsidP="00924F2C">
            <w:pPr>
              <w:pStyle w:val="ConsPlusNormal"/>
              <w:jc w:val="center"/>
              <w:rPr>
                <w:sz w:val="20"/>
                <w:szCs w:val="20"/>
              </w:rPr>
            </w:pPr>
            <w:r w:rsidRPr="00C916CC">
              <w:rPr>
                <w:sz w:val="20"/>
                <w:szCs w:val="20"/>
              </w:rPr>
              <w:t>97</w:t>
            </w:r>
          </w:p>
        </w:tc>
        <w:tc>
          <w:tcPr>
            <w:tcW w:w="1134" w:type="dxa"/>
          </w:tcPr>
          <w:p w:rsidR="00A25F9D" w:rsidRPr="00C916CC" w:rsidRDefault="00A25F9D" w:rsidP="00924F2C">
            <w:pPr>
              <w:pStyle w:val="ConsPlusNormal"/>
              <w:jc w:val="center"/>
              <w:rPr>
                <w:sz w:val="20"/>
                <w:szCs w:val="20"/>
              </w:rPr>
            </w:pPr>
            <w:r w:rsidRPr="00C916CC">
              <w:rPr>
                <w:sz w:val="20"/>
                <w:szCs w:val="20"/>
              </w:rPr>
              <w:t>95</w:t>
            </w:r>
          </w:p>
        </w:tc>
        <w:tc>
          <w:tcPr>
            <w:tcW w:w="1017" w:type="dxa"/>
          </w:tcPr>
          <w:p w:rsidR="00A25F9D" w:rsidRPr="00C916CC" w:rsidRDefault="00A25F9D" w:rsidP="00924F2C">
            <w:pPr>
              <w:pStyle w:val="ConsPlusNormal"/>
              <w:jc w:val="center"/>
              <w:rPr>
                <w:sz w:val="20"/>
                <w:szCs w:val="20"/>
              </w:rPr>
            </w:pPr>
            <w:r w:rsidRPr="00C916CC">
              <w:rPr>
                <w:sz w:val="20"/>
                <w:szCs w:val="20"/>
              </w:rPr>
              <w:t>93</w:t>
            </w:r>
          </w:p>
        </w:tc>
        <w:tc>
          <w:tcPr>
            <w:tcW w:w="968" w:type="dxa"/>
          </w:tcPr>
          <w:p w:rsidR="00A25F9D" w:rsidRPr="00C916CC" w:rsidRDefault="00A25F9D" w:rsidP="00924F2C">
            <w:pPr>
              <w:pStyle w:val="ConsPlusNormal"/>
              <w:jc w:val="center"/>
              <w:rPr>
                <w:sz w:val="20"/>
                <w:szCs w:val="20"/>
              </w:rPr>
            </w:pPr>
            <w:r w:rsidRPr="00C916CC">
              <w:rPr>
                <w:sz w:val="20"/>
                <w:szCs w:val="20"/>
              </w:rPr>
              <w:t>91</w:t>
            </w:r>
          </w:p>
        </w:tc>
        <w:tc>
          <w:tcPr>
            <w:tcW w:w="992" w:type="dxa"/>
          </w:tcPr>
          <w:p w:rsidR="00A25F9D" w:rsidRPr="00C916CC" w:rsidRDefault="00A25F9D" w:rsidP="00924F2C">
            <w:pPr>
              <w:pStyle w:val="ConsPlusNormal"/>
              <w:jc w:val="center"/>
              <w:rPr>
                <w:sz w:val="20"/>
                <w:szCs w:val="20"/>
              </w:rPr>
            </w:pPr>
            <w:r w:rsidRPr="00C916CC">
              <w:rPr>
                <w:sz w:val="20"/>
                <w:szCs w:val="20"/>
              </w:rPr>
              <w:t>89</w:t>
            </w:r>
          </w:p>
        </w:tc>
        <w:tc>
          <w:tcPr>
            <w:tcW w:w="1134" w:type="dxa"/>
          </w:tcPr>
          <w:p w:rsidR="00A25F9D" w:rsidRPr="00C916CC" w:rsidRDefault="00A25F9D" w:rsidP="00924F2C">
            <w:pPr>
              <w:pStyle w:val="ConsPlusNormal"/>
              <w:jc w:val="center"/>
              <w:rPr>
                <w:sz w:val="20"/>
                <w:szCs w:val="20"/>
              </w:rPr>
            </w:pPr>
            <w:r w:rsidRPr="00C916CC">
              <w:rPr>
                <w:sz w:val="20"/>
                <w:szCs w:val="20"/>
              </w:rPr>
              <w:t>87</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5.2. Оценка условий труда</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5.2.1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Количество рабочих мест, на которых проведена специальная оценка условий труда</w:t>
            </w:r>
            <w:r w:rsidR="006007D3" w:rsidRPr="00C916CC">
              <w:rPr>
                <w:rFonts w:ascii="Times New Roman" w:hAnsi="Times New Roman" w:cs="Times New Roman"/>
                <w:sz w:val="20"/>
                <w:szCs w:val="20"/>
              </w:rPr>
              <w:t xml:space="preserve"> </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5.2.1)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A25F9D" w:rsidRPr="00C916CC" w:rsidRDefault="00345954" w:rsidP="00924F2C">
            <w:pPr>
              <w:pStyle w:val="ConsPlusNormal"/>
              <w:jc w:val="center"/>
              <w:rPr>
                <w:sz w:val="20"/>
                <w:szCs w:val="20"/>
              </w:rPr>
            </w:pPr>
            <w:r w:rsidRPr="00C916CC">
              <w:rPr>
                <w:sz w:val="20"/>
                <w:szCs w:val="20"/>
              </w:rPr>
              <w:t>2</w:t>
            </w:r>
            <w:r w:rsidR="00A25F9D" w:rsidRPr="00C916CC">
              <w:rPr>
                <w:sz w:val="20"/>
                <w:szCs w:val="20"/>
              </w:rPr>
              <w:t>00000</w:t>
            </w:r>
          </w:p>
        </w:tc>
        <w:tc>
          <w:tcPr>
            <w:tcW w:w="1134" w:type="dxa"/>
          </w:tcPr>
          <w:p w:rsidR="00A25F9D" w:rsidRPr="00C916CC" w:rsidRDefault="00345954" w:rsidP="00924F2C">
            <w:pPr>
              <w:pStyle w:val="ConsPlusNormal"/>
              <w:jc w:val="center"/>
              <w:rPr>
                <w:sz w:val="20"/>
                <w:szCs w:val="20"/>
              </w:rPr>
            </w:pPr>
            <w:r w:rsidRPr="00C916CC">
              <w:rPr>
                <w:sz w:val="20"/>
                <w:szCs w:val="20"/>
              </w:rPr>
              <w:t>2</w:t>
            </w:r>
            <w:r w:rsidR="00A25F9D" w:rsidRPr="00C916CC">
              <w:rPr>
                <w:sz w:val="20"/>
                <w:szCs w:val="20"/>
              </w:rPr>
              <w:t>00000</w:t>
            </w:r>
          </w:p>
        </w:tc>
        <w:tc>
          <w:tcPr>
            <w:tcW w:w="1017" w:type="dxa"/>
          </w:tcPr>
          <w:p w:rsidR="00A25F9D" w:rsidRPr="00C916CC" w:rsidRDefault="00345954" w:rsidP="00924F2C">
            <w:pPr>
              <w:pStyle w:val="ConsPlusNormal"/>
              <w:jc w:val="center"/>
              <w:rPr>
                <w:sz w:val="20"/>
                <w:szCs w:val="20"/>
              </w:rPr>
            </w:pPr>
            <w:r w:rsidRPr="00C916CC">
              <w:rPr>
                <w:sz w:val="20"/>
                <w:szCs w:val="20"/>
              </w:rPr>
              <w:t>2</w:t>
            </w:r>
            <w:r w:rsidR="00A25F9D" w:rsidRPr="00C916CC">
              <w:rPr>
                <w:sz w:val="20"/>
                <w:szCs w:val="20"/>
              </w:rPr>
              <w:t>00000</w:t>
            </w:r>
          </w:p>
        </w:tc>
        <w:tc>
          <w:tcPr>
            <w:tcW w:w="968" w:type="dxa"/>
          </w:tcPr>
          <w:p w:rsidR="00A25F9D" w:rsidRPr="00C916CC" w:rsidRDefault="00345954" w:rsidP="00924F2C">
            <w:pPr>
              <w:pStyle w:val="ConsPlusNormal"/>
              <w:jc w:val="center"/>
              <w:rPr>
                <w:sz w:val="20"/>
                <w:szCs w:val="20"/>
              </w:rPr>
            </w:pPr>
            <w:r w:rsidRPr="00C916CC">
              <w:rPr>
                <w:sz w:val="20"/>
                <w:szCs w:val="20"/>
              </w:rPr>
              <w:t>2</w:t>
            </w:r>
            <w:r w:rsidR="00A25F9D" w:rsidRPr="00C916CC">
              <w:rPr>
                <w:sz w:val="20"/>
                <w:szCs w:val="20"/>
              </w:rPr>
              <w:t>00000</w:t>
            </w:r>
          </w:p>
        </w:tc>
        <w:tc>
          <w:tcPr>
            <w:tcW w:w="992" w:type="dxa"/>
          </w:tcPr>
          <w:p w:rsidR="00A25F9D" w:rsidRPr="00C916CC" w:rsidRDefault="00345954" w:rsidP="00924F2C">
            <w:pPr>
              <w:pStyle w:val="ConsPlusNormal"/>
              <w:jc w:val="center"/>
              <w:rPr>
                <w:sz w:val="20"/>
                <w:szCs w:val="20"/>
              </w:rPr>
            </w:pPr>
            <w:r w:rsidRPr="00C916CC">
              <w:rPr>
                <w:sz w:val="20"/>
                <w:szCs w:val="20"/>
              </w:rPr>
              <w:t>2</w:t>
            </w:r>
            <w:r w:rsidR="00A25F9D" w:rsidRPr="00C916CC">
              <w:rPr>
                <w:sz w:val="20"/>
                <w:szCs w:val="20"/>
              </w:rPr>
              <w:t>00000</w:t>
            </w:r>
          </w:p>
        </w:tc>
        <w:tc>
          <w:tcPr>
            <w:tcW w:w="1134" w:type="dxa"/>
          </w:tcPr>
          <w:p w:rsidR="00A25F9D" w:rsidRPr="00C916CC" w:rsidRDefault="00345954" w:rsidP="00924F2C">
            <w:pPr>
              <w:pStyle w:val="ConsPlusNormal"/>
              <w:jc w:val="center"/>
              <w:rPr>
                <w:sz w:val="20"/>
                <w:szCs w:val="20"/>
              </w:rPr>
            </w:pPr>
            <w:r w:rsidRPr="00C916CC">
              <w:rPr>
                <w:sz w:val="20"/>
                <w:szCs w:val="20"/>
              </w:rPr>
              <w:t>2</w:t>
            </w:r>
            <w:r w:rsidR="00A25F9D" w:rsidRPr="00C916CC">
              <w:rPr>
                <w:sz w:val="20"/>
                <w:szCs w:val="20"/>
              </w:rPr>
              <w:t>00000</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5.3. Условия труда</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5.3.1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работников, занятых во вредных и (или) опасных условиях труда</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5.3.1)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тыс. чел.</w:t>
            </w:r>
          </w:p>
        </w:tc>
        <w:tc>
          <w:tcPr>
            <w:tcW w:w="1134" w:type="dxa"/>
          </w:tcPr>
          <w:p w:rsidR="00A25F9D" w:rsidRPr="00C916CC" w:rsidRDefault="00A25F9D" w:rsidP="00924F2C">
            <w:pPr>
              <w:pStyle w:val="ConsPlusNormal"/>
              <w:jc w:val="center"/>
              <w:rPr>
                <w:sz w:val="20"/>
                <w:szCs w:val="20"/>
              </w:rPr>
            </w:pPr>
            <w:r w:rsidRPr="00C916CC">
              <w:rPr>
                <w:sz w:val="20"/>
                <w:szCs w:val="20"/>
              </w:rPr>
              <w:t>661,7</w:t>
            </w:r>
          </w:p>
        </w:tc>
        <w:tc>
          <w:tcPr>
            <w:tcW w:w="1134" w:type="dxa"/>
          </w:tcPr>
          <w:p w:rsidR="00A25F9D" w:rsidRPr="00C916CC" w:rsidRDefault="00A25F9D" w:rsidP="00924F2C">
            <w:pPr>
              <w:pStyle w:val="ConsPlusNormal"/>
              <w:jc w:val="center"/>
              <w:rPr>
                <w:sz w:val="20"/>
                <w:szCs w:val="20"/>
              </w:rPr>
            </w:pPr>
            <w:r w:rsidRPr="00C916CC">
              <w:rPr>
                <w:sz w:val="20"/>
                <w:szCs w:val="20"/>
              </w:rPr>
              <w:t>661,6</w:t>
            </w:r>
          </w:p>
        </w:tc>
        <w:tc>
          <w:tcPr>
            <w:tcW w:w="1017" w:type="dxa"/>
          </w:tcPr>
          <w:p w:rsidR="00A25F9D" w:rsidRPr="00C916CC" w:rsidRDefault="00A25F9D" w:rsidP="00924F2C">
            <w:pPr>
              <w:pStyle w:val="ConsPlusNormal"/>
              <w:jc w:val="center"/>
              <w:rPr>
                <w:sz w:val="20"/>
                <w:szCs w:val="20"/>
              </w:rPr>
            </w:pPr>
            <w:r w:rsidRPr="00C916CC">
              <w:rPr>
                <w:sz w:val="20"/>
                <w:szCs w:val="20"/>
              </w:rPr>
              <w:t>661,6</w:t>
            </w:r>
          </w:p>
        </w:tc>
        <w:tc>
          <w:tcPr>
            <w:tcW w:w="968" w:type="dxa"/>
          </w:tcPr>
          <w:p w:rsidR="00A25F9D" w:rsidRPr="00C916CC" w:rsidRDefault="00A25F9D" w:rsidP="00924F2C">
            <w:pPr>
              <w:pStyle w:val="ConsPlusNormal"/>
              <w:jc w:val="center"/>
              <w:rPr>
                <w:sz w:val="20"/>
                <w:szCs w:val="20"/>
              </w:rPr>
            </w:pPr>
            <w:r w:rsidRPr="00C916CC">
              <w:rPr>
                <w:sz w:val="20"/>
                <w:szCs w:val="20"/>
              </w:rPr>
              <w:t>661,5</w:t>
            </w:r>
          </w:p>
        </w:tc>
        <w:tc>
          <w:tcPr>
            <w:tcW w:w="992" w:type="dxa"/>
          </w:tcPr>
          <w:p w:rsidR="00A25F9D" w:rsidRPr="00C916CC" w:rsidRDefault="00A25F9D" w:rsidP="00924F2C">
            <w:pPr>
              <w:pStyle w:val="ConsPlusNormal"/>
              <w:jc w:val="center"/>
              <w:rPr>
                <w:sz w:val="20"/>
                <w:szCs w:val="20"/>
              </w:rPr>
            </w:pPr>
            <w:r w:rsidRPr="00C916CC">
              <w:rPr>
                <w:sz w:val="20"/>
                <w:szCs w:val="20"/>
              </w:rPr>
              <w:t>661,5</w:t>
            </w:r>
          </w:p>
        </w:tc>
        <w:tc>
          <w:tcPr>
            <w:tcW w:w="1134" w:type="dxa"/>
          </w:tcPr>
          <w:p w:rsidR="00A25F9D" w:rsidRPr="00C916CC" w:rsidRDefault="00A25F9D" w:rsidP="00924F2C">
            <w:pPr>
              <w:pStyle w:val="ConsPlusNormal"/>
              <w:jc w:val="center"/>
              <w:rPr>
                <w:sz w:val="20"/>
                <w:szCs w:val="20"/>
              </w:rPr>
            </w:pPr>
            <w:r w:rsidRPr="00C916CC">
              <w:rPr>
                <w:sz w:val="20"/>
                <w:szCs w:val="20"/>
              </w:rPr>
              <w:t>661,4</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F3284C">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5.3.2</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Удельный вес работников, занятых во вредных </w:t>
            </w:r>
            <w:proofErr w:type="gramStart"/>
            <w:r w:rsidRPr="00C916CC">
              <w:rPr>
                <w:rFonts w:ascii="Times New Roman" w:hAnsi="Times New Roman" w:cs="Times New Roman"/>
                <w:sz w:val="20"/>
                <w:szCs w:val="20"/>
              </w:rPr>
              <w:t>и(</w:t>
            </w:r>
            <w:proofErr w:type="gramEnd"/>
            <w:r w:rsidRPr="00C916CC">
              <w:rPr>
                <w:rFonts w:ascii="Times New Roman" w:hAnsi="Times New Roman" w:cs="Times New Roman"/>
                <w:sz w:val="20"/>
                <w:szCs w:val="20"/>
              </w:rPr>
              <w:t>или) опасных условиях труда, от общей численности работников</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5.3.2)</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rsidP="00924F2C">
            <w:pPr>
              <w:pStyle w:val="ConsPlusNormal"/>
              <w:jc w:val="center"/>
              <w:rPr>
                <w:sz w:val="20"/>
                <w:szCs w:val="20"/>
              </w:rPr>
            </w:pPr>
            <w:r w:rsidRPr="00C916CC">
              <w:rPr>
                <w:sz w:val="20"/>
                <w:szCs w:val="20"/>
              </w:rPr>
              <w:t>20,2</w:t>
            </w:r>
          </w:p>
        </w:tc>
        <w:tc>
          <w:tcPr>
            <w:tcW w:w="1134" w:type="dxa"/>
          </w:tcPr>
          <w:p w:rsidR="00A25F9D" w:rsidRPr="00C916CC" w:rsidRDefault="00A25F9D" w:rsidP="00924F2C">
            <w:pPr>
              <w:pStyle w:val="ConsPlusNormal"/>
              <w:jc w:val="center"/>
              <w:rPr>
                <w:sz w:val="20"/>
                <w:szCs w:val="20"/>
              </w:rPr>
            </w:pPr>
            <w:r w:rsidRPr="00C916CC">
              <w:rPr>
                <w:sz w:val="20"/>
                <w:szCs w:val="20"/>
              </w:rPr>
              <w:t>20,1</w:t>
            </w:r>
          </w:p>
        </w:tc>
        <w:tc>
          <w:tcPr>
            <w:tcW w:w="1017" w:type="dxa"/>
          </w:tcPr>
          <w:p w:rsidR="00A25F9D" w:rsidRPr="00C916CC" w:rsidRDefault="00A25F9D" w:rsidP="00924F2C">
            <w:pPr>
              <w:pStyle w:val="ConsPlusNormal"/>
              <w:jc w:val="center"/>
              <w:rPr>
                <w:sz w:val="20"/>
                <w:szCs w:val="20"/>
              </w:rPr>
            </w:pPr>
            <w:r w:rsidRPr="00C916CC">
              <w:rPr>
                <w:sz w:val="20"/>
                <w:szCs w:val="20"/>
              </w:rPr>
              <w:t>20,1</w:t>
            </w:r>
          </w:p>
        </w:tc>
        <w:tc>
          <w:tcPr>
            <w:tcW w:w="968" w:type="dxa"/>
          </w:tcPr>
          <w:p w:rsidR="00A25F9D" w:rsidRPr="00C916CC" w:rsidRDefault="00A25F9D" w:rsidP="00924F2C">
            <w:pPr>
              <w:pStyle w:val="ConsPlusNormal"/>
              <w:jc w:val="center"/>
              <w:rPr>
                <w:sz w:val="20"/>
                <w:szCs w:val="20"/>
              </w:rPr>
            </w:pPr>
            <w:r w:rsidRPr="00C916CC">
              <w:rPr>
                <w:sz w:val="20"/>
                <w:szCs w:val="20"/>
              </w:rPr>
              <w:t>20,0</w:t>
            </w:r>
          </w:p>
        </w:tc>
        <w:tc>
          <w:tcPr>
            <w:tcW w:w="992" w:type="dxa"/>
          </w:tcPr>
          <w:p w:rsidR="00A25F9D" w:rsidRPr="00C916CC" w:rsidRDefault="00A25F9D" w:rsidP="00924F2C">
            <w:pPr>
              <w:pStyle w:val="ConsPlusNormal"/>
              <w:jc w:val="center"/>
              <w:rPr>
                <w:sz w:val="20"/>
                <w:szCs w:val="20"/>
              </w:rPr>
            </w:pPr>
            <w:r w:rsidRPr="00C916CC">
              <w:rPr>
                <w:sz w:val="20"/>
                <w:szCs w:val="20"/>
              </w:rPr>
              <w:t>20,0</w:t>
            </w:r>
          </w:p>
        </w:tc>
        <w:tc>
          <w:tcPr>
            <w:tcW w:w="1134" w:type="dxa"/>
          </w:tcPr>
          <w:p w:rsidR="00A25F9D" w:rsidRPr="00C916CC" w:rsidRDefault="00A25F9D" w:rsidP="00924F2C">
            <w:pPr>
              <w:pStyle w:val="ConsPlusNormal"/>
              <w:jc w:val="center"/>
              <w:rPr>
                <w:sz w:val="20"/>
                <w:szCs w:val="20"/>
              </w:rPr>
            </w:pPr>
            <w:r w:rsidRPr="00C916CC">
              <w:rPr>
                <w:sz w:val="20"/>
                <w:szCs w:val="20"/>
              </w:rPr>
              <w:t>19,9</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7</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t xml:space="preserve">6. Подпрограмма 6 </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6.1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6.1)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50,0</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70,0</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70,0</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70,0</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70,0</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8</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6.2</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Количество созданных (модернизированных) рабочих мест для трудоустройства инвалидов</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6.2)</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8</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r w:rsidR="00A25F9D" w:rsidRPr="00C916CC" w:rsidTr="002C21D8">
        <w:tc>
          <w:tcPr>
            <w:tcW w:w="15938" w:type="dxa"/>
            <w:gridSpan w:val="12"/>
          </w:tcPr>
          <w:p w:rsidR="00A25F9D" w:rsidRPr="00C916CC" w:rsidRDefault="00A25F9D">
            <w:pPr>
              <w:pStyle w:val="ConsPlusNormal"/>
              <w:jc w:val="center"/>
              <w:outlineLvl w:val="3"/>
              <w:rPr>
                <w:rFonts w:ascii="Times New Roman" w:hAnsi="Times New Roman" w:cs="Times New Roman"/>
                <w:sz w:val="20"/>
                <w:szCs w:val="20"/>
              </w:rPr>
            </w:pPr>
            <w:r w:rsidRPr="00C916CC">
              <w:rPr>
                <w:rFonts w:ascii="Times New Roman" w:hAnsi="Times New Roman" w:cs="Times New Roman"/>
                <w:sz w:val="20"/>
                <w:szCs w:val="20"/>
              </w:rPr>
              <w:lastRenderedPageBreak/>
              <w:t>7. Отдельное мероприятие</w:t>
            </w:r>
          </w:p>
        </w:tc>
      </w:tr>
      <w:tr w:rsidR="00A25F9D" w:rsidRPr="00C916CC" w:rsidTr="002C21D8">
        <w:tc>
          <w:tcPr>
            <w:tcW w:w="680"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7.1</w:t>
            </w:r>
          </w:p>
        </w:tc>
        <w:tc>
          <w:tcPr>
            <w:tcW w:w="3068" w:type="dxa"/>
          </w:tcPr>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Коэффициент напряженности на рынке труда на конец периода</w:t>
            </w:r>
          </w:p>
          <w:p w:rsidR="00A25F9D" w:rsidRPr="00C916CC" w:rsidRDefault="00A25F9D">
            <w:pPr>
              <w:pStyle w:val="ConsPlusNormal"/>
              <w:rPr>
                <w:rFonts w:ascii="Times New Roman" w:hAnsi="Times New Roman" w:cs="Times New Roman"/>
                <w:sz w:val="20"/>
                <w:szCs w:val="20"/>
              </w:rPr>
            </w:pPr>
            <w:r w:rsidRPr="00C916CC">
              <w:rPr>
                <w:rFonts w:ascii="Times New Roman" w:hAnsi="Times New Roman" w:cs="Times New Roman"/>
                <w:sz w:val="20"/>
                <w:szCs w:val="20"/>
              </w:rPr>
              <w:t>(далее - индикатор 7.1)</w:t>
            </w:r>
          </w:p>
        </w:tc>
        <w:tc>
          <w:tcPr>
            <w:tcW w:w="14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чел./вакансию</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0,65-0,75</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0,65-0,75</w:t>
            </w:r>
          </w:p>
        </w:tc>
        <w:tc>
          <w:tcPr>
            <w:tcW w:w="1017"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0,65-0,75</w:t>
            </w:r>
          </w:p>
        </w:tc>
        <w:tc>
          <w:tcPr>
            <w:tcW w:w="968"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0,55-0,75</w:t>
            </w:r>
          </w:p>
        </w:tc>
        <w:tc>
          <w:tcPr>
            <w:tcW w:w="992"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0,55-0,75</w:t>
            </w:r>
          </w:p>
        </w:tc>
        <w:tc>
          <w:tcPr>
            <w:tcW w:w="1134"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0,55-0,75</w:t>
            </w:r>
          </w:p>
        </w:tc>
        <w:tc>
          <w:tcPr>
            <w:tcW w:w="1276"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559" w:type="dxa"/>
          </w:tcPr>
          <w:p w:rsidR="00A25F9D" w:rsidRPr="00C916CC" w:rsidRDefault="00A25F9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Целевой показатель 1, целевой показатель 2</w:t>
            </w:r>
          </w:p>
        </w:tc>
        <w:tc>
          <w:tcPr>
            <w:tcW w:w="1559" w:type="dxa"/>
          </w:tcPr>
          <w:p w:rsidR="00A25F9D" w:rsidRPr="00C916CC" w:rsidRDefault="00A25F9D">
            <w:pPr>
              <w:pStyle w:val="ConsPlusNormal"/>
              <w:jc w:val="center"/>
              <w:rPr>
                <w:rFonts w:ascii="Times New Roman" w:hAnsi="Times New Roman" w:cs="Times New Roman"/>
                <w:sz w:val="22"/>
              </w:rPr>
            </w:pPr>
            <w:r w:rsidRPr="00C916CC">
              <w:rPr>
                <w:rFonts w:ascii="Times New Roman" w:hAnsi="Times New Roman" w:cs="Times New Roman"/>
                <w:sz w:val="22"/>
              </w:rPr>
              <w:t>-</w:t>
            </w:r>
          </w:p>
        </w:tc>
      </w:tr>
    </w:tbl>
    <w:p w:rsidR="00301E1B" w:rsidRPr="00C916CC" w:rsidRDefault="00301E1B">
      <w:pPr>
        <w:pStyle w:val="ConsPlusNormal"/>
        <w:rPr>
          <w:rFonts w:ascii="Times New Roman" w:hAnsi="Times New Roman" w:cs="Times New Roman"/>
        </w:rPr>
        <w:sectPr w:rsidR="00301E1B" w:rsidRPr="00C916CC" w:rsidSect="002C21D8">
          <w:pgSz w:w="16838" w:h="11905" w:orient="landscape"/>
          <w:pgMar w:top="1418" w:right="567" w:bottom="567" w:left="567" w:header="567"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r w:rsidRPr="00C916CC">
        <w:rPr>
          <w:rFonts w:ascii="Times New Roman" w:hAnsi="Times New Roman" w:cs="Times New Roman"/>
        </w:rPr>
        <w:t xml:space="preserve">6. Перечень и краткое описание подпрограмм и </w:t>
      </w:r>
      <w:proofErr w:type="gramStart"/>
      <w:r w:rsidRPr="00C916CC">
        <w:rPr>
          <w:rFonts w:ascii="Times New Roman" w:hAnsi="Times New Roman" w:cs="Times New Roman"/>
        </w:rPr>
        <w:t>отдельного</w:t>
      </w:r>
      <w:proofErr w:type="gramEnd"/>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мероприятия с обоснованием их выделения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Для достижения целей и задач государственной программы предусмотрена реализация подпрограммы 1, подпрограммы 2, подпрограммы 3, подпрограммы 4, подпрограммы 5, подпрограммы 6 и отдельного мероприятия.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Подпрограмма 1 включает комплекс мероприятий по оказанию государственных услуг </w:t>
      </w:r>
      <w:r w:rsidR="00121B78" w:rsidRPr="00C916CC">
        <w:rPr>
          <w:rFonts w:ascii="Times New Roman" w:hAnsi="Times New Roman" w:cs="Times New Roman"/>
        </w:rPr>
        <w:br/>
      </w:r>
      <w:r w:rsidRPr="00C916CC">
        <w:rPr>
          <w:rFonts w:ascii="Times New Roman" w:hAnsi="Times New Roman" w:cs="Times New Roman"/>
        </w:rPr>
        <w:t xml:space="preserve">в сфере содействия занятости населения в соответствии с Законом о занятости населения, </w:t>
      </w:r>
      <w:r w:rsidR="00121B78" w:rsidRPr="00C916CC">
        <w:rPr>
          <w:rFonts w:ascii="Times New Roman" w:hAnsi="Times New Roman" w:cs="Times New Roman"/>
        </w:rPr>
        <w:br/>
      </w:r>
      <w:r w:rsidRPr="00C916CC">
        <w:rPr>
          <w:rFonts w:ascii="Times New Roman" w:hAnsi="Times New Roman" w:cs="Times New Roman"/>
        </w:rPr>
        <w:t xml:space="preserve">а также мероприятия, способствующие повышению эффективности процессов поиска работы гражданами, стимулирования потенциальных участников рынка труда к поиску работы </w:t>
      </w:r>
      <w:r w:rsidR="00121B78" w:rsidRPr="00C916CC">
        <w:rPr>
          <w:rFonts w:ascii="Times New Roman" w:hAnsi="Times New Roman" w:cs="Times New Roman"/>
        </w:rPr>
        <w:br/>
      </w:r>
      <w:r w:rsidRPr="00C916CC">
        <w:rPr>
          <w:rFonts w:ascii="Times New Roman" w:hAnsi="Times New Roman" w:cs="Times New Roman"/>
        </w:rPr>
        <w:t>и трудоустройству, кадрового обеспечения организаций и совершенствования деятельности Службы занятости.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rsidR="00121B78" w:rsidRPr="00C916CC">
        <w:rPr>
          <w:rFonts w:ascii="Times New Roman" w:hAnsi="Times New Roman" w:cs="Times New Roman"/>
        </w:rPr>
        <w:br/>
      </w:r>
      <w:r w:rsidRPr="00C916CC">
        <w:rPr>
          <w:rFonts w:ascii="Times New Roman" w:hAnsi="Times New Roman" w:cs="Times New Roman"/>
        </w:rP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rsidR="00121B78" w:rsidRPr="00C916CC">
        <w:rPr>
          <w:rFonts w:ascii="Times New Roman" w:hAnsi="Times New Roman" w:cs="Times New Roman"/>
        </w:rPr>
        <w:br/>
      </w:r>
      <w:r w:rsidRPr="00C916CC">
        <w:rPr>
          <w:rFonts w:ascii="Times New Roman" w:hAnsi="Times New Roman" w:cs="Times New Roman"/>
        </w:rPr>
        <w:t xml:space="preserve">и экономическое развитие Санкт-Петербурга в будущем. </w:t>
      </w:r>
      <w:proofErr w:type="gramStart"/>
      <w:r w:rsidRPr="00C916CC">
        <w:rPr>
          <w:rFonts w:ascii="Times New Roman" w:hAnsi="Times New Roman" w:cs="Times New Roman"/>
        </w:rPr>
        <w:t xml:space="preserve">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на рынке труда </w:t>
      </w:r>
      <w:r w:rsidR="00121B78" w:rsidRPr="00C916CC">
        <w:rPr>
          <w:rFonts w:ascii="Times New Roman" w:hAnsi="Times New Roman" w:cs="Times New Roman"/>
        </w:rPr>
        <w:br/>
      </w:r>
      <w:r w:rsidRPr="00C916CC">
        <w:rPr>
          <w:rFonts w:ascii="Times New Roman" w:hAnsi="Times New Roman" w:cs="Times New Roman"/>
        </w:rPr>
        <w:t xml:space="preserve">и воздействием на занятость и безработицу, то реализация комплекса мер, направленных </w:t>
      </w:r>
      <w:r w:rsidR="00121B78" w:rsidRPr="00C916CC">
        <w:rPr>
          <w:rFonts w:ascii="Times New Roman" w:hAnsi="Times New Roman" w:cs="Times New Roman"/>
        </w:rPr>
        <w:br/>
      </w:r>
      <w:r w:rsidRPr="00C916CC">
        <w:rPr>
          <w:rFonts w:ascii="Times New Roman" w:hAnsi="Times New Roman" w:cs="Times New Roman"/>
        </w:rPr>
        <w:t>на профессиональное самоопределение граждан, позволит влиять на распределение работников по отраслям и сферам деятельности, на увеличение (уменьшение) с помощью профориентации предложения труда в зависимости от</w:t>
      </w:r>
      <w:proofErr w:type="gramEnd"/>
      <w:r w:rsidRPr="00C916CC">
        <w:rPr>
          <w:rFonts w:ascii="Times New Roman" w:hAnsi="Times New Roman" w:cs="Times New Roman"/>
        </w:rPr>
        <w:t xml:space="preserve">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потребностях рынка труда, будет способствовать смягчению дисбаланса на рынке труда Санкт-Петербурга, снижению структурной безработицы.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Подпрограмма 4 направлена на предупреждение роста безработицы, снижение напряженности на рынке труда Санкт-Петербурга, обеспечение эффективной занятости населения и устойчивого развития экономики Санкт-Петербурга в период проявления кризисных ситуаций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Основной целью подпрограммы 5, направленной на улучшение условий и охраны труда работников организаций Санкт-Петербурга, является содействие созданию и поддержанию эффективных и конкурентоспособных рабочих мест в организациях, расположенных </w:t>
      </w:r>
      <w:r w:rsidR="006F768A" w:rsidRPr="00C916CC">
        <w:rPr>
          <w:rFonts w:ascii="Times New Roman" w:hAnsi="Times New Roman" w:cs="Times New Roman"/>
        </w:rPr>
        <w:br/>
      </w:r>
      <w:r w:rsidRPr="00C916CC">
        <w:rPr>
          <w:rFonts w:ascii="Times New Roman" w:hAnsi="Times New Roman" w:cs="Times New Roman"/>
        </w:rPr>
        <w:t xml:space="preserve">на территории Санкт-Петербурга. Реализация мероприятий подпрограммы 5 позволит сохранить тенденцию снижения уровня производственного травматизма и профессиональной заболеваемости, что, в свою очередь, будет способствовать достижению целей, обозначенных Указом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Комплекс мероприятий подпрограммы 6 направлен: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создание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закрепление инвалидов на рабочем месте;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повышение доли работающих инвалидов в трудоспособном возрасте от общего количества инвалидов в трудоспособном возрасте.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Основная цель отдельного мероприятия - формирование информации для планирования деятельности в сфере занятости, профессионального образования и миграции населения, принятия решений в рамках основных управленческих процессов в указанных сферах.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Санкт-Петербурга, привлечения экспертов для оценки существующих тенденций в экономике и на рынке труда Санкт-Петербурга и представителей научного сообщества для формирования обоснованных управленческих решений и выводов.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Отдельное мероприятие имеет важнейшее стратегическое значение для осуществления планомерного социально-экономического развития Санкт-Петербурга, обеспечения роста экономики Санкт-Петербурга и реализации государственной политики в сфере труда </w:t>
      </w:r>
      <w:r w:rsidR="00121B78" w:rsidRPr="00C916CC">
        <w:rPr>
          <w:rFonts w:ascii="Times New Roman" w:hAnsi="Times New Roman" w:cs="Times New Roman"/>
        </w:rPr>
        <w:br/>
      </w:r>
      <w:r w:rsidRPr="00C916CC">
        <w:rPr>
          <w:rFonts w:ascii="Times New Roman" w:hAnsi="Times New Roman" w:cs="Times New Roman"/>
        </w:rPr>
        <w:t>и занятости населения.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2C21D8">
          <w:pgSz w:w="11905" w:h="16838"/>
          <w:pgMar w:top="958" w:right="567" w:bottom="567" w:left="1418" w:header="284" w:footer="0" w:gutter="0"/>
          <w:cols w:space="720"/>
          <w:titlePg/>
        </w:sectPr>
      </w:pPr>
    </w:p>
    <w:p w:rsidR="00840253" w:rsidRPr="00C916CC" w:rsidRDefault="00840253" w:rsidP="00926D87">
      <w:pPr>
        <w:pStyle w:val="ConsPlusNormal"/>
        <w:jc w:val="center"/>
        <w:rPr>
          <w:rFonts w:ascii="Times New Roman" w:hAnsi="Times New Roman" w:cs="Times New Roman"/>
          <w:b/>
        </w:rPr>
      </w:pPr>
      <w:r w:rsidRPr="00C916CC">
        <w:rPr>
          <w:rFonts w:ascii="Times New Roman" w:hAnsi="Times New Roman" w:cs="Times New Roman"/>
          <w:b/>
        </w:rPr>
        <w:lastRenderedPageBreak/>
        <w:t>7. Информация об источниках финансирования</w:t>
      </w:r>
    </w:p>
    <w:p w:rsidR="00840253" w:rsidRPr="00C916CC" w:rsidRDefault="00840253" w:rsidP="00840253">
      <w:pPr>
        <w:pStyle w:val="ConsPlusTitle"/>
        <w:jc w:val="center"/>
        <w:rPr>
          <w:rFonts w:ascii="Times New Roman" w:hAnsi="Times New Roman" w:cs="Times New Roman"/>
        </w:rPr>
      </w:pPr>
      <w:r w:rsidRPr="00C916CC">
        <w:rPr>
          <w:rFonts w:ascii="Times New Roman" w:hAnsi="Times New Roman" w:cs="Times New Roman"/>
        </w:rPr>
        <w:t>государственной программы</w:t>
      </w:r>
    </w:p>
    <w:p w:rsidR="00840253" w:rsidRPr="00C916CC" w:rsidRDefault="00840253" w:rsidP="00840253">
      <w:pPr>
        <w:pStyle w:val="ConsPlusTitle"/>
        <w:jc w:val="center"/>
        <w:outlineLvl w:val="2"/>
        <w:rPr>
          <w:rFonts w:ascii="Times New Roman" w:hAnsi="Times New Roman" w:cs="Times New Roman"/>
        </w:rPr>
      </w:pPr>
      <w:r w:rsidRPr="00C916CC">
        <w:rPr>
          <w:rFonts w:ascii="Times New Roman" w:hAnsi="Times New Roman" w:cs="Times New Roman"/>
        </w:rPr>
        <w:t>7.1. Объем финансирования государственной программы</w:t>
      </w:r>
    </w:p>
    <w:p w:rsidR="00840253" w:rsidRPr="00C916CC" w:rsidRDefault="00840253" w:rsidP="00840253">
      <w:pPr>
        <w:pStyle w:val="ConsPlusTitle"/>
        <w:jc w:val="center"/>
        <w:rPr>
          <w:rFonts w:ascii="Times New Roman" w:hAnsi="Times New Roman" w:cs="Times New Roman"/>
        </w:rPr>
      </w:pPr>
      <w:r w:rsidRPr="00C916CC">
        <w:rPr>
          <w:rFonts w:ascii="Times New Roman" w:hAnsi="Times New Roman" w:cs="Times New Roman"/>
        </w:rPr>
        <w:t>по текущим расходам и расходам развития</w:t>
      </w:r>
    </w:p>
    <w:p w:rsidR="00840253" w:rsidRPr="00C916CC" w:rsidRDefault="00840253" w:rsidP="00840253">
      <w:pPr>
        <w:pStyle w:val="ConsPlusNormal"/>
        <w:ind w:firstLine="540"/>
        <w:jc w:val="both"/>
        <w:rPr>
          <w:rFonts w:ascii="Times New Roman" w:hAnsi="Times New Roman" w:cs="Times New Roman"/>
        </w:rPr>
      </w:pPr>
    </w:p>
    <w:p w:rsidR="007919EB" w:rsidRPr="00C916CC" w:rsidRDefault="007919EB" w:rsidP="007919EB">
      <w:pPr>
        <w:pStyle w:val="ConsPlusNormal"/>
        <w:jc w:val="right"/>
        <w:rPr>
          <w:rFonts w:ascii="Times New Roman" w:hAnsi="Times New Roman" w:cs="Times New Roman"/>
        </w:rPr>
      </w:pPr>
      <w:r w:rsidRPr="00C916CC">
        <w:rPr>
          <w:rFonts w:ascii="Times New Roman" w:hAnsi="Times New Roman" w:cs="Times New Roman"/>
        </w:rPr>
        <w:t>Таблица 5</w:t>
      </w: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679"/>
        <w:gridCol w:w="1701"/>
        <w:gridCol w:w="1417"/>
        <w:gridCol w:w="1843"/>
        <w:gridCol w:w="1208"/>
        <w:gridCol w:w="1363"/>
        <w:gridCol w:w="1134"/>
        <w:gridCol w:w="1127"/>
        <w:gridCol w:w="1208"/>
        <w:gridCol w:w="1208"/>
        <w:gridCol w:w="1560"/>
      </w:tblGrid>
      <w:tr w:rsidR="007919EB" w:rsidRPr="00C916CC" w:rsidTr="00840253">
        <w:tc>
          <w:tcPr>
            <w:tcW w:w="510" w:type="dxa"/>
            <w:vMerge w:val="restart"/>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 </w:t>
            </w:r>
            <w:proofErr w:type="spellStart"/>
            <w:proofErr w:type="gramStart"/>
            <w:r w:rsidRPr="00C916CC">
              <w:rPr>
                <w:rFonts w:ascii="Times New Roman" w:hAnsi="Times New Roman" w:cs="Times New Roman"/>
                <w:b/>
                <w:sz w:val="18"/>
                <w:szCs w:val="18"/>
              </w:rPr>
              <w:t>п</w:t>
            </w:r>
            <w:proofErr w:type="spellEnd"/>
            <w:proofErr w:type="gramEnd"/>
            <w:r w:rsidRPr="00C916CC">
              <w:rPr>
                <w:rFonts w:ascii="Times New Roman" w:hAnsi="Times New Roman" w:cs="Times New Roman"/>
                <w:b/>
                <w:sz w:val="18"/>
                <w:szCs w:val="18"/>
              </w:rPr>
              <w:t>/</w:t>
            </w:r>
            <w:proofErr w:type="spellStart"/>
            <w:r w:rsidRPr="00C916CC">
              <w:rPr>
                <w:rFonts w:ascii="Times New Roman" w:hAnsi="Times New Roman" w:cs="Times New Roman"/>
                <w:b/>
                <w:sz w:val="18"/>
                <w:szCs w:val="18"/>
              </w:rPr>
              <w:t>п</w:t>
            </w:r>
            <w:proofErr w:type="spellEnd"/>
          </w:p>
        </w:tc>
        <w:tc>
          <w:tcPr>
            <w:tcW w:w="1679" w:type="dxa"/>
            <w:vMerge w:val="restart"/>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государственной программы, подпрограммы, отдельного мероприятия</w:t>
            </w:r>
          </w:p>
        </w:tc>
        <w:tc>
          <w:tcPr>
            <w:tcW w:w="1701" w:type="dxa"/>
            <w:vMerge w:val="restart"/>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Вид источника финансирования</w:t>
            </w:r>
          </w:p>
        </w:tc>
        <w:tc>
          <w:tcPr>
            <w:tcW w:w="1417" w:type="dxa"/>
            <w:vMerge w:val="restart"/>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Часть перечня мероприятий</w:t>
            </w:r>
          </w:p>
        </w:tc>
        <w:tc>
          <w:tcPr>
            <w:tcW w:w="1843" w:type="dxa"/>
            <w:vMerge w:val="restart"/>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Вид расходов</w:t>
            </w:r>
          </w:p>
        </w:tc>
        <w:tc>
          <w:tcPr>
            <w:tcW w:w="7248" w:type="dxa"/>
            <w:gridSpan w:val="6"/>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Объем финансирования по годам, тыс. руб.</w:t>
            </w:r>
          </w:p>
        </w:tc>
        <w:tc>
          <w:tcPr>
            <w:tcW w:w="1560" w:type="dxa"/>
            <w:vMerge w:val="restart"/>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r>
      <w:tr w:rsidR="00840253" w:rsidRPr="00C916CC" w:rsidTr="00840253">
        <w:tc>
          <w:tcPr>
            <w:tcW w:w="510" w:type="dxa"/>
            <w:vMerge/>
            <w:tcMar>
              <w:top w:w="57" w:type="dxa"/>
              <w:bottom w:w="57" w:type="dxa"/>
            </w:tcMar>
          </w:tcPr>
          <w:p w:rsidR="00840253" w:rsidRPr="00C916CC" w:rsidRDefault="00840253" w:rsidP="007919EB">
            <w:pPr>
              <w:rPr>
                <w:rFonts w:ascii="Times New Roman" w:hAnsi="Times New Roman" w:cs="Times New Roman"/>
                <w:b/>
                <w:sz w:val="18"/>
                <w:szCs w:val="18"/>
              </w:rPr>
            </w:pPr>
          </w:p>
        </w:tc>
        <w:tc>
          <w:tcPr>
            <w:tcW w:w="1679" w:type="dxa"/>
            <w:vMerge/>
            <w:tcMar>
              <w:top w:w="57" w:type="dxa"/>
              <w:bottom w:w="57" w:type="dxa"/>
            </w:tcMar>
          </w:tcPr>
          <w:p w:rsidR="00840253" w:rsidRPr="00C916CC" w:rsidRDefault="00840253" w:rsidP="007919EB">
            <w:pPr>
              <w:rPr>
                <w:rFonts w:ascii="Times New Roman" w:hAnsi="Times New Roman" w:cs="Times New Roman"/>
                <w:b/>
                <w:sz w:val="18"/>
                <w:szCs w:val="18"/>
              </w:rPr>
            </w:pPr>
          </w:p>
        </w:tc>
        <w:tc>
          <w:tcPr>
            <w:tcW w:w="1701" w:type="dxa"/>
            <w:vMerge/>
            <w:tcMar>
              <w:top w:w="57" w:type="dxa"/>
              <w:bottom w:w="57" w:type="dxa"/>
            </w:tcMar>
          </w:tcPr>
          <w:p w:rsidR="00840253" w:rsidRPr="00C916CC" w:rsidRDefault="00840253" w:rsidP="007919EB">
            <w:pPr>
              <w:rPr>
                <w:rFonts w:ascii="Times New Roman" w:hAnsi="Times New Roman" w:cs="Times New Roman"/>
                <w:b/>
                <w:sz w:val="18"/>
                <w:szCs w:val="18"/>
              </w:rPr>
            </w:pPr>
          </w:p>
        </w:tc>
        <w:tc>
          <w:tcPr>
            <w:tcW w:w="1417" w:type="dxa"/>
            <w:vMerge/>
            <w:tcMar>
              <w:top w:w="57" w:type="dxa"/>
              <w:bottom w:w="57" w:type="dxa"/>
            </w:tcMar>
          </w:tcPr>
          <w:p w:rsidR="00840253" w:rsidRPr="00C916CC" w:rsidRDefault="00840253" w:rsidP="007919EB">
            <w:pPr>
              <w:rPr>
                <w:rFonts w:ascii="Times New Roman" w:hAnsi="Times New Roman" w:cs="Times New Roman"/>
                <w:b/>
                <w:sz w:val="18"/>
                <w:szCs w:val="18"/>
              </w:rPr>
            </w:pPr>
          </w:p>
        </w:tc>
        <w:tc>
          <w:tcPr>
            <w:tcW w:w="1843" w:type="dxa"/>
            <w:vMerge/>
            <w:tcMar>
              <w:top w:w="57" w:type="dxa"/>
              <w:bottom w:w="57" w:type="dxa"/>
            </w:tcMar>
          </w:tcPr>
          <w:p w:rsidR="00840253" w:rsidRPr="00C916CC" w:rsidRDefault="00840253" w:rsidP="007919EB">
            <w:pPr>
              <w:rPr>
                <w:rFonts w:ascii="Times New Roman" w:hAnsi="Times New Roman" w:cs="Times New Roman"/>
                <w:b/>
                <w:sz w:val="18"/>
                <w:szCs w:val="18"/>
              </w:rPr>
            </w:pPr>
          </w:p>
        </w:tc>
        <w:tc>
          <w:tcPr>
            <w:tcW w:w="1208" w:type="dxa"/>
            <w:tcMar>
              <w:top w:w="57" w:type="dxa"/>
              <w:bottom w:w="57" w:type="dxa"/>
            </w:tcMar>
          </w:tcPr>
          <w:p w:rsidR="00840253" w:rsidRPr="00C916CC" w:rsidRDefault="00840253" w:rsidP="001815B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1363" w:type="dxa"/>
            <w:tcMar>
              <w:top w:w="57" w:type="dxa"/>
              <w:bottom w:w="57" w:type="dxa"/>
            </w:tcMar>
          </w:tcPr>
          <w:p w:rsidR="00840253" w:rsidRPr="00C916CC" w:rsidRDefault="00840253" w:rsidP="001815B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1134" w:type="dxa"/>
            <w:tcMar>
              <w:top w:w="57" w:type="dxa"/>
              <w:bottom w:w="57" w:type="dxa"/>
            </w:tcMar>
          </w:tcPr>
          <w:p w:rsidR="00840253" w:rsidRPr="00C916CC" w:rsidRDefault="00840253" w:rsidP="001815B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1127" w:type="dxa"/>
            <w:tcMar>
              <w:top w:w="57" w:type="dxa"/>
              <w:bottom w:w="57" w:type="dxa"/>
            </w:tcMar>
          </w:tcPr>
          <w:p w:rsidR="00840253" w:rsidRPr="00C916CC" w:rsidRDefault="00840253" w:rsidP="001815B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1208" w:type="dxa"/>
            <w:tcMar>
              <w:top w:w="57" w:type="dxa"/>
              <w:bottom w:w="57" w:type="dxa"/>
            </w:tcMar>
          </w:tcPr>
          <w:p w:rsidR="00840253" w:rsidRPr="00C916CC" w:rsidRDefault="00840253" w:rsidP="001815B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1208"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w:t>
            </w:r>
            <w:r w:rsidRPr="00C916CC">
              <w:rPr>
                <w:rFonts w:ascii="Times New Roman" w:hAnsi="Times New Roman" w:cs="Times New Roman"/>
                <w:b/>
                <w:sz w:val="18"/>
                <w:szCs w:val="18"/>
                <w:lang w:val="en-US"/>
              </w:rPr>
              <w:t>8</w:t>
            </w:r>
            <w:r w:rsidRPr="00C916CC">
              <w:rPr>
                <w:rFonts w:ascii="Times New Roman" w:hAnsi="Times New Roman" w:cs="Times New Roman"/>
                <w:b/>
                <w:sz w:val="18"/>
                <w:szCs w:val="18"/>
              </w:rPr>
              <w:t xml:space="preserve"> г.</w:t>
            </w:r>
          </w:p>
        </w:tc>
        <w:tc>
          <w:tcPr>
            <w:tcW w:w="1560" w:type="dxa"/>
            <w:vMerge/>
            <w:tcMar>
              <w:top w:w="57" w:type="dxa"/>
              <w:bottom w:w="57" w:type="dxa"/>
            </w:tcMar>
          </w:tcPr>
          <w:p w:rsidR="00840253" w:rsidRPr="00C916CC" w:rsidRDefault="00840253" w:rsidP="007919EB">
            <w:pPr>
              <w:rPr>
                <w:rFonts w:ascii="Times New Roman" w:hAnsi="Times New Roman" w:cs="Times New Roman"/>
                <w:b/>
                <w:sz w:val="18"/>
                <w:szCs w:val="18"/>
              </w:rPr>
            </w:pPr>
          </w:p>
        </w:tc>
      </w:tr>
      <w:tr w:rsidR="00840253" w:rsidRPr="00C916CC" w:rsidTr="00840253">
        <w:tc>
          <w:tcPr>
            <w:tcW w:w="510" w:type="dxa"/>
            <w:tcBorders>
              <w:bottom w:val="single" w:sz="4" w:space="0" w:color="auto"/>
            </w:tcBorders>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1679"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701"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417"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1843"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1208"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1363"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1134"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1127"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208"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208"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560" w:type="dxa"/>
            <w:tcMar>
              <w:top w:w="57" w:type="dxa"/>
              <w:bottom w:w="57" w:type="dxa"/>
            </w:tcMar>
          </w:tcPr>
          <w:p w:rsidR="00840253" w:rsidRPr="00C916CC" w:rsidRDefault="00840253"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840253" w:rsidRPr="00C916CC" w:rsidTr="00840253">
        <w:tc>
          <w:tcPr>
            <w:tcW w:w="510" w:type="dxa"/>
            <w:vMerge w:val="restart"/>
            <w:tcBorders>
              <w:bottom w:val="single" w:sz="4" w:space="0" w:color="auto"/>
            </w:tcBorders>
            <w:tcMar>
              <w:top w:w="57" w:type="dxa"/>
              <w:bottom w:w="57" w:type="dxa"/>
            </w:tcMar>
          </w:tcPr>
          <w:p w:rsidR="00840253" w:rsidRPr="00C916CC" w:rsidRDefault="00840253" w:rsidP="007919EB">
            <w:pPr>
              <w:pStyle w:val="ConsPlusNormal"/>
              <w:jc w:val="center"/>
              <w:rPr>
                <w:rFonts w:ascii="Times New Roman" w:hAnsi="Times New Roman" w:cs="Times New Roman"/>
                <w:sz w:val="20"/>
              </w:rPr>
            </w:pPr>
            <w:r w:rsidRPr="00C916CC">
              <w:rPr>
                <w:rFonts w:ascii="Times New Roman" w:hAnsi="Times New Roman" w:cs="Times New Roman"/>
                <w:sz w:val="20"/>
              </w:rPr>
              <w:t>1</w:t>
            </w:r>
          </w:p>
        </w:tc>
        <w:tc>
          <w:tcPr>
            <w:tcW w:w="1679" w:type="dxa"/>
            <w:vMerge w:val="restart"/>
            <w:tcMar>
              <w:top w:w="57" w:type="dxa"/>
              <w:bottom w:w="57" w:type="dxa"/>
            </w:tcMar>
          </w:tcPr>
          <w:p w:rsidR="00840253" w:rsidRPr="00C916CC" w:rsidRDefault="00840253" w:rsidP="007919EB">
            <w:pPr>
              <w:pStyle w:val="ConsPlusNormal"/>
              <w:rPr>
                <w:rFonts w:ascii="Times New Roman" w:hAnsi="Times New Roman" w:cs="Times New Roman"/>
                <w:sz w:val="20"/>
              </w:rPr>
            </w:pPr>
            <w:r w:rsidRPr="00C916CC">
              <w:rPr>
                <w:rFonts w:ascii="Times New Roman" w:hAnsi="Times New Roman" w:cs="Times New Roman"/>
                <w:sz w:val="20"/>
              </w:rPr>
              <w:t>Государственная программа</w:t>
            </w:r>
          </w:p>
        </w:tc>
        <w:tc>
          <w:tcPr>
            <w:tcW w:w="1701" w:type="dxa"/>
            <w:vMerge w:val="restart"/>
            <w:tcMar>
              <w:top w:w="57" w:type="dxa"/>
              <w:bottom w:w="57" w:type="dxa"/>
            </w:tcMar>
          </w:tcPr>
          <w:p w:rsidR="00840253" w:rsidRPr="00C916CC" w:rsidRDefault="00840253" w:rsidP="007919EB">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p>
          <w:p w:rsidR="00840253" w:rsidRPr="00C916CC" w:rsidRDefault="00840253" w:rsidP="007919EB">
            <w:pPr>
              <w:pStyle w:val="ConsPlusNormal"/>
              <w:rPr>
                <w:rFonts w:ascii="Times New Roman" w:hAnsi="Times New Roman" w:cs="Times New Roman"/>
                <w:sz w:val="20"/>
              </w:rPr>
            </w:pPr>
            <w:r w:rsidRPr="00C916CC">
              <w:rPr>
                <w:rFonts w:ascii="Times New Roman" w:hAnsi="Times New Roman" w:cs="Times New Roman"/>
                <w:sz w:val="20"/>
              </w:rPr>
              <w:t>Санкт-Петербурга</w:t>
            </w:r>
          </w:p>
        </w:tc>
        <w:tc>
          <w:tcPr>
            <w:tcW w:w="1417" w:type="dxa"/>
            <w:vMerge w:val="restart"/>
            <w:tcMar>
              <w:top w:w="57" w:type="dxa"/>
              <w:bottom w:w="57" w:type="dxa"/>
            </w:tcMar>
          </w:tcPr>
          <w:p w:rsidR="00840253" w:rsidRPr="00C916CC" w:rsidRDefault="00840253"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843" w:type="dxa"/>
            <w:tcMar>
              <w:top w:w="57" w:type="dxa"/>
              <w:bottom w:w="57" w:type="dxa"/>
            </w:tcMar>
          </w:tcPr>
          <w:p w:rsidR="00840253" w:rsidRPr="00C916CC" w:rsidRDefault="00840253"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0860FE" w:rsidP="000B0E61">
            <w:pPr>
              <w:pStyle w:val="ConsPlusNormal"/>
              <w:jc w:val="right"/>
              <w:rPr>
                <w:rFonts w:ascii="Times New Roman" w:hAnsi="Times New Roman" w:cs="Times New Roman"/>
                <w:sz w:val="20"/>
                <w:lang w:val="en-US"/>
              </w:rPr>
            </w:pPr>
            <w:r w:rsidRPr="00C916CC">
              <w:rPr>
                <w:rFonts w:ascii="Times New Roman" w:hAnsi="Times New Roman" w:cs="Times New Roman"/>
                <w:sz w:val="20"/>
                <w:lang w:val="en-US"/>
              </w:rPr>
              <w:t>4 573,7</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F66875" w:rsidP="000B0E61">
            <w:pPr>
              <w:pStyle w:val="ConsPlusNormal"/>
              <w:jc w:val="right"/>
              <w:rPr>
                <w:rFonts w:ascii="Times New Roman" w:hAnsi="Times New Roman" w:cs="Times New Roman"/>
                <w:sz w:val="20"/>
                <w:lang w:val="en-US"/>
              </w:rPr>
            </w:pPr>
            <w:r w:rsidRPr="00C916CC">
              <w:rPr>
                <w:rFonts w:ascii="Times New Roman" w:hAnsi="Times New Roman" w:cs="Times New Roman"/>
                <w:sz w:val="20"/>
                <w:lang w:val="en-US"/>
              </w:rPr>
              <w:t>68 824</w:t>
            </w:r>
            <w:r w:rsidRPr="00C916CC">
              <w:rPr>
                <w:rFonts w:ascii="Times New Roman" w:hAnsi="Times New Roman" w:cs="Times New Roman"/>
                <w:sz w:val="20"/>
              </w:rPr>
              <w:t>,</w:t>
            </w:r>
            <w:r w:rsidRPr="00C916CC">
              <w:rPr>
                <w:rFonts w:ascii="Times New Roman" w:hAnsi="Times New Roman" w:cs="Times New Roman"/>
                <w:sz w:val="20"/>
                <w:lang w:val="en-US"/>
              </w:rPr>
              <w:t>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0860FE" w:rsidP="000B0E61">
            <w:pPr>
              <w:pStyle w:val="ConsPlusNormal"/>
              <w:jc w:val="right"/>
              <w:rPr>
                <w:rFonts w:ascii="Times New Roman" w:hAnsi="Times New Roman" w:cs="Times New Roman"/>
                <w:sz w:val="20"/>
              </w:rPr>
            </w:pPr>
            <w:r w:rsidRPr="00C916CC">
              <w:rPr>
                <w:rFonts w:ascii="Times New Roman" w:hAnsi="Times New Roman" w:cs="Times New Roman"/>
                <w:sz w:val="20"/>
              </w:rPr>
              <w:t>0</w:t>
            </w:r>
            <w:r w:rsidR="000B0E61" w:rsidRPr="00C916CC">
              <w:rPr>
                <w:rFonts w:ascii="Times New Roman" w:hAnsi="Times New Roman" w:cs="Times New Roman"/>
                <w:sz w:val="20"/>
              </w:rPr>
              <w:t>,0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840253" w:rsidRPr="00C916CC" w:rsidRDefault="00F66875" w:rsidP="00F66875">
            <w:pPr>
              <w:pStyle w:val="ConsPlusNormal"/>
              <w:jc w:val="right"/>
              <w:rPr>
                <w:rFonts w:ascii="Times New Roman" w:hAnsi="Times New Roman" w:cs="Times New Roman"/>
                <w:sz w:val="20"/>
                <w:lang w:val="en-US"/>
              </w:rPr>
            </w:pPr>
            <w:r w:rsidRPr="00C916CC">
              <w:rPr>
                <w:rFonts w:ascii="Times New Roman" w:hAnsi="Times New Roman" w:cs="Times New Roman"/>
                <w:sz w:val="20"/>
                <w:lang w:val="en-US"/>
              </w:rPr>
              <w:t>73 398</w:t>
            </w:r>
            <w:r w:rsidRPr="00C916CC">
              <w:rPr>
                <w:rFonts w:ascii="Times New Roman" w:hAnsi="Times New Roman" w:cs="Times New Roman"/>
                <w:sz w:val="20"/>
              </w:rPr>
              <w:t>,</w:t>
            </w:r>
            <w:r w:rsidRPr="00C916CC">
              <w:rPr>
                <w:rFonts w:ascii="Times New Roman" w:hAnsi="Times New Roman" w:cs="Times New Roman"/>
                <w:sz w:val="20"/>
                <w:lang w:val="en-US"/>
              </w:rPr>
              <w:t>6</w:t>
            </w:r>
          </w:p>
        </w:tc>
      </w:tr>
      <w:tr w:rsidR="00840253" w:rsidRPr="00C916CC" w:rsidTr="00840253">
        <w:tc>
          <w:tcPr>
            <w:tcW w:w="510" w:type="dxa"/>
            <w:vMerge/>
            <w:tcBorders>
              <w:bottom w:val="single" w:sz="4" w:space="0" w:color="auto"/>
            </w:tcBorders>
            <w:tcMar>
              <w:top w:w="57" w:type="dxa"/>
              <w:bottom w:w="57" w:type="dxa"/>
            </w:tcMar>
          </w:tcPr>
          <w:p w:rsidR="00840253" w:rsidRPr="00C916CC" w:rsidRDefault="00840253" w:rsidP="007919EB">
            <w:pPr>
              <w:rPr>
                <w:rFonts w:ascii="Times New Roman" w:hAnsi="Times New Roman" w:cs="Times New Roman"/>
                <w:sz w:val="20"/>
                <w:szCs w:val="20"/>
              </w:rPr>
            </w:pPr>
          </w:p>
        </w:tc>
        <w:tc>
          <w:tcPr>
            <w:tcW w:w="1679" w:type="dxa"/>
            <w:vMerge/>
            <w:tcMar>
              <w:top w:w="57" w:type="dxa"/>
              <w:bottom w:w="57" w:type="dxa"/>
            </w:tcMar>
          </w:tcPr>
          <w:p w:rsidR="00840253" w:rsidRPr="00C916CC" w:rsidRDefault="00840253" w:rsidP="007919EB">
            <w:pPr>
              <w:rPr>
                <w:rFonts w:ascii="Times New Roman" w:hAnsi="Times New Roman" w:cs="Times New Roman"/>
                <w:sz w:val="20"/>
                <w:szCs w:val="20"/>
              </w:rPr>
            </w:pPr>
          </w:p>
        </w:tc>
        <w:tc>
          <w:tcPr>
            <w:tcW w:w="1701" w:type="dxa"/>
            <w:vMerge/>
            <w:tcMar>
              <w:top w:w="57" w:type="dxa"/>
              <w:bottom w:w="57" w:type="dxa"/>
            </w:tcMar>
          </w:tcPr>
          <w:p w:rsidR="00840253" w:rsidRPr="00C916CC" w:rsidRDefault="00840253" w:rsidP="007919EB">
            <w:pPr>
              <w:rPr>
                <w:rFonts w:ascii="Times New Roman" w:hAnsi="Times New Roman" w:cs="Times New Roman"/>
                <w:sz w:val="20"/>
                <w:szCs w:val="20"/>
              </w:rPr>
            </w:pPr>
          </w:p>
        </w:tc>
        <w:tc>
          <w:tcPr>
            <w:tcW w:w="1417" w:type="dxa"/>
            <w:vMerge/>
            <w:tcMar>
              <w:top w:w="57" w:type="dxa"/>
              <w:bottom w:w="57" w:type="dxa"/>
            </w:tcMar>
          </w:tcPr>
          <w:p w:rsidR="00840253" w:rsidRPr="00C916CC" w:rsidRDefault="00840253" w:rsidP="007919EB">
            <w:pPr>
              <w:rPr>
                <w:rFonts w:ascii="Times New Roman" w:hAnsi="Times New Roman" w:cs="Times New Roman"/>
                <w:sz w:val="20"/>
                <w:szCs w:val="20"/>
              </w:rPr>
            </w:pPr>
          </w:p>
        </w:tc>
        <w:tc>
          <w:tcPr>
            <w:tcW w:w="1843" w:type="dxa"/>
            <w:tcMar>
              <w:top w:w="57" w:type="dxa"/>
              <w:bottom w:w="57" w:type="dxa"/>
            </w:tcMar>
          </w:tcPr>
          <w:p w:rsidR="00840253" w:rsidRPr="00C916CC" w:rsidRDefault="00840253"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840253"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0B0E61" w:rsidRPr="00C916CC" w:rsidTr="00840253">
        <w:tc>
          <w:tcPr>
            <w:tcW w:w="510" w:type="dxa"/>
            <w:vMerge/>
            <w:tcBorders>
              <w:bottom w:val="single" w:sz="4" w:space="0" w:color="auto"/>
            </w:tcBorders>
            <w:tcMar>
              <w:top w:w="57" w:type="dxa"/>
              <w:bottom w:w="57" w:type="dxa"/>
            </w:tcMar>
          </w:tcPr>
          <w:p w:rsidR="000B0E61" w:rsidRPr="00C916CC" w:rsidRDefault="000B0E61" w:rsidP="007919EB">
            <w:pPr>
              <w:rPr>
                <w:rFonts w:ascii="Times New Roman" w:hAnsi="Times New Roman" w:cs="Times New Roman"/>
                <w:sz w:val="20"/>
                <w:szCs w:val="20"/>
              </w:rPr>
            </w:pPr>
          </w:p>
        </w:tc>
        <w:tc>
          <w:tcPr>
            <w:tcW w:w="1679"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701"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417"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843"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4 573,7</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F66875" w:rsidP="000B0E61">
            <w:pPr>
              <w:pStyle w:val="ConsPlusNormal"/>
              <w:jc w:val="right"/>
              <w:rPr>
                <w:rFonts w:ascii="Times New Roman" w:hAnsi="Times New Roman" w:cs="Times New Roman"/>
                <w:sz w:val="20"/>
              </w:rPr>
            </w:pPr>
            <w:r w:rsidRPr="00C916CC">
              <w:rPr>
                <w:rFonts w:ascii="Times New Roman" w:hAnsi="Times New Roman" w:cs="Times New Roman"/>
                <w:sz w:val="20"/>
              </w:rPr>
              <w:t>68 824,9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F66875" w:rsidP="000B0E61">
            <w:pPr>
              <w:pStyle w:val="ConsPlusNormal"/>
              <w:jc w:val="right"/>
              <w:rPr>
                <w:rFonts w:ascii="Times New Roman" w:hAnsi="Times New Roman" w:cs="Times New Roman"/>
                <w:sz w:val="20"/>
              </w:rPr>
            </w:pPr>
            <w:r w:rsidRPr="00C916CC">
              <w:rPr>
                <w:rFonts w:ascii="Times New Roman" w:hAnsi="Times New Roman" w:cs="Times New Roman"/>
                <w:sz w:val="20"/>
              </w:rPr>
              <w:t>68 824,9</w:t>
            </w:r>
          </w:p>
        </w:tc>
      </w:tr>
      <w:tr w:rsidR="000B0E61" w:rsidRPr="00C916CC" w:rsidTr="00840253">
        <w:tc>
          <w:tcPr>
            <w:tcW w:w="510" w:type="dxa"/>
            <w:vMerge/>
            <w:tcBorders>
              <w:bottom w:val="single" w:sz="4" w:space="0" w:color="auto"/>
            </w:tcBorders>
            <w:tcMar>
              <w:top w:w="57" w:type="dxa"/>
              <w:bottom w:w="57" w:type="dxa"/>
            </w:tcMar>
          </w:tcPr>
          <w:p w:rsidR="000B0E61" w:rsidRPr="00C916CC" w:rsidRDefault="000B0E61" w:rsidP="007919EB">
            <w:pPr>
              <w:rPr>
                <w:rFonts w:ascii="Times New Roman" w:hAnsi="Times New Roman" w:cs="Times New Roman"/>
                <w:sz w:val="20"/>
                <w:szCs w:val="20"/>
              </w:rPr>
            </w:pPr>
          </w:p>
        </w:tc>
        <w:tc>
          <w:tcPr>
            <w:tcW w:w="1679"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701"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417"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843"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1 331 010,0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1 301 306,5</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1 355 670,6</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1 411 911,4</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1 468 391,5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1 527 099,2</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8 395 389,2</w:t>
            </w:r>
          </w:p>
        </w:tc>
      </w:tr>
      <w:tr w:rsidR="000B0E61" w:rsidRPr="00C916CC" w:rsidTr="00840253">
        <w:tc>
          <w:tcPr>
            <w:tcW w:w="510" w:type="dxa"/>
            <w:vMerge/>
            <w:tcBorders>
              <w:bottom w:val="single" w:sz="4" w:space="0" w:color="auto"/>
            </w:tcBorders>
            <w:tcMar>
              <w:top w:w="57" w:type="dxa"/>
              <w:bottom w:w="57" w:type="dxa"/>
            </w:tcMar>
          </w:tcPr>
          <w:p w:rsidR="000B0E61" w:rsidRPr="00C916CC" w:rsidRDefault="000B0E61" w:rsidP="007919EB">
            <w:pPr>
              <w:rPr>
                <w:rFonts w:ascii="Times New Roman" w:hAnsi="Times New Roman" w:cs="Times New Roman"/>
                <w:sz w:val="20"/>
                <w:szCs w:val="20"/>
              </w:rPr>
            </w:pPr>
          </w:p>
        </w:tc>
        <w:tc>
          <w:tcPr>
            <w:tcW w:w="1679"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701"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3260" w:type="dxa"/>
            <w:gridSpan w:val="2"/>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1 335 583,7</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B0E61" w:rsidP="000B0E61">
            <w:pPr>
              <w:pStyle w:val="ConsPlusNormal"/>
              <w:jc w:val="right"/>
              <w:rPr>
                <w:rFonts w:ascii="Times New Roman" w:hAnsi="Times New Roman" w:cs="Times New Roman"/>
                <w:sz w:val="20"/>
              </w:rPr>
            </w:pPr>
            <w:r w:rsidRPr="00C916CC">
              <w:rPr>
                <w:rFonts w:ascii="Times New Roman" w:hAnsi="Times New Roman" w:cs="Times New Roman"/>
                <w:sz w:val="20"/>
              </w:rPr>
              <w:t>1</w:t>
            </w:r>
            <w:r w:rsidR="003E7613" w:rsidRPr="00C916CC">
              <w:rPr>
                <w:rFonts w:ascii="Times New Roman" w:hAnsi="Times New Roman" w:cs="Times New Roman"/>
                <w:sz w:val="20"/>
              </w:rPr>
              <w:t> </w:t>
            </w:r>
            <w:r w:rsidRPr="00C916CC">
              <w:rPr>
                <w:rFonts w:ascii="Times New Roman" w:hAnsi="Times New Roman" w:cs="Times New Roman"/>
                <w:sz w:val="20"/>
              </w:rPr>
              <w:t>3</w:t>
            </w:r>
            <w:r w:rsidR="003E7613" w:rsidRPr="00C916CC">
              <w:rPr>
                <w:rFonts w:ascii="Times New Roman" w:hAnsi="Times New Roman" w:cs="Times New Roman"/>
                <w:sz w:val="20"/>
              </w:rPr>
              <w:t>70 131,4</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1</w:t>
            </w:r>
            <w:r w:rsidR="003E7613" w:rsidRPr="00C916CC">
              <w:rPr>
                <w:rFonts w:ascii="Times New Roman" w:hAnsi="Times New Roman" w:cs="Times New Roman"/>
                <w:sz w:val="20"/>
              </w:rPr>
              <w:t> </w:t>
            </w:r>
            <w:r w:rsidRPr="00C916CC">
              <w:rPr>
                <w:rFonts w:ascii="Times New Roman" w:hAnsi="Times New Roman" w:cs="Times New Roman"/>
                <w:sz w:val="20"/>
              </w:rPr>
              <w:t>355</w:t>
            </w:r>
            <w:r w:rsidR="003E7613" w:rsidRPr="00C916CC">
              <w:rPr>
                <w:rFonts w:ascii="Times New Roman" w:hAnsi="Times New Roman" w:cs="Times New Roman"/>
                <w:sz w:val="20"/>
              </w:rPr>
              <w:t xml:space="preserve"> </w:t>
            </w:r>
            <w:r w:rsidRPr="00C916CC">
              <w:rPr>
                <w:rFonts w:ascii="Times New Roman" w:hAnsi="Times New Roman" w:cs="Times New Roman"/>
                <w:sz w:val="20"/>
              </w:rPr>
              <w:t>670,6</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1411911,4</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1 468 391,5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1 527 099,2</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8</w:t>
            </w:r>
            <w:r w:rsidR="003E7613" w:rsidRPr="00C916CC">
              <w:rPr>
                <w:rFonts w:ascii="Times New Roman" w:hAnsi="Times New Roman" w:cs="Times New Roman"/>
                <w:sz w:val="20"/>
              </w:rPr>
              <w:t> </w:t>
            </w:r>
            <w:r w:rsidRPr="00C916CC">
              <w:rPr>
                <w:rFonts w:ascii="Times New Roman" w:hAnsi="Times New Roman" w:cs="Times New Roman"/>
                <w:sz w:val="20"/>
              </w:rPr>
              <w:t>4</w:t>
            </w:r>
            <w:r w:rsidR="003E7613" w:rsidRPr="00C916CC">
              <w:rPr>
                <w:rFonts w:ascii="Times New Roman" w:hAnsi="Times New Roman" w:cs="Times New Roman"/>
                <w:sz w:val="20"/>
              </w:rPr>
              <w:t>68 787,8</w:t>
            </w:r>
          </w:p>
        </w:tc>
      </w:tr>
      <w:tr w:rsidR="000B0E61" w:rsidRPr="00C916CC" w:rsidTr="00840253">
        <w:tc>
          <w:tcPr>
            <w:tcW w:w="510" w:type="dxa"/>
            <w:vMerge/>
            <w:tcBorders>
              <w:bottom w:val="single" w:sz="4" w:space="0" w:color="auto"/>
            </w:tcBorders>
            <w:tcMar>
              <w:top w:w="57" w:type="dxa"/>
              <w:bottom w:w="57" w:type="dxa"/>
            </w:tcMar>
          </w:tcPr>
          <w:p w:rsidR="000B0E61" w:rsidRPr="00C916CC" w:rsidRDefault="000B0E61" w:rsidP="007919EB">
            <w:pPr>
              <w:rPr>
                <w:rFonts w:ascii="Times New Roman" w:hAnsi="Times New Roman" w:cs="Times New Roman"/>
                <w:sz w:val="20"/>
                <w:szCs w:val="20"/>
              </w:rPr>
            </w:pPr>
          </w:p>
        </w:tc>
        <w:tc>
          <w:tcPr>
            <w:tcW w:w="1679"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701" w:type="dxa"/>
            <w:vMerge w:val="restart"/>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417" w:type="dxa"/>
            <w:vMerge w:val="restart"/>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843"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284 275,1</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C64C1F" w:rsidP="000B0E61">
            <w:pPr>
              <w:pStyle w:val="ConsPlusNormal"/>
              <w:jc w:val="right"/>
              <w:rPr>
                <w:rFonts w:ascii="Times New Roman" w:hAnsi="Times New Roman" w:cs="Times New Roman"/>
                <w:sz w:val="20"/>
              </w:rPr>
            </w:pPr>
            <w:r w:rsidRPr="00C916CC">
              <w:rPr>
                <w:rFonts w:ascii="Times New Roman" w:hAnsi="Times New Roman" w:cs="Times New Roman"/>
                <w:sz w:val="20"/>
              </w:rPr>
              <w:t>66 125,9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C64C1F" w:rsidP="000B0E61">
            <w:pPr>
              <w:pStyle w:val="ConsPlusNormal"/>
              <w:jc w:val="right"/>
              <w:rPr>
                <w:rFonts w:ascii="Times New Roman" w:hAnsi="Times New Roman" w:cs="Times New Roman"/>
                <w:sz w:val="20"/>
              </w:rPr>
            </w:pPr>
            <w:r w:rsidRPr="00C916CC">
              <w:rPr>
                <w:rFonts w:ascii="Times New Roman" w:hAnsi="Times New Roman" w:cs="Times New Roman"/>
                <w:sz w:val="20"/>
              </w:rPr>
              <w:t>350 401,0</w:t>
            </w:r>
          </w:p>
        </w:tc>
      </w:tr>
      <w:tr w:rsidR="000B0E61" w:rsidRPr="00C916CC" w:rsidTr="00840253">
        <w:tc>
          <w:tcPr>
            <w:tcW w:w="510" w:type="dxa"/>
            <w:vMerge/>
            <w:tcBorders>
              <w:bottom w:val="single" w:sz="4" w:space="0" w:color="auto"/>
            </w:tcBorders>
            <w:tcMar>
              <w:top w:w="57" w:type="dxa"/>
              <w:bottom w:w="57" w:type="dxa"/>
            </w:tcMar>
          </w:tcPr>
          <w:p w:rsidR="000B0E61" w:rsidRPr="00C916CC" w:rsidRDefault="000B0E61" w:rsidP="007919EB">
            <w:pPr>
              <w:rPr>
                <w:rFonts w:ascii="Times New Roman" w:hAnsi="Times New Roman" w:cs="Times New Roman"/>
                <w:sz w:val="20"/>
                <w:szCs w:val="20"/>
              </w:rPr>
            </w:pPr>
          </w:p>
        </w:tc>
        <w:tc>
          <w:tcPr>
            <w:tcW w:w="1679"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701"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417"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843"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0B0E61" w:rsidRPr="00C916CC" w:rsidRDefault="00557801"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557801" w:rsidRPr="00C916CC" w:rsidTr="00840253">
        <w:tc>
          <w:tcPr>
            <w:tcW w:w="510" w:type="dxa"/>
            <w:vMerge/>
            <w:tcBorders>
              <w:bottom w:val="single" w:sz="4" w:space="0" w:color="auto"/>
            </w:tcBorders>
            <w:tcMar>
              <w:top w:w="57" w:type="dxa"/>
              <w:bottom w:w="57" w:type="dxa"/>
            </w:tcMar>
          </w:tcPr>
          <w:p w:rsidR="00557801" w:rsidRPr="00C916CC" w:rsidRDefault="00557801" w:rsidP="007919EB">
            <w:pPr>
              <w:rPr>
                <w:rFonts w:ascii="Times New Roman" w:hAnsi="Times New Roman" w:cs="Times New Roman"/>
                <w:sz w:val="20"/>
                <w:szCs w:val="20"/>
              </w:rPr>
            </w:pPr>
          </w:p>
        </w:tc>
        <w:tc>
          <w:tcPr>
            <w:tcW w:w="1679" w:type="dxa"/>
            <w:vMerge/>
            <w:tcMar>
              <w:top w:w="57" w:type="dxa"/>
              <w:bottom w:w="57" w:type="dxa"/>
            </w:tcMar>
          </w:tcPr>
          <w:p w:rsidR="00557801" w:rsidRPr="00C916CC" w:rsidRDefault="00557801" w:rsidP="007919EB">
            <w:pPr>
              <w:rPr>
                <w:rFonts w:ascii="Times New Roman" w:hAnsi="Times New Roman" w:cs="Times New Roman"/>
                <w:sz w:val="20"/>
                <w:szCs w:val="20"/>
              </w:rPr>
            </w:pPr>
          </w:p>
        </w:tc>
        <w:tc>
          <w:tcPr>
            <w:tcW w:w="1701" w:type="dxa"/>
            <w:vMerge/>
            <w:tcMar>
              <w:top w:w="57" w:type="dxa"/>
              <w:bottom w:w="57" w:type="dxa"/>
            </w:tcMar>
          </w:tcPr>
          <w:p w:rsidR="00557801" w:rsidRPr="00C916CC" w:rsidRDefault="00557801" w:rsidP="007919EB">
            <w:pPr>
              <w:rPr>
                <w:rFonts w:ascii="Times New Roman" w:hAnsi="Times New Roman" w:cs="Times New Roman"/>
                <w:sz w:val="20"/>
                <w:szCs w:val="20"/>
              </w:rPr>
            </w:pPr>
          </w:p>
        </w:tc>
        <w:tc>
          <w:tcPr>
            <w:tcW w:w="1417" w:type="dxa"/>
            <w:vMerge/>
            <w:tcMar>
              <w:top w:w="57" w:type="dxa"/>
              <w:bottom w:w="57" w:type="dxa"/>
            </w:tcMar>
          </w:tcPr>
          <w:p w:rsidR="00557801" w:rsidRPr="00C916CC" w:rsidRDefault="00557801" w:rsidP="007919EB">
            <w:pPr>
              <w:rPr>
                <w:rFonts w:ascii="Times New Roman" w:hAnsi="Times New Roman" w:cs="Times New Roman"/>
                <w:sz w:val="20"/>
                <w:szCs w:val="20"/>
              </w:rPr>
            </w:pPr>
          </w:p>
        </w:tc>
        <w:tc>
          <w:tcPr>
            <w:tcW w:w="1843" w:type="dxa"/>
            <w:tcMar>
              <w:top w:w="57" w:type="dxa"/>
              <w:bottom w:w="57" w:type="dxa"/>
            </w:tcMar>
          </w:tcPr>
          <w:p w:rsidR="00557801" w:rsidRPr="00C916CC" w:rsidRDefault="00557801"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557801" w:rsidRPr="00C916CC" w:rsidRDefault="00557801" w:rsidP="001815B4">
            <w:pPr>
              <w:pStyle w:val="ConsPlusNormal"/>
              <w:jc w:val="right"/>
              <w:rPr>
                <w:rFonts w:ascii="Times New Roman" w:hAnsi="Times New Roman" w:cs="Times New Roman"/>
                <w:sz w:val="20"/>
              </w:rPr>
            </w:pPr>
            <w:r w:rsidRPr="00C916CC">
              <w:rPr>
                <w:rFonts w:ascii="Times New Roman" w:hAnsi="Times New Roman" w:cs="Times New Roman"/>
                <w:sz w:val="20"/>
              </w:rPr>
              <w:t>284 275,1</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557801" w:rsidRPr="00C916CC" w:rsidRDefault="00C64C1F" w:rsidP="001815B4">
            <w:pPr>
              <w:pStyle w:val="ConsPlusNormal"/>
              <w:jc w:val="right"/>
              <w:rPr>
                <w:rFonts w:ascii="Times New Roman" w:hAnsi="Times New Roman" w:cs="Times New Roman"/>
                <w:sz w:val="20"/>
              </w:rPr>
            </w:pPr>
            <w:r w:rsidRPr="00C916CC">
              <w:rPr>
                <w:rFonts w:ascii="Times New Roman" w:hAnsi="Times New Roman" w:cs="Times New Roman"/>
                <w:sz w:val="20"/>
              </w:rPr>
              <w:t>66 125,9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557801" w:rsidRPr="00C916CC" w:rsidRDefault="0055780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557801" w:rsidRPr="00C916CC" w:rsidRDefault="0055780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57801" w:rsidRPr="00C916CC" w:rsidRDefault="0055780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57801" w:rsidRPr="00C916CC" w:rsidRDefault="00557801"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557801" w:rsidRPr="00C916CC" w:rsidRDefault="00C64C1F" w:rsidP="001815B4">
            <w:pPr>
              <w:pStyle w:val="ConsPlusNormal"/>
              <w:jc w:val="right"/>
              <w:rPr>
                <w:rFonts w:ascii="Times New Roman" w:hAnsi="Times New Roman" w:cs="Times New Roman"/>
                <w:sz w:val="20"/>
              </w:rPr>
            </w:pPr>
            <w:r w:rsidRPr="00C916CC">
              <w:rPr>
                <w:rFonts w:ascii="Times New Roman" w:hAnsi="Times New Roman" w:cs="Times New Roman"/>
                <w:sz w:val="20"/>
              </w:rPr>
              <w:t>350 401,0</w:t>
            </w:r>
          </w:p>
        </w:tc>
      </w:tr>
      <w:tr w:rsidR="000B0E61" w:rsidRPr="00C916CC" w:rsidTr="00840253">
        <w:tc>
          <w:tcPr>
            <w:tcW w:w="510" w:type="dxa"/>
            <w:vMerge/>
            <w:tcBorders>
              <w:bottom w:val="single" w:sz="4" w:space="0" w:color="auto"/>
            </w:tcBorders>
            <w:tcMar>
              <w:top w:w="57" w:type="dxa"/>
              <w:bottom w:w="57" w:type="dxa"/>
            </w:tcMar>
          </w:tcPr>
          <w:p w:rsidR="000B0E61" w:rsidRPr="00C916CC" w:rsidRDefault="000B0E61" w:rsidP="007919EB">
            <w:pPr>
              <w:rPr>
                <w:rFonts w:ascii="Times New Roman" w:hAnsi="Times New Roman" w:cs="Times New Roman"/>
                <w:sz w:val="20"/>
                <w:szCs w:val="20"/>
              </w:rPr>
            </w:pPr>
          </w:p>
        </w:tc>
        <w:tc>
          <w:tcPr>
            <w:tcW w:w="1679"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701" w:type="dxa"/>
            <w:vMerge/>
            <w:tcMar>
              <w:top w:w="57" w:type="dxa"/>
              <w:bottom w:w="57" w:type="dxa"/>
            </w:tcMar>
          </w:tcPr>
          <w:p w:rsidR="000B0E61" w:rsidRPr="00C916CC" w:rsidRDefault="000B0E61" w:rsidP="007919EB">
            <w:pPr>
              <w:rPr>
                <w:rFonts w:ascii="Times New Roman" w:hAnsi="Times New Roman" w:cs="Times New Roman"/>
                <w:sz w:val="20"/>
                <w:szCs w:val="20"/>
              </w:rPr>
            </w:pPr>
          </w:p>
        </w:tc>
        <w:tc>
          <w:tcPr>
            <w:tcW w:w="1417"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843" w:type="dxa"/>
            <w:tcMar>
              <w:top w:w="57" w:type="dxa"/>
              <w:bottom w:w="57" w:type="dxa"/>
            </w:tcMar>
          </w:tcPr>
          <w:p w:rsidR="000B0E61" w:rsidRPr="00C916CC" w:rsidRDefault="000B0E61"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E56174" w:rsidP="000B0E61">
            <w:pPr>
              <w:pStyle w:val="ConsPlusNormal"/>
              <w:jc w:val="right"/>
              <w:rPr>
                <w:rFonts w:ascii="Times New Roman" w:hAnsi="Times New Roman" w:cs="Times New Roman"/>
                <w:sz w:val="20"/>
              </w:rPr>
            </w:pPr>
            <w:r w:rsidRPr="00C916CC">
              <w:rPr>
                <w:rFonts w:ascii="Times New Roman" w:hAnsi="Times New Roman" w:cs="Times New Roman"/>
                <w:sz w:val="20"/>
              </w:rPr>
              <w:t>2 778 924,3</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E56174" w:rsidP="000B0E61">
            <w:pPr>
              <w:pStyle w:val="ConsPlusNormal"/>
              <w:jc w:val="right"/>
              <w:rPr>
                <w:rFonts w:ascii="Times New Roman" w:hAnsi="Times New Roman" w:cs="Times New Roman"/>
                <w:sz w:val="20"/>
              </w:rPr>
            </w:pPr>
            <w:r w:rsidRPr="00C916CC">
              <w:rPr>
                <w:rFonts w:ascii="Times New Roman" w:hAnsi="Times New Roman" w:cs="Times New Roman"/>
                <w:sz w:val="20"/>
              </w:rPr>
              <w:t>2 307 371,7</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E56174" w:rsidP="000B0E61">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E56174" w:rsidP="00E56174">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04D22" w:rsidP="000B0E61">
            <w:pPr>
              <w:jc w:val="right"/>
            </w:pPr>
            <w:r w:rsidRPr="00C916CC">
              <w:rPr>
                <w:rFonts w:ascii="Times New Roman" w:hAnsi="Times New Roman" w:cs="Times New Roman"/>
                <w:sz w:val="20"/>
              </w:rPr>
              <w:t>2 145 605,5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04D22" w:rsidP="000B0E61">
            <w:pPr>
              <w:jc w:val="right"/>
            </w:pPr>
            <w:r w:rsidRPr="00C916CC">
              <w:rPr>
                <w:rFonts w:ascii="Times New Roman" w:hAnsi="Times New Roman" w:cs="Times New Roman"/>
                <w:sz w:val="20"/>
              </w:rPr>
              <w:t>2 145 605,5</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B0E61" w:rsidRPr="00C916CC" w:rsidRDefault="00004D22" w:rsidP="000B0E61">
            <w:pPr>
              <w:pStyle w:val="ConsPlusNormal"/>
              <w:jc w:val="right"/>
              <w:rPr>
                <w:rFonts w:ascii="Times New Roman" w:hAnsi="Times New Roman" w:cs="Times New Roman"/>
                <w:sz w:val="20"/>
              </w:rPr>
            </w:pPr>
            <w:r w:rsidRPr="00C916CC">
              <w:rPr>
                <w:rFonts w:ascii="Times New Roman" w:hAnsi="Times New Roman" w:cs="Times New Roman"/>
                <w:sz w:val="20"/>
              </w:rPr>
              <w:t>13 668 718,0</w:t>
            </w:r>
          </w:p>
        </w:tc>
      </w:tr>
      <w:tr w:rsidR="00004D22" w:rsidRPr="00C916CC" w:rsidTr="00004D22">
        <w:trPr>
          <w:trHeight w:val="351"/>
        </w:trPr>
        <w:tc>
          <w:tcPr>
            <w:tcW w:w="510" w:type="dxa"/>
            <w:vMerge/>
            <w:tcBorders>
              <w:bottom w:val="single" w:sz="4" w:space="0" w:color="auto"/>
            </w:tcBorders>
            <w:tcMar>
              <w:top w:w="57" w:type="dxa"/>
              <w:bottom w:w="57" w:type="dxa"/>
            </w:tcMar>
          </w:tcPr>
          <w:p w:rsidR="00004D22" w:rsidRPr="00C916CC" w:rsidRDefault="00004D22" w:rsidP="007919EB">
            <w:pPr>
              <w:rPr>
                <w:rFonts w:ascii="Times New Roman" w:hAnsi="Times New Roman" w:cs="Times New Roman"/>
                <w:sz w:val="20"/>
                <w:szCs w:val="20"/>
              </w:rPr>
            </w:pPr>
          </w:p>
        </w:tc>
        <w:tc>
          <w:tcPr>
            <w:tcW w:w="1679" w:type="dxa"/>
            <w:vMerge/>
            <w:tcMar>
              <w:top w:w="57" w:type="dxa"/>
              <w:bottom w:w="57" w:type="dxa"/>
            </w:tcMar>
          </w:tcPr>
          <w:p w:rsidR="00004D22" w:rsidRPr="00C916CC" w:rsidRDefault="00004D22" w:rsidP="007919EB">
            <w:pPr>
              <w:rPr>
                <w:rFonts w:ascii="Times New Roman" w:hAnsi="Times New Roman" w:cs="Times New Roman"/>
                <w:sz w:val="20"/>
                <w:szCs w:val="20"/>
              </w:rPr>
            </w:pPr>
          </w:p>
        </w:tc>
        <w:tc>
          <w:tcPr>
            <w:tcW w:w="1701" w:type="dxa"/>
            <w:vMerge/>
            <w:tcMar>
              <w:top w:w="57" w:type="dxa"/>
              <w:bottom w:w="57" w:type="dxa"/>
            </w:tcMar>
          </w:tcPr>
          <w:p w:rsidR="00004D22" w:rsidRPr="00C916CC" w:rsidRDefault="00004D22" w:rsidP="007919EB">
            <w:pPr>
              <w:rPr>
                <w:rFonts w:ascii="Times New Roman" w:hAnsi="Times New Roman" w:cs="Times New Roman"/>
                <w:sz w:val="20"/>
                <w:szCs w:val="20"/>
              </w:rPr>
            </w:pPr>
          </w:p>
        </w:tc>
        <w:tc>
          <w:tcPr>
            <w:tcW w:w="3260" w:type="dxa"/>
            <w:gridSpan w:val="2"/>
            <w:tcMar>
              <w:top w:w="57" w:type="dxa"/>
              <w:bottom w:w="57" w:type="dxa"/>
            </w:tcMar>
          </w:tcPr>
          <w:p w:rsidR="00004D22" w:rsidRPr="00C916CC" w:rsidRDefault="00004D22"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0B0E61">
            <w:pPr>
              <w:pStyle w:val="ConsPlusNormal"/>
              <w:jc w:val="right"/>
              <w:rPr>
                <w:rFonts w:ascii="Times New Roman" w:hAnsi="Times New Roman" w:cs="Times New Roman"/>
                <w:sz w:val="20"/>
              </w:rPr>
            </w:pPr>
            <w:r w:rsidRPr="00C916CC">
              <w:rPr>
                <w:rFonts w:ascii="Times New Roman" w:hAnsi="Times New Roman" w:cs="Times New Roman"/>
                <w:sz w:val="20"/>
              </w:rPr>
              <w:t>3 063 199,4</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0B0E61">
            <w:pPr>
              <w:pStyle w:val="ConsPlusNormal"/>
              <w:jc w:val="right"/>
              <w:rPr>
                <w:rFonts w:ascii="Times New Roman" w:hAnsi="Times New Roman" w:cs="Times New Roman"/>
                <w:sz w:val="20"/>
              </w:rPr>
            </w:pPr>
            <w:r w:rsidRPr="00C916CC">
              <w:rPr>
                <w:rFonts w:ascii="Times New Roman" w:hAnsi="Times New Roman" w:cs="Times New Roman"/>
                <w:sz w:val="20"/>
              </w:rPr>
              <w:t>2</w:t>
            </w:r>
            <w:r w:rsidR="00C64C1F" w:rsidRPr="00C916CC">
              <w:rPr>
                <w:rFonts w:ascii="Times New Roman" w:hAnsi="Times New Roman" w:cs="Times New Roman"/>
                <w:sz w:val="20"/>
              </w:rPr>
              <w:t> 373 497,6</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0B0E61">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1815B4">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1815B4">
            <w:pPr>
              <w:jc w:val="right"/>
            </w:pPr>
            <w:r w:rsidRPr="00C916CC">
              <w:rPr>
                <w:rFonts w:ascii="Times New Roman" w:hAnsi="Times New Roman" w:cs="Times New Roman"/>
                <w:sz w:val="20"/>
              </w:rPr>
              <w:t>2 145 605,5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1815B4">
            <w:pPr>
              <w:jc w:val="right"/>
            </w:pPr>
            <w:r w:rsidRPr="00C916CC">
              <w:rPr>
                <w:rFonts w:ascii="Times New Roman" w:hAnsi="Times New Roman" w:cs="Times New Roman"/>
                <w:sz w:val="20"/>
              </w:rPr>
              <w:t>2 145 605,5</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004D22" w:rsidRPr="00C916CC" w:rsidRDefault="00004D22" w:rsidP="000B0E61">
            <w:pPr>
              <w:pStyle w:val="ConsPlusNormal"/>
              <w:jc w:val="right"/>
              <w:rPr>
                <w:rFonts w:ascii="Times New Roman" w:hAnsi="Times New Roman" w:cs="Times New Roman"/>
                <w:sz w:val="20"/>
              </w:rPr>
            </w:pPr>
            <w:r w:rsidRPr="00C916CC">
              <w:rPr>
                <w:rFonts w:ascii="Times New Roman" w:hAnsi="Times New Roman" w:cs="Times New Roman"/>
                <w:sz w:val="20"/>
              </w:rPr>
              <w:t>14</w:t>
            </w:r>
            <w:r w:rsidR="00C64C1F" w:rsidRPr="00C916CC">
              <w:rPr>
                <w:rFonts w:ascii="Times New Roman" w:hAnsi="Times New Roman" w:cs="Times New Roman"/>
                <w:sz w:val="20"/>
              </w:rPr>
              <w:t> </w:t>
            </w:r>
            <w:r w:rsidRPr="00C916CC">
              <w:rPr>
                <w:rFonts w:ascii="Times New Roman" w:hAnsi="Times New Roman" w:cs="Times New Roman"/>
                <w:sz w:val="20"/>
              </w:rPr>
              <w:t>0</w:t>
            </w:r>
            <w:r w:rsidR="00C64C1F" w:rsidRPr="00C916CC">
              <w:rPr>
                <w:rFonts w:ascii="Times New Roman" w:hAnsi="Times New Roman" w:cs="Times New Roman"/>
                <w:sz w:val="20"/>
              </w:rPr>
              <w:t>19 119,0</w:t>
            </w:r>
          </w:p>
        </w:tc>
      </w:tr>
      <w:tr w:rsidR="00B1018A" w:rsidRPr="00C916CC" w:rsidTr="00840253">
        <w:tc>
          <w:tcPr>
            <w:tcW w:w="510" w:type="dxa"/>
            <w:vMerge/>
            <w:tcBorders>
              <w:bottom w:val="single" w:sz="4" w:space="0" w:color="auto"/>
            </w:tcBorders>
            <w:tcMar>
              <w:top w:w="57" w:type="dxa"/>
              <w:bottom w:w="57" w:type="dxa"/>
            </w:tcMar>
          </w:tcPr>
          <w:p w:rsidR="00B1018A" w:rsidRPr="00C916CC" w:rsidRDefault="00B1018A" w:rsidP="007919EB">
            <w:pPr>
              <w:rPr>
                <w:rFonts w:ascii="Times New Roman" w:hAnsi="Times New Roman" w:cs="Times New Roman"/>
                <w:sz w:val="20"/>
                <w:szCs w:val="20"/>
              </w:rPr>
            </w:pPr>
          </w:p>
        </w:tc>
        <w:tc>
          <w:tcPr>
            <w:tcW w:w="1679"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701" w:type="dxa"/>
            <w:vMerge w:val="restart"/>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Внебюджетные средства</w:t>
            </w:r>
          </w:p>
        </w:tc>
        <w:tc>
          <w:tcPr>
            <w:tcW w:w="1417" w:type="dxa"/>
            <w:vMerge w:val="restart"/>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843" w:type="dxa"/>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B1018A" w:rsidRPr="00C916CC" w:rsidRDefault="00B1018A" w:rsidP="000B0E61">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1018A" w:rsidRPr="00C916CC" w:rsidTr="00840253">
        <w:tc>
          <w:tcPr>
            <w:tcW w:w="510" w:type="dxa"/>
            <w:vMerge/>
            <w:tcBorders>
              <w:bottom w:val="single" w:sz="4" w:space="0" w:color="auto"/>
            </w:tcBorders>
            <w:tcMar>
              <w:top w:w="57" w:type="dxa"/>
              <w:bottom w:w="57" w:type="dxa"/>
            </w:tcMar>
          </w:tcPr>
          <w:p w:rsidR="00B1018A" w:rsidRPr="00C916CC" w:rsidRDefault="00B1018A" w:rsidP="007919EB">
            <w:pPr>
              <w:rPr>
                <w:rFonts w:ascii="Times New Roman" w:hAnsi="Times New Roman" w:cs="Times New Roman"/>
                <w:sz w:val="20"/>
                <w:szCs w:val="20"/>
              </w:rPr>
            </w:pPr>
          </w:p>
        </w:tc>
        <w:tc>
          <w:tcPr>
            <w:tcW w:w="1679"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701"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417"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843" w:type="dxa"/>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1018A" w:rsidRPr="00C916CC" w:rsidTr="00840253">
        <w:tc>
          <w:tcPr>
            <w:tcW w:w="510" w:type="dxa"/>
            <w:vMerge/>
            <w:tcBorders>
              <w:bottom w:val="single" w:sz="4" w:space="0" w:color="auto"/>
            </w:tcBorders>
            <w:tcMar>
              <w:top w:w="57" w:type="dxa"/>
              <w:bottom w:w="57" w:type="dxa"/>
            </w:tcMar>
          </w:tcPr>
          <w:p w:rsidR="00B1018A" w:rsidRPr="00C916CC" w:rsidRDefault="00B1018A" w:rsidP="007919EB">
            <w:pPr>
              <w:rPr>
                <w:rFonts w:ascii="Times New Roman" w:hAnsi="Times New Roman" w:cs="Times New Roman"/>
                <w:sz w:val="20"/>
                <w:szCs w:val="20"/>
              </w:rPr>
            </w:pPr>
          </w:p>
        </w:tc>
        <w:tc>
          <w:tcPr>
            <w:tcW w:w="1679"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701"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417"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843" w:type="dxa"/>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1018A" w:rsidRPr="00C916CC" w:rsidTr="00840253">
        <w:tc>
          <w:tcPr>
            <w:tcW w:w="510" w:type="dxa"/>
            <w:vMerge/>
            <w:tcBorders>
              <w:bottom w:val="single" w:sz="4" w:space="0" w:color="auto"/>
            </w:tcBorders>
            <w:tcMar>
              <w:top w:w="57" w:type="dxa"/>
              <w:bottom w:w="57" w:type="dxa"/>
            </w:tcMar>
          </w:tcPr>
          <w:p w:rsidR="00B1018A" w:rsidRPr="00C916CC" w:rsidRDefault="00B1018A" w:rsidP="007919EB">
            <w:pPr>
              <w:rPr>
                <w:rFonts w:ascii="Times New Roman" w:hAnsi="Times New Roman" w:cs="Times New Roman"/>
                <w:sz w:val="20"/>
                <w:szCs w:val="20"/>
              </w:rPr>
            </w:pPr>
          </w:p>
        </w:tc>
        <w:tc>
          <w:tcPr>
            <w:tcW w:w="1679"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701"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417" w:type="dxa"/>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843" w:type="dxa"/>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1018A" w:rsidRPr="00C916CC" w:rsidTr="00840253">
        <w:tc>
          <w:tcPr>
            <w:tcW w:w="510" w:type="dxa"/>
            <w:vMerge/>
            <w:tcBorders>
              <w:bottom w:val="single" w:sz="4" w:space="0" w:color="auto"/>
            </w:tcBorders>
            <w:tcMar>
              <w:top w:w="57" w:type="dxa"/>
              <w:bottom w:w="57" w:type="dxa"/>
            </w:tcMar>
          </w:tcPr>
          <w:p w:rsidR="00B1018A" w:rsidRPr="00C916CC" w:rsidRDefault="00B1018A" w:rsidP="007919EB">
            <w:pPr>
              <w:rPr>
                <w:rFonts w:ascii="Times New Roman" w:hAnsi="Times New Roman" w:cs="Times New Roman"/>
                <w:sz w:val="20"/>
                <w:szCs w:val="20"/>
              </w:rPr>
            </w:pPr>
          </w:p>
        </w:tc>
        <w:tc>
          <w:tcPr>
            <w:tcW w:w="1679"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1701" w:type="dxa"/>
            <w:vMerge/>
            <w:tcMar>
              <w:top w:w="57" w:type="dxa"/>
              <w:bottom w:w="57" w:type="dxa"/>
            </w:tcMar>
          </w:tcPr>
          <w:p w:rsidR="00B1018A" w:rsidRPr="00C916CC" w:rsidRDefault="00B1018A" w:rsidP="007919EB">
            <w:pPr>
              <w:rPr>
                <w:rFonts w:ascii="Times New Roman" w:hAnsi="Times New Roman" w:cs="Times New Roman"/>
                <w:sz w:val="20"/>
                <w:szCs w:val="20"/>
              </w:rPr>
            </w:pPr>
          </w:p>
        </w:tc>
        <w:tc>
          <w:tcPr>
            <w:tcW w:w="3260" w:type="dxa"/>
            <w:gridSpan w:val="2"/>
            <w:tcMar>
              <w:top w:w="57" w:type="dxa"/>
              <w:bottom w:w="57" w:type="dxa"/>
            </w:tcMar>
          </w:tcPr>
          <w:p w:rsidR="00B1018A" w:rsidRPr="00C916CC" w:rsidRDefault="00B1018A"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1018A" w:rsidRPr="00C916CC" w:rsidRDefault="00B1018A"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r>
    </w:tbl>
    <w:p w:rsidR="007919EB" w:rsidRPr="00C916CC" w:rsidRDefault="007919EB" w:rsidP="007919EB">
      <w:pPr>
        <w:rPr>
          <w:rFonts w:ascii="Times New Roman" w:hAnsi="Times New Roman" w:cs="Times New Roman"/>
        </w:rPr>
      </w:pPr>
    </w:p>
    <w:p w:rsidR="00735FF7" w:rsidRPr="00C916CC" w:rsidRDefault="00735FF7" w:rsidP="007919EB">
      <w:pPr>
        <w:rPr>
          <w:rFonts w:ascii="Times New Roman" w:hAnsi="Times New Roman" w:cs="Times New Roman"/>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962"/>
        <w:gridCol w:w="1701"/>
        <w:gridCol w:w="1559"/>
        <w:gridCol w:w="1257"/>
        <w:gridCol w:w="1208"/>
        <w:gridCol w:w="1363"/>
        <w:gridCol w:w="1134"/>
        <w:gridCol w:w="1127"/>
        <w:gridCol w:w="1208"/>
        <w:gridCol w:w="1208"/>
        <w:gridCol w:w="1560"/>
      </w:tblGrid>
      <w:tr w:rsidR="007919EB" w:rsidRPr="00C916CC" w:rsidTr="007919EB">
        <w:trPr>
          <w:tblHeader/>
        </w:trPr>
        <w:tc>
          <w:tcPr>
            <w:tcW w:w="510"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1962"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701"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559"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1257"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1208"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1363"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1134"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1127"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208"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208"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560" w:type="dxa"/>
            <w:tcMar>
              <w:top w:w="57" w:type="dxa"/>
              <w:bottom w:w="57" w:type="dxa"/>
            </w:tcMar>
          </w:tcPr>
          <w:p w:rsidR="007919EB" w:rsidRPr="00C916CC" w:rsidRDefault="007919EB" w:rsidP="007919E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7919EB" w:rsidRPr="00C916CC" w:rsidTr="007919EB">
        <w:tc>
          <w:tcPr>
            <w:tcW w:w="510" w:type="dxa"/>
            <w:vMerge w:val="restart"/>
            <w:tcBorders>
              <w:bottom w:val="none" w:sz="4" w:space="0" w:color="000000"/>
            </w:tcBorders>
            <w:tcMar>
              <w:top w:w="57" w:type="dxa"/>
              <w:bottom w:w="57" w:type="dxa"/>
            </w:tcMar>
          </w:tcPr>
          <w:p w:rsidR="007919EB" w:rsidRPr="00C916CC" w:rsidRDefault="007919EB" w:rsidP="007919EB">
            <w:pPr>
              <w:rPr>
                <w:rFonts w:ascii="Times New Roman" w:hAnsi="Times New Roman" w:cs="Times New Roman"/>
                <w:sz w:val="20"/>
                <w:szCs w:val="20"/>
              </w:rPr>
            </w:pPr>
          </w:p>
        </w:tc>
        <w:tc>
          <w:tcPr>
            <w:tcW w:w="1962" w:type="dxa"/>
            <w:vMerge w:val="restart"/>
            <w:tcBorders>
              <w:bottom w:val="none" w:sz="4" w:space="0" w:color="000000"/>
            </w:tcBorders>
            <w:tcMar>
              <w:top w:w="57" w:type="dxa"/>
              <w:bottom w:w="57" w:type="dxa"/>
            </w:tcMar>
          </w:tcPr>
          <w:p w:rsidR="007919EB" w:rsidRPr="00C916CC" w:rsidRDefault="007919EB"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7919EB" w:rsidRPr="00C916CC" w:rsidRDefault="007919EB"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7919EB" w:rsidRPr="00C916CC" w:rsidRDefault="007919EB"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406EBA" w:rsidP="007919EB">
            <w:pPr>
              <w:pStyle w:val="ConsPlusNormal"/>
              <w:jc w:val="right"/>
              <w:rPr>
                <w:rFonts w:ascii="Times New Roman" w:hAnsi="Times New Roman" w:cs="Times New Roman"/>
                <w:sz w:val="20"/>
              </w:rPr>
            </w:pPr>
            <w:r w:rsidRPr="00C916CC">
              <w:rPr>
                <w:rFonts w:ascii="Times New Roman" w:hAnsi="Times New Roman" w:cs="Times New Roman"/>
                <w:sz w:val="20"/>
              </w:rPr>
              <w:t>288 848,8</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406EBA" w:rsidP="007919EB">
            <w:pPr>
              <w:pStyle w:val="ConsPlusNormal"/>
              <w:jc w:val="right"/>
              <w:rPr>
                <w:rFonts w:ascii="Times New Roman" w:hAnsi="Times New Roman" w:cs="Times New Roman"/>
                <w:sz w:val="20"/>
              </w:rPr>
            </w:pPr>
            <w:r w:rsidRPr="00C916CC">
              <w:rPr>
                <w:rFonts w:ascii="Times New Roman" w:hAnsi="Times New Roman" w:cs="Times New Roman"/>
                <w:sz w:val="20"/>
              </w:rPr>
              <w:t>134 950,8</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406EBA"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7919EB" w:rsidRPr="00C916CC" w:rsidRDefault="007919EB" w:rsidP="00406EBA">
            <w:pPr>
              <w:pStyle w:val="ConsPlusNormal"/>
              <w:jc w:val="right"/>
              <w:rPr>
                <w:rFonts w:ascii="Times New Roman" w:hAnsi="Times New Roman" w:cs="Times New Roman"/>
                <w:sz w:val="20"/>
              </w:rPr>
            </w:pPr>
            <w:r w:rsidRPr="00C916CC">
              <w:rPr>
                <w:rFonts w:ascii="Times New Roman" w:hAnsi="Times New Roman" w:cs="Times New Roman"/>
                <w:sz w:val="20"/>
              </w:rPr>
              <w:t>4</w:t>
            </w:r>
            <w:r w:rsidR="00406EBA" w:rsidRPr="00C916CC">
              <w:rPr>
                <w:rFonts w:ascii="Times New Roman" w:hAnsi="Times New Roman" w:cs="Times New Roman"/>
                <w:sz w:val="20"/>
              </w:rPr>
              <w:t>23 799,6</w:t>
            </w:r>
          </w:p>
        </w:tc>
      </w:tr>
      <w:tr w:rsidR="007919EB" w:rsidRPr="00C916CC" w:rsidTr="007919EB">
        <w:tc>
          <w:tcPr>
            <w:tcW w:w="510" w:type="dxa"/>
            <w:vMerge/>
            <w:tcBorders>
              <w:bottom w:val="none" w:sz="4" w:space="0" w:color="000000"/>
            </w:tcBorders>
            <w:tcMar>
              <w:top w:w="57" w:type="dxa"/>
              <w:bottom w:w="57" w:type="dxa"/>
            </w:tcMar>
          </w:tcPr>
          <w:p w:rsidR="007919EB" w:rsidRPr="00C916CC" w:rsidRDefault="007919EB"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7919EB" w:rsidRPr="00C916CC" w:rsidRDefault="007919EB" w:rsidP="007919EB">
            <w:pPr>
              <w:rPr>
                <w:rFonts w:ascii="Times New Roman" w:hAnsi="Times New Roman" w:cs="Times New Roman"/>
                <w:sz w:val="20"/>
                <w:szCs w:val="20"/>
              </w:rPr>
            </w:pPr>
          </w:p>
        </w:tc>
        <w:tc>
          <w:tcPr>
            <w:tcW w:w="1701" w:type="dxa"/>
            <w:vMerge/>
            <w:tcMar>
              <w:top w:w="57" w:type="dxa"/>
              <w:bottom w:w="57" w:type="dxa"/>
            </w:tcMar>
          </w:tcPr>
          <w:p w:rsidR="007919EB" w:rsidRPr="00C916CC" w:rsidRDefault="007919EB" w:rsidP="007919EB">
            <w:pPr>
              <w:rPr>
                <w:rFonts w:ascii="Times New Roman" w:hAnsi="Times New Roman" w:cs="Times New Roman"/>
                <w:sz w:val="20"/>
                <w:szCs w:val="20"/>
              </w:rPr>
            </w:pPr>
          </w:p>
        </w:tc>
        <w:tc>
          <w:tcPr>
            <w:tcW w:w="2816" w:type="dxa"/>
            <w:gridSpan w:val="2"/>
            <w:tcMar>
              <w:top w:w="57" w:type="dxa"/>
              <w:bottom w:w="57" w:type="dxa"/>
            </w:tcMar>
          </w:tcPr>
          <w:p w:rsidR="007919EB" w:rsidRPr="00C916CC" w:rsidRDefault="007919EB"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7919EB" w:rsidRPr="00C916CC" w:rsidRDefault="007919EB"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23F90" w:rsidRPr="00C916CC" w:rsidTr="007919EB">
        <w:tc>
          <w:tcPr>
            <w:tcW w:w="510" w:type="dxa"/>
            <w:vMerge/>
            <w:tcBorders>
              <w:bottom w:val="none" w:sz="4" w:space="0" w:color="000000"/>
            </w:tcBorders>
            <w:tcMar>
              <w:top w:w="57" w:type="dxa"/>
              <w:bottom w:w="57" w:type="dxa"/>
            </w:tcMar>
          </w:tcPr>
          <w:p w:rsidR="00223F90" w:rsidRPr="00C916CC" w:rsidRDefault="00223F90"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223F90" w:rsidRPr="00C916CC" w:rsidRDefault="00223F90" w:rsidP="007919EB">
            <w:pPr>
              <w:rPr>
                <w:rFonts w:ascii="Times New Roman" w:hAnsi="Times New Roman" w:cs="Times New Roman"/>
                <w:sz w:val="20"/>
                <w:szCs w:val="20"/>
              </w:rPr>
            </w:pPr>
          </w:p>
        </w:tc>
        <w:tc>
          <w:tcPr>
            <w:tcW w:w="1701" w:type="dxa"/>
            <w:vMerge/>
            <w:tcMar>
              <w:top w:w="57" w:type="dxa"/>
              <w:bottom w:w="57" w:type="dxa"/>
            </w:tcMar>
          </w:tcPr>
          <w:p w:rsidR="00223F90" w:rsidRPr="00C916CC" w:rsidRDefault="00223F90" w:rsidP="007919EB">
            <w:pPr>
              <w:rPr>
                <w:rFonts w:ascii="Times New Roman" w:hAnsi="Times New Roman" w:cs="Times New Roman"/>
                <w:sz w:val="20"/>
                <w:szCs w:val="20"/>
              </w:rPr>
            </w:pPr>
          </w:p>
        </w:tc>
        <w:tc>
          <w:tcPr>
            <w:tcW w:w="2816" w:type="dxa"/>
            <w:gridSpan w:val="2"/>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288 848,8</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134 950,8</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1815B4">
            <w:pPr>
              <w:pStyle w:val="ConsPlusNormal"/>
              <w:jc w:val="right"/>
              <w:rPr>
                <w:rFonts w:ascii="Times New Roman" w:hAnsi="Times New Roman" w:cs="Times New Roman"/>
                <w:sz w:val="20"/>
              </w:rPr>
            </w:pPr>
            <w:r w:rsidRPr="00C916CC">
              <w:rPr>
                <w:rFonts w:ascii="Times New Roman" w:hAnsi="Times New Roman" w:cs="Times New Roman"/>
                <w:sz w:val="20"/>
              </w:rPr>
              <w:t>423 799,6</w:t>
            </w:r>
          </w:p>
        </w:tc>
      </w:tr>
      <w:tr w:rsidR="00223F90" w:rsidRPr="00C916CC" w:rsidTr="007919EB">
        <w:tc>
          <w:tcPr>
            <w:tcW w:w="510" w:type="dxa"/>
            <w:vMerge/>
            <w:tcBorders>
              <w:bottom w:val="none" w:sz="4" w:space="0" w:color="000000"/>
            </w:tcBorders>
            <w:tcMar>
              <w:top w:w="57" w:type="dxa"/>
              <w:bottom w:w="57" w:type="dxa"/>
            </w:tcMar>
          </w:tcPr>
          <w:p w:rsidR="00223F90" w:rsidRPr="00C916CC" w:rsidRDefault="00223F90"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223F90" w:rsidRPr="00C916CC" w:rsidRDefault="00223F90" w:rsidP="007919EB">
            <w:pPr>
              <w:rPr>
                <w:rFonts w:ascii="Times New Roman" w:hAnsi="Times New Roman" w:cs="Times New Roman"/>
                <w:sz w:val="20"/>
                <w:szCs w:val="20"/>
              </w:rPr>
            </w:pPr>
          </w:p>
        </w:tc>
        <w:tc>
          <w:tcPr>
            <w:tcW w:w="1701" w:type="dxa"/>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4 109 934,3</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3 608 678,2</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3 501 276,1</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3 557 516,9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3 613 997,0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3 672 704,7</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22 064 107,2</w:t>
            </w:r>
          </w:p>
        </w:tc>
      </w:tr>
      <w:tr w:rsidR="00223F90" w:rsidRPr="00C916CC" w:rsidTr="007919EB">
        <w:tc>
          <w:tcPr>
            <w:tcW w:w="510" w:type="dxa"/>
            <w:vMerge/>
            <w:tcBorders>
              <w:bottom w:val="none" w:sz="4" w:space="0" w:color="000000"/>
            </w:tcBorders>
            <w:tcMar>
              <w:top w:w="57" w:type="dxa"/>
              <w:bottom w:w="57" w:type="dxa"/>
            </w:tcMar>
          </w:tcPr>
          <w:p w:rsidR="00223F90" w:rsidRPr="00C916CC" w:rsidRDefault="00223F90"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223F90" w:rsidRPr="00C916CC" w:rsidRDefault="00223F90" w:rsidP="007919EB">
            <w:pPr>
              <w:rPr>
                <w:rFonts w:ascii="Times New Roman" w:hAnsi="Times New Roman" w:cs="Times New Roman"/>
                <w:sz w:val="20"/>
                <w:szCs w:val="20"/>
              </w:rPr>
            </w:pPr>
          </w:p>
        </w:tc>
        <w:tc>
          <w:tcPr>
            <w:tcW w:w="4517" w:type="dxa"/>
            <w:gridSpan w:val="3"/>
            <w:tcBorders>
              <w:bottom w:val="none" w:sz="4" w:space="0" w:color="000000"/>
            </w:tcBorders>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4 398 783,1</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3 743 629,0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3 501 276,1</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3 557 516,9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3 613 997,0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3 672 704,7</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223F90" w:rsidP="007919EB">
            <w:pPr>
              <w:pStyle w:val="ConsPlusNormal"/>
              <w:jc w:val="right"/>
              <w:rPr>
                <w:rFonts w:ascii="Times New Roman" w:hAnsi="Times New Roman" w:cs="Times New Roman"/>
                <w:sz w:val="20"/>
              </w:rPr>
            </w:pPr>
            <w:r w:rsidRPr="00C916CC">
              <w:rPr>
                <w:rFonts w:ascii="Times New Roman" w:hAnsi="Times New Roman" w:cs="Times New Roman"/>
                <w:sz w:val="20"/>
              </w:rPr>
              <w:t>22 487 906,8</w:t>
            </w:r>
          </w:p>
        </w:tc>
      </w:tr>
      <w:tr w:rsidR="00223F90" w:rsidRPr="00C916CC" w:rsidTr="007919EB">
        <w:tc>
          <w:tcPr>
            <w:tcW w:w="510" w:type="dxa"/>
            <w:vMerge w:val="restart"/>
            <w:tcBorders>
              <w:bottom w:val="none" w:sz="4" w:space="0" w:color="000000"/>
            </w:tcBorders>
            <w:tcMar>
              <w:top w:w="57" w:type="dxa"/>
              <w:bottom w:w="57" w:type="dxa"/>
            </w:tcMar>
          </w:tcPr>
          <w:p w:rsidR="00223F90" w:rsidRPr="00C916CC" w:rsidRDefault="00223F90" w:rsidP="007919EB">
            <w:pPr>
              <w:pStyle w:val="ConsPlusNormal"/>
              <w:jc w:val="center"/>
              <w:rPr>
                <w:rFonts w:ascii="Times New Roman" w:hAnsi="Times New Roman" w:cs="Times New Roman"/>
                <w:sz w:val="20"/>
              </w:rPr>
            </w:pPr>
            <w:r w:rsidRPr="00C916CC">
              <w:rPr>
                <w:rFonts w:ascii="Times New Roman" w:hAnsi="Times New Roman" w:cs="Times New Roman"/>
                <w:sz w:val="20"/>
              </w:rPr>
              <w:t>2</w:t>
            </w:r>
          </w:p>
        </w:tc>
        <w:tc>
          <w:tcPr>
            <w:tcW w:w="1962" w:type="dxa"/>
            <w:vMerge w:val="restart"/>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Подпрограмма 1</w:t>
            </w:r>
          </w:p>
        </w:tc>
        <w:tc>
          <w:tcPr>
            <w:tcW w:w="1701" w:type="dxa"/>
            <w:vMerge w:val="restart"/>
            <w:tcMar>
              <w:top w:w="57" w:type="dxa"/>
              <w:bottom w:w="57" w:type="dxa"/>
            </w:tcMar>
          </w:tcPr>
          <w:p w:rsidR="00223F90" w:rsidRPr="00C916CC" w:rsidRDefault="00223F90" w:rsidP="00474E24">
            <w:pPr>
              <w:pStyle w:val="ConsPlusNormal"/>
              <w:rPr>
                <w:rFonts w:ascii="Times New Roman" w:hAnsi="Times New Roman" w:cs="Times New Roman"/>
                <w:sz w:val="20"/>
              </w:rPr>
            </w:pPr>
            <w:r w:rsidRPr="00C916CC">
              <w:rPr>
                <w:rFonts w:ascii="Times New Roman" w:hAnsi="Times New Roman" w:cs="Times New Roman"/>
                <w:sz w:val="20"/>
              </w:rPr>
              <w:t>Бюджет</w:t>
            </w:r>
          </w:p>
          <w:p w:rsidR="00223F90" w:rsidRPr="00C916CC" w:rsidRDefault="00223F90" w:rsidP="00474E24">
            <w:pPr>
              <w:pStyle w:val="ConsPlusNormal"/>
              <w:rPr>
                <w:rFonts w:ascii="Times New Roman" w:hAnsi="Times New Roman" w:cs="Times New Roman"/>
                <w:sz w:val="20"/>
              </w:rPr>
            </w:pPr>
            <w:r w:rsidRPr="00C916CC">
              <w:rPr>
                <w:rFonts w:ascii="Times New Roman" w:hAnsi="Times New Roman" w:cs="Times New Roman"/>
                <w:sz w:val="20"/>
              </w:rPr>
              <w:t>Санкт-Петербурга</w:t>
            </w:r>
          </w:p>
        </w:tc>
        <w:tc>
          <w:tcPr>
            <w:tcW w:w="1559" w:type="dxa"/>
            <w:vMerge w:val="restart"/>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223F90" w:rsidRPr="00C916CC" w:rsidRDefault="00223F90"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1815B4" w:rsidP="001815B4">
            <w:pPr>
              <w:pStyle w:val="ConsPlusNormal"/>
              <w:jc w:val="right"/>
              <w:rPr>
                <w:rFonts w:ascii="Times New Roman" w:hAnsi="Times New Roman" w:cs="Times New Roman"/>
                <w:sz w:val="20"/>
                <w:lang w:val="en-US"/>
              </w:rPr>
            </w:pPr>
            <w:r w:rsidRPr="00C916CC">
              <w:rPr>
                <w:rFonts w:ascii="Times New Roman" w:hAnsi="Times New Roman" w:cs="Times New Roman"/>
                <w:sz w:val="20"/>
                <w:lang w:val="en-US"/>
              </w:rPr>
              <w:t>2 805</w:t>
            </w:r>
            <w:r w:rsidRPr="00C916CC">
              <w:rPr>
                <w:rFonts w:ascii="Times New Roman" w:hAnsi="Times New Roman" w:cs="Times New Roman"/>
                <w:sz w:val="20"/>
              </w:rPr>
              <w:t>,</w:t>
            </w:r>
            <w:r w:rsidRPr="00C916CC">
              <w:rPr>
                <w:rFonts w:ascii="Times New Roman" w:hAnsi="Times New Roman" w:cs="Times New Roman"/>
                <w:sz w:val="20"/>
                <w:lang w:val="en-US"/>
              </w:rPr>
              <w:t>0</w:t>
            </w:r>
          </w:p>
        </w:tc>
        <w:tc>
          <w:tcPr>
            <w:tcW w:w="1363"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C64C1F" w:rsidP="007919EB">
            <w:pPr>
              <w:pStyle w:val="ConsPlusNormal"/>
              <w:jc w:val="right"/>
              <w:rPr>
                <w:rFonts w:ascii="Times New Roman" w:hAnsi="Times New Roman" w:cs="Times New Roman"/>
                <w:sz w:val="20"/>
              </w:rPr>
            </w:pPr>
            <w:r w:rsidRPr="00C916CC">
              <w:rPr>
                <w:rFonts w:ascii="Times New Roman" w:hAnsi="Times New Roman" w:cs="Times New Roman"/>
                <w:sz w:val="20"/>
              </w:rPr>
              <w:t>68 824,9</w:t>
            </w:r>
          </w:p>
        </w:tc>
        <w:tc>
          <w:tcPr>
            <w:tcW w:w="1134"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223F90" w:rsidRPr="00C916CC" w:rsidRDefault="00C64C1F" w:rsidP="007919EB">
            <w:pPr>
              <w:pStyle w:val="ConsPlusNormal"/>
              <w:jc w:val="right"/>
              <w:rPr>
                <w:rFonts w:ascii="Times New Roman" w:hAnsi="Times New Roman" w:cs="Times New Roman"/>
                <w:sz w:val="20"/>
              </w:rPr>
            </w:pPr>
            <w:r w:rsidRPr="00C916CC">
              <w:rPr>
                <w:rFonts w:ascii="Times New Roman" w:hAnsi="Times New Roman" w:cs="Times New Roman"/>
                <w:sz w:val="20"/>
              </w:rPr>
              <w:t>71 629,9</w:t>
            </w:r>
          </w:p>
        </w:tc>
      </w:tr>
      <w:tr w:rsidR="001815B4" w:rsidRPr="00C916CC" w:rsidTr="007919EB">
        <w:tc>
          <w:tcPr>
            <w:tcW w:w="510" w:type="dxa"/>
            <w:vMerge/>
            <w:tcBorders>
              <w:bottom w:val="none" w:sz="4" w:space="0" w:color="000000"/>
            </w:tcBorders>
            <w:tcMar>
              <w:top w:w="57" w:type="dxa"/>
              <w:bottom w:w="57" w:type="dxa"/>
            </w:tcMar>
          </w:tcPr>
          <w:p w:rsidR="001815B4" w:rsidRPr="00C916CC" w:rsidRDefault="001815B4" w:rsidP="007919EB">
            <w:pPr>
              <w:rPr>
                <w:rFonts w:ascii="Times New Roman" w:hAnsi="Times New Roman" w:cs="Times New Roman"/>
                <w:sz w:val="20"/>
                <w:szCs w:val="20"/>
              </w:rPr>
            </w:pPr>
          </w:p>
        </w:tc>
        <w:tc>
          <w:tcPr>
            <w:tcW w:w="1962"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701"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559"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257" w:type="dxa"/>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1815B4" w:rsidRPr="00C916CC" w:rsidTr="007919EB">
        <w:tc>
          <w:tcPr>
            <w:tcW w:w="510" w:type="dxa"/>
            <w:vMerge/>
            <w:tcBorders>
              <w:bottom w:val="none" w:sz="4" w:space="0" w:color="000000"/>
            </w:tcBorders>
            <w:tcMar>
              <w:top w:w="57" w:type="dxa"/>
              <w:bottom w:w="57" w:type="dxa"/>
            </w:tcMar>
          </w:tcPr>
          <w:p w:rsidR="001815B4" w:rsidRPr="00C916CC" w:rsidRDefault="001815B4" w:rsidP="007919EB">
            <w:pPr>
              <w:rPr>
                <w:rFonts w:ascii="Times New Roman" w:hAnsi="Times New Roman" w:cs="Times New Roman"/>
                <w:sz w:val="20"/>
                <w:szCs w:val="20"/>
              </w:rPr>
            </w:pPr>
          </w:p>
        </w:tc>
        <w:tc>
          <w:tcPr>
            <w:tcW w:w="1962"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701"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559"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257" w:type="dxa"/>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2 805,0</w:t>
            </w:r>
          </w:p>
        </w:tc>
        <w:tc>
          <w:tcPr>
            <w:tcW w:w="1363"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6349AE" w:rsidP="007919EB">
            <w:pPr>
              <w:pStyle w:val="ConsPlusNormal"/>
              <w:jc w:val="right"/>
              <w:rPr>
                <w:rFonts w:ascii="Times New Roman" w:hAnsi="Times New Roman" w:cs="Times New Roman"/>
                <w:sz w:val="20"/>
              </w:rPr>
            </w:pPr>
            <w:r w:rsidRPr="00C916CC">
              <w:rPr>
                <w:rFonts w:ascii="Times New Roman" w:hAnsi="Times New Roman" w:cs="Times New Roman"/>
                <w:sz w:val="20"/>
              </w:rPr>
              <w:t>68 824,9</w:t>
            </w:r>
          </w:p>
        </w:tc>
        <w:tc>
          <w:tcPr>
            <w:tcW w:w="1134"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6349AE" w:rsidP="007919EB">
            <w:pPr>
              <w:pStyle w:val="ConsPlusNormal"/>
              <w:jc w:val="right"/>
              <w:rPr>
                <w:rFonts w:ascii="Times New Roman" w:hAnsi="Times New Roman" w:cs="Times New Roman"/>
                <w:sz w:val="20"/>
              </w:rPr>
            </w:pPr>
            <w:r w:rsidRPr="00C916CC">
              <w:rPr>
                <w:rFonts w:ascii="Times New Roman" w:hAnsi="Times New Roman" w:cs="Times New Roman"/>
                <w:sz w:val="20"/>
              </w:rPr>
              <w:t>71 629,9</w:t>
            </w:r>
          </w:p>
        </w:tc>
      </w:tr>
      <w:tr w:rsidR="001815B4" w:rsidRPr="00C916CC" w:rsidTr="007919EB">
        <w:tc>
          <w:tcPr>
            <w:tcW w:w="510" w:type="dxa"/>
            <w:vMerge/>
            <w:tcBorders>
              <w:bottom w:val="none" w:sz="4" w:space="0" w:color="000000"/>
            </w:tcBorders>
            <w:tcMar>
              <w:top w:w="57" w:type="dxa"/>
              <w:bottom w:w="57" w:type="dxa"/>
            </w:tcMar>
          </w:tcPr>
          <w:p w:rsidR="001815B4" w:rsidRPr="00C916CC" w:rsidRDefault="001815B4" w:rsidP="007919EB">
            <w:pPr>
              <w:rPr>
                <w:rFonts w:ascii="Times New Roman" w:hAnsi="Times New Roman" w:cs="Times New Roman"/>
                <w:sz w:val="20"/>
                <w:szCs w:val="20"/>
              </w:rPr>
            </w:pPr>
          </w:p>
        </w:tc>
        <w:tc>
          <w:tcPr>
            <w:tcW w:w="1962"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701"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559" w:type="dxa"/>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center"/>
              <w:rPr>
                <w:rFonts w:ascii="Times New Roman" w:hAnsi="Times New Roman" w:cs="Times New Roman"/>
                <w:sz w:val="20"/>
              </w:rPr>
            </w:pPr>
            <w:r w:rsidRPr="00C916CC">
              <w:rPr>
                <w:rFonts w:ascii="Times New Roman" w:hAnsi="Times New Roman" w:cs="Times New Roman"/>
                <w:sz w:val="20"/>
              </w:rPr>
              <w:t>1 107 658,7</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center"/>
              <w:rPr>
                <w:rFonts w:ascii="Times New Roman" w:hAnsi="Times New Roman" w:cs="Times New Roman"/>
                <w:sz w:val="20"/>
              </w:rPr>
            </w:pPr>
            <w:r w:rsidRPr="00C916CC">
              <w:rPr>
                <w:rFonts w:ascii="Times New Roman" w:hAnsi="Times New Roman" w:cs="Times New Roman"/>
                <w:sz w:val="20"/>
              </w:rPr>
              <w:t>1 066 740,5</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center"/>
              <w:rPr>
                <w:rFonts w:ascii="Times New Roman" w:hAnsi="Times New Roman" w:cs="Times New Roman"/>
                <w:sz w:val="20"/>
              </w:rPr>
            </w:pPr>
            <w:r w:rsidRPr="00C916CC">
              <w:rPr>
                <w:rFonts w:ascii="Times New Roman" w:hAnsi="Times New Roman" w:cs="Times New Roman"/>
                <w:sz w:val="20"/>
              </w:rPr>
              <w:t>1 115 789,3</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1 160 420,9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1 206 837,7</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1 255 111,2</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6 912 558,3</w:t>
            </w:r>
          </w:p>
        </w:tc>
      </w:tr>
      <w:tr w:rsidR="001815B4" w:rsidRPr="00C916CC" w:rsidTr="007919EB">
        <w:tc>
          <w:tcPr>
            <w:tcW w:w="510" w:type="dxa"/>
            <w:vMerge/>
            <w:tcBorders>
              <w:bottom w:val="none" w:sz="4" w:space="0" w:color="000000"/>
            </w:tcBorders>
            <w:tcMar>
              <w:top w:w="57" w:type="dxa"/>
              <w:bottom w:w="57" w:type="dxa"/>
            </w:tcMar>
          </w:tcPr>
          <w:p w:rsidR="001815B4" w:rsidRPr="00C916CC" w:rsidRDefault="001815B4" w:rsidP="007919EB">
            <w:pPr>
              <w:rPr>
                <w:rFonts w:ascii="Times New Roman" w:hAnsi="Times New Roman" w:cs="Times New Roman"/>
                <w:sz w:val="20"/>
                <w:szCs w:val="20"/>
              </w:rPr>
            </w:pPr>
          </w:p>
        </w:tc>
        <w:tc>
          <w:tcPr>
            <w:tcW w:w="1962"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701"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2816" w:type="dxa"/>
            <w:gridSpan w:val="2"/>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center"/>
              <w:rPr>
                <w:rFonts w:ascii="Times New Roman" w:hAnsi="Times New Roman" w:cs="Times New Roman"/>
                <w:sz w:val="20"/>
              </w:rPr>
            </w:pPr>
            <w:r w:rsidRPr="00C916CC">
              <w:rPr>
                <w:rFonts w:ascii="Times New Roman" w:hAnsi="Times New Roman" w:cs="Times New Roman"/>
                <w:sz w:val="20"/>
              </w:rPr>
              <w:t>1 110 463,7</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1</w:t>
            </w:r>
            <w:r w:rsidR="006349AE" w:rsidRPr="00C916CC">
              <w:rPr>
                <w:rFonts w:ascii="Times New Roman" w:hAnsi="Times New Roman" w:cs="Times New Roman"/>
                <w:sz w:val="20"/>
              </w:rPr>
              <w:t> 135 565,4</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center"/>
              <w:rPr>
                <w:rFonts w:ascii="Times New Roman" w:hAnsi="Times New Roman" w:cs="Times New Roman"/>
                <w:sz w:val="20"/>
              </w:rPr>
            </w:pPr>
            <w:r w:rsidRPr="00C916CC">
              <w:rPr>
                <w:rFonts w:ascii="Times New Roman" w:hAnsi="Times New Roman" w:cs="Times New Roman"/>
                <w:sz w:val="20"/>
              </w:rPr>
              <w:t>1 115 789,3</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1 160 420,9</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1 206 837,7</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1 255 111,2</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6</w:t>
            </w:r>
            <w:r w:rsidR="006349AE" w:rsidRPr="00C916CC">
              <w:rPr>
                <w:rFonts w:ascii="Times New Roman" w:hAnsi="Times New Roman" w:cs="Times New Roman"/>
                <w:sz w:val="20"/>
              </w:rPr>
              <w:t> </w:t>
            </w:r>
            <w:r w:rsidRPr="00C916CC">
              <w:rPr>
                <w:rFonts w:ascii="Times New Roman" w:hAnsi="Times New Roman" w:cs="Times New Roman"/>
                <w:sz w:val="20"/>
              </w:rPr>
              <w:t>9</w:t>
            </w:r>
            <w:r w:rsidR="006349AE" w:rsidRPr="00C916CC">
              <w:rPr>
                <w:rFonts w:ascii="Times New Roman" w:hAnsi="Times New Roman" w:cs="Times New Roman"/>
                <w:sz w:val="20"/>
              </w:rPr>
              <w:t>84 188,2</w:t>
            </w:r>
          </w:p>
        </w:tc>
      </w:tr>
      <w:tr w:rsidR="001815B4" w:rsidRPr="00C916CC" w:rsidTr="007919EB">
        <w:tc>
          <w:tcPr>
            <w:tcW w:w="510" w:type="dxa"/>
            <w:vMerge/>
            <w:tcBorders>
              <w:bottom w:val="none" w:sz="4" w:space="0" w:color="000000"/>
            </w:tcBorders>
            <w:tcMar>
              <w:top w:w="57" w:type="dxa"/>
              <w:bottom w:w="57" w:type="dxa"/>
            </w:tcMar>
          </w:tcPr>
          <w:p w:rsidR="001815B4" w:rsidRPr="00C916CC" w:rsidRDefault="001815B4" w:rsidP="007919EB">
            <w:pPr>
              <w:rPr>
                <w:rFonts w:ascii="Times New Roman" w:hAnsi="Times New Roman" w:cs="Times New Roman"/>
                <w:sz w:val="20"/>
                <w:szCs w:val="20"/>
              </w:rPr>
            </w:pPr>
          </w:p>
        </w:tc>
        <w:tc>
          <w:tcPr>
            <w:tcW w:w="1962"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701" w:type="dxa"/>
            <w:vMerge w:val="restart"/>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559" w:type="dxa"/>
            <w:vMerge w:val="restart"/>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7919EB">
            <w:pPr>
              <w:pStyle w:val="ConsPlusNormal"/>
              <w:jc w:val="right"/>
              <w:rPr>
                <w:rFonts w:ascii="Times New Roman" w:hAnsi="Times New Roman" w:cs="Times New Roman"/>
                <w:sz w:val="20"/>
              </w:rPr>
            </w:pPr>
            <w:r w:rsidRPr="00C916CC">
              <w:rPr>
                <w:rFonts w:ascii="Times New Roman" w:hAnsi="Times New Roman" w:cs="Times New Roman"/>
                <w:sz w:val="20"/>
              </w:rPr>
              <w:t>109 175,3</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6349AE" w:rsidP="007919EB">
            <w:pPr>
              <w:pStyle w:val="ConsPlusNormal"/>
              <w:jc w:val="right"/>
              <w:rPr>
                <w:rFonts w:ascii="Times New Roman" w:hAnsi="Times New Roman" w:cs="Times New Roman"/>
                <w:sz w:val="20"/>
              </w:rPr>
            </w:pPr>
            <w:r w:rsidRPr="00C916CC">
              <w:rPr>
                <w:rFonts w:ascii="Times New Roman" w:hAnsi="Times New Roman" w:cs="Times New Roman"/>
                <w:sz w:val="20"/>
              </w:rPr>
              <w:t>66 125,9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1815B4" w:rsidRPr="00C916CC" w:rsidRDefault="006349AE" w:rsidP="007919EB">
            <w:pPr>
              <w:pStyle w:val="ConsPlusNormal"/>
              <w:jc w:val="right"/>
              <w:rPr>
                <w:rFonts w:ascii="Times New Roman" w:hAnsi="Times New Roman" w:cs="Times New Roman"/>
                <w:sz w:val="20"/>
              </w:rPr>
            </w:pPr>
            <w:r w:rsidRPr="00C916CC">
              <w:rPr>
                <w:rFonts w:ascii="Times New Roman" w:hAnsi="Times New Roman" w:cs="Times New Roman"/>
                <w:sz w:val="20"/>
              </w:rPr>
              <w:t>175 301,2</w:t>
            </w:r>
          </w:p>
        </w:tc>
      </w:tr>
      <w:tr w:rsidR="001815B4" w:rsidRPr="00C916CC" w:rsidTr="007919EB">
        <w:tc>
          <w:tcPr>
            <w:tcW w:w="510" w:type="dxa"/>
            <w:vMerge/>
            <w:tcBorders>
              <w:bottom w:val="none" w:sz="4" w:space="0" w:color="000000"/>
            </w:tcBorders>
            <w:tcMar>
              <w:top w:w="57" w:type="dxa"/>
              <w:bottom w:w="57" w:type="dxa"/>
            </w:tcMar>
          </w:tcPr>
          <w:p w:rsidR="001815B4" w:rsidRPr="00C916CC" w:rsidRDefault="001815B4" w:rsidP="007919EB">
            <w:pPr>
              <w:rPr>
                <w:rFonts w:ascii="Times New Roman" w:hAnsi="Times New Roman" w:cs="Times New Roman"/>
                <w:sz w:val="20"/>
                <w:szCs w:val="20"/>
              </w:rPr>
            </w:pPr>
          </w:p>
        </w:tc>
        <w:tc>
          <w:tcPr>
            <w:tcW w:w="1962"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701"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559" w:type="dxa"/>
            <w:vMerge/>
            <w:tcMar>
              <w:top w:w="57" w:type="dxa"/>
              <w:bottom w:w="57" w:type="dxa"/>
            </w:tcMar>
          </w:tcPr>
          <w:p w:rsidR="001815B4" w:rsidRPr="00C916CC" w:rsidRDefault="001815B4" w:rsidP="007919EB">
            <w:pPr>
              <w:rPr>
                <w:rFonts w:ascii="Times New Roman" w:hAnsi="Times New Roman" w:cs="Times New Roman"/>
                <w:sz w:val="20"/>
                <w:szCs w:val="20"/>
              </w:rPr>
            </w:pPr>
          </w:p>
        </w:tc>
        <w:tc>
          <w:tcPr>
            <w:tcW w:w="1257" w:type="dxa"/>
            <w:tcMar>
              <w:top w:w="57" w:type="dxa"/>
              <w:bottom w:w="57" w:type="dxa"/>
            </w:tcMar>
          </w:tcPr>
          <w:p w:rsidR="001815B4" w:rsidRPr="00C916CC" w:rsidRDefault="001815B4"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1815B4" w:rsidRPr="00C916CC" w:rsidRDefault="001815B4" w:rsidP="001815B4">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AA55B4" w:rsidRPr="00C916CC" w:rsidTr="007919EB">
        <w:tc>
          <w:tcPr>
            <w:tcW w:w="510" w:type="dxa"/>
            <w:vMerge/>
            <w:tcBorders>
              <w:bottom w:val="none" w:sz="4" w:space="0" w:color="000000"/>
            </w:tcBorders>
            <w:tcMar>
              <w:top w:w="57" w:type="dxa"/>
              <w:bottom w:w="57" w:type="dxa"/>
            </w:tcMar>
          </w:tcPr>
          <w:p w:rsidR="00AA55B4" w:rsidRPr="00C916CC" w:rsidRDefault="00AA55B4" w:rsidP="007919EB">
            <w:pPr>
              <w:rPr>
                <w:rFonts w:ascii="Times New Roman" w:hAnsi="Times New Roman" w:cs="Times New Roman"/>
                <w:sz w:val="20"/>
                <w:szCs w:val="20"/>
              </w:rPr>
            </w:pPr>
          </w:p>
        </w:tc>
        <w:tc>
          <w:tcPr>
            <w:tcW w:w="1962" w:type="dxa"/>
            <w:vMerge/>
            <w:tcMar>
              <w:top w:w="57" w:type="dxa"/>
              <w:bottom w:w="57" w:type="dxa"/>
            </w:tcMar>
          </w:tcPr>
          <w:p w:rsidR="00AA55B4" w:rsidRPr="00C916CC" w:rsidRDefault="00AA55B4" w:rsidP="007919EB">
            <w:pPr>
              <w:rPr>
                <w:rFonts w:ascii="Times New Roman" w:hAnsi="Times New Roman" w:cs="Times New Roman"/>
                <w:sz w:val="20"/>
                <w:szCs w:val="20"/>
              </w:rPr>
            </w:pPr>
          </w:p>
        </w:tc>
        <w:tc>
          <w:tcPr>
            <w:tcW w:w="1701" w:type="dxa"/>
            <w:vMerge/>
            <w:tcMar>
              <w:top w:w="57" w:type="dxa"/>
              <w:bottom w:w="57" w:type="dxa"/>
            </w:tcMar>
          </w:tcPr>
          <w:p w:rsidR="00AA55B4" w:rsidRPr="00C916CC" w:rsidRDefault="00AA55B4" w:rsidP="007919EB">
            <w:pPr>
              <w:rPr>
                <w:rFonts w:ascii="Times New Roman" w:hAnsi="Times New Roman" w:cs="Times New Roman"/>
                <w:sz w:val="20"/>
                <w:szCs w:val="20"/>
              </w:rPr>
            </w:pPr>
          </w:p>
        </w:tc>
        <w:tc>
          <w:tcPr>
            <w:tcW w:w="1559" w:type="dxa"/>
            <w:vMerge/>
            <w:tcMar>
              <w:top w:w="57" w:type="dxa"/>
              <w:bottom w:w="57" w:type="dxa"/>
            </w:tcMar>
          </w:tcPr>
          <w:p w:rsidR="00AA55B4" w:rsidRPr="00C916CC" w:rsidRDefault="00AA55B4" w:rsidP="007919EB">
            <w:pPr>
              <w:rPr>
                <w:rFonts w:ascii="Times New Roman" w:hAnsi="Times New Roman" w:cs="Times New Roman"/>
                <w:sz w:val="20"/>
                <w:szCs w:val="20"/>
              </w:rPr>
            </w:pPr>
          </w:p>
        </w:tc>
        <w:tc>
          <w:tcPr>
            <w:tcW w:w="1257" w:type="dxa"/>
            <w:tcMar>
              <w:top w:w="57" w:type="dxa"/>
              <w:bottom w:w="57" w:type="dxa"/>
            </w:tcMar>
          </w:tcPr>
          <w:p w:rsidR="00AA55B4" w:rsidRPr="00C916CC" w:rsidRDefault="00AA55B4"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pStyle w:val="ConsPlusNormal"/>
              <w:jc w:val="right"/>
              <w:rPr>
                <w:rFonts w:ascii="Times New Roman" w:hAnsi="Times New Roman" w:cs="Times New Roman"/>
                <w:sz w:val="20"/>
              </w:rPr>
            </w:pPr>
            <w:r w:rsidRPr="00C916CC">
              <w:rPr>
                <w:rFonts w:ascii="Times New Roman" w:hAnsi="Times New Roman" w:cs="Times New Roman"/>
                <w:sz w:val="20"/>
              </w:rPr>
              <w:t>109 175,3</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6349AE" w:rsidP="007919EB">
            <w:pPr>
              <w:pStyle w:val="ConsPlusNormal"/>
              <w:jc w:val="right"/>
              <w:rPr>
                <w:rFonts w:ascii="Times New Roman" w:hAnsi="Times New Roman" w:cs="Times New Roman"/>
                <w:sz w:val="20"/>
              </w:rPr>
            </w:pPr>
            <w:r w:rsidRPr="00C916CC">
              <w:rPr>
                <w:rFonts w:ascii="Times New Roman" w:hAnsi="Times New Roman" w:cs="Times New Roman"/>
                <w:sz w:val="20"/>
              </w:rPr>
              <w:t>66 125,9</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6349AE" w:rsidP="007919EB">
            <w:pPr>
              <w:pStyle w:val="ConsPlusNormal"/>
              <w:jc w:val="right"/>
              <w:rPr>
                <w:rFonts w:ascii="Times New Roman" w:hAnsi="Times New Roman" w:cs="Times New Roman"/>
                <w:sz w:val="20"/>
              </w:rPr>
            </w:pPr>
            <w:r w:rsidRPr="00C916CC">
              <w:rPr>
                <w:rFonts w:ascii="Times New Roman" w:hAnsi="Times New Roman" w:cs="Times New Roman"/>
                <w:sz w:val="20"/>
              </w:rPr>
              <w:t>175 301,2</w:t>
            </w:r>
          </w:p>
        </w:tc>
      </w:tr>
      <w:tr w:rsidR="00AA55B4" w:rsidRPr="00C916CC" w:rsidTr="007919EB">
        <w:tc>
          <w:tcPr>
            <w:tcW w:w="510" w:type="dxa"/>
            <w:vMerge/>
            <w:tcBorders>
              <w:bottom w:val="none" w:sz="4" w:space="0" w:color="000000"/>
            </w:tcBorders>
            <w:tcMar>
              <w:top w:w="57" w:type="dxa"/>
              <w:bottom w:w="57" w:type="dxa"/>
            </w:tcMar>
          </w:tcPr>
          <w:p w:rsidR="00AA55B4" w:rsidRPr="00C916CC" w:rsidRDefault="00AA55B4" w:rsidP="007919EB">
            <w:pPr>
              <w:rPr>
                <w:rFonts w:ascii="Times New Roman" w:hAnsi="Times New Roman" w:cs="Times New Roman"/>
                <w:sz w:val="20"/>
                <w:szCs w:val="20"/>
              </w:rPr>
            </w:pPr>
          </w:p>
        </w:tc>
        <w:tc>
          <w:tcPr>
            <w:tcW w:w="1962" w:type="dxa"/>
            <w:vMerge/>
            <w:tcMar>
              <w:top w:w="57" w:type="dxa"/>
              <w:bottom w:w="57" w:type="dxa"/>
            </w:tcMar>
          </w:tcPr>
          <w:p w:rsidR="00AA55B4" w:rsidRPr="00C916CC" w:rsidRDefault="00AA55B4" w:rsidP="007919EB">
            <w:pPr>
              <w:rPr>
                <w:rFonts w:ascii="Times New Roman" w:hAnsi="Times New Roman" w:cs="Times New Roman"/>
                <w:sz w:val="20"/>
                <w:szCs w:val="20"/>
              </w:rPr>
            </w:pPr>
          </w:p>
        </w:tc>
        <w:tc>
          <w:tcPr>
            <w:tcW w:w="1701" w:type="dxa"/>
            <w:vMerge/>
            <w:tcMar>
              <w:top w:w="57" w:type="dxa"/>
              <w:bottom w:w="57" w:type="dxa"/>
            </w:tcMar>
          </w:tcPr>
          <w:p w:rsidR="00AA55B4" w:rsidRPr="00C916CC" w:rsidRDefault="00AA55B4" w:rsidP="007919EB">
            <w:pPr>
              <w:rPr>
                <w:rFonts w:ascii="Times New Roman" w:hAnsi="Times New Roman" w:cs="Times New Roman"/>
                <w:sz w:val="20"/>
                <w:szCs w:val="20"/>
              </w:rPr>
            </w:pPr>
          </w:p>
        </w:tc>
        <w:tc>
          <w:tcPr>
            <w:tcW w:w="1559" w:type="dxa"/>
            <w:tcMar>
              <w:top w:w="57" w:type="dxa"/>
              <w:bottom w:w="57" w:type="dxa"/>
            </w:tcMar>
          </w:tcPr>
          <w:p w:rsidR="00AA55B4" w:rsidRPr="00C916CC" w:rsidRDefault="00AA55B4"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AA55B4" w:rsidRPr="00C916CC" w:rsidRDefault="00AA55B4"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pStyle w:val="ConsPlusNormal"/>
              <w:jc w:val="right"/>
              <w:rPr>
                <w:rFonts w:ascii="Times New Roman" w:hAnsi="Times New Roman" w:cs="Times New Roman"/>
                <w:sz w:val="20"/>
              </w:rPr>
            </w:pPr>
            <w:r w:rsidRPr="00C916CC">
              <w:rPr>
                <w:rFonts w:ascii="Times New Roman" w:hAnsi="Times New Roman" w:cs="Times New Roman"/>
                <w:sz w:val="20"/>
              </w:rPr>
              <w:t>2 778 924,3</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pStyle w:val="ConsPlusNormal"/>
              <w:jc w:val="right"/>
              <w:rPr>
                <w:rFonts w:ascii="Times New Roman" w:hAnsi="Times New Roman" w:cs="Times New Roman"/>
                <w:sz w:val="20"/>
              </w:rPr>
            </w:pPr>
            <w:r w:rsidRPr="00C916CC">
              <w:rPr>
                <w:rFonts w:ascii="Times New Roman" w:hAnsi="Times New Roman" w:cs="Times New Roman"/>
                <w:sz w:val="20"/>
              </w:rPr>
              <w:t>2 307 371,7</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jc w:val="right"/>
              <w:rPr>
                <w:rFonts w:ascii="Times New Roman" w:eastAsiaTheme="minorEastAsia" w:hAnsi="Times New Roman" w:cs="Times New Roman"/>
                <w:sz w:val="20"/>
                <w:lang w:eastAsia="ru-RU"/>
              </w:rPr>
            </w:pPr>
            <w:r w:rsidRPr="00C916CC">
              <w:rPr>
                <w:rFonts w:ascii="Times New Roman" w:eastAsiaTheme="minorEastAsia" w:hAnsi="Times New Roman" w:cs="Times New Roman"/>
                <w:sz w:val="20"/>
                <w:lang w:eastAsia="ru-RU"/>
              </w:rPr>
              <w:t>2 145 605,5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jc w:val="right"/>
              <w:rPr>
                <w:rFonts w:ascii="Times New Roman" w:eastAsiaTheme="minorEastAsia" w:hAnsi="Times New Roman" w:cs="Times New Roman"/>
                <w:sz w:val="20"/>
                <w:lang w:eastAsia="ru-RU"/>
              </w:rPr>
            </w:pPr>
            <w:r w:rsidRPr="00C916CC">
              <w:rPr>
                <w:rFonts w:ascii="Times New Roman" w:eastAsiaTheme="minorEastAsia" w:hAnsi="Times New Roman" w:cs="Times New Roman"/>
                <w:sz w:val="20"/>
                <w:lang w:eastAsia="ru-RU"/>
              </w:rPr>
              <w:t>2 145 605,5</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jc w:val="right"/>
              <w:rPr>
                <w:rFonts w:ascii="Times New Roman" w:eastAsiaTheme="minorEastAsia" w:hAnsi="Times New Roman" w:cs="Times New Roman"/>
                <w:sz w:val="20"/>
                <w:lang w:eastAsia="ru-RU"/>
              </w:rPr>
            </w:pPr>
            <w:r w:rsidRPr="00C916CC">
              <w:rPr>
                <w:rFonts w:ascii="Times New Roman" w:eastAsiaTheme="minorEastAsia" w:hAnsi="Times New Roman" w:cs="Times New Roman"/>
                <w:sz w:val="20"/>
                <w:lang w:eastAsia="ru-RU"/>
              </w:rPr>
              <w:t>2 145 605,5</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AA55B4" w:rsidRPr="00C916CC" w:rsidRDefault="00AA55B4" w:rsidP="007919EB">
            <w:pPr>
              <w:pStyle w:val="ConsPlusNormal"/>
              <w:jc w:val="right"/>
              <w:rPr>
                <w:rFonts w:ascii="Times New Roman" w:hAnsi="Times New Roman" w:cs="Times New Roman"/>
                <w:sz w:val="20"/>
              </w:rPr>
            </w:pPr>
            <w:r w:rsidRPr="00C916CC">
              <w:rPr>
                <w:rFonts w:ascii="Times New Roman" w:hAnsi="Times New Roman" w:cs="Times New Roman"/>
                <w:sz w:val="20"/>
              </w:rPr>
              <w:t>13 668 718,0</w:t>
            </w:r>
          </w:p>
        </w:tc>
      </w:tr>
      <w:tr w:rsidR="008B2773" w:rsidRPr="00C916CC" w:rsidTr="007919EB">
        <w:tc>
          <w:tcPr>
            <w:tcW w:w="510" w:type="dxa"/>
            <w:vMerge/>
            <w:tcBorders>
              <w:bottom w:val="none" w:sz="4" w:space="0" w:color="000000"/>
            </w:tcBorders>
            <w:tcMar>
              <w:top w:w="57" w:type="dxa"/>
              <w:bottom w:w="57" w:type="dxa"/>
            </w:tcMar>
          </w:tcPr>
          <w:p w:rsidR="008B2773" w:rsidRPr="00C916CC" w:rsidRDefault="008B2773" w:rsidP="007919EB">
            <w:pPr>
              <w:rPr>
                <w:rFonts w:ascii="Times New Roman" w:hAnsi="Times New Roman" w:cs="Times New Roman"/>
                <w:sz w:val="20"/>
                <w:szCs w:val="20"/>
              </w:rPr>
            </w:pPr>
          </w:p>
        </w:tc>
        <w:tc>
          <w:tcPr>
            <w:tcW w:w="1962" w:type="dxa"/>
            <w:vMerge/>
            <w:tcMar>
              <w:top w:w="57" w:type="dxa"/>
              <w:bottom w:w="57" w:type="dxa"/>
            </w:tcMar>
          </w:tcPr>
          <w:p w:rsidR="008B2773" w:rsidRPr="00C916CC" w:rsidRDefault="008B2773" w:rsidP="007919EB">
            <w:pPr>
              <w:rPr>
                <w:rFonts w:ascii="Times New Roman" w:hAnsi="Times New Roman" w:cs="Times New Roman"/>
                <w:sz w:val="20"/>
                <w:szCs w:val="20"/>
              </w:rPr>
            </w:pPr>
          </w:p>
        </w:tc>
        <w:tc>
          <w:tcPr>
            <w:tcW w:w="1701" w:type="dxa"/>
            <w:vMerge/>
            <w:tcMar>
              <w:top w:w="57" w:type="dxa"/>
              <w:bottom w:w="57" w:type="dxa"/>
            </w:tcMar>
          </w:tcPr>
          <w:p w:rsidR="008B2773" w:rsidRPr="00C916CC" w:rsidRDefault="008B2773" w:rsidP="007919EB">
            <w:pPr>
              <w:rPr>
                <w:rFonts w:ascii="Times New Roman" w:hAnsi="Times New Roman" w:cs="Times New Roman"/>
                <w:sz w:val="20"/>
                <w:szCs w:val="20"/>
              </w:rPr>
            </w:pPr>
          </w:p>
        </w:tc>
        <w:tc>
          <w:tcPr>
            <w:tcW w:w="2816" w:type="dxa"/>
            <w:gridSpan w:val="2"/>
            <w:tcMar>
              <w:top w:w="57" w:type="dxa"/>
              <w:bottom w:w="57" w:type="dxa"/>
            </w:tcMar>
          </w:tcPr>
          <w:p w:rsidR="008B2773" w:rsidRPr="00C916CC" w:rsidRDefault="008B2773"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8B2773" w:rsidRPr="00C916CC" w:rsidRDefault="008B2773" w:rsidP="007919EB">
            <w:pPr>
              <w:pStyle w:val="ConsPlusNormal"/>
              <w:jc w:val="center"/>
              <w:rPr>
                <w:rFonts w:ascii="Times New Roman" w:hAnsi="Times New Roman" w:cs="Times New Roman"/>
                <w:sz w:val="20"/>
              </w:rPr>
            </w:pPr>
            <w:r w:rsidRPr="00C916CC">
              <w:rPr>
                <w:rFonts w:ascii="Times New Roman" w:hAnsi="Times New Roman" w:cs="Times New Roman"/>
                <w:sz w:val="20"/>
              </w:rPr>
              <w:t>2 88 099,6</w:t>
            </w:r>
          </w:p>
        </w:tc>
        <w:tc>
          <w:tcPr>
            <w:tcW w:w="1363" w:type="dxa"/>
            <w:tcMar>
              <w:top w:w="57" w:type="dxa"/>
              <w:bottom w:w="57" w:type="dxa"/>
            </w:tcMar>
          </w:tcPr>
          <w:p w:rsidR="008B2773" w:rsidRPr="00C916CC" w:rsidRDefault="008B2773" w:rsidP="007919EB">
            <w:pPr>
              <w:pStyle w:val="ConsPlusNormal"/>
              <w:jc w:val="center"/>
              <w:rPr>
                <w:rFonts w:ascii="Times New Roman" w:hAnsi="Times New Roman" w:cs="Times New Roman"/>
                <w:sz w:val="20"/>
              </w:rPr>
            </w:pPr>
            <w:r w:rsidRPr="00C916CC">
              <w:rPr>
                <w:rFonts w:ascii="Times New Roman" w:hAnsi="Times New Roman" w:cs="Times New Roman"/>
                <w:sz w:val="20"/>
              </w:rPr>
              <w:t>2</w:t>
            </w:r>
            <w:r w:rsidR="006349AE" w:rsidRPr="00C916CC">
              <w:rPr>
                <w:rFonts w:ascii="Times New Roman" w:hAnsi="Times New Roman" w:cs="Times New Roman"/>
                <w:sz w:val="20"/>
              </w:rPr>
              <w:t> 373 497,6</w:t>
            </w:r>
          </w:p>
        </w:tc>
        <w:tc>
          <w:tcPr>
            <w:tcW w:w="1134" w:type="dxa"/>
            <w:tcMar>
              <w:top w:w="57" w:type="dxa"/>
              <w:bottom w:w="57" w:type="dxa"/>
            </w:tcMar>
          </w:tcPr>
          <w:p w:rsidR="008B2773" w:rsidRPr="00C916CC" w:rsidRDefault="008B2773" w:rsidP="007919EB">
            <w:pPr>
              <w:pStyle w:val="ConsPlusNormal"/>
              <w:jc w:val="center"/>
              <w:rPr>
                <w:rFonts w:ascii="Times New Roman" w:hAnsi="Times New Roman" w:cs="Times New Roman"/>
                <w:sz w:val="20"/>
              </w:rPr>
            </w:pPr>
            <w:r w:rsidRPr="00C916CC">
              <w:rPr>
                <w:rFonts w:ascii="Times New Roman" w:hAnsi="Times New Roman" w:cs="Times New Roman"/>
                <w:sz w:val="20"/>
              </w:rPr>
              <w:t>2 145 605,5</w:t>
            </w:r>
          </w:p>
        </w:tc>
        <w:tc>
          <w:tcPr>
            <w:tcW w:w="1127" w:type="dxa"/>
            <w:tcMar>
              <w:top w:w="57" w:type="dxa"/>
              <w:bottom w:w="57" w:type="dxa"/>
            </w:tcMar>
          </w:tcPr>
          <w:p w:rsidR="008B2773" w:rsidRPr="00C916CC" w:rsidRDefault="008B2773" w:rsidP="005771C8">
            <w:pPr>
              <w:jc w:val="right"/>
              <w:rPr>
                <w:rFonts w:ascii="Times New Roman" w:eastAsiaTheme="minorEastAsia" w:hAnsi="Times New Roman" w:cs="Times New Roman"/>
                <w:sz w:val="20"/>
                <w:lang w:eastAsia="ru-RU"/>
              </w:rPr>
            </w:pPr>
            <w:r w:rsidRPr="00C916CC">
              <w:rPr>
                <w:rFonts w:ascii="Times New Roman" w:eastAsiaTheme="minorEastAsia" w:hAnsi="Times New Roman" w:cs="Times New Roman"/>
                <w:sz w:val="20"/>
                <w:lang w:eastAsia="ru-RU"/>
              </w:rPr>
              <w:t>2 145 605,5</w:t>
            </w:r>
          </w:p>
        </w:tc>
        <w:tc>
          <w:tcPr>
            <w:tcW w:w="1208" w:type="dxa"/>
            <w:tcMar>
              <w:top w:w="57" w:type="dxa"/>
              <w:bottom w:w="57" w:type="dxa"/>
            </w:tcMar>
          </w:tcPr>
          <w:p w:rsidR="008B2773" w:rsidRPr="00C916CC" w:rsidRDefault="008B2773" w:rsidP="005771C8">
            <w:pPr>
              <w:jc w:val="right"/>
              <w:rPr>
                <w:rFonts w:ascii="Times New Roman" w:eastAsiaTheme="minorEastAsia" w:hAnsi="Times New Roman" w:cs="Times New Roman"/>
                <w:sz w:val="20"/>
                <w:lang w:eastAsia="ru-RU"/>
              </w:rPr>
            </w:pPr>
            <w:r w:rsidRPr="00C916CC">
              <w:rPr>
                <w:rFonts w:ascii="Times New Roman" w:eastAsiaTheme="minorEastAsia" w:hAnsi="Times New Roman" w:cs="Times New Roman"/>
                <w:sz w:val="20"/>
                <w:lang w:eastAsia="ru-RU"/>
              </w:rPr>
              <w:t>2 145 605,5</w:t>
            </w:r>
          </w:p>
        </w:tc>
        <w:tc>
          <w:tcPr>
            <w:tcW w:w="1208" w:type="dxa"/>
            <w:tcMar>
              <w:top w:w="57" w:type="dxa"/>
              <w:bottom w:w="57" w:type="dxa"/>
            </w:tcMar>
          </w:tcPr>
          <w:p w:rsidR="008B2773" w:rsidRPr="00C916CC" w:rsidRDefault="008B2773" w:rsidP="005771C8">
            <w:pPr>
              <w:jc w:val="right"/>
              <w:rPr>
                <w:rFonts w:ascii="Times New Roman" w:eastAsiaTheme="minorEastAsia" w:hAnsi="Times New Roman" w:cs="Times New Roman"/>
                <w:sz w:val="20"/>
                <w:lang w:eastAsia="ru-RU"/>
              </w:rPr>
            </w:pPr>
            <w:r w:rsidRPr="00C916CC">
              <w:rPr>
                <w:rFonts w:ascii="Times New Roman" w:eastAsiaTheme="minorEastAsia" w:hAnsi="Times New Roman" w:cs="Times New Roman"/>
                <w:sz w:val="20"/>
                <w:lang w:eastAsia="ru-RU"/>
              </w:rPr>
              <w:t>2 145 605,5</w:t>
            </w:r>
          </w:p>
        </w:tc>
        <w:tc>
          <w:tcPr>
            <w:tcW w:w="1560" w:type="dxa"/>
            <w:tcMar>
              <w:top w:w="57" w:type="dxa"/>
              <w:bottom w:w="57" w:type="dxa"/>
            </w:tcMar>
          </w:tcPr>
          <w:p w:rsidR="008B2773" w:rsidRPr="00C916CC" w:rsidRDefault="008B2773" w:rsidP="007919EB">
            <w:pPr>
              <w:pStyle w:val="ConsPlusNormal"/>
              <w:jc w:val="right"/>
              <w:rPr>
                <w:rFonts w:ascii="Times New Roman" w:hAnsi="Times New Roman" w:cs="Times New Roman"/>
                <w:sz w:val="20"/>
              </w:rPr>
            </w:pPr>
            <w:r w:rsidRPr="00C916CC">
              <w:rPr>
                <w:rFonts w:ascii="Times New Roman" w:hAnsi="Times New Roman" w:cs="Times New Roman"/>
                <w:sz w:val="20"/>
              </w:rPr>
              <w:t>13</w:t>
            </w:r>
            <w:r w:rsidR="006349AE" w:rsidRPr="00C916CC">
              <w:rPr>
                <w:rFonts w:ascii="Times New Roman" w:hAnsi="Times New Roman" w:cs="Times New Roman"/>
                <w:sz w:val="20"/>
              </w:rPr>
              <w:t> 844 019,2</w:t>
            </w:r>
          </w:p>
        </w:tc>
      </w:tr>
      <w:tr w:rsidR="00E60BC0" w:rsidRPr="00C916CC" w:rsidTr="007919EB">
        <w:tc>
          <w:tcPr>
            <w:tcW w:w="510"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962" w:type="dxa"/>
            <w:vMerge w:val="restart"/>
            <w:tcBorders>
              <w:bottom w:val="none" w:sz="4" w:space="0" w:color="000000"/>
            </w:tcBorders>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0BC0" w:rsidRPr="00C916CC" w:rsidRDefault="00E60BC0" w:rsidP="007919EB">
            <w:pPr>
              <w:pStyle w:val="ConsPlusNormal"/>
              <w:jc w:val="right"/>
              <w:rPr>
                <w:rFonts w:ascii="Times New Roman" w:hAnsi="Times New Roman" w:cs="Times New Roman"/>
                <w:sz w:val="20"/>
              </w:rPr>
            </w:pPr>
            <w:r w:rsidRPr="00C916CC">
              <w:rPr>
                <w:rFonts w:ascii="Times New Roman" w:hAnsi="Times New Roman" w:cs="Times New Roman"/>
                <w:sz w:val="20"/>
              </w:rPr>
              <w:t>111 980,3</w:t>
            </w:r>
          </w:p>
        </w:tc>
        <w:tc>
          <w:tcPr>
            <w:tcW w:w="1363" w:type="dxa"/>
            <w:tcMar>
              <w:top w:w="57" w:type="dxa"/>
              <w:bottom w:w="57" w:type="dxa"/>
            </w:tcMar>
          </w:tcPr>
          <w:p w:rsidR="00E60BC0" w:rsidRPr="00C916CC" w:rsidRDefault="00E60BC0" w:rsidP="007919EB">
            <w:pPr>
              <w:pStyle w:val="ConsPlusNormal"/>
              <w:jc w:val="right"/>
              <w:rPr>
                <w:rFonts w:ascii="Times New Roman" w:hAnsi="Times New Roman" w:cs="Times New Roman"/>
                <w:sz w:val="20"/>
              </w:rPr>
            </w:pPr>
            <w:r w:rsidRPr="00C916CC">
              <w:rPr>
                <w:rFonts w:ascii="Times New Roman" w:hAnsi="Times New Roman" w:cs="Times New Roman"/>
                <w:sz w:val="20"/>
              </w:rPr>
              <w:t>134 950,8</w:t>
            </w:r>
          </w:p>
        </w:tc>
        <w:tc>
          <w:tcPr>
            <w:tcW w:w="1134"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0BC0" w:rsidRPr="00C916CC" w:rsidRDefault="006B2C78" w:rsidP="00E60BC0">
            <w:pPr>
              <w:pStyle w:val="ConsPlusNormal"/>
              <w:jc w:val="right"/>
              <w:rPr>
                <w:rFonts w:ascii="Times New Roman" w:hAnsi="Times New Roman" w:cs="Times New Roman"/>
                <w:sz w:val="20"/>
              </w:rPr>
            </w:pPr>
            <w:r w:rsidRPr="00C916CC">
              <w:rPr>
                <w:rFonts w:ascii="Times New Roman" w:hAnsi="Times New Roman" w:cs="Times New Roman"/>
                <w:sz w:val="20"/>
              </w:rPr>
              <w:t>246 931,1</w:t>
            </w:r>
          </w:p>
        </w:tc>
      </w:tr>
      <w:tr w:rsidR="00E60BC0" w:rsidRPr="00C916CC" w:rsidTr="007919EB">
        <w:tc>
          <w:tcPr>
            <w:tcW w:w="510"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701" w:type="dxa"/>
            <w:vMerge/>
            <w:tcMar>
              <w:top w:w="57" w:type="dxa"/>
              <w:bottom w:w="57" w:type="dxa"/>
            </w:tcMar>
          </w:tcPr>
          <w:p w:rsidR="00E60BC0" w:rsidRPr="00C916CC" w:rsidRDefault="00E60BC0" w:rsidP="007919EB">
            <w:pPr>
              <w:rPr>
                <w:rFonts w:ascii="Times New Roman" w:hAnsi="Times New Roman" w:cs="Times New Roman"/>
                <w:sz w:val="20"/>
                <w:szCs w:val="20"/>
              </w:rPr>
            </w:pPr>
          </w:p>
        </w:tc>
        <w:tc>
          <w:tcPr>
            <w:tcW w:w="2816" w:type="dxa"/>
            <w:gridSpan w:val="2"/>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0BC0" w:rsidRPr="00C916CC" w:rsidTr="007919EB">
        <w:tc>
          <w:tcPr>
            <w:tcW w:w="510"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701" w:type="dxa"/>
            <w:vMerge/>
            <w:tcMar>
              <w:top w:w="57" w:type="dxa"/>
              <w:bottom w:w="57" w:type="dxa"/>
            </w:tcMar>
          </w:tcPr>
          <w:p w:rsidR="00E60BC0" w:rsidRPr="00C916CC" w:rsidRDefault="00E60BC0" w:rsidP="007919EB">
            <w:pPr>
              <w:rPr>
                <w:rFonts w:ascii="Times New Roman" w:hAnsi="Times New Roman" w:cs="Times New Roman"/>
                <w:sz w:val="20"/>
                <w:szCs w:val="20"/>
              </w:rPr>
            </w:pPr>
          </w:p>
        </w:tc>
        <w:tc>
          <w:tcPr>
            <w:tcW w:w="2816" w:type="dxa"/>
            <w:gridSpan w:val="2"/>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111 980,3</w:t>
            </w:r>
          </w:p>
        </w:tc>
        <w:tc>
          <w:tcPr>
            <w:tcW w:w="1363"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134 950,8</w:t>
            </w:r>
          </w:p>
        </w:tc>
        <w:tc>
          <w:tcPr>
            <w:tcW w:w="1134"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0BC0" w:rsidRPr="00C916CC" w:rsidRDefault="00E60BC0"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0BC0" w:rsidRPr="00C916CC" w:rsidRDefault="006B2C78" w:rsidP="00E60BC0">
            <w:pPr>
              <w:pStyle w:val="ConsPlusNormal"/>
              <w:jc w:val="right"/>
              <w:rPr>
                <w:rFonts w:ascii="Times New Roman" w:hAnsi="Times New Roman" w:cs="Times New Roman"/>
                <w:sz w:val="20"/>
              </w:rPr>
            </w:pPr>
            <w:r w:rsidRPr="00C916CC">
              <w:rPr>
                <w:rFonts w:ascii="Times New Roman" w:hAnsi="Times New Roman" w:cs="Times New Roman"/>
                <w:sz w:val="20"/>
              </w:rPr>
              <w:t>246 931,1</w:t>
            </w:r>
          </w:p>
        </w:tc>
      </w:tr>
      <w:tr w:rsidR="00E60BC0" w:rsidRPr="00C916CC" w:rsidTr="007919EB">
        <w:tc>
          <w:tcPr>
            <w:tcW w:w="510"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0BC0" w:rsidRPr="00C916CC" w:rsidRDefault="00E60BC0" w:rsidP="007919EB">
            <w:pPr>
              <w:rPr>
                <w:rFonts w:ascii="Times New Roman" w:hAnsi="Times New Roman" w:cs="Times New Roman"/>
                <w:sz w:val="20"/>
                <w:szCs w:val="20"/>
              </w:rPr>
            </w:pPr>
          </w:p>
        </w:tc>
        <w:tc>
          <w:tcPr>
            <w:tcW w:w="1701" w:type="dxa"/>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E60BC0" w:rsidRPr="00C916CC" w:rsidRDefault="00E60BC0"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3 886 583,0</w:t>
            </w:r>
          </w:p>
        </w:tc>
        <w:tc>
          <w:tcPr>
            <w:tcW w:w="1363"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3 374 112,2</w:t>
            </w:r>
          </w:p>
        </w:tc>
        <w:tc>
          <w:tcPr>
            <w:tcW w:w="1134"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3 261 394,8</w:t>
            </w:r>
          </w:p>
        </w:tc>
        <w:tc>
          <w:tcPr>
            <w:tcW w:w="1127"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3 306 026,4</w:t>
            </w:r>
          </w:p>
        </w:tc>
        <w:tc>
          <w:tcPr>
            <w:tcW w:w="1208"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3 352 443,2</w:t>
            </w:r>
          </w:p>
        </w:tc>
        <w:tc>
          <w:tcPr>
            <w:tcW w:w="1208"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3 400 716,7</w:t>
            </w:r>
          </w:p>
        </w:tc>
        <w:tc>
          <w:tcPr>
            <w:tcW w:w="1560" w:type="dxa"/>
            <w:tcMar>
              <w:top w:w="57" w:type="dxa"/>
              <w:bottom w:w="57" w:type="dxa"/>
            </w:tcMar>
          </w:tcPr>
          <w:p w:rsidR="00E60BC0"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20 581 276,3</w:t>
            </w:r>
          </w:p>
        </w:tc>
      </w:tr>
      <w:tr w:rsidR="006B2C78" w:rsidRPr="00C916CC" w:rsidTr="007919EB">
        <w:tc>
          <w:tcPr>
            <w:tcW w:w="510" w:type="dxa"/>
            <w:vMerge/>
            <w:tcBorders>
              <w:bottom w:val="none" w:sz="4" w:space="0" w:color="000000"/>
            </w:tcBorders>
            <w:tcMar>
              <w:top w:w="57" w:type="dxa"/>
              <w:bottom w:w="57" w:type="dxa"/>
            </w:tcMar>
          </w:tcPr>
          <w:p w:rsidR="006B2C78" w:rsidRPr="00C916CC" w:rsidRDefault="006B2C78"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6B2C78" w:rsidRPr="00C916CC" w:rsidRDefault="006B2C78" w:rsidP="007919EB">
            <w:pPr>
              <w:rPr>
                <w:rFonts w:ascii="Times New Roman" w:hAnsi="Times New Roman" w:cs="Times New Roman"/>
                <w:sz w:val="20"/>
                <w:szCs w:val="20"/>
              </w:rPr>
            </w:pPr>
          </w:p>
        </w:tc>
        <w:tc>
          <w:tcPr>
            <w:tcW w:w="4517" w:type="dxa"/>
            <w:gridSpan w:val="3"/>
            <w:tcBorders>
              <w:bottom w:val="none" w:sz="4" w:space="0" w:color="000000"/>
            </w:tcBorders>
            <w:tcMar>
              <w:top w:w="57" w:type="dxa"/>
              <w:bottom w:w="57" w:type="dxa"/>
            </w:tcMar>
          </w:tcPr>
          <w:p w:rsidR="006B2C78" w:rsidRPr="00C916CC" w:rsidRDefault="006B2C78"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bottom w:val="none" w:sz="4" w:space="0" w:color="000000"/>
            </w:tcBorders>
            <w:tcMar>
              <w:top w:w="57" w:type="dxa"/>
              <w:bottom w:w="57" w:type="dxa"/>
            </w:tcMar>
          </w:tcPr>
          <w:p w:rsidR="006B2C78" w:rsidRPr="00C916CC" w:rsidRDefault="006B2C78" w:rsidP="007919EB">
            <w:pPr>
              <w:pStyle w:val="ConsPlusNormal"/>
              <w:jc w:val="center"/>
              <w:rPr>
                <w:rFonts w:ascii="Times New Roman" w:hAnsi="Times New Roman" w:cs="Times New Roman"/>
                <w:sz w:val="20"/>
              </w:rPr>
            </w:pPr>
            <w:r w:rsidRPr="00C916CC">
              <w:rPr>
                <w:rFonts w:ascii="Times New Roman" w:hAnsi="Times New Roman" w:cs="Times New Roman"/>
                <w:sz w:val="20"/>
              </w:rPr>
              <w:t>3 998 563,3</w:t>
            </w:r>
          </w:p>
        </w:tc>
        <w:tc>
          <w:tcPr>
            <w:tcW w:w="1363" w:type="dxa"/>
            <w:tcBorders>
              <w:bottom w:val="none" w:sz="4" w:space="0" w:color="000000"/>
            </w:tcBorders>
            <w:tcMar>
              <w:top w:w="57" w:type="dxa"/>
              <w:bottom w:w="57" w:type="dxa"/>
            </w:tcMar>
          </w:tcPr>
          <w:p w:rsidR="006B2C78"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3 509 063,0</w:t>
            </w:r>
          </w:p>
        </w:tc>
        <w:tc>
          <w:tcPr>
            <w:tcW w:w="1134" w:type="dxa"/>
            <w:tcBorders>
              <w:bottom w:val="none" w:sz="4" w:space="0" w:color="000000"/>
            </w:tcBorders>
            <w:tcMar>
              <w:top w:w="57" w:type="dxa"/>
              <w:bottom w:w="57" w:type="dxa"/>
            </w:tcMar>
          </w:tcPr>
          <w:p w:rsidR="006B2C78"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3 261 394,8</w:t>
            </w:r>
          </w:p>
        </w:tc>
        <w:tc>
          <w:tcPr>
            <w:tcW w:w="1127" w:type="dxa"/>
            <w:tcBorders>
              <w:bottom w:val="none" w:sz="4" w:space="0" w:color="000000"/>
            </w:tcBorders>
            <w:tcMar>
              <w:top w:w="57" w:type="dxa"/>
              <w:bottom w:w="57" w:type="dxa"/>
            </w:tcMar>
          </w:tcPr>
          <w:p w:rsidR="006B2C78" w:rsidRPr="00C916CC" w:rsidRDefault="006B2C78" w:rsidP="005771C8">
            <w:pPr>
              <w:pStyle w:val="ConsPlusNormal"/>
              <w:jc w:val="right"/>
              <w:rPr>
                <w:rFonts w:ascii="Times New Roman" w:hAnsi="Times New Roman" w:cs="Times New Roman"/>
                <w:sz w:val="20"/>
              </w:rPr>
            </w:pPr>
            <w:r w:rsidRPr="00C916CC">
              <w:rPr>
                <w:rFonts w:ascii="Times New Roman" w:hAnsi="Times New Roman" w:cs="Times New Roman"/>
                <w:sz w:val="20"/>
              </w:rPr>
              <w:t>3 306 026,4</w:t>
            </w:r>
          </w:p>
        </w:tc>
        <w:tc>
          <w:tcPr>
            <w:tcW w:w="1208" w:type="dxa"/>
            <w:tcBorders>
              <w:bottom w:val="none" w:sz="4" w:space="0" w:color="000000"/>
            </w:tcBorders>
            <w:tcMar>
              <w:top w:w="57" w:type="dxa"/>
              <w:bottom w:w="57" w:type="dxa"/>
            </w:tcMar>
          </w:tcPr>
          <w:p w:rsidR="006B2C78" w:rsidRPr="00C916CC" w:rsidRDefault="006B2C78" w:rsidP="005771C8">
            <w:pPr>
              <w:pStyle w:val="ConsPlusNormal"/>
              <w:jc w:val="right"/>
              <w:rPr>
                <w:rFonts w:ascii="Times New Roman" w:hAnsi="Times New Roman" w:cs="Times New Roman"/>
                <w:sz w:val="20"/>
              </w:rPr>
            </w:pPr>
            <w:r w:rsidRPr="00C916CC">
              <w:rPr>
                <w:rFonts w:ascii="Times New Roman" w:hAnsi="Times New Roman" w:cs="Times New Roman"/>
                <w:sz w:val="20"/>
              </w:rPr>
              <w:t>3 352 443,2</w:t>
            </w:r>
          </w:p>
        </w:tc>
        <w:tc>
          <w:tcPr>
            <w:tcW w:w="1208" w:type="dxa"/>
            <w:tcBorders>
              <w:bottom w:val="none" w:sz="4" w:space="0" w:color="000000"/>
            </w:tcBorders>
            <w:tcMar>
              <w:top w:w="57" w:type="dxa"/>
              <w:bottom w:w="57" w:type="dxa"/>
            </w:tcMar>
          </w:tcPr>
          <w:p w:rsidR="006B2C78" w:rsidRPr="00C916CC" w:rsidRDefault="006B2C78" w:rsidP="005771C8">
            <w:pPr>
              <w:pStyle w:val="ConsPlusNormal"/>
              <w:jc w:val="right"/>
              <w:rPr>
                <w:rFonts w:ascii="Times New Roman" w:hAnsi="Times New Roman" w:cs="Times New Roman"/>
                <w:sz w:val="20"/>
              </w:rPr>
            </w:pPr>
            <w:r w:rsidRPr="00C916CC">
              <w:rPr>
                <w:rFonts w:ascii="Times New Roman" w:hAnsi="Times New Roman" w:cs="Times New Roman"/>
                <w:sz w:val="20"/>
              </w:rPr>
              <w:t>3 400 716,7</w:t>
            </w:r>
          </w:p>
        </w:tc>
        <w:tc>
          <w:tcPr>
            <w:tcW w:w="1560" w:type="dxa"/>
            <w:tcBorders>
              <w:bottom w:val="none" w:sz="4" w:space="0" w:color="000000"/>
            </w:tcBorders>
            <w:tcMar>
              <w:top w:w="57" w:type="dxa"/>
              <w:bottom w:w="57" w:type="dxa"/>
            </w:tcMar>
          </w:tcPr>
          <w:p w:rsidR="006B2C78" w:rsidRPr="00C916CC" w:rsidRDefault="006B2C78" w:rsidP="007919EB">
            <w:pPr>
              <w:pStyle w:val="ConsPlusNormal"/>
              <w:jc w:val="right"/>
              <w:rPr>
                <w:rFonts w:ascii="Times New Roman" w:hAnsi="Times New Roman" w:cs="Times New Roman"/>
                <w:sz w:val="20"/>
              </w:rPr>
            </w:pPr>
            <w:r w:rsidRPr="00C916CC">
              <w:rPr>
                <w:rFonts w:ascii="Times New Roman" w:hAnsi="Times New Roman" w:cs="Times New Roman"/>
                <w:sz w:val="20"/>
              </w:rPr>
              <w:t>20 828 207,4</w:t>
            </w:r>
          </w:p>
        </w:tc>
      </w:tr>
      <w:tr w:rsidR="00B66EDE" w:rsidRPr="00C916CC" w:rsidTr="007919EB">
        <w:tc>
          <w:tcPr>
            <w:tcW w:w="510" w:type="dxa"/>
            <w:vMerge w:val="restart"/>
            <w:tcMar>
              <w:top w:w="57" w:type="dxa"/>
              <w:bottom w:w="57" w:type="dxa"/>
            </w:tcMar>
          </w:tcPr>
          <w:p w:rsidR="00B66EDE" w:rsidRPr="00C916CC" w:rsidRDefault="00B66EDE" w:rsidP="007919EB">
            <w:pPr>
              <w:pStyle w:val="ConsPlusNormal"/>
              <w:jc w:val="center"/>
              <w:rPr>
                <w:rFonts w:ascii="Times New Roman" w:hAnsi="Times New Roman" w:cs="Times New Roman"/>
                <w:sz w:val="20"/>
              </w:rPr>
            </w:pPr>
            <w:bookmarkStart w:id="5" w:name="_Hlk95821812"/>
            <w:r w:rsidRPr="00C916CC">
              <w:rPr>
                <w:rFonts w:ascii="Times New Roman" w:hAnsi="Times New Roman" w:cs="Times New Roman"/>
                <w:sz w:val="20"/>
              </w:rPr>
              <w:t>3</w:t>
            </w:r>
          </w:p>
        </w:tc>
        <w:tc>
          <w:tcPr>
            <w:tcW w:w="1962" w:type="dxa"/>
            <w:vMerge w:val="restart"/>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Подпрограмма 2</w:t>
            </w:r>
          </w:p>
        </w:tc>
        <w:tc>
          <w:tcPr>
            <w:tcW w:w="1701" w:type="dxa"/>
            <w:vMerge w:val="restart"/>
            <w:tcMar>
              <w:top w:w="57" w:type="dxa"/>
              <w:bottom w:w="57" w:type="dxa"/>
            </w:tcMar>
          </w:tcPr>
          <w:p w:rsidR="00B66EDE" w:rsidRPr="00C916CC" w:rsidRDefault="00B66EDE" w:rsidP="00474E24">
            <w:pPr>
              <w:pStyle w:val="ConsPlusNormal"/>
              <w:rPr>
                <w:rFonts w:ascii="Times New Roman" w:hAnsi="Times New Roman" w:cs="Times New Roman"/>
                <w:sz w:val="20"/>
              </w:rPr>
            </w:pPr>
            <w:r w:rsidRPr="00C916CC">
              <w:rPr>
                <w:rFonts w:ascii="Times New Roman" w:hAnsi="Times New Roman" w:cs="Times New Roman"/>
                <w:sz w:val="20"/>
              </w:rPr>
              <w:t>Бюджет</w:t>
            </w:r>
            <w:r w:rsidRPr="00C916CC">
              <w:rPr>
                <w:rFonts w:ascii="Times New Roman" w:hAnsi="Times New Roman" w:cs="Times New Roman"/>
                <w:sz w:val="20"/>
              </w:rPr>
              <w:br/>
              <w:t>Санкт-Петербурга</w:t>
            </w:r>
          </w:p>
        </w:tc>
        <w:tc>
          <w:tcPr>
            <w:tcW w:w="1559" w:type="dxa"/>
            <w:vMerge w:val="restart"/>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559"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257" w:type="dxa"/>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559"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257" w:type="dxa"/>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559" w:type="dxa"/>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16 966,9</w:t>
            </w:r>
          </w:p>
        </w:tc>
        <w:tc>
          <w:tcPr>
            <w:tcW w:w="1363"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17 154,5</w:t>
            </w:r>
          </w:p>
        </w:tc>
        <w:tc>
          <w:tcPr>
            <w:tcW w:w="1134"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17 339,1</w:t>
            </w:r>
          </w:p>
        </w:tc>
        <w:tc>
          <w:tcPr>
            <w:tcW w:w="1127"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18 032,6</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18 753,9</w:t>
            </w:r>
          </w:p>
        </w:tc>
        <w:tc>
          <w:tcPr>
            <w:tcW w:w="1208"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19 504,2</w:t>
            </w:r>
          </w:p>
        </w:tc>
        <w:tc>
          <w:tcPr>
            <w:tcW w:w="1560" w:type="dxa"/>
            <w:tcMar>
              <w:top w:w="57" w:type="dxa"/>
              <w:bottom w:w="57" w:type="dxa"/>
            </w:tcMar>
          </w:tcPr>
          <w:p w:rsidR="00B66EDE" w:rsidRPr="00C916CC" w:rsidRDefault="00B66EDE" w:rsidP="007919EB">
            <w:pPr>
              <w:pStyle w:val="ConsPlusNormal"/>
              <w:jc w:val="right"/>
              <w:rPr>
                <w:rFonts w:ascii="Times New Roman" w:hAnsi="Times New Roman" w:cs="Times New Roman"/>
                <w:sz w:val="20"/>
              </w:rPr>
            </w:pPr>
            <w:r w:rsidRPr="00C916CC">
              <w:rPr>
                <w:rFonts w:ascii="Times New Roman" w:hAnsi="Times New Roman" w:cs="Times New Roman"/>
                <w:sz w:val="20"/>
              </w:rPr>
              <w:t>107 751,2</w:t>
            </w:r>
          </w:p>
        </w:tc>
      </w:tr>
      <w:bookmarkEnd w:id="5"/>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2816" w:type="dxa"/>
            <w:gridSpan w:val="2"/>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16 966,9</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17 154,5</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17 339,1</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18 032,6</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18 753,9</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19 504,2</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107 751,2</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val="restart"/>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2816" w:type="dxa"/>
            <w:gridSpan w:val="2"/>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2816" w:type="dxa"/>
            <w:gridSpan w:val="2"/>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701" w:type="dxa"/>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16 966,9</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17 154,5</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17 339,1</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18 032,6</w:t>
            </w:r>
          </w:p>
        </w:tc>
        <w:tc>
          <w:tcPr>
            <w:tcW w:w="1208" w:type="dxa"/>
            <w:shd w:val="clear" w:color="auto" w:fill="auto"/>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18 753,9</w:t>
            </w:r>
          </w:p>
        </w:tc>
        <w:tc>
          <w:tcPr>
            <w:tcW w:w="1208" w:type="dxa"/>
            <w:shd w:val="clear" w:color="auto" w:fill="auto"/>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19 504,2</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107 751,2</w:t>
            </w:r>
          </w:p>
        </w:tc>
      </w:tr>
      <w:tr w:rsidR="00B66EDE" w:rsidRPr="00C916CC" w:rsidTr="007919EB">
        <w:tc>
          <w:tcPr>
            <w:tcW w:w="510"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1962" w:type="dxa"/>
            <w:vMerge/>
            <w:tcMar>
              <w:top w:w="57" w:type="dxa"/>
              <w:bottom w:w="57" w:type="dxa"/>
            </w:tcMar>
          </w:tcPr>
          <w:p w:rsidR="00B66EDE" w:rsidRPr="00C916CC" w:rsidRDefault="00B66EDE" w:rsidP="007919EB">
            <w:pPr>
              <w:rPr>
                <w:rFonts w:ascii="Times New Roman" w:hAnsi="Times New Roman" w:cs="Times New Roman"/>
                <w:sz w:val="20"/>
                <w:szCs w:val="20"/>
              </w:rPr>
            </w:pPr>
          </w:p>
        </w:tc>
        <w:tc>
          <w:tcPr>
            <w:tcW w:w="4517" w:type="dxa"/>
            <w:gridSpan w:val="3"/>
            <w:tcMar>
              <w:top w:w="57" w:type="dxa"/>
              <w:bottom w:w="57" w:type="dxa"/>
            </w:tcMar>
          </w:tcPr>
          <w:p w:rsidR="00B66EDE" w:rsidRPr="00C916CC" w:rsidRDefault="00B66ED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16 966,9</w:t>
            </w:r>
          </w:p>
        </w:tc>
        <w:tc>
          <w:tcPr>
            <w:tcW w:w="1363"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17 154,5</w:t>
            </w:r>
          </w:p>
        </w:tc>
        <w:tc>
          <w:tcPr>
            <w:tcW w:w="1134"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17 339,1</w:t>
            </w:r>
          </w:p>
        </w:tc>
        <w:tc>
          <w:tcPr>
            <w:tcW w:w="1127"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18 032,6</w:t>
            </w:r>
          </w:p>
        </w:tc>
        <w:tc>
          <w:tcPr>
            <w:tcW w:w="1208" w:type="dxa"/>
            <w:shd w:val="clear" w:color="auto" w:fill="auto"/>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18 753,9</w:t>
            </w:r>
          </w:p>
        </w:tc>
        <w:tc>
          <w:tcPr>
            <w:tcW w:w="1208" w:type="dxa"/>
            <w:shd w:val="clear" w:color="auto" w:fill="auto"/>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19 504,2</w:t>
            </w:r>
          </w:p>
        </w:tc>
        <w:tc>
          <w:tcPr>
            <w:tcW w:w="1560" w:type="dxa"/>
            <w:tcMar>
              <w:top w:w="57" w:type="dxa"/>
              <w:bottom w:w="57" w:type="dxa"/>
            </w:tcMar>
          </w:tcPr>
          <w:p w:rsidR="00B66EDE" w:rsidRPr="00C916CC" w:rsidRDefault="00B66EDE" w:rsidP="005771C8">
            <w:pPr>
              <w:pStyle w:val="ConsPlusNormal"/>
              <w:jc w:val="right"/>
              <w:rPr>
                <w:rFonts w:ascii="Times New Roman" w:hAnsi="Times New Roman" w:cs="Times New Roman"/>
                <w:sz w:val="20"/>
              </w:rPr>
            </w:pPr>
            <w:r w:rsidRPr="00C916CC">
              <w:rPr>
                <w:rFonts w:ascii="Times New Roman" w:hAnsi="Times New Roman" w:cs="Times New Roman"/>
                <w:sz w:val="20"/>
              </w:rPr>
              <w:t>107 751,2</w:t>
            </w:r>
          </w:p>
        </w:tc>
      </w:tr>
      <w:tr w:rsidR="00475484" w:rsidRPr="00C916CC" w:rsidTr="007919EB">
        <w:tc>
          <w:tcPr>
            <w:tcW w:w="510" w:type="dxa"/>
            <w:vMerge w:val="restart"/>
            <w:tcMar>
              <w:top w:w="57" w:type="dxa"/>
              <w:bottom w:w="57" w:type="dxa"/>
            </w:tcMar>
          </w:tcPr>
          <w:p w:rsidR="00475484" w:rsidRPr="00C916CC" w:rsidRDefault="00475484" w:rsidP="007919EB">
            <w:pPr>
              <w:pStyle w:val="ConsPlusNormal"/>
              <w:jc w:val="center"/>
              <w:rPr>
                <w:rFonts w:ascii="Times New Roman" w:hAnsi="Times New Roman" w:cs="Times New Roman"/>
                <w:sz w:val="20"/>
              </w:rPr>
            </w:pPr>
            <w:r w:rsidRPr="00C916CC">
              <w:rPr>
                <w:rFonts w:ascii="Times New Roman" w:hAnsi="Times New Roman" w:cs="Times New Roman"/>
                <w:sz w:val="20"/>
              </w:rPr>
              <w:t>4</w:t>
            </w:r>
          </w:p>
        </w:tc>
        <w:tc>
          <w:tcPr>
            <w:tcW w:w="1962" w:type="dxa"/>
            <w:vMerge w:val="restart"/>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Подпрограмма 3</w:t>
            </w:r>
          </w:p>
        </w:tc>
        <w:tc>
          <w:tcPr>
            <w:tcW w:w="1701" w:type="dxa"/>
            <w:vMerge w:val="restart"/>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559" w:type="dxa"/>
            <w:vMerge w:val="restart"/>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475484" w:rsidRPr="00C916CC" w:rsidTr="007919EB">
        <w:tc>
          <w:tcPr>
            <w:tcW w:w="510"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962"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701"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559"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257" w:type="dxa"/>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475484" w:rsidRPr="00C916CC" w:rsidTr="007919EB">
        <w:tc>
          <w:tcPr>
            <w:tcW w:w="510"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962"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701"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559"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257" w:type="dxa"/>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475484" w:rsidRPr="00C916CC" w:rsidRDefault="00475484"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475484" w:rsidRPr="00C916CC" w:rsidTr="007919EB">
        <w:tc>
          <w:tcPr>
            <w:tcW w:w="510"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962"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701" w:type="dxa"/>
            <w:vMerge/>
            <w:tcMar>
              <w:top w:w="57" w:type="dxa"/>
              <w:bottom w:w="57" w:type="dxa"/>
            </w:tcMar>
          </w:tcPr>
          <w:p w:rsidR="00475484" w:rsidRPr="00C916CC" w:rsidRDefault="00475484" w:rsidP="007919EB">
            <w:pPr>
              <w:rPr>
                <w:rFonts w:ascii="Times New Roman" w:hAnsi="Times New Roman" w:cs="Times New Roman"/>
                <w:sz w:val="20"/>
                <w:szCs w:val="20"/>
              </w:rPr>
            </w:pPr>
          </w:p>
        </w:tc>
        <w:tc>
          <w:tcPr>
            <w:tcW w:w="1559" w:type="dxa"/>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475484" w:rsidRPr="00C916CC" w:rsidRDefault="00475484"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46 767,8</w:t>
            </w:r>
          </w:p>
        </w:tc>
        <w:tc>
          <w:tcPr>
            <w:tcW w:w="1363"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49 045,4</w:t>
            </w:r>
          </w:p>
        </w:tc>
        <w:tc>
          <w:tcPr>
            <w:tcW w:w="1134"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51 286,8</w:t>
            </w:r>
          </w:p>
        </w:tc>
        <w:tc>
          <w:tcPr>
            <w:tcW w:w="1127"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55 338,3</w:t>
            </w:r>
          </w:p>
        </w:tc>
        <w:tc>
          <w:tcPr>
            <w:tcW w:w="1208"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57 551,9</w:t>
            </w:r>
          </w:p>
        </w:tc>
        <w:tc>
          <w:tcPr>
            <w:tcW w:w="1208"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59 854,1</w:t>
            </w:r>
          </w:p>
        </w:tc>
        <w:tc>
          <w:tcPr>
            <w:tcW w:w="1560" w:type="dxa"/>
            <w:tcMar>
              <w:top w:w="57" w:type="dxa"/>
              <w:bottom w:w="57" w:type="dxa"/>
            </w:tcMar>
            <w:vAlign w:val="bottom"/>
          </w:tcPr>
          <w:p w:rsidR="00475484" w:rsidRPr="00C916CC" w:rsidRDefault="00475484" w:rsidP="007919EB">
            <w:pPr>
              <w:pStyle w:val="ConsPlusNormal"/>
              <w:jc w:val="right"/>
              <w:rPr>
                <w:rFonts w:ascii="Times New Roman" w:hAnsi="Times New Roman" w:cs="Times New Roman"/>
                <w:sz w:val="20"/>
              </w:rPr>
            </w:pPr>
            <w:r w:rsidRPr="00C916CC">
              <w:rPr>
                <w:rFonts w:ascii="Times New Roman" w:hAnsi="Times New Roman" w:cs="Times New Roman"/>
                <w:sz w:val="20"/>
              </w:rPr>
              <w:t>319 844,3</w:t>
            </w:r>
          </w:p>
        </w:tc>
      </w:tr>
      <w:tr w:rsidR="00AD7866" w:rsidRPr="00C916CC" w:rsidTr="007919EB">
        <w:tc>
          <w:tcPr>
            <w:tcW w:w="510"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962"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701"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2816" w:type="dxa"/>
            <w:gridSpan w:val="2"/>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46 767,8</w:t>
            </w:r>
          </w:p>
        </w:tc>
        <w:tc>
          <w:tcPr>
            <w:tcW w:w="1363"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49 045,4</w:t>
            </w:r>
          </w:p>
        </w:tc>
        <w:tc>
          <w:tcPr>
            <w:tcW w:w="1134"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51 286,8</w:t>
            </w:r>
          </w:p>
        </w:tc>
        <w:tc>
          <w:tcPr>
            <w:tcW w:w="1127"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55 338,3</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57 551,9</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59 854,1</w:t>
            </w:r>
          </w:p>
        </w:tc>
        <w:tc>
          <w:tcPr>
            <w:tcW w:w="1560"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319 844,3</w:t>
            </w:r>
          </w:p>
        </w:tc>
      </w:tr>
      <w:tr w:rsidR="00AD7866" w:rsidRPr="00C916CC" w:rsidTr="007919EB">
        <w:tc>
          <w:tcPr>
            <w:tcW w:w="510"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962" w:type="dxa"/>
            <w:vMerge w:val="restart"/>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AD7866" w:rsidRPr="00C916CC" w:rsidTr="007919EB">
        <w:tc>
          <w:tcPr>
            <w:tcW w:w="510"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962"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701"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2816" w:type="dxa"/>
            <w:gridSpan w:val="2"/>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AD7866" w:rsidRPr="00C916CC" w:rsidTr="007919EB">
        <w:tc>
          <w:tcPr>
            <w:tcW w:w="510"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962"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701"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2816" w:type="dxa"/>
            <w:gridSpan w:val="2"/>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AD7866" w:rsidRPr="00C916CC" w:rsidTr="007919EB">
        <w:tc>
          <w:tcPr>
            <w:tcW w:w="510"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962"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1701" w:type="dxa"/>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46 767,8</w:t>
            </w:r>
          </w:p>
        </w:tc>
        <w:tc>
          <w:tcPr>
            <w:tcW w:w="1363"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49 045,4</w:t>
            </w:r>
          </w:p>
        </w:tc>
        <w:tc>
          <w:tcPr>
            <w:tcW w:w="1134"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51 286,8</w:t>
            </w:r>
          </w:p>
        </w:tc>
        <w:tc>
          <w:tcPr>
            <w:tcW w:w="1127"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55 338,3</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57 551,9</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59 854,1</w:t>
            </w:r>
          </w:p>
        </w:tc>
        <w:tc>
          <w:tcPr>
            <w:tcW w:w="1560"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319 844,3</w:t>
            </w:r>
          </w:p>
        </w:tc>
      </w:tr>
      <w:tr w:rsidR="00AD7866" w:rsidRPr="00C916CC" w:rsidTr="006349AE">
        <w:tc>
          <w:tcPr>
            <w:tcW w:w="510" w:type="dxa"/>
            <w:vMerge/>
            <w:tcBorders>
              <w:bottom w:val="single" w:sz="4" w:space="0" w:color="auto"/>
            </w:tcBorders>
            <w:tcMar>
              <w:top w:w="57" w:type="dxa"/>
              <w:bottom w:w="57" w:type="dxa"/>
            </w:tcMar>
          </w:tcPr>
          <w:p w:rsidR="00AD7866" w:rsidRPr="00C916CC" w:rsidRDefault="00AD7866" w:rsidP="007919EB">
            <w:pPr>
              <w:rPr>
                <w:rFonts w:ascii="Times New Roman" w:hAnsi="Times New Roman" w:cs="Times New Roman"/>
                <w:sz w:val="20"/>
                <w:szCs w:val="20"/>
              </w:rPr>
            </w:pPr>
          </w:p>
        </w:tc>
        <w:tc>
          <w:tcPr>
            <w:tcW w:w="1962" w:type="dxa"/>
            <w:vMerge/>
            <w:tcMar>
              <w:top w:w="57" w:type="dxa"/>
              <w:bottom w:w="57" w:type="dxa"/>
            </w:tcMar>
          </w:tcPr>
          <w:p w:rsidR="00AD7866" w:rsidRPr="00C916CC" w:rsidRDefault="00AD7866" w:rsidP="007919EB">
            <w:pPr>
              <w:rPr>
                <w:rFonts w:ascii="Times New Roman" w:hAnsi="Times New Roman" w:cs="Times New Roman"/>
                <w:sz w:val="20"/>
                <w:szCs w:val="20"/>
              </w:rPr>
            </w:pPr>
          </w:p>
        </w:tc>
        <w:tc>
          <w:tcPr>
            <w:tcW w:w="4517" w:type="dxa"/>
            <w:gridSpan w:val="3"/>
            <w:tcMar>
              <w:top w:w="57" w:type="dxa"/>
              <w:bottom w:w="57" w:type="dxa"/>
            </w:tcMar>
          </w:tcPr>
          <w:p w:rsidR="00AD7866" w:rsidRPr="00C916CC" w:rsidRDefault="00AD7866"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46 767,8</w:t>
            </w:r>
          </w:p>
        </w:tc>
        <w:tc>
          <w:tcPr>
            <w:tcW w:w="1363"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49 045,4</w:t>
            </w:r>
          </w:p>
        </w:tc>
        <w:tc>
          <w:tcPr>
            <w:tcW w:w="1134"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51 286,8</w:t>
            </w:r>
          </w:p>
        </w:tc>
        <w:tc>
          <w:tcPr>
            <w:tcW w:w="1127"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55 338,3</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57 551,9</w:t>
            </w:r>
          </w:p>
        </w:tc>
        <w:tc>
          <w:tcPr>
            <w:tcW w:w="1208"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59 854,1</w:t>
            </w:r>
          </w:p>
        </w:tc>
        <w:tc>
          <w:tcPr>
            <w:tcW w:w="1560" w:type="dxa"/>
            <w:tcMar>
              <w:top w:w="57" w:type="dxa"/>
              <w:bottom w:w="57" w:type="dxa"/>
            </w:tcMar>
            <w:vAlign w:val="bottom"/>
          </w:tcPr>
          <w:p w:rsidR="00AD7866" w:rsidRPr="00C916CC" w:rsidRDefault="00AD7866" w:rsidP="005771C8">
            <w:pPr>
              <w:pStyle w:val="ConsPlusNormal"/>
              <w:jc w:val="right"/>
              <w:rPr>
                <w:rFonts w:ascii="Times New Roman" w:hAnsi="Times New Roman" w:cs="Times New Roman"/>
                <w:sz w:val="20"/>
              </w:rPr>
            </w:pPr>
            <w:r w:rsidRPr="00C916CC">
              <w:rPr>
                <w:rFonts w:ascii="Times New Roman" w:hAnsi="Times New Roman" w:cs="Times New Roman"/>
                <w:sz w:val="20"/>
              </w:rPr>
              <w:t>319 844,3</w:t>
            </w:r>
          </w:p>
        </w:tc>
      </w:tr>
      <w:tr w:rsidR="00FD24CD" w:rsidRPr="00C916CC" w:rsidTr="00926D87">
        <w:tc>
          <w:tcPr>
            <w:tcW w:w="510" w:type="dxa"/>
            <w:vMerge w:val="restart"/>
            <w:tcBorders>
              <w:bottom w:val="single" w:sz="4" w:space="0" w:color="auto"/>
            </w:tcBorders>
            <w:tcMar>
              <w:top w:w="57" w:type="dxa"/>
              <w:bottom w:w="57" w:type="dxa"/>
            </w:tcMar>
          </w:tcPr>
          <w:p w:rsidR="00FD24CD" w:rsidRPr="00C916CC" w:rsidRDefault="00FD24CD"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lang w:val="en-US"/>
              </w:rPr>
              <w:t>5</w:t>
            </w:r>
          </w:p>
        </w:tc>
        <w:tc>
          <w:tcPr>
            <w:tcW w:w="1962" w:type="dxa"/>
            <w:vMerge w:val="restart"/>
            <w:tcBorders>
              <w:bottom w:val="single" w:sz="4" w:space="0" w:color="auto"/>
            </w:tcBorders>
            <w:tcMar>
              <w:top w:w="57" w:type="dxa"/>
              <w:bottom w:w="57" w:type="dxa"/>
            </w:tcMar>
          </w:tcPr>
          <w:p w:rsidR="00FD24CD" w:rsidRPr="00C916CC" w:rsidRDefault="00FD24CD" w:rsidP="007919EB">
            <w:pPr>
              <w:pStyle w:val="ConsPlusNormal"/>
              <w:rPr>
                <w:rFonts w:ascii="Times New Roman" w:hAnsi="Times New Roman" w:cs="Times New Roman"/>
                <w:sz w:val="20"/>
                <w:lang w:val="en-US"/>
              </w:rPr>
            </w:pPr>
            <w:r w:rsidRPr="00C916CC">
              <w:rPr>
                <w:rFonts w:ascii="Times New Roman" w:hAnsi="Times New Roman" w:cs="Times New Roman"/>
                <w:sz w:val="20"/>
              </w:rPr>
              <w:t xml:space="preserve">Подпрограмма </w:t>
            </w:r>
            <w:r w:rsidRPr="00C916CC">
              <w:rPr>
                <w:rFonts w:ascii="Times New Roman" w:hAnsi="Times New Roman" w:cs="Times New Roman"/>
                <w:sz w:val="20"/>
                <w:lang w:val="en-US"/>
              </w:rPr>
              <w:t>4</w:t>
            </w:r>
          </w:p>
        </w:tc>
        <w:tc>
          <w:tcPr>
            <w:tcW w:w="1701" w:type="dxa"/>
            <w:vMerge w:val="restart"/>
            <w:tcBorders>
              <w:bottom w:val="single" w:sz="4" w:space="0" w:color="auto"/>
            </w:tcBorders>
            <w:tcMar>
              <w:top w:w="57" w:type="dxa"/>
              <w:bottom w:w="57" w:type="dxa"/>
            </w:tcMar>
          </w:tcPr>
          <w:p w:rsidR="00FD24CD" w:rsidRPr="00C916CC" w:rsidRDefault="00FD24CD" w:rsidP="007919EB">
            <w:pPr>
              <w:pStyle w:val="ConsPlusNormal"/>
              <w:jc w:val="center"/>
              <w:rPr>
                <w:rFonts w:ascii="Times New Roman" w:hAnsi="Times New Roman" w:cs="Times New Roman"/>
                <w:sz w:val="20"/>
              </w:rPr>
            </w:pPr>
            <w:r w:rsidRPr="00C916CC">
              <w:rPr>
                <w:rFonts w:ascii="Times New Roman" w:hAnsi="Times New Roman" w:cs="Times New Roman"/>
                <w:sz w:val="20"/>
              </w:rPr>
              <w:t>Бюджет</w:t>
            </w:r>
          </w:p>
          <w:p w:rsidR="00FD24CD" w:rsidRPr="00C916CC" w:rsidRDefault="00FD24CD" w:rsidP="007919EB">
            <w:pPr>
              <w:pStyle w:val="ConsPlusNormal"/>
              <w:jc w:val="center"/>
              <w:rPr>
                <w:rFonts w:ascii="Times New Roman" w:hAnsi="Times New Roman" w:cs="Times New Roman"/>
                <w:sz w:val="20"/>
              </w:rPr>
            </w:pPr>
            <w:r w:rsidRPr="00C916CC">
              <w:rPr>
                <w:rFonts w:ascii="Times New Roman" w:hAnsi="Times New Roman" w:cs="Times New Roman"/>
                <w:sz w:val="20"/>
              </w:rPr>
              <w:t>Санкт-Петербурга</w:t>
            </w:r>
          </w:p>
        </w:tc>
        <w:tc>
          <w:tcPr>
            <w:tcW w:w="1559" w:type="dxa"/>
            <w:vMerge w:val="restart"/>
            <w:tcBorders>
              <w:bottom w:val="single" w:sz="4" w:space="0" w:color="auto"/>
            </w:tcBorders>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Borders>
              <w:bottom w:val="single" w:sz="4" w:space="0" w:color="auto"/>
            </w:tcBorders>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7919EB">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363"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single" w:sz="8" w:space="0" w:color="auto"/>
              <w:left w:val="none" w:sz="4" w:space="0" w:color="000000"/>
              <w:bottom w:val="single" w:sz="4" w:space="0" w:color="auto"/>
              <w:right w:val="single" w:sz="8" w:space="0" w:color="auto"/>
            </w:tcBorders>
            <w:shd w:val="clear" w:color="auto" w:fill="auto"/>
            <w:tcMar>
              <w:top w:w="57" w:type="dxa"/>
              <w:bottom w:w="57" w:type="dxa"/>
            </w:tcMar>
          </w:tcPr>
          <w:p w:rsidR="00FD24CD" w:rsidRPr="00C916CC" w:rsidRDefault="00FD24CD" w:rsidP="007919EB">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FD24CD" w:rsidRPr="00C916CC" w:rsidTr="006349AE">
        <w:tc>
          <w:tcPr>
            <w:tcW w:w="510" w:type="dxa"/>
            <w:vMerge/>
            <w:tcBorders>
              <w:top w:val="single" w:sz="4" w:space="0" w:color="auto"/>
              <w:bottom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962" w:type="dxa"/>
            <w:vMerge/>
            <w:tcBorders>
              <w:top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701" w:type="dxa"/>
            <w:vMerge/>
            <w:tcBorders>
              <w:top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559" w:type="dxa"/>
            <w:vMerge/>
            <w:tcBorders>
              <w:top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257" w:type="dxa"/>
            <w:tcBorders>
              <w:top w:val="single" w:sz="4" w:space="0" w:color="auto"/>
            </w:tcBorders>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single" w:sz="4" w:space="0" w:color="auto"/>
            </w:tcBorders>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FD24CD" w:rsidRPr="00C916CC" w:rsidTr="006349AE">
        <w:tc>
          <w:tcPr>
            <w:tcW w:w="510" w:type="dxa"/>
            <w:vMerge/>
            <w:tcBorders>
              <w:bottom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962"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1701"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1559"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1257" w:type="dxa"/>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363"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single" w:sz="8" w:space="0" w:color="auto"/>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FD24CD" w:rsidRPr="00C916CC" w:rsidTr="006349AE">
        <w:tc>
          <w:tcPr>
            <w:tcW w:w="510" w:type="dxa"/>
            <w:vMerge/>
            <w:tcBorders>
              <w:bottom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962"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1701"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1559" w:type="dxa"/>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FD24C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7919EB">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FD24CD" w:rsidRPr="00C916CC" w:rsidTr="006349AE">
        <w:tc>
          <w:tcPr>
            <w:tcW w:w="510" w:type="dxa"/>
            <w:vMerge/>
            <w:tcBorders>
              <w:bottom w:val="single" w:sz="4" w:space="0" w:color="auto"/>
            </w:tcBorders>
            <w:tcMar>
              <w:top w:w="57" w:type="dxa"/>
              <w:bottom w:w="57" w:type="dxa"/>
            </w:tcMar>
          </w:tcPr>
          <w:p w:rsidR="00FD24CD" w:rsidRPr="00C916CC" w:rsidRDefault="00FD24CD" w:rsidP="007919EB">
            <w:pPr>
              <w:rPr>
                <w:rFonts w:ascii="Times New Roman" w:hAnsi="Times New Roman" w:cs="Times New Roman"/>
                <w:sz w:val="20"/>
                <w:szCs w:val="20"/>
              </w:rPr>
            </w:pPr>
          </w:p>
        </w:tc>
        <w:tc>
          <w:tcPr>
            <w:tcW w:w="1962"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1701" w:type="dxa"/>
            <w:vMerge/>
            <w:tcMar>
              <w:top w:w="57" w:type="dxa"/>
              <w:bottom w:w="57" w:type="dxa"/>
            </w:tcMar>
          </w:tcPr>
          <w:p w:rsidR="00FD24CD" w:rsidRPr="00C916CC" w:rsidRDefault="00FD24CD" w:rsidP="007919EB">
            <w:pPr>
              <w:rPr>
                <w:rFonts w:ascii="Times New Roman" w:hAnsi="Times New Roman" w:cs="Times New Roman"/>
                <w:sz w:val="20"/>
                <w:szCs w:val="20"/>
              </w:rPr>
            </w:pPr>
          </w:p>
        </w:tc>
        <w:tc>
          <w:tcPr>
            <w:tcW w:w="2816" w:type="dxa"/>
            <w:gridSpan w:val="2"/>
            <w:tcMar>
              <w:top w:w="57" w:type="dxa"/>
              <w:bottom w:w="57" w:type="dxa"/>
            </w:tcMar>
          </w:tcPr>
          <w:p w:rsidR="00FD24CD" w:rsidRPr="00C916CC" w:rsidRDefault="00FD24CD"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FD24CD" w:rsidRPr="00C916CC" w:rsidRDefault="00FD24CD" w:rsidP="005771C8">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val="restart"/>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559" w:type="dxa"/>
            <w:vMerge w:val="restart"/>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7919EB">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7919EB">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559"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559"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559"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top w:val="none" w:sz="4" w:space="0" w:color="000000"/>
              <w:left w:val="none" w:sz="4" w:space="0" w:color="000000"/>
              <w:bottom w:val="single" w:sz="8" w:space="0" w:color="auto"/>
              <w:right w:val="single" w:sz="8" w:space="0" w:color="auto"/>
            </w:tcBorders>
            <w:shd w:val="clear" w:color="auto" w:fill="auto"/>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val="restart"/>
            <w:tcBorders>
              <w:bottom w:val="none" w:sz="4" w:space="0" w:color="000000"/>
            </w:tcBorders>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18FE" w:rsidRPr="00C916CC" w:rsidRDefault="00E618FE" w:rsidP="007919EB">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E618FE">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6349AE">
        <w:tc>
          <w:tcPr>
            <w:tcW w:w="510" w:type="dxa"/>
            <w:vMerge/>
            <w:tcBorders>
              <w:bottom w:val="single" w:sz="4" w:space="0" w:color="auto"/>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Borders>
              <w:bottom w:val="none" w:sz="4" w:space="0" w:color="000000"/>
            </w:tcBorders>
            <w:tcMar>
              <w:top w:w="57" w:type="dxa"/>
              <w:bottom w:w="57" w:type="dxa"/>
            </w:tcMar>
          </w:tcPr>
          <w:p w:rsidR="00E618FE" w:rsidRPr="00C916CC" w:rsidRDefault="00E618FE" w:rsidP="007919EB">
            <w:pPr>
              <w:rPr>
                <w:rFonts w:ascii="Times New Roman" w:hAnsi="Times New Roman" w:cs="Times New Roman"/>
                <w:sz w:val="20"/>
                <w:szCs w:val="20"/>
              </w:rPr>
            </w:pPr>
          </w:p>
        </w:tc>
        <w:tc>
          <w:tcPr>
            <w:tcW w:w="4517" w:type="dxa"/>
            <w:gridSpan w:val="3"/>
            <w:tcBorders>
              <w:bottom w:val="none" w:sz="4" w:space="0" w:color="000000"/>
            </w:tcBorders>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c>
          <w:tcPr>
            <w:tcW w:w="1363"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Borders>
              <w:bottom w:val="none" w:sz="4" w:space="0" w:color="000000"/>
            </w:tcBorders>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r>
      <w:tr w:rsidR="00E618FE" w:rsidRPr="00C916CC" w:rsidTr="006349AE">
        <w:tc>
          <w:tcPr>
            <w:tcW w:w="510" w:type="dxa"/>
            <w:vMerge w:val="restart"/>
            <w:tcBorders>
              <w:top w:val="single" w:sz="4" w:space="0" w:color="auto"/>
            </w:tcBorders>
            <w:tcMar>
              <w:top w:w="57" w:type="dxa"/>
              <w:bottom w:w="57" w:type="dxa"/>
            </w:tcMar>
          </w:tcPr>
          <w:p w:rsidR="00E618FE" w:rsidRPr="00C916CC" w:rsidRDefault="00E618FE"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lang w:val="en-US"/>
              </w:rPr>
              <w:t>6</w:t>
            </w:r>
          </w:p>
        </w:tc>
        <w:tc>
          <w:tcPr>
            <w:tcW w:w="1962" w:type="dxa"/>
            <w:vMerge w:val="restart"/>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Подпрограмма 5</w:t>
            </w:r>
          </w:p>
        </w:tc>
        <w:tc>
          <w:tcPr>
            <w:tcW w:w="1701" w:type="dxa"/>
            <w:vMerge w:val="restart"/>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p>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Санкт-Петербурга</w:t>
            </w:r>
          </w:p>
        </w:tc>
        <w:tc>
          <w:tcPr>
            <w:tcW w:w="1559" w:type="dxa"/>
            <w:vMerge w:val="restart"/>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559"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559"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559"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rPr>
          <w:trHeight w:val="104"/>
        </w:trPr>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val="restart"/>
            <w:tcMar>
              <w:top w:w="57" w:type="dxa"/>
              <w:bottom w:w="57" w:type="dxa"/>
            </w:tcMar>
          </w:tcPr>
          <w:p w:rsidR="00E618FE" w:rsidRPr="00C916CC" w:rsidRDefault="00E618FE" w:rsidP="007919EB">
            <w:pPr>
              <w:rPr>
                <w:rFonts w:ascii="Times New Roman" w:hAnsi="Times New Roman" w:cs="Times New Roman"/>
                <w:sz w:val="20"/>
                <w:szCs w:val="20"/>
              </w:rPr>
            </w:pPr>
            <w:r w:rsidRPr="00C916CC">
              <w:rPr>
                <w:rFonts w:ascii="Times New Roman" w:hAnsi="Times New Roman" w:cs="Times New Roman"/>
                <w:sz w:val="20"/>
              </w:rPr>
              <w:t>ВСЕГО</w:t>
            </w:r>
          </w:p>
        </w:tc>
        <w:tc>
          <w:tcPr>
            <w:tcW w:w="1701" w:type="dxa"/>
            <w:vMerge w:val="restart"/>
            <w:tcMar>
              <w:top w:w="57" w:type="dxa"/>
              <w:bottom w:w="57" w:type="dxa"/>
            </w:tcMar>
          </w:tcPr>
          <w:p w:rsidR="00E618FE" w:rsidRPr="00C916CC" w:rsidRDefault="00E618FE" w:rsidP="007919EB">
            <w:pPr>
              <w:rPr>
                <w:rFonts w:ascii="Times New Roman" w:hAnsi="Times New Roman" w:cs="Times New Roman"/>
                <w:sz w:val="20"/>
                <w:szCs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rPr>
          <w:trHeight w:val="199"/>
        </w:trPr>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701" w:type="dxa"/>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E618FE" w:rsidRPr="00C916CC" w:rsidTr="007919EB">
        <w:tc>
          <w:tcPr>
            <w:tcW w:w="510"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1962" w:type="dxa"/>
            <w:vMerge/>
            <w:tcMar>
              <w:top w:w="57" w:type="dxa"/>
              <w:bottom w:w="57" w:type="dxa"/>
            </w:tcMar>
          </w:tcPr>
          <w:p w:rsidR="00E618FE" w:rsidRPr="00C916CC" w:rsidRDefault="00E618FE" w:rsidP="007919EB">
            <w:pPr>
              <w:rPr>
                <w:rFonts w:ascii="Times New Roman" w:hAnsi="Times New Roman" w:cs="Times New Roman"/>
                <w:sz w:val="20"/>
                <w:szCs w:val="20"/>
              </w:rPr>
            </w:pPr>
          </w:p>
        </w:tc>
        <w:tc>
          <w:tcPr>
            <w:tcW w:w="4517" w:type="dxa"/>
            <w:gridSpan w:val="3"/>
            <w:tcMar>
              <w:top w:w="57" w:type="dxa"/>
              <w:bottom w:w="57" w:type="dxa"/>
            </w:tcMar>
          </w:tcPr>
          <w:p w:rsidR="00E618FE" w:rsidRPr="00C916CC" w:rsidRDefault="00E618FE"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E618FE" w:rsidRPr="00C916CC" w:rsidRDefault="00E618FE"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F20C38" w:rsidRPr="00C916CC" w:rsidTr="007919EB">
        <w:tc>
          <w:tcPr>
            <w:tcW w:w="510" w:type="dxa"/>
            <w:vMerge w:val="restart"/>
            <w:tcMar>
              <w:top w:w="57" w:type="dxa"/>
              <w:bottom w:w="57" w:type="dxa"/>
            </w:tcMar>
          </w:tcPr>
          <w:p w:rsidR="00F20C38" w:rsidRPr="00C916CC" w:rsidRDefault="00F20C38"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lang w:val="en-US"/>
              </w:rPr>
              <w:lastRenderedPageBreak/>
              <w:t>7</w:t>
            </w:r>
          </w:p>
        </w:tc>
        <w:tc>
          <w:tcPr>
            <w:tcW w:w="1962" w:type="dxa"/>
            <w:vMerge w:val="restart"/>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Подпрограмма 6</w:t>
            </w:r>
          </w:p>
        </w:tc>
        <w:tc>
          <w:tcPr>
            <w:tcW w:w="1701" w:type="dxa"/>
            <w:vMerge w:val="restart"/>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p>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Санкт-Петербурга</w:t>
            </w:r>
          </w:p>
        </w:tc>
        <w:tc>
          <w:tcPr>
            <w:tcW w:w="1559" w:type="dxa"/>
            <w:vMerge w:val="restart"/>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F20C38" w:rsidRPr="00C916CC" w:rsidTr="007919EB">
        <w:tc>
          <w:tcPr>
            <w:tcW w:w="510"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962"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701"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559"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257" w:type="dxa"/>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F20C38" w:rsidRPr="00C916CC" w:rsidTr="007919EB">
        <w:tc>
          <w:tcPr>
            <w:tcW w:w="510"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962"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701"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559"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257" w:type="dxa"/>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F20C38" w:rsidRPr="00C916CC" w:rsidRDefault="00F20C3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F20C38" w:rsidRPr="00C916CC" w:rsidTr="007919EB">
        <w:tc>
          <w:tcPr>
            <w:tcW w:w="510"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962"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701" w:type="dxa"/>
            <w:vMerge/>
            <w:tcMar>
              <w:top w:w="57" w:type="dxa"/>
              <w:bottom w:w="57" w:type="dxa"/>
            </w:tcMar>
          </w:tcPr>
          <w:p w:rsidR="00F20C38" w:rsidRPr="00C916CC" w:rsidRDefault="00F20C38" w:rsidP="007919EB">
            <w:pPr>
              <w:rPr>
                <w:rFonts w:ascii="Times New Roman" w:hAnsi="Times New Roman" w:cs="Times New Roman"/>
                <w:sz w:val="20"/>
                <w:szCs w:val="20"/>
              </w:rPr>
            </w:pPr>
          </w:p>
        </w:tc>
        <w:tc>
          <w:tcPr>
            <w:tcW w:w="1559" w:type="dxa"/>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F20C38" w:rsidRPr="00C916CC" w:rsidRDefault="00F20C38"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F20C38" w:rsidRPr="00C916CC" w:rsidRDefault="00F20C38" w:rsidP="007919EB">
            <w:pPr>
              <w:pStyle w:val="ConsPlusNormal"/>
              <w:jc w:val="right"/>
              <w:rPr>
                <w:rFonts w:ascii="Times New Roman" w:hAnsi="Times New Roman" w:cs="Times New Roman"/>
                <w:sz w:val="20"/>
              </w:rPr>
            </w:pPr>
            <w:r w:rsidRPr="00C916CC">
              <w:rPr>
                <w:rFonts w:ascii="Times New Roman" w:hAnsi="Times New Roman" w:cs="Times New Roman"/>
                <w:sz w:val="20"/>
              </w:rPr>
              <w:t>154 516,0</w:t>
            </w:r>
          </w:p>
        </w:tc>
        <w:tc>
          <w:tcPr>
            <w:tcW w:w="1363" w:type="dxa"/>
            <w:tcMar>
              <w:top w:w="57" w:type="dxa"/>
              <w:bottom w:w="57" w:type="dxa"/>
            </w:tcMar>
          </w:tcPr>
          <w:p w:rsidR="00F20C38" w:rsidRPr="00C916CC" w:rsidRDefault="00F20C38" w:rsidP="007919EB">
            <w:pPr>
              <w:pStyle w:val="ConsPlusNormal"/>
              <w:jc w:val="right"/>
              <w:rPr>
                <w:rFonts w:ascii="Times New Roman" w:hAnsi="Times New Roman" w:cs="Times New Roman"/>
                <w:sz w:val="20"/>
              </w:rPr>
            </w:pPr>
            <w:r w:rsidRPr="00C916CC">
              <w:rPr>
                <w:rFonts w:ascii="Times New Roman" w:hAnsi="Times New Roman" w:cs="Times New Roman"/>
                <w:sz w:val="20"/>
              </w:rPr>
              <w:t>163 017,1</w:t>
            </w:r>
          </w:p>
        </w:tc>
        <w:tc>
          <w:tcPr>
            <w:tcW w:w="1134" w:type="dxa"/>
            <w:tcMar>
              <w:top w:w="57" w:type="dxa"/>
              <w:bottom w:w="57" w:type="dxa"/>
            </w:tcMar>
          </w:tcPr>
          <w:p w:rsidR="00F20C38" w:rsidRPr="00C916CC" w:rsidRDefault="00164A0C" w:rsidP="007919EB">
            <w:pPr>
              <w:pStyle w:val="ConsPlusNormal"/>
              <w:jc w:val="right"/>
              <w:rPr>
                <w:rFonts w:ascii="Times New Roman" w:hAnsi="Times New Roman" w:cs="Times New Roman"/>
                <w:sz w:val="20"/>
              </w:rPr>
            </w:pPr>
            <w:r w:rsidRPr="00C916CC">
              <w:rPr>
                <w:rFonts w:ascii="Times New Roman" w:hAnsi="Times New Roman" w:cs="Times New Roman"/>
                <w:sz w:val="20"/>
              </w:rPr>
              <w:t>165 662,0</w:t>
            </w:r>
          </w:p>
        </w:tc>
        <w:tc>
          <w:tcPr>
            <w:tcW w:w="1127" w:type="dxa"/>
            <w:tcMar>
              <w:top w:w="57" w:type="dxa"/>
              <w:bottom w:w="57" w:type="dxa"/>
            </w:tcMar>
          </w:tcPr>
          <w:p w:rsidR="00F20C38" w:rsidRPr="00C916CC" w:rsidRDefault="00164A0C" w:rsidP="007919EB">
            <w:pPr>
              <w:pStyle w:val="ConsPlusNormal"/>
              <w:jc w:val="right"/>
              <w:rPr>
                <w:rFonts w:ascii="Times New Roman" w:hAnsi="Times New Roman" w:cs="Times New Roman"/>
                <w:sz w:val="20"/>
              </w:rPr>
            </w:pPr>
            <w:r w:rsidRPr="00C916CC">
              <w:rPr>
                <w:rFonts w:ascii="Times New Roman" w:hAnsi="Times New Roman" w:cs="Times New Roman"/>
                <w:sz w:val="20"/>
              </w:rPr>
              <w:t>172 302,5</w:t>
            </w:r>
          </w:p>
        </w:tc>
        <w:tc>
          <w:tcPr>
            <w:tcW w:w="1208" w:type="dxa"/>
            <w:tcMar>
              <w:top w:w="57" w:type="dxa"/>
              <w:bottom w:w="57" w:type="dxa"/>
            </w:tcMar>
          </w:tcPr>
          <w:p w:rsidR="00F20C38" w:rsidRPr="00C916CC" w:rsidRDefault="00164A0C" w:rsidP="007919EB">
            <w:pPr>
              <w:pStyle w:val="ConsPlusNormal"/>
              <w:jc w:val="right"/>
              <w:rPr>
                <w:rFonts w:ascii="Times New Roman" w:hAnsi="Times New Roman" w:cs="Times New Roman"/>
                <w:sz w:val="20"/>
              </w:rPr>
            </w:pPr>
            <w:r w:rsidRPr="00C916CC">
              <w:rPr>
                <w:rFonts w:ascii="Times New Roman" w:hAnsi="Times New Roman" w:cs="Times New Roman"/>
                <w:sz w:val="20"/>
              </w:rPr>
              <w:t>179 198,2</w:t>
            </w:r>
          </w:p>
        </w:tc>
        <w:tc>
          <w:tcPr>
            <w:tcW w:w="1208" w:type="dxa"/>
            <w:tcMar>
              <w:top w:w="57" w:type="dxa"/>
              <w:bottom w:w="57" w:type="dxa"/>
            </w:tcMar>
          </w:tcPr>
          <w:p w:rsidR="00F20C38" w:rsidRPr="00C916CC" w:rsidRDefault="00164A0C" w:rsidP="007919EB">
            <w:pPr>
              <w:pStyle w:val="ConsPlusNormal"/>
              <w:jc w:val="right"/>
              <w:rPr>
                <w:rFonts w:ascii="Times New Roman" w:hAnsi="Times New Roman" w:cs="Times New Roman"/>
                <w:sz w:val="20"/>
              </w:rPr>
            </w:pPr>
            <w:r w:rsidRPr="00C916CC">
              <w:rPr>
                <w:rFonts w:ascii="Times New Roman" w:hAnsi="Times New Roman" w:cs="Times New Roman"/>
                <w:sz w:val="20"/>
              </w:rPr>
              <w:t>186 337,9</w:t>
            </w:r>
          </w:p>
        </w:tc>
        <w:tc>
          <w:tcPr>
            <w:tcW w:w="1560" w:type="dxa"/>
            <w:tcMar>
              <w:top w:w="57" w:type="dxa"/>
              <w:bottom w:w="57" w:type="dxa"/>
            </w:tcMar>
          </w:tcPr>
          <w:p w:rsidR="00F20C38" w:rsidRPr="00C916CC" w:rsidRDefault="00164A0C" w:rsidP="007919EB">
            <w:pPr>
              <w:pStyle w:val="ConsPlusNormal"/>
              <w:jc w:val="right"/>
              <w:rPr>
                <w:rFonts w:ascii="Times New Roman" w:hAnsi="Times New Roman" w:cs="Times New Roman"/>
                <w:sz w:val="20"/>
              </w:rPr>
            </w:pPr>
            <w:r w:rsidRPr="00C916CC">
              <w:rPr>
                <w:rFonts w:ascii="Times New Roman" w:hAnsi="Times New Roman" w:cs="Times New Roman"/>
                <w:sz w:val="20"/>
              </w:rPr>
              <w:t>1 021 033,7</w:t>
            </w:r>
          </w:p>
        </w:tc>
      </w:tr>
      <w:tr w:rsidR="00164A0C" w:rsidRPr="00C916CC" w:rsidTr="007919EB">
        <w:tc>
          <w:tcPr>
            <w:tcW w:w="510"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962"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701"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2816" w:type="dxa"/>
            <w:gridSpan w:val="2"/>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154 516,0</w:t>
            </w:r>
          </w:p>
        </w:tc>
        <w:tc>
          <w:tcPr>
            <w:tcW w:w="1363"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163 017,1</w:t>
            </w:r>
          </w:p>
        </w:tc>
        <w:tc>
          <w:tcPr>
            <w:tcW w:w="1134"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165 662,0</w:t>
            </w:r>
          </w:p>
        </w:tc>
        <w:tc>
          <w:tcPr>
            <w:tcW w:w="1127"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172 302,5</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179 198,2</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186 337,9</w:t>
            </w:r>
          </w:p>
        </w:tc>
        <w:tc>
          <w:tcPr>
            <w:tcW w:w="1560"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1 021 033,7</w:t>
            </w:r>
          </w:p>
        </w:tc>
      </w:tr>
      <w:tr w:rsidR="00164A0C" w:rsidRPr="00C916CC" w:rsidTr="007919EB">
        <w:tc>
          <w:tcPr>
            <w:tcW w:w="510"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962" w:type="dxa"/>
            <w:vMerge w:val="restart"/>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164A0C" w:rsidRPr="00C916CC" w:rsidTr="007919EB">
        <w:tc>
          <w:tcPr>
            <w:tcW w:w="510"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962"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701"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2816" w:type="dxa"/>
            <w:gridSpan w:val="2"/>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164A0C" w:rsidRPr="00C916CC" w:rsidTr="007919EB">
        <w:tc>
          <w:tcPr>
            <w:tcW w:w="510"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962"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701"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2816" w:type="dxa"/>
            <w:gridSpan w:val="2"/>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164A0C" w:rsidRPr="00C916CC" w:rsidTr="007919EB">
        <w:tc>
          <w:tcPr>
            <w:tcW w:w="510"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962"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701" w:type="dxa"/>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154 516,0</w:t>
            </w:r>
          </w:p>
        </w:tc>
        <w:tc>
          <w:tcPr>
            <w:tcW w:w="1363"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163 017,1</w:t>
            </w:r>
          </w:p>
        </w:tc>
        <w:tc>
          <w:tcPr>
            <w:tcW w:w="1134"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165 662,0</w:t>
            </w:r>
          </w:p>
        </w:tc>
        <w:tc>
          <w:tcPr>
            <w:tcW w:w="1127"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172 302,5</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179 198,2</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186 337,9</w:t>
            </w:r>
          </w:p>
        </w:tc>
        <w:tc>
          <w:tcPr>
            <w:tcW w:w="1560"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1 021 033,7</w:t>
            </w:r>
          </w:p>
        </w:tc>
      </w:tr>
      <w:tr w:rsidR="00164A0C" w:rsidRPr="00C916CC" w:rsidTr="007919EB">
        <w:tc>
          <w:tcPr>
            <w:tcW w:w="510"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1962" w:type="dxa"/>
            <w:vMerge/>
            <w:tcMar>
              <w:top w:w="57" w:type="dxa"/>
              <w:bottom w:w="57" w:type="dxa"/>
            </w:tcMar>
          </w:tcPr>
          <w:p w:rsidR="00164A0C" w:rsidRPr="00C916CC" w:rsidRDefault="00164A0C" w:rsidP="007919EB">
            <w:pPr>
              <w:rPr>
                <w:rFonts w:ascii="Times New Roman" w:hAnsi="Times New Roman" w:cs="Times New Roman"/>
                <w:sz w:val="20"/>
                <w:szCs w:val="20"/>
              </w:rPr>
            </w:pPr>
          </w:p>
        </w:tc>
        <w:tc>
          <w:tcPr>
            <w:tcW w:w="4517" w:type="dxa"/>
            <w:gridSpan w:val="3"/>
            <w:tcMar>
              <w:top w:w="57" w:type="dxa"/>
              <w:bottom w:w="57" w:type="dxa"/>
            </w:tcMar>
          </w:tcPr>
          <w:p w:rsidR="00164A0C" w:rsidRPr="00C916CC" w:rsidRDefault="00164A0C"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154 516,0</w:t>
            </w:r>
          </w:p>
        </w:tc>
        <w:tc>
          <w:tcPr>
            <w:tcW w:w="1363"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163 017,1</w:t>
            </w:r>
          </w:p>
        </w:tc>
        <w:tc>
          <w:tcPr>
            <w:tcW w:w="1134"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165 662,0</w:t>
            </w:r>
          </w:p>
        </w:tc>
        <w:tc>
          <w:tcPr>
            <w:tcW w:w="1127"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172 302,5</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179 198,2</w:t>
            </w:r>
          </w:p>
        </w:tc>
        <w:tc>
          <w:tcPr>
            <w:tcW w:w="1208"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186 337,9</w:t>
            </w:r>
          </w:p>
        </w:tc>
        <w:tc>
          <w:tcPr>
            <w:tcW w:w="1560" w:type="dxa"/>
            <w:tcMar>
              <w:top w:w="57" w:type="dxa"/>
              <w:bottom w:w="57" w:type="dxa"/>
            </w:tcMar>
          </w:tcPr>
          <w:p w:rsidR="00164A0C" w:rsidRPr="00C916CC" w:rsidRDefault="00164A0C" w:rsidP="005771C8">
            <w:pPr>
              <w:pStyle w:val="ConsPlusNormal"/>
              <w:jc w:val="right"/>
              <w:rPr>
                <w:rFonts w:ascii="Times New Roman" w:hAnsi="Times New Roman" w:cs="Times New Roman"/>
                <w:sz w:val="20"/>
              </w:rPr>
            </w:pPr>
            <w:r w:rsidRPr="00C916CC">
              <w:rPr>
                <w:rFonts w:ascii="Times New Roman" w:hAnsi="Times New Roman" w:cs="Times New Roman"/>
                <w:sz w:val="20"/>
              </w:rPr>
              <w:t>1 021 033,7</w:t>
            </w:r>
          </w:p>
        </w:tc>
      </w:tr>
      <w:tr w:rsidR="005771C8" w:rsidRPr="00C916CC" w:rsidTr="007919EB">
        <w:tc>
          <w:tcPr>
            <w:tcW w:w="510" w:type="dxa"/>
            <w:vMerge w:val="restart"/>
            <w:tcMar>
              <w:top w:w="57" w:type="dxa"/>
              <w:bottom w:w="57" w:type="dxa"/>
            </w:tcMar>
          </w:tcPr>
          <w:p w:rsidR="005771C8" w:rsidRPr="00C916CC" w:rsidRDefault="005771C8" w:rsidP="007919EB">
            <w:pPr>
              <w:pStyle w:val="ConsPlusNormal"/>
              <w:jc w:val="center"/>
              <w:rPr>
                <w:rFonts w:ascii="Times New Roman" w:hAnsi="Times New Roman" w:cs="Times New Roman"/>
                <w:sz w:val="20"/>
                <w:lang w:val="en-US"/>
              </w:rPr>
            </w:pPr>
            <w:r w:rsidRPr="00C916CC">
              <w:rPr>
                <w:rFonts w:ascii="Times New Roman" w:hAnsi="Times New Roman" w:cs="Times New Roman"/>
                <w:sz w:val="20"/>
                <w:lang w:val="en-US"/>
              </w:rPr>
              <w:t>8</w:t>
            </w:r>
          </w:p>
        </w:tc>
        <w:tc>
          <w:tcPr>
            <w:tcW w:w="1962" w:type="dxa"/>
            <w:vMerge w:val="restart"/>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Отдельное мероприятие</w:t>
            </w:r>
          </w:p>
        </w:tc>
        <w:tc>
          <w:tcPr>
            <w:tcW w:w="1701" w:type="dxa"/>
            <w:vMerge w:val="restart"/>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p>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Санкт-Петербурга</w:t>
            </w:r>
          </w:p>
        </w:tc>
        <w:tc>
          <w:tcPr>
            <w:tcW w:w="1559" w:type="dxa"/>
            <w:vMerge w:val="restart"/>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1257" w:type="dxa"/>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5771C8" w:rsidRPr="00C916CC" w:rsidTr="007919EB">
        <w:tc>
          <w:tcPr>
            <w:tcW w:w="510"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962"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701"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559"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257" w:type="dxa"/>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5771C8" w:rsidRPr="00C916CC" w:rsidTr="007919EB">
        <w:tc>
          <w:tcPr>
            <w:tcW w:w="510"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962"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701"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559"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257" w:type="dxa"/>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5771C8" w:rsidRPr="00C916CC" w:rsidTr="007919EB">
        <w:tc>
          <w:tcPr>
            <w:tcW w:w="510"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962"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701"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559" w:type="dxa"/>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1257" w:type="dxa"/>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5 100,6</w:t>
            </w:r>
          </w:p>
        </w:tc>
        <w:tc>
          <w:tcPr>
            <w:tcW w:w="1363"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5 349,0</w:t>
            </w:r>
          </w:p>
        </w:tc>
        <w:tc>
          <w:tcPr>
            <w:tcW w:w="1134"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5 593,4</w:t>
            </w:r>
          </w:p>
        </w:tc>
        <w:tc>
          <w:tcPr>
            <w:tcW w:w="1127"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5 817,1</w:t>
            </w:r>
          </w:p>
        </w:tc>
        <w:tc>
          <w:tcPr>
            <w:tcW w:w="1208"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6 049,8</w:t>
            </w:r>
          </w:p>
        </w:tc>
        <w:tc>
          <w:tcPr>
            <w:tcW w:w="1208"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6 291,8</w:t>
            </w:r>
          </w:p>
        </w:tc>
        <w:tc>
          <w:tcPr>
            <w:tcW w:w="1560" w:type="dxa"/>
            <w:tcMar>
              <w:top w:w="57" w:type="dxa"/>
              <w:bottom w:w="57" w:type="dxa"/>
            </w:tcMar>
          </w:tcPr>
          <w:p w:rsidR="005771C8" w:rsidRPr="00C916CC" w:rsidRDefault="005771C8" w:rsidP="007919EB">
            <w:pPr>
              <w:pStyle w:val="ConsPlusNormal"/>
              <w:jc w:val="right"/>
              <w:rPr>
                <w:rFonts w:ascii="Times New Roman" w:hAnsi="Times New Roman" w:cs="Times New Roman"/>
                <w:sz w:val="20"/>
              </w:rPr>
            </w:pPr>
            <w:r w:rsidRPr="00C916CC">
              <w:rPr>
                <w:rFonts w:ascii="Times New Roman" w:hAnsi="Times New Roman" w:cs="Times New Roman"/>
                <w:sz w:val="20"/>
              </w:rPr>
              <w:t>34 201,7</w:t>
            </w:r>
          </w:p>
        </w:tc>
      </w:tr>
      <w:tr w:rsidR="005771C8" w:rsidRPr="00C916CC" w:rsidTr="007919EB">
        <w:tc>
          <w:tcPr>
            <w:tcW w:w="510"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962"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701"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2816" w:type="dxa"/>
            <w:gridSpan w:val="2"/>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5 100,6</w:t>
            </w:r>
          </w:p>
        </w:tc>
        <w:tc>
          <w:tcPr>
            <w:tcW w:w="1363"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5 349,0</w:t>
            </w:r>
          </w:p>
        </w:tc>
        <w:tc>
          <w:tcPr>
            <w:tcW w:w="1134"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5 593,4</w:t>
            </w:r>
          </w:p>
        </w:tc>
        <w:tc>
          <w:tcPr>
            <w:tcW w:w="1127"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5 817,1</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6 049,8</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6 291,8</w:t>
            </w:r>
          </w:p>
        </w:tc>
        <w:tc>
          <w:tcPr>
            <w:tcW w:w="1560"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34 201,7</w:t>
            </w:r>
          </w:p>
        </w:tc>
      </w:tr>
      <w:tr w:rsidR="005771C8" w:rsidRPr="00C916CC" w:rsidTr="007919EB">
        <w:tc>
          <w:tcPr>
            <w:tcW w:w="510" w:type="dxa"/>
            <w:vMerge/>
            <w:tcMar>
              <w:top w:w="57" w:type="dxa"/>
              <w:bottom w:w="57" w:type="dxa"/>
            </w:tcMar>
          </w:tcPr>
          <w:p w:rsidR="005771C8" w:rsidRPr="00C916CC" w:rsidRDefault="005771C8" w:rsidP="007919EB">
            <w:pPr>
              <w:rPr>
                <w:rFonts w:ascii="Times New Roman" w:hAnsi="Times New Roman" w:cs="Times New Roman"/>
                <w:sz w:val="20"/>
                <w:szCs w:val="20"/>
              </w:rPr>
            </w:pPr>
          </w:p>
        </w:tc>
        <w:tc>
          <w:tcPr>
            <w:tcW w:w="1962" w:type="dxa"/>
            <w:vMerge w:val="restart"/>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701" w:type="dxa"/>
            <w:vMerge w:val="restart"/>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Проектная часть</w:t>
            </w:r>
          </w:p>
        </w:tc>
        <w:tc>
          <w:tcPr>
            <w:tcW w:w="2816" w:type="dxa"/>
            <w:gridSpan w:val="2"/>
            <w:tcMar>
              <w:top w:w="57" w:type="dxa"/>
              <w:bottom w:w="57" w:type="dxa"/>
            </w:tcMar>
          </w:tcPr>
          <w:p w:rsidR="005771C8" w:rsidRPr="00C916CC" w:rsidRDefault="005771C8"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5771C8" w:rsidRPr="00C916CC" w:rsidRDefault="005771C8" w:rsidP="005771C8">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4C0D77" w:rsidRPr="00C916CC" w:rsidTr="007919EB">
        <w:tc>
          <w:tcPr>
            <w:tcW w:w="510"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962"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701"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2816" w:type="dxa"/>
            <w:gridSpan w:val="2"/>
            <w:tcMar>
              <w:top w:w="57" w:type="dxa"/>
              <w:bottom w:w="57" w:type="dxa"/>
            </w:tcMar>
          </w:tcPr>
          <w:p w:rsidR="004C0D77" w:rsidRPr="00C916CC" w:rsidRDefault="004C0D77" w:rsidP="007919EB">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4C0D77" w:rsidRPr="00C916CC" w:rsidTr="007919EB">
        <w:tc>
          <w:tcPr>
            <w:tcW w:w="510"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962"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701"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2816" w:type="dxa"/>
            <w:gridSpan w:val="2"/>
            <w:tcMar>
              <w:top w:w="57" w:type="dxa"/>
              <w:bottom w:w="57" w:type="dxa"/>
            </w:tcMar>
          </w:tcPr>
          <w:p w:rsidR="004C0D77" w:rsidRPr="00C916CC" w:rsidRDefault="004C0D77"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63"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34"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127"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60"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4C0D77" w:rsidRPr="00C916CC" w:rsidTr="007919EB">
        <w:tc>
          <w:tcPr>
            <w:tcW w:w="510"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962"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701" w:type="dxa"/>
            <w:tcMar>
              <w:top w:w="57" w:type="dxa"/>
              <w:bottom w:w="57" w:type="dxa"/>
            </w:tcMar>
          </w:tcPr>
          <w:p w:rsidR="004C0D77" w:rsidRPr="00C916CC" w:rsidRDefault="004C0D77" w:rsidP="007919EB">
            <w:pPr>
              <w:pStyle w:val="ConsPlusNormal"/>
              <w:rPr>
                <w:rFonts w:ascii="Times New Roman" w:hAnsi="Times New Roman" w:cs="Times New Roman"/>
                <w:sz w:val="20"/>
              </w:rPr>
            </w:pPr>
            <w:r w:rsidRPr="00C916CC">
              <w:rPr>
                <w:rFonts w:ascii="Times New Roman" w:hAnsi="Times New Roman" w:cs="Times New Roman"/>
                <w:sz w:val="20"/>
              </w:rPr>
              <w:t>Процессная часть</w:t>
            </w:r>
          </w:p>
        </w:tc>
        <w:tc>
          <w:tcPr>
            <w:tcW w:w="2816" w:type="dxa"/>
            <w:gridSpan w:val="2"/>
            <w:tcMar>
              <w:top w:w="57" w:type="dxa"/>
              <w:bottom w:w="57" w:type="dxa"/>
            </w:tcMar>
          </w:tcPr>
          <w:p w:rsidR="004C0D77" w:rsidRPr="00C916CC" w:rsidRDefault="004C0D77" w:rsidP="007919EB">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5 100,6</w:t>
            </w:r>
          </w:p>
        </w:tc>
        <w:tc>
          <w:tcPr>
            <w:tcW w:w="1363"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5 349,0</w:t>
            </w:r>
          </w:p>
        </w:tc>
        <w:tc>
          <w:tcPr>
            <w:tcW w:w="1134"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5 593,4</w:t>
            </w:r>
          </w:p>
        </w:tc>
        <w:tc>
          <w:tcPr>
            <w:tcW w:w="1127"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5 817,1</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6 049,8</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6 291,8</w:t>
            </w:r>
          </w:p>
        </w:tc>
        <w:tc>
          <w:tcPr>
            <w:tcW w:w="1560"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34 201,7</w:t>
            </w:r>
          </w:p>
        </w:tc>
      </w:tr>
      <w:tr w:rsidR="004C0D77" w:rsidRPr="00C916CC" w:rsidTr="007919EB">
        <w:tc>
          <w:tcPr>
            <w:tcW w:w="510"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1962" w:type="dxa"/>
            <w:vMerge/>
            <w:tcMar>
              <w:top w:w="57" w:type="dxa"/>
              <w:bottom w:w="57" w:type="dxa"/>
            </w:tcMar>
          </w:tcPr>
          <w:p w:rsidR="004C0D77" w:rsidRPr="00C916CC" w:rsidRDefault="004C0D77" w:rsidP="007919EB">
            <w:pPr>
              <w:rPr>
                <w:rFonts w:ascii="Times New Roman" w:hAnsi="Times New Roman" w:cs="Times New Roman"/>
                <w:sz w:val="20"/>
                <w:szCs w:val="20"/>
              </w:rPr>
            </w:pPr>
          </w:p>
        </w:tc>
        <w:tc>
          <w:tcPr>
            <w:tcW w:w="4517" w:type="dxa"/>
            <w:gridSpan w:val="3"/>
            <w:tcMar>
              <w:top w:w="57" w:type="dxa"/>
              <w:bottom w:w="57" w:type="dxa"/>
            </w:tcMar>
          </w:tcPr>
          <w:p w:rsidR="004C0D77" w:rsidRPr="00C916CC" w:rsidRDefault="004C0D77" w:rsidP="007919EB">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5 100,6</w:t>
            </w:r>
          </w:p>
        </w:tc>
        <w:tc>
          <w:tcPr>
            <w:tcW w:w="1363"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5 349,0</w:t>
            </w:r>
          </w:p>
        </w:tc>
        <w:tc>
          <w:tcPr>
            <w:tcW w:w="1134"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5 593,4</w:t>
            </w:r>
          </w:p>
        </w:tc>
        <w:tc>
          <w:tcPr>
            <w:tcW w:w="1127"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5 817,1</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6 049,8</w:t>
            </w:r>
          </w:p>
        </w:tc>
        <w:tc>
          <w:tcPr>
            <w:tcW w:w="1208"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6 291,8</w:t>
            </w:r>
          </w:p>
        </w:tc>
        <w:tc>
          <w:tcPr>
            <w:tcW w:w="1560" w:type="dxa"/>
            <w:tcMar>
              <w:top w:w="57" w:type="dxa"/>
              <w:bottom w:w="57" w:type="dxa"/>
            </w:tcMar>
          </w:tcPr>
          <w:p w:rsidR="004C0D77" w:rsidRPr="00C916CC" w:rsidRDefault="004C0D77" w:rsidP="000F5139">
            <w:pPr>
              <w:pStyle w:val="ConsPlusNormal"/>
              <w:jc w:val="right"/>
              <w:rPr>
                <w:rFonts w:ascii="Times New Roman" w:hAnsi="Times New Roman" w:cs="Times New Roman"/>
                <w:sz w:val="20"/>
              </w:rPr>
            </w:pPr>
            <w:r w:rsidRPr="00C916CC">
              <w:rPr>
                <w:rFonts w:ascii="Times New Roman" w:hAnsi="Times New Roman" w:cs="Times New Roman"/>
                <w:sz w:val="20"/>
              </w:rPr>
              <w:t>34 201,7</w:t>
            </w:r>
          </w:p>
        </w:tc>
      </w:tr>
    </w:tbl>
    <w:p w:rsidR="00301E1B" w:rsidRPr="00C916CC" w:rsidRDefault="00301E1B">
      <w:pPr>
        <w:pStyle w:val="ConsPlusNormal"/>
        <w:rPr>
          <w:rFonts w:ascii="Times New Roman" w:hAnsi="Times New Roman" w:cs="Times New Roman"/>
        </w:rPr>
        <w:sectPr w:rsidR="00301E1B" w:rsidRPr="00C916CC" w:rsidSect="00735FF7">
          <w:pgSz w:w="16838" w:h="11905" w:orient="landscape"/>
          <w:pgMar w:top="1276" w:right="567" w:bottom="567" w:left="567" w:header="426" w:footer="0" w:gutter="0"/>
          <w:cols w:space="720"/>
          <w:titlePg/>
        </w:sect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lastRenderedPageBreak/>
        <w:t>7.2. Объем финансирования региональных проектов, реализуемых</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 рамках государственной программы по текущим расходам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расходам развития</w:t>
      </w:r>
    </w:p>
    <w:p w:rsidR="00F56AA7" w:rsidRPr="00C916CC" w:rsidRDefault="00F56AA7" w:rsidP="00F56AA7">
      <w:pPr>
        <w:pStyle w:val="ConsPlusNormal"/>
        <w:jc w:val="right"/>
        <w:rPr>
          <w:rFonts w:ascii="Times New Roman" w:hAnsi="Times New Roman" w:cs="Times New Roman"/>
        </w:rPr>
      </w:pPr>
      <w:r w:rsidRPr="00C916CC">
        <w:rPr>
          <w:rFonts w:ascii="Times New Roman" w:hAnsi="Times New Roman" w:cs="Times New Roman"/>
        </w:rPr>
        <w:t>Таблица 6</w:t>
      </w: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472"/>
        <w:gridCol w:w="2268"/>
        <w:gridCol w:w="1985"/>
        <w:gridCol w:w="1134"/>
        <w:gridCol w:w="992"/>
        <w:gridCol w:w="1275"/>
        <w:gridCol w:w="1229"/>
        <w:gridCol w:w="1228"/>
        <w:gridCol w:w="1229"/>
        <w:gridCol w:w="1559"/>
      </w:tblGrid>
      <w:tr w:rsidR="00F56AA7" w:rsidRPr="00C916CC" w:rsidTr="00E532C9">
        <w:tc>
          <w:tcPr>
            <w:tcW w:w="567"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 </w:t>
            </w:r>
            <w:proofErr w:type="spellStart"/>
            <w:proofErr w:type="gramStart"/>
            <w:r w:rsidRPr="00C916CC">
              <w:rPr>
                <w:rFonts w:ascii="Times New Roman" w:hAnsi="Times New Roman" w:cs="Times New Roman"/>
                <w:b/>
                <w:sz w:val="18"/>
                <w:szCs w:val="18"/>
              </w:rPr>
              <w:t>п</w:t>
            </w:r>
            <w:proofErr w:type="spellEnd"/>
            <w:proofErr w:type="gramEnd"/>
            <w:r w:rsidRPr="00C916CC">
              <w:rPr>
                <w:rFonts w:ascii="Times New Roman" w:hAnsi="Times New Roman" w:cs="Times New Roman"/>
                <w:b/>
                <w:sz w:val="18"/>
                <w:szCs w:val="18"/>
              </w:rPr>
              <w:t>/</w:t>
            </w:r>
            <w:proofErr w:type="spellStart"/>
            <w:r w:rsidRPr="00C916CC">
              <w:rPr>
                <w:rFonts w:ascii="Times New Roman" w:hAnsi="Times New Roman" w:cs="Times New Roman"/>
                <w:b/>
                <w:sz w:val="18"/>
                <w:szCs w:val="18"/>
              </w:rPr>
              <w:t>п</w:t>
            </w:r>
            <w:proofErr w:type="spellEnd"/>
          </w:p>
        </w:tc>
        <w:tc>
          <w:tcPr>
            <w:tcW w:w="2472"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регионального проекта</w:t>
            </w:r>
          </w:p>
        </w:tc>
        <w:tc>
          <w:tcPr>
            <w:tcW w:w="2268"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Вид источника финансирования</w:t>
            </w:r>
          </w:p>
        </w:tc>
        <w:tc>
          <w:tcPr>
            <w:tcW w:w="1985"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Вид мероприятия</w:t>
            </w:r>
          </w:p>
        </w:tc>
        <w:tc>
          <w:tcPr>
            <w:tcW w:w="7087" w:type="dxa"/>
            <w:gridSpan w:val="6"/>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Объем финансирования по годам, тыс. руб.</w:t>
            </w:r>
          </w:p>
        </w:tc>
        <w:tc>
          <w:tcPr>
            <w:tcW w:w="1559"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r>
      <w:tr w:rsidR="00504C89" w:rsidRPr="00C916CC" w:rsidTr="00E532C9">
        <w:tc>
          <w:tcPr>
            <w:tcW w:w="567" w:type="dxa"/>
            <w:vMerge/>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p>
        </w:tc>
        <w:tc>
          <w:tcPr>
            <w:tcW w:w="2472" w:type="dxa"/>
            <w:vMerge/>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p>
        </w:tc>
        <w:tc>
          <w:tcPr>
            <w:tcW w:w="2268" w:type="dxa"/>
            <w:vMerge/>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p>
        </w:tc>
        <w:tc>
          <w:tcPr>
            <w:tcW w:w="1985" w:type="dxa"/>
            <w:vMerge/>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p>
        </w:tc>
        <w:tc>
          <w:tcPr>
            <w:tcW w:w="1134" w:type="dxa"/>
            <w:tcMar>
              <w:top w:w="28" w:type="dxa"/>
              <w:bottom w:w="28" w:type="dxa"/>
            </w:tcMar>
          </w:tcPr>
          <w:p w:rsidR="00504C89" w:rsidRPr="00C916CC" w:rsidRDefault="00504C89" w:rsidP="005F18AA">
            <w:pPr>
              <w:pStyle w:val="ConsPlusNormal"/>
              <w:jc w:val="center"/>
              <w:rPr>
                <w:rFonts w:ascii="Times New Roman" w:hAnsi="Times New Roman" w:cs="Times New Roman"/>
                <w:b/>
                <w:sz w:val="18"/>
                <w:szCs w:val="18"/>
                <w:lang w:val="en-US"/>
              </w:rPr>
            </w:pPr>
            <w:r w:rsidRPr="00C916CC">
              <w:rPr>
                <w:rFonts w:ascii="Times New Roman" w:hAnsi="Times New Roman" w:cs="Times New Roman"/>
                <w:b/>
                <w:sz w:val="18"/>
                <w:szCs w:val="18"/>
              </w:rPr>
              <w:t>2023 г.</w:t>
            </w:r>
          </w:p>
        </w:tc>
        <w:tc>
          <w:tcPr>
            <w:tcW w:w="992" w:type="dxa"/>
            <w:tcMar>
              <w:top w:w="28" w:type="dxa"/>
              <w:bottom w:w="28" w:type="dxa"/>
            </w:tcMar>
          </w:tcPr>
          <w:p w:rsidR="00504C89" w:rsidRPr="00C916CC" w:rsidRDefault="00504C89"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1275" w:type="dxa"/>
            <w:tcMar>
              <w:top w:w="28" w:type="dxa"/>
              <w:bottom w:w="28" w:type="dxa"/>
            </w:tcMar>
          </w:tcPr>
          <w:p w:rsidR="00504C89" w:rsidRPr="00C916CC" w:rsidRDefault="00504C89"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1229" w:type="dxa"/>
            <w:tcMar>
              <w:top w:w="28" w:type="dxa"/>
              <w:bottom w:w="28" w:type="dxa"/>
            </w:tcMar>
          </w:tcPr>
          <w:p w:rsidR="00504C89" w:rsidRPr="00C916CC" w:rsidRDefault="00504C89"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2026г.</w:t>
            </w:r>
          </w:p>
        </w:tc>
        <w:tc>
          <w:tcPr>
            <w:tcW w:w="1228" w:type="dxa"/>
            <w:tcMar>
              <w:top w:w="28" w:type="dxa"/>
              <w:bottom w:w="28" w:type="dxa"/>
            </w:tcMar>
          </w:tcPr>
          <w:p w:rsidR="00504C89" w:rsidRPr="00C916CC" w:rsidRDefault="00504C89"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2027г.</w:t>
            </w:r>
          </w:p>
        </w:tc>
        <w:tc>
          <w:tcPr>
            <w:tcW w:w="1229"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w:t>
            </w:r>
            <w:r w:rsidRPr="00C916CC">
              <w:rPr>
                <w:rFonts w:ascii="Times New Roman" w:hAnsi="Times New Roman" w:cs="Times New Roman"/>
                <w:b/>
                <w:sz w:val="18"/>
                <w:szCs w:val="18"/>
                <w:lang w:val="en-US"/>
              </w:rPr>
              <w:t>8</w:t>
            </w:r>
            <w:r w:rsidRPr="00C916CC">
              <w:rPr>
                <w:rFonts w:ascii="Times New Roman" w:hAnsi="Times New Roman" w:cs="Times New Roman"/>
                <w:b/>
                <w:sz w:val="18"/>
                <w:szCs w:val="18"/>
              </w:rPr>
              <w:t>г.</w:t>
            </w:r>
          </w:p>
        </w:tc>
        <w:tc>
          <w:tcPr>
            <w:tcW w:w="1559" w:type="dxa"/>
            <w:vMerge/>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p>
        </w:tc>
      </w:tr>
    </w:tbl>
    <w:p w:rsidR="00484FDD" w:rsidRPr="00C916CC" w:rsidRDefault="00484FDD" w:rsidP="00484FDD">
      <w:pPr>
        <w:spacing w:after="0"/>
        <w:rPr>
          <w:sz w:val="2"/>
          <w:szCs w:val="2"/>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472"/>
        <w:gridCol w:w="2268"/>
        <w:gridCol w:w="1985"/>
        <w:gridCol w:w="1134"/>
        <w:gridCol w:w="992"/>
        <w:gridCol w:w="47"/>
        <w:gridCol w:w="1228"/>
        <w:gridCol w:w="1229"/>
        <w:gridCol w:w="1228"/>
        <w:gridCol w:w="1229"/>
        <w:gridCol w:w="1559"/>
      </w:tblGrid>
      <w:tr w:rsidR="00504C89" w:rsidRPr="00C916CC" w:rsidTr="00484FDD">
        <w:trPr>
          <w:tblHeader/>
        </w:trPr>
        <w:tc>
          <w:tcPr>
            <w:tcW w:w="567"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2472"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2268"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985"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1134"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992"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1275" w:type="dxa"/>
            <w:gridSpan w:val="2"/>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1229"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1228"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229"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559" w:type="dxa"/>
            <w:tcMar>
              <w:top w:w="28" w:type="dxa"/>
              <w:bottom w:w="28" w:type="dxa"/>
            </w:tcMar>
          </w:tcPr>
          <w:p w:rsidR="00504C89" w:rsidRPr="00C916CC" w:rsidRDefault="00504C89"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r>
      <w:tr w:rsidR="00504C89" w:rsidRPr="00C916CC" w:rsidTr="00E532C9">
        <w:tc>
          <w:tcPr>
            <w:tcW w:w="567" w:type="dxa"/>
            <w:vMerge w:val="restart"/>
            <w:tcMar>
              <w:top w:w="28" w:type="dxa"/>
              <w:bottom w:w="28" w:type="dxa"/>
            </w:tcMar>
          </w:tcPr>
          <w:p w:rsidR="00504C89" w:rsidRPr="00C916CC" w:rsidRDefault="00504C89" w:rsidP="000F5139">
            <w:pPr>
              <w:pStyle w:val="ConsPlusNormal"/>
              <w:jc w:val="center"/>
              <w:outlineLvl w:val="3"/>
              <w:rPr>
                <w:rFonts w:ascii="Times New Roman" w:hAnsi="Times New Roman" w:cs="Times New Roman"/>
                <w:sz w:val="20"/>
              </w:rPr>
            </w:pPr>
            <w:r w:rsidRPr="00C916CC">
              <w:rPr>
                <w:rFonts w:ascii="Times New Roman" w:hAnsi="Times New Roman" w:cs="Times New Roman"/>
                <w:sz w:val="20"/>
              </w:rPr>
              <w:t>1</w:t>
            </w:r>
          </w:p>
        </w:tc>
        <w:tc>
          <w:tcPr>
            <w:tcW w:w="2472" w:type="dxa"/>
            <w:vMerge w:val="restart"/>
            <w:tcMar>
              <w:top w:w="28" w:type="dxa"/>
              <w:bottom w:w="28" w:type="dxa"/>
            </w:tcMar>
          </w:tcPr>
          <w:p w:rsidR="00504C89" w:rsidRPr="00C916CC" w:rsidRDefault="00504C89" w:rsidP="000F5139">
            <w:pPr>
              <w:pStyle w:val="ConsPlusNormal"/>
              <w:rPr>
                <w:rFonts w:ascii="Times New Roman" w:hAnsi="Times New Roman" w:cs="Times New Roman"/>
                <w:sz w:val="20"/>
              </w:rPr>
            </w:pPr>
            <w:r w:rsidRPr="00C916CC">
              <w:rPr>
                <w:rFonts w:ascii="Times New Roman" w:hAnsi="Times New Roman" w:cs="Times New Roman"/>
                <w:sz w:val="20"/>
              </w:rPr>
              <w:t>Объем финансирования региональных проектов, реализуемых в рамках государственной программы</w:t>
            </w:r>
          </w:p>
        </w:tc>
        <w:tc>
          <w:tcPr>
            <w:tcW w:w="2268" w:type="dxa"/>
            <w:vMerge w:val="restart"/>
            <w:tcMar>
              <w:top w:w="28" w:type="dxa"/>
              <w:bottom w:w="28" w:type="dxa"/>
            </w:tcMar>
          </w:tcPr>
          <w:p w:rsidR="00504C89" w:rsidRPr="00C916CC" w:rsidRDefault="00504C89" w:rsidP="000F5139">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504C89" w:rsidRPr="00C916CC" w:rsidRDefault="00504C89"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504C89" w:rsidRPr="00C916CC" w:rsidRDefault="00504C89" w:rsidP="000F5139">
            <w:pPr>
              <w:pStyle w:val="ConsPlusNormal"/>
              <w:jc w:val="right"/>
              <w:rPr>
                <w:rFonts w:ascii="Times New Roman" w:hAnsi="Times New Roman" w:cs="Times New Roman"/>
                <w:sz w:val="20"/>
                <w:lang w:val="en-US"/>
              </w:rPr>
            </w:pPr>
            <w:r w:rsidRPr="00C916CC">
              <w:rPr>
                <w:rFonts w:ascii="Times New Roman" w:hAnsi="Times New Roman" w:cs="Times New Roman"/>
                <w:sz w:val="20"/>
                <w:lang w:val="en-US"/>
              </w:rPr>
              <w:t>4 573,7</w:t>
            </w:r>
          </w:p>
        </w:tc>
        <w:tc>
          <w:tcPr>
            <w:tcW w:w="992" w:type="dxa"/>
            <w:tcMar>
              <w:top w:w="28" w:type="dxa"/>
              <w:bottom w:w="28" w:type="dxa"/>
            </w:tcMar>
          </w:tcPr>
          <w:p w:rsidR="00504C89" w:rsidRPr="00C916CC" w:rsidRDefault="00C87FE9" w:rsidP="000F5139">
            <w:pPr>
              <w:pStyle w:val="ConsPlusNormal"/>
              <w:jc w:val="right"/>
              <w:rPr>
                <w:rFonts w:ascii="Times New Roman" w:hAnsi="Times New Roman" w:cs="Times New Roman"/>
                <w:sz w:val="20"/>
              </w:rPr>
            </w:pPr>
            <w:r w:rsidRPr="00C916CC">
              <w:rPr>
                <w:rFonts w:ascii="Times New Roman" w:hAnsi="Times New Roman" w:cs="Times New Roman"/>
                <w:sz w:val="20"/>
              </w:rPr>
              <w:t>68 824,9</w:t>
            </w:r>
          </w:p>
        </w:tc>
        <w:tc>
          <w:tcPr>
            <w:tcW w:w="1275" w:type="dxa"/>
            <w:gridSpan w:val="2"/>
            <w:tcMar>
              <w:top w:w="28" w:type="dxa"/>
              <w:bottom w:w="28" w:type="dxa"/>
            </w:tcMar>
          </w:tcPr>
          <w:p w:rsidR="00504C89" w:rsidRPr="00C916CC" w:rsidRDefault="00504C89"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504C89" w:rsidRPr="00C916CC" w:rsidRDefault="00504C89"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504C89" w:rsidRPr="00C916CC" w:rsidRDefault="00504C89"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504C89" w:rsidRPr="00C916CC" w:rsidRDefault="00504C89"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504C89" w:rsidRPr="00C916CC" w:rsidRDefault="00C87FE9" w:rsidP="000F5139">
            <w:pPr>
              <w:pStyle w:val="ConsPlusNormal"/>
              <w:jc w:val="right"/>
              <w:rPr>
                <w:rFonts w:ascii="Times New Roman" w:hAnsi="Times New Roman" w:cs="Times New Roman"/>
                <w:sz w:val="20"/>
              </w:rPr>
            </w:pPr>
            <w:r w:rsidRPr="00C916CC">
              <w:rPr>
                <w:rFonts w:ascii="Times New Roman" w:hAnsi="Times New Roman" w:cs="Times New Roman"/>
                <w:sz w:val="20"/>
              </w:rPr>
              <w:t>73 398,6</w:t>
            </w:r>
          </w:p>
        </w:tc>
      </w:tr>
      <w:tr w:rsidR="00735164" w:rsidRPr="00C916CC" w:rsidTr="00E532C9">
        <w:tc>
          <w:tcPr>
            <w:tcW w:w="567" w:type="dxa"/>
            <w:vMerge/>
            <w:tcMar>
              <w:top w:w="28" w:type="dxa"/>
              <w:bottom w:w="28" w:type="dxa"/>
            </w:tcMar>
          </w:tcPr>
          <w:p w:rsidR="00735164" w:rsidRPr="00C916CC" w:rsidRDefault="00735164"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35164" w:rsidRPr="00C916CC" w:rsidRDefault="00735164"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35164" w:rsidRPr="00C916CC" w:rsidRDefault="00735164"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35164" w:rsidRPr="00C916CC" w:rsidRDefault="00735164"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35164" w:rsidRPr="00C916CC" w:rsidRDefault="0073516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735164" w:rsidRPr="00C916CC" w:rsidRDefault="0073516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75" w:type="dxa"/>
            <w:gridSpan w:val="2"/>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35164" w:rsidRPr="00C916CC" w:rsidRDefault="0073516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35164" w:rsidRPr="00C916CC" w:rsidTr="00E532C9">
        <w:tc>
          <w:tcPr>
            <w:tcW w:w="567" w:type="dxa"/>
            <w:vMerge/>
            <w:tcMar>
              <w:top w:w="28" w:type="dxa"/>
              <w:bottom w:w="28" w:type="dxa"/>
            </w:tcMar>
          </w:tcPr>
          <w:p w:rsidR="00735164" w:rsidRPr="00C916CC" w:rsidRDefault="00735164"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35164" w:rsidRPr="00C916CC" w:rsidRDefault="00735164"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35164" w:rsidRPr="00C916CC" w:rsidRDefault="00735164"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35164" w:rsidRPr="00C916CC" w:rsidRDefault="00735164"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35164" w:rsidRPr="00C916CC" w:rsidRDefault="00735164" w:rsidP="005F18AA">
            <w:pPr>
              <w:pStyle w:val="ConsPlusNormal"/>
              <w:jc w:val="right"/>
              <w:rPr>
                <w:rFonts w:ascii="Times New Roman" w:hAnsi="Times New Roman" w:cs="Times New Roman"/>
                <w:sz w:val="20"/>
                <w:lang w:val="en-US"/>
              </w:rPr>
            </w:pPr>
            <w:r w:rsidRPr="00C916CC">
              <w:rPr>
                <w:rFonts w:ascii="Times New Roman" w:hAnsi="Times New Roman" w:cs="Times New Roman"/>
                <w:sz w:val="20"/>
                <w:lang w:val="en-US"/>
              </w:rPr>
              <w:t>4 573,7</w:t>
            </w:r>
          </w:p>
        </w:tc>
        <w:tc>
          <w:tcPr>
            <w:tcW w:w="992" w:type="dxa"/>
            <w:tcMar>
              <w:top w:w="28" w:type="dxa"/>
              <w:bottom w:w="28" w:type="dxa"/>
            </w:tcMar>
          </w:tcPr>
          <w:p w:rsidR="00735164" w:rsidRPr="00C916CC" w:rsidRDefault="00C87FE9" w:rsidP="005F18AA">
            <w:pPr>
              <w:pStyle w:val="ConsPlusNormal"/>
              <w:jc w:val="right"/>
              <w:rPr>
                <w:rFonts w:ascii="Times New Roman" w:hAnsi="Times New Roman" w:cs="Times New Roman"/>
                <w:sz w:val="20"/>
              </w:rPr>
            </w:pPr>
            <w:r w:rsidRPr="00C916CC">
              <w:rPr>
                <w:rFonts w:ascii="Times New Roman" w:hAnsi="Times New Roman" w:cs="Times New Roman"/>
                <w:sz w:val="20"/>
              </w:rPr>
              <w:t>68 824,9</w:t>
            </w:r>
          </w:p>
        </w:tc>
        <w:tc>
          <w:tcPr>
            <w:tcW w:w="1275" w:type="dxa"/>
            <w:gridSpan w:val="2"/>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35164" w:rsidRPr="00C916CC" w:rsidRDefault="00735164"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35164" w:rsidRPr="00C916CC" w:rsidRDefault="00C87FE9" w:rsidP="000F5139">
            <w:pPr>
              <w:pStyle w:val="ConsPlusNormal"/>
              <w:jc w:val="right"/>
              <w:rPr>
                <w:rFonts w:ascii="Times New Roman" w:hAnsi="Times New Roman" w:cs="Times New Roman"/>
                <w:sz w:val="20"/>
              </w:rPr>
            </w:pPr>
            <w:r w:rsidRPr="00C916CC">
              <w:rPr>
                <w:rFonts w:ascii="Times New Roman" w:hAnsi="Times New Roman" w:cs="Times New Roman"/>
                <w:sz w:val="20"/>
              </w:rPr>
              <w:t>73 398,6</w:t>
            </w:r>
          </w:p>
        </w:tc>
      </w:tr>
      <w:tr w:rsidR="004E30E1" w:rsidRPr="00C916CC" w:rsidTr="00E532C9">
        <w:tc>
          <w:tcPr>
            <w:tcW w:w="567" w:type="dxa"/>
            <w:vMerge/>
            <w:tcMar>
              <w:top w:w="28" w:type="dxa"/>
              <w:bottom w:w="28" w:type="dxa"/>
            </w:tcMar>
          </w:tcPr>
          <w:p w:rsidR="004E30E1" w:rsidRPr="00C916CC" w:rsidRDefault="004E30E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4E30E1" w:rsidRPr="00C916CC" w:rsidRDefault="004E30E1" w:rsidP="000F5139">
            <w:pPr>
              <w:spacing w:after="0" w:line="240" w:lineRule="auto"/>
              <w:rPr>
                <w:rFonts w:ascii="Times New Roman" w:hAnsi="Times New Roman" w:cs="Times New Roman"/>
                <w:sz w:val="20"/>
                <w:szCs w:val="20"/>
              </w:rPr>
            </w:pPr>
          </w:p>
        </w:tc>
        <w:tc>
          <w:tcPr>
            <w:tcW w:w="2268" w:type="dxa"/>
            <w:vMerge w:val="restart"/>
            <w:tcMar>
              <w:top w:w="28" w:type="dxa"/>
              <w:bottom w:w="28" w:type="dxa"/>
            </w:tcMar>
          </w:tcPr>
          <w:p w:rsidR="004E30E1" w:rsidRPr="00C916CC" w:rsidRDefault="004E30E1"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4E30E1" w:rsidRPr="00C916CC" w:rsidRDefault="004E30E1"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4E30E1" w:rsidRPr="00C916CC" w:rsidRDefault="004E30E1" w:rsidP="000F5139">
            <w:pPr>
              <w:pStyle w:val="ConsPlusNormal"/>
              <w:jc w:val="right"/>
              <w:rPr>
                <w:rFonts w:ascii="Times New Roman" w:hAnsi="Times New Roman" w:cs="Times New Roman"/>
                <w:sz w:val="20"/>
              </w:rPr>
            </w:pPr>
            <w:r w:rsidRPr="00C916CC">
              <w:rPr>
                <w:rFonts w:ascii="Times New Roman" w:hAnsi="Times New Roman" w:cs="Times New Roman"/>
                <w:sz w:val="20"/>
              </w:rPr>
              <w:t>284 275,1</w:t>
            </w:r>
          </w:p>
        </w:tc>
        <w:tc>
          <w:tcPr>
            <w:tcW w:w="992" w:type="dxa"/>
            <w:tcMar>
              <w:top w:w="28" w:type="dxa"/>
              <w:bottom w:w="28" w:type="dxa"/>
            </w:tcMar>
          </w:tcPr>
          <w:p w:rsidR="004E30E1" w:rsidRPr="00C916CC" w:rsidRDefault="003C001D" w:rsidP="000F5139">
            <w:pPr>
              <w:pStyle w:val="ConsPlusNormal"/>
              <w:jc w:val="right"/>
              <w:rPr>
                <w:rFonts w:ascii="Times New Roman" w:hAnsi="Times New Roman" w:cs="Times New Roman"/>
                <w:sz w:val="20"/>
              </w:rPr>
            </w:pPr>
            <w:r w:rsidRPr="00C916CC">
              <w:rPr>
                <w:rFonts w:ascii="Times New Roman" w:hAnsi="Times New Roman" w:cs="Times New Roman"/>
                <w:sz w:val="20"/>
              </w:rPr>
              <w:t>66 125,9</w:t>
            </w:r>
          </w:p>
        </w:tc>
        <w:tc>
          <w:tcPr>
            <w:tcW w:w="1275" w:type="dxa"/>
            <w:gridSpan w:val="2"/>
            <w:tcMar>
              <w:top w:w="28" w:type="dxa"/>
              <w:bottom w:w="28" w:type="dxa"/>
            </w:tcMar>
          </w:tcPr>
          <w:p w:rsidR="004E30E1" w:rsidRPr="00C916CC" w:rsidRDefault="004E30E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4E30E1" w:rsidRPr="00C916CC" w:rsidRDefault="004E30E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4E30E1" w:rsidRPr="00C916CC" w:rsidRDefault="004E30E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4E30E1" w:rsidRPr="00C916CC" w:rsidRDefault="004E30E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4E30E1" w:rsidRPr="00C916CC" w:rsidRDefault="003C001D" w:rsidP="000F5139">
            <w:pPr>
              <w:pStyle w:val="ConsPlusNormal"/>
              <w:jc w:val="right"/>
              <w:rPr>
                <w:rFonts w:ascii="Times New Roman" w:hAnsi="Times New Roman" w:cs="Times New Roman"/>
                <w:sz w:val="20"/>
              </w:rPr>
            </w:pPr>
            <w:r w:rsidRPr="00C916CC">
              <w:rPr>
                <w:rFonts w:ascii="Times New Roman" w:hAnsi="Times New Roman" w:cs="Times New Roman"/>
                <w:sz w:val="20"/>
              </w:rPr>
              <w:t>350 401,0</w:t>
            </w:r>
          </w:p>
        </w:tc>
      </w:tr>
      <w:tr w:rsidR="00777631" w:rsidRPr="00C916CC" w:rsidTr="00E532C9">
        <w:tc>
          <w:tcPr>
            <w:tcW w:w="567"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77631" w:rsidRPr="00C916CC" w:rsidRDefault="00777631"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77631" w:rsidRPr="00C916CC" w:rsidRDefault="00777631"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777631" w:rsidRPr="00C916CC" w:rsidRDefault="00777631"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75" w:type="dxa"/>
            <w:gridSpan w:val="2"/>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77631" w:rsidRPr="00C916CC" w:rsidRDefault="00777631"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77631" w:rsidRPr="00C916CC" w:rsidTr="00E532C9">
        <w:tc>
          <w:tcPr>
            <w:tcW w:w="567"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77631" w:rsidRPr="00C916CC" w:rsidRDefault="00777631"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284 275,1</w:t>
            </w:r>
          </w:p>
        </w:tc>
        <w:tc>
          <w:tcPr>
            <w:tcW w:w="992" w:type="dxa"/>
            <w:tcMar>
              <w:top w:w="28" w:type="dxa"/>
              <w:bottom w:w="28" w:type="dxa"/>
            </w:tcMar>
          </w:tcPr>
          <w:p w:rsidR="00777631" w:rsidRPr="00C916CC" w:rsidRDefault="003C001D" w:rsidP="005F18AA">
            <w:pPr>
              <w:pStyle w:val="ConsPlusNormal"/>
              <w:jc w:val="right"/>
              <w:rPr>
                <w:rFonts w:ascii="Times New Roman" w:hAnsi="Times New Roman" w:cs="Times New Roman"/>
                <w:sz w:val="20"/>
              </w:rPr>
            </w:pPr>
            <w:r w:rsidRPr="00C916CC">
              <w:rPr>
                <w:rFonts w:ascii="Times New Roman" w:hAnsi="Times New Roman" w:cs="Times New Roman"/>
                <w:sz w:val="20"/>
              </w:rPr>
              <w:t>66 125,9</w:t>
            </w:r>
          </w:p>
        </w:tc>
        <w:tc>
          <w:tcPr>
            <w:tcW w:w="1275" w:type="dxa"/>
            <w:gridSpan w:val="2"/>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77631" w:rsidRPr="00C916CC" w:rsidRDefault="003C001D" w:rsidP="005F18AA">
            <w:pPr>
              <w:pStyle w:val="ConsPlusNormal"/>
              <w:jc w:val="right"/>
              <w:rPr>
                <w:rFonts w:ascii="Times New Roman" w:hAnsi="Times New Roman" w:cs="Times New Roman"/>
                <w:sz w:val="20"/>
              </w:rPr>
            </w:pPr>
            <w:r w:rsidRPr="00C916CC">
              <w:rPr>
                <w:rFonts w:ascii="Times New Roman" w:hAnsi="Times New Roman" w:cs="Times New Roman"/>
                <w:sz w:val="20"/>
              </w:rPr>
              <w:t>350 401,0</w:t>
            </w:r>
          </w:p>
        </w:tc>
      </w:tr>
      <w:tr w:rsidR="00777631" w:rsidRPr="00C916CC" w:rsidTr="00E532C9">
        <w:tc>
          <w:tcPr>
            <w:tcW w:w="567"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77631" w:rsidRPr="00C916CC" w:rsidRDefault="00777631" w:rsidP="000F5139">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777631" w:rsidRPr="00C916CC" w:rsidRDefault="00777631" w:rsidP="000F5139">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777631" w:rsidRPr="00C916CC" w:rsidRDefault="00777631" w:rsidP="000F5139">
            <w:pPr>
              <w:pStyle w:val="ConsPlusNormal"/>
              <w:jc w:val="right"/>
              <w:rPr>
                <w:rFonts w:ascii="Times New Roman" w:hAnsi="Times New Roman" w:cs="Times New Roman"/>
                <w:sz w:val="20"/>
              </w:rPr>
            </w:pPr>
            <w:r w:rsidRPr="00C916CC">
              <w:rPr>
                <w:rFonts w:ascii="Times New Roman" w:hAnsi="Times New Roman" w:cs="Times New Roman"/>
                <w:sz w:val="20"/>
              </w:rPr>
              <w:t>288 848,8</w:t>
            </w:r>
          </w:p>
        </w:tc>
        <w:tc>
          <w:tcPr>
            <w:tcW w:w="992" w:type="dxa"/>
            <w:tcMar>
              <w:top w:w="28" w:type="dxa"/>
              <w:bottom w:w="28" w:type="dxa"/>
            </w:tcMar>
          </w:tcPr>
          <w:p w:rsidR="00777631" w:rsidRPr="00C916CC" w:rsidRDefault="00777631" w:rsidP="000F5139">
            <w:pPr>
              <w:pStyle w:val="ConsPlusNormal"/>
              <w:jc w:val="right"/>
              <w:rPr>
                <w:rFonts w:ascii="Times New Roman" w:hAnsi="Times New Roman" w:cs="Times New Roman"/>
                <w:sz w:val="20"/>
              </w:rPr>
            </w:pPr>
            <w:r w:rsidRPr="00C916CC">
              <w:rPr>
                <w:rFonts w:ascii="Times New Roman" w:hAnsi="Times New Roman" w:cs="Times New Roman"/>
                <w:sz w:val="20"/>
              </w:rPr>
              <w:t>134 950,2</w:t>
            </w:r>
          </w:p>
        </w:tc>
        <w:tc>
          <w:tcPr>
            <w:tcW w:w="1275" w:type="dxa"/>
            <w:gridSpan w:val="2"/>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77631" w:rsidRPr="00C916CC" w:rsidRDefault="0077763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77631" w:rsidRPr="00C916CC" w:rsidRDefault="00777631" w:rsidP="000F5139">
            <w:pPr>
              <w:pStyle w:val="ConsPlusNormal"/>
              <w:jc w:val="right"/>
              <w:rPr>
                <w:rFonts w:ascii="Times New Roman" w:hAnsi="Times New Roman" w:cs="Times New Roman"/>
                <w:sz w:val="20"/>
              </w:rPr>
            </w:pPr>
            <w:r w:rsidRPr="00C916CC">
              <w:rPr>
                <w:rFonts w:ascii="Times New Roman" w:hAnsi="Times New Roman" w:cs="Times New Roman"/>
                <w:sz w:val="20"/>
              </w:rPr>
              <w:t>423 799,0</w:t>
            </w:r>
          </w:p>
        </w:tc>
      </w:tr>
      <w:tr w:rsidR="00230C36" w:rsidRPr="00C916CC" w:rsidTr="00E532C9">
        <w:tc>
          <w:tcPr>
            <w:tcW w:w="567" w:type="dxa"/>
            <w:vMerge w:val="restart"/>
            <w:tcMar>
              <w:top w:w="28" w:type="dxa"/>
              <w:bottom w:w="28" w:type="dxa"/>
            </w:tcMar>
          </w:tcPr>
          <w:p w:rsidR="00230C36" w:rsidRPr="00C916CC" w:rsidRDefault="00230C36" w:rsidP="000F5139">
            <w:pPr>
              <w:pStyle w:val="ConsPlusNormal"/>
              <w:jc w:val="center"/>
              <w:rPr>
                <w:rFonts w:ascii="Times New Roman" w:hAnsi="Times New Roman" w:cs="Times New Roman"/>
                <w:sz w:val="20"/>
              </w:rPr>
            </w:pPr>
            <w:r w:rsidRPr="00C916CC">
              <w:rPr>
                <w:rFonts w:ascii="Times New Roman" w:hAnsi="Times New Roman" w:cs="Times New Roman"/>
                <w:sz w:val="20"/>
              </w:rPr>
              <w:t>1.1</w:t>
            </w:r>
          </w:p>
        </w:tc>
        <w:tc>
          <w:tcPr>
            <w:tcW w:w="2472"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Региональный проект «</w:t>
            </w:r>
            <w:proofErr w:type="gramStart"/>
            <w:r w:rsidRPr="00C916CC">
              <w:rPr>
                <w:rFonts w:ascii="Times New Roman" w:hAnsi="Times New Roman" w:cs="Times New Roman"/>
                <w:sz w:val="20"/>
              </w:rPr>
              <w:t>Адресная</w:t>
            </w:r>
            <w:proofErr w:type="gramEnd"/>
            <w:r w:rsidRPr="00C916CC">
              <w:rPr>
                <w:rFonts w:ascii="Times New Roman" w:hAnsi="Times New Roman" w:cs="Times New Roman"/>
                <w:sz w:val="20"/>
              </w:rPr>
              <w:t xml:space="preserve"> поддержка»</w:t>
            </w:r>
          </w:p>
        </w:tc>
        <w:tc>
          <w:tcPr>
            <w:tcW w:w="2268" w:type="dxa"/>
            <w:vMerge w:val="restart"/>
            <w:tcMar>
              <w:top w:w="28" w:type="dxa"/>
              <w:bottom w:w="28" w:type="dxa"/>
            </w:tcMar>
          </w:tcPr>
          <w:p w:rsidR="00230C36" w:rsidRPr="00C916CC" w:rsidRDefault="00230C36" w:rsidP="00317A2D">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230C36" w:rsidRPr="00C916CC" w:rsidRDefault="00230C36" w:rsidP="00317A2D">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c>
          <w:tcPr>
            <w:tcW w:w="1275" w:type="dxa"/>
            <w:gridSpan w:val="2"/>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r>
      <w:tr w:rsidR="00230C36" w:rsidRPr="00C916CC" w:rsidTr="00E532C9">
        <w:tc>
          <w:tcPr>
            <w:tcW w:w="567" w:type="dxa"/>
            <w:vMerge/>
            <w:tcMar>
              <w:top w:w="28" w:type="dxa"/>
              <w:bottom w:w="28" w:type="dxa"/>
            </w:tcMar>
          </w:tcPr>
          <w:p w:rsidR="00230C36" w:rsidRPr="00C916CC" w:rsidRDefault="00230C36" w:rsidP="000F5139">
            <w:pPr>
              <w:pStyle w:val="ConsPlusNormal"/>
              <w:jc w:val="center"/>
              <w:rPr>
                <w:rFonts w:ascii="Times New Roman" w:hAnsi="Times New Roman" w:cs="Times New Roman"/>
                <w:sz w:val="20"/>
              </w:rPr>
            </w:pPr>
          </w:p>
        </w:tc>
        <w:tc>
          <w:tcPr>
            <w:tcW w:w="2472" w:type="dxa"/>
            <w:vMerge/>
            <w:tcMar>
              <w:top w:w="28" w:type="dxa"/>
              <w:bottom w:w="28" w:type="dxa"/>
            </w:tcMar>
          </w:tcPr>
          <w:p w:rsidR="00230C36" w:rsidRPr="00C916CC" w:rsidRDefault="00230C36" w:rsidP="000F5139">
            <w:pPr>
              <w:pStyle w:val="ConsPlusNormal"/>
              <w:rPr>
                <w:rFonts w:ascii="Times New Roman" w:hAnsi="Times New Roman" w:cs="Times New Roman"/>
                <w:sz w:val="20"/>
              </w:rPr>
            </w:pPr>
          </w:p>
        </w:tc>
        <w:tc>
          <w:tcPr>
            <w:tcW w:w="2268" w:type="dxa"/>
            <w:vMerge/>
            <w:tcMar>
              <w:top w:w="28" w:type="dxa"/>
              <w:bottom w:w="28" w:type="dxa"/>
            </w:tcMar>
          </w:tcPr>
          <w:p w:rsidR="00230C36" w:rsidRPr="00C916CC" w:rsidRDefault="00230C36" w:rsidP="000F5139">
            <w:pPr>
              <w:pStyle w:val="ConsPlusNormal"/>
              <w:rPr>
                <w:rFonts w:ascii="Times New Roman" w:hAnsi="Times New Roman" w:cs="Times New Roman"/>
                <w:sz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75" w:type="dxa"/>
            <w:gridSpan w:val="2"/>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30C36" w:rsidRPr="00C916CC" w:rsidTr="00E532C9">
        <w:tc>
          <w:tcPr>
            <w:tcW w:w="567" w:type="dxa"/>
            <w:vMerge/>
            <w:tcMar>
              <w:top w:w="28" w:type="dxa"/>
              <w:bottom w:w="28" w:type="dxa"/>
            </w:tcMar>
          </w:tcPr>
          <w:p w:rsidR="00230C36" w:rsidRPr="00C916CC" w:rsidRDefault="00230C36" w:rsidP="000F5139">
            <w:pPr>
              <w:pStyle w:val="ConsPlusNormal"/>
              <w:jc w:val="center"/>
              <w:rPr>
                <w:rFonts w:ascii="Times New Roman" w:hAnsi="Times New Roman" w:cs="Times New Roman"/>
                <w:sz w:val="20"/>
              </w:rPr>
            </w:pPr>
          </w:p>
        </w:tc>
        <w:tc>
          <w:tcPr>
            <w:tcW w:w="2472" w:type="dxa"/>
            <w:vMerge/>
            <w:tcMar>
              <w:top w:w="28" w:type="dxa"/>
              <w:bottom w:w="28" w:type="dxa"/>
            </w:tcMar>
          </w:tcPr>
          <w:p w:rsidR="00230C36" w:rsidRPr="00C916CC" w:rsidRDefault="00230C36" w:rsidP="000F5139">
            <w:pPr>
              <w:pStyle w:val="ConsPlusNormal"/>
              <w:rPr>
                <w:rFonts w:ascii="Times New Roman" w:hAnsi="Times New Roman" w:cs="Times New Roman"/>
                <w:sz w:val="20"/>
              </w:rPr>
            </w:pPr>
          </w:p>
        </w:tc>
        <w:tc>
          <w:tcPr>
            <w:tcW w:w="2268" w:type="dxa"/>
            <w:vMerge/>
            <w:tcMar>
              <w:top w:w="28" w:type="dxa"/>
              <w:bottom w:w="28" w:type="dxa"/>
            </w:tcMar>
          </w:tcPr>
          <w:p w:rsidR="00230C36" w:rsidRPr="00C916CC" w:rsidRDefault="00230C36" w:rsidP="000F5139">
            <w:pPr>
              <w:pStyle w:val="ConsPlusNormal"/>
              <w:rPr>
                <w:rFonts w:ascii="Times New Roman" w:hAnsi="Times New Roman" w:cs="Times New Roman"/>
                <w:sz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c>
          <w:tcPr>
            <w:tcW w:w="1275" w:type="dxa"/>
            <w:gridSpan w:val="2"/>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r>
      <w:tr w:rsidR="00230C36" w:rsidRPr="00C916CC" w:rsidTr="00E532C9">
        <w:tc>
          <w:tcPr>
            <w:tcW w:w="567" w:type="dxa"/>
            <w:vMerge/>
            <w:tcMar>
              <w:top w:w="28" w:type="dxa"/>
              <w:bottom w:w="28" w:type="dxa"/>
            </w:tcMar>
          </w:tcPr>
          <w:p w:rsidR="00230C36" w:rsidRPr="00C916CC" w:rsidRDefault="00230C36" w:rsidP="000F5139">
            <w:pPr>
              <w:pStyle w:val="ConsPlusNormal"/>
              <w:jc w:val="center"/>
              <w:rPr>
                <w:rFonts w:ascii="Times New Roman" w:hAnsi="Times New Roman" w:cs="Times New Roman"/>
                <w:sz w:val="20"/>
              </w:rPr>
            </w:pPr>
          </w:p>
        </w:tc>
        <w:tc>
          <w:tcPr>
            <w:tcW w:w="2472" w:type="dxa"/>
            <w:vMerge/>
            <w:tcMar>
              <w:top w:w="28" w:type="dxa"/>
              <w:bottom w:w="28" w:type="dxa"/>
            </w:tcMar>
          </w:tcPr>
          <w:p w:rsidR="00230C36" w:rsidRPr="00C916CC" w:rsidRDefault="00230C36" w:rsidP="000F5139">
            <w:pPr>
              <w:pStyle w:val="ConsPlusNormal"/>
              <w:rPr>
                <w:rFonts w:ascii="Times New Roman" w:hAnsi="Times New Roman" w:cs="Times New Roman"/>
                <w:sz w:val="20"/>
              </w:rPr>
            </w:pPr>
          </w:p>
        </w:tc>
        <w:tc>
          <w:tcPr>
            <w:tcW w:w="2268"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106 480,3</w:t>
            </w:r>
          </w:p>
        </w:tc>
        <w:tc>
          <w:tcPr>
            <w:tcW w:w="992"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62 119,2</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F4568C" w:rsidP="000F5139">
            <w:pPr>
              <w:pStyle w:val="ConsPlusNormal"/>
              <w:jc w:val="right"/>
              <w:rPr>
                <w:rFonts w:ascii="Times New Roman" w:hAnsi="Times New Roman" w:cs="Times New Roman"/>
                <w:sz w:val="20"/>
              </w:rPr>
            </w:pPr>
            <w:r w:rsidRPr="00C916CC">
              <w:rPr>
                <w:rFonts w:ascii="Times New Roman" w:hAnsi="Times New Roman" w:cs="Times New Roman"/>
                <w:sz w:val="20"/>
              </w:rPr>
              <w:t>168 599,5</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106 480,3</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62 119,2</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F4568C" w:rsidP="000F5139">
            <w:pPr>
              <w:pStyle w:val="ConsPlusNormal"/>
              <w:jc w:val="right"/>
              <w:rPr>
                <w:rFonts w:ascii="Times New Roman" w:hAnsi="Times New Roman" w:cs="Times New Roman"/>
                <w:sz w:val="20"/>
              </w:rPr>
            </w:pPr>
            <w:r w:rsidRPr="00C916CC">
              <w:rPr>
                <w:rFonts w:ascii="Times New Roman" w:hAnsi="Times New Roman" w:cs="Times New Roman"/>
                <w:sz w:val="20"/>
              </w:rPr>
              <w:t>168 599,5</w:t>
            </w:r>
            <w:r w:rsidR="00230C36" w:rsidRPr="00C916CC">
              <w:rPr>
                <w:rFonts w:ascii="Times New Roman" w:hAnsi="Times New Roman" w:cs="Times New Roman"/>
                <w:sz w:val="20"/>
              </w:rPr>
              <w:t>2</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106 480,3</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126 773,9</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233 254,2</w:t>
            </w:r>
          </w:p>
        </w:tc>
      </w:tr>
      <w:tr w:rsidR="00230C36" w:rsidRPr="00C916CC" w:rsidTr="00E532C9">
        <w:tc>
          <w:tcPr>
            <w:tcW w:w="567" w:type="dxa"/>
            <w:vMerge w:val="restart"/>
            <w:tcMar>
              <w:top w:w="28" w:type="dxa"/>
              <w:bottom w:w="28" w:type="dxa"/>
            </w:tcMar>
          </w:tcPr>
          <w:p w:rsidR="00230C36" w:rsidRPr="00C916CC" w:rsidRDefault="00230C36" w:rsidP="000F5139">
            <w:pPr>
              <w:pStyle w:val="ConsPlusNormal"/>
              <w:jc w:val="center"/>
              <w:rPr>
                <w:rFonts w:ascii="Times New Roman" w:hAnsi="Times New Roman" w:cs="Times New Roman"/>
                <w:sz w:val="20"/>
              </w:rPr>
            </w:pPr>
            <w:r w:rsidRPr="00C916CC">
              <w:rPr>
                <w:rFonts w:ascii="Times New Roman" w:hAnsi="Times New Roman" w:cs="Times New Roman"/>
                <w:sz w:val="20"/>
              </w:rPr>
              <w:t>1.2</w:t>
            </w:r>
          </w:p>
        </w:tc>
        <w:tc>
          <w:tcPr>
            <w:tcW w:w="2472"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Региональный проект «Содействие занятости»</w:t>
            </w:r>
          </w:p>
        </w:tc>
        <w:tc>
          <w:tcPr>
            <w:tcW w:w="2268"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4 573,7</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4 170,2</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8 743,9</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4 573,7</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4 170,2</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8 743,9</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177 794,8</w:t>
            </w:r>
          </w:p>
        </w:tc>
        <w:tc>
          <w:tcPr>
            <w:tcW w:w="992"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4  006,7</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181 801,5</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177 794,8</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4  006,7</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181 801,5</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182 368,5</w:t>
            </w:r>
          </w:p>
        </w:tc>
        <w:tc>
          <w:tcPr>
            <w:tcW w:w="992"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8 176,9</w:t>
            </w:r>
          </w:p>
        </w:tc>
        <w:tc>
          <w:tcPr>
            <w:tcW w:w="1275"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190 545,4</w:t>
            </w:r>
          </w:p>
        </w:tc>
      </w:tr>
      <w:tr w:rsidR="00230C36" w:rsidRPr="00C916CC" w:rsidTr="00E532C9">
        <w:tc>
          <w:tcPr>
            <w:tcW w:w="567" w:type="dxa"/>
            <w:tcMar>
              <w:top w:w="28" w:type="dxa"/>
              <w:bottom w:w="28" w:type="dxa"/>
            </w:tcMar>
          </w:tcPr>
          <w:p w:rsidR="00230C36" w:rsidRPr="00C916CC" w:rsidRDefault="00230C36" w:rsidP="000F5139">
            <w:pPr>
              <w:pStyle w:val="ConsPlusNormal"/>
              <w:jc w:val="center"/>
              <w:outlineLvl w:val="3"/>
              <w:rPr>
                <w:rFonts w:ascii="Times New Roman" w:hAnsi="Times New Roman" w:cs="Times New Roman"/>
                <w:sz w:val="20"/>
              </w:rPr>
            </w:pPr>
            <w:r w:rsidRPr="00C916CC">
              <w:rPr>
                <w:rFonts w:ascii="Times New Roman" w:hAnsi="Times New Roman" w:cs="Times New Roman"/>
                <w:sz w:val="20"/>
              </w:rPr>
              <w:t>2</w:t>
            </w:r>
          </w:p>
        </w:tc>
        <w:tc>
          <w:tcPr>
            <w:tcW w:w="15371" w:type="dxa"/>
            <w:gridSpan w:val="11"/>
            <w:tcMar>
              <w:top w:w="28" w:type="dxa"/>
              <w:bottom w:w="28" w:type="dxa"/>
            </w:tcMar>
          </w:tcPr>
          <w:p w:rsidR="00230C36" w:rsidRPr="00C916CC" w:rsidRDefault="00230C36" w:rsidP="000F5139">
            <w:pPr>
              <w:pStyle w:val="ConsPlusNormal"/>
              <w:jc w:val="center"/>
              <w:rPr>
                <w:rFonts w:ascii="Times New Roman" w:hAnsi="Times New Roman" w:cs="Times New Roman"/>
                <w:sz w:val="20"/>
              </w:rPr>
            </w:pPr>
            <w:r w:rsidRPr="00C916CC">
              <w:rPr>
                <w:rFonts w:ascii="Times New Roman" w:hAnsi="Times New Roman" w:cs="Times New Roman"/>
                <w:sz w:val="20"/>
              </w:rPr>
              <w:t>Подпрограмма 1</w:t>
            </w:r>
          </w:p>
        </w:tc>
      </w:tr>
      <w:tr w:rsidR="00230C36" w:rsidRPr="00C916CC" w:rsidTr="00E532C9">
        <w:tc>
          <w:tcPr>
            <w:tcW w:w="567" w:type="dxa"/>
            <w:vMerge w:val="restart"/>
            <w:tcMar>
              <w:top w:w="28" w:type="dxa"/>
              <w:bottom w:w="28" w:type="dxa"/>
            </w:tcMar>
          </w:tcPr>
          <w:p w:rsidR="00230C36" w:rsidRPr="00C916CC" w:rsidRDefault="00230C36" w:rsidP="000F5139">
            <w:pPr>
              <w:pStyle w:val="ConsPlusNormal"/>
              <w:jc w:val="center"/>
              <w:rPr>
                <w:rFonts w:ascii="Times New Roman" w:hAnsi="Times New Roman" w:cs="Times New Roman"/>
                <w:sz w:val="20"/>
              </w:rPr>
            </w:pPr>
            <w:r w:rsidRPr="00C916CC">
              <w:rPr>
                <w:rFonts w:ascii="Times New Roman" w:hAnsi="Times New Roman" w:cs="Times New Roman"/>
                <w:sz w:val="20"/>
              </w:rPr>
              <w:t>2.1</w:t>
            </w:r>
          </w:p>
        </w:tc>
        <w:tc>
          <w:tcPr>
            <w:tcW w:w="2472"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Объем финансирования региональных проектов, реализуемых в рамках подпрограммы 1</w:t>
            </w:r>
          </w:p>
        </w:tc>
        <w:tc>
          <w:tcPr>
            <w:tcW w:w="2268"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2 805,0</w:t>
            </w:r>
          </w:p>
        </w:tc>
        <w:tc>
          <w:tcPr>
            <w:tcW w:w="1039" w:type="dxa"/>
            <w:gridSpan w:val="2"/>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4 170,2</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6 975,2</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2 805,0</w:t>
            </w:r>
          </w:p>
        </w:tc>
        <w:tc>
          <w:tcPr>
            <w:tcW w:w="1039"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4 170,2</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6 975,2</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val="restart"/>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109 175,3</w:t>
            </w:r>
          </w:p>
        </w:tc>
        <w:tc>
          <w:tcPr>
            <w:tcW w:w="1039" w:type="dxa"/>
            <w:gridSpan w:val="2"/>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130 780,6</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230C36" w:rsidRPr="00C916CC" w:rsidRDefault="00230C36" w:rsidP="000F5139">
            <w:pPr>
              <w:pStyle w:val="ConsPlusNormal"/>
              <w:jc w:val="right"/>
              <w:rPr>
                <w:rFonts w:ascii="Times New Roman" w:hAnsi="Times New Roman" w:cs="Times New Roman"/>
                <w:sz w:val="20"/>
              </w:rPr>
            </w:pPr>
            <w:r w:rsidRPr="00C916CC">
              <w:rPr>
                <w:rFonts w:ascii="Times New Roman" w:hAnsi="Times New Roman" w:cs="Times New Roman"/>
                <w:sz w:val="20"/>
              </w:rPr>
              <w:t>239 955,9</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230C36" w:rsidRPr="00C916CC" w:rsidTr="00E532C9">
        <w:tc>
          <w:tcPr>
            <w:tcW w:w="567"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230C36" w:rsidRPr="00C916CC" w:rsidRDefault="00230C36"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230C36" w:rsidRPr="00C916CC" w:rsidRDefault="00230C36"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109 175,3</w:t>
            </w:r>
          </w:p>
        </w:tc>
        <w:tc>
          <w:tcPr>
            <w:tcW w:w="1039" w:type="dxa"/>
            <w:gridSpan w:val="2"/>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130 780,6</w:t>
            </w:r>
          </w:p>
        </w:tc>
        <w:tc>
          <w:tcPr>
            <w:tcW w:w="1228"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230C36" w:rsidRPr="00C916CC" w:rsidRDefault="00230C36" w:rsidP="005F18AA">
            <w:pPr>
              <w:pStyle w:val="ConsPlusNormal"/>
              <w:jc w:val="right"/>
              <w:rPr>
                <w:rFonts w:ascii="Times New Roman" w:hAnsi="Times New Roman" w:cs="Times New Roman"/>
                <w:sz w:val="20"/>
              </w:rPr>
            </w:pPr>
            <w:r w:rsidRPr="00C916CC">
              <w:rPr>
                <w:rFonts w:ascii="Times New Roman" w:hAnsi="Times New Roman" w:cs="Times New Roman"/>
                <w:sz w:val="20"/>
              </w:rPr>
              <w:t>239 955,9</w:t>
            </w:r>
          </w:p>
        </w:tc>
      </w:tr>
      <w:tr w:rsidR="00CE3005" w:rsidRPr="00C916CC" w:rsidTr="007B6448">
        <w:tc>
          <w:tcPr>
            <w:tcW w:w="567" w:type="dxa"/>
            <w:tcMar>
              <w:top w:w="28" w:type="dxa"/>
              <w:bottom w:w="28" w:type="dxa"/>
            </w:tcMar>
          </w:tcPr>
          <w:p w:rsidR="00CE3005" w:rsidRPr="00C916CC" w:rsidRDefault="00CE3005" w:rsidP="000F5139">
            <w:pPr>
              <w:spacing w:after="0" w:line="240" w:lineRule="auto"/>
              <w:rPr>
                <w:rFonts w:ascii="Times New Roman" w:hAnsi="Times New Roman" w:cs="Times New Roman"/>
                <w:sz w:val="20"/>
                <w:szCs w:val="20"/>
              </w:rPr>
            </w:pPr>
          </w:p>
        </w:tc>
        <w:tc>
          <w:tcPr>
            <w:tcW w:w="2472" w:type="dxa"/>
            <w:tcMar>
              <w:top w:w="28" w:type="dxa"/>
              <w:bottom w:w="28" w:type="dxa"/>
            </w:tcMar>
          </w:tcPr>
          <w:p w:rsidR="00CE3005" w:rsidRPr="00C916CC" w:rsidRDefault="00CE3005" w:rsidP="000F5139">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CE3005" w:rsidRPr="00C916CC" w:rsidRDefault="00CE3005" w:rsidP="000F5139">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CE3005" w:rsidRPr="00C916CC" w:rsidRDefault="00CE3005" w:rsidP="000F5139">
            <w:pPr>
              <w:pStyle w:val="ConsPlusNormal"/>
              <w:jc w:val="right"/>
              <w:rPr>
                <w:rFonts w:ascii="Times New Roman" w:hAnsi="Times New Roman" w:cs="Times New Roman"/>
                <w:sz w:val="20"/>
              </w:rPr>
            </w:pPr>
            <w:r w:rsidRPr="00C916CC">
              <w:rPr>
                <w:rFonts w:ascii="Times New Roman" w:hAnsi="Times New Roman" w:cs="Times New Roman"/>
                <w:sz w:val="20"/>
              </w:rPr>
              <w:t>111 980,3</w:t>
            </w:r>
          </w:p>
        </w:tc>
        <w:tc>
          <w:tcPr>
            <w:tcW w:w="1039" w:type="dxa"/>
            <w:gridSpan w:val="2"/>
            <w:tcMar>
              <w:top w:w="28" w:type="dxa"/>
              <w:bottom w:w="28" w:type="dxa"/>
            </w:tcMar>
          </w:tcPr>
          <w:p w:rsidR="00CE3005" w:rsidRPr="00C916CC" w:rsidRDefault="00CE3005" w:rsidP="000F5139">
            <w:pPr>
              <w:pStyle w:val="ConsPlusNormal"/>
              <w:jc w:val="right"/>
              <w:rPr>
                <w:rFonts w:ascii="Times New Roman" w:hAnsi="Times New Roman" w:cs="Times New Roman"/>
                <w:sz w:val="20"/>
              </w:rPr>
            </w:pPr>
            <w:r w:rsidRPr="00C916CC">
              <w:rPr>
                <w:rFonts w:ascii="Times New Roman" w:hAnsi="Times New Roman" w:cs="Times New Roman"/>
                <w:sz w:val="20"/>
              </w:rPr>
              <w:t>134 950,8</w:t>
            </w:r>
          </w:p>
        </w:tc>
        <w:tc>
          <w:tcPr>
            <w:tcW w:w="1228" w:type="dxa"/>
            <w:tcMar>
              <w:top w:w="28" w:type="dxa"/>
              <w:bottom w:w="28" w:type="dxa"/>
            </w:tcMar>
          </w:tcPr>
          <w:p w:rsidR="00CE3005" w:rsidRPr="00C916CC" w:rsidRDefault="00CE3005"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CE3005" w:rsidRPr="00C916CC" w:rsidRDefault="00CE3005"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CE3005" w:rsidRPr="00C916CC" w:rsidRDefault="00CE3005"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CE3005" w:rsidRPr="00C916CC" w:rsidRDefault="00CE3005"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CE3005" w:rsidRPr="00C916CC" w:rsidRDefault="00CE3005" w:rsidP="000F5139">
            <w:pPr>
              <w:pStyle w:val="ConsPlusNormal"/>
              <w:jc w:val="right"/>
              <w:rPr>
                <w:rFonts w:ascii="Times New Roman" w:hAnsi="Times New Roman" w:cs="Times New Roman"/>
                <w:sz w:val="20"/>
              </w:rPr>
            </w:pPr>
            <w:r w:rsidRPr="00C916CC">
              <w:rPr>
                <w:rFonts w:ascii="Times New Roman" w:hAnsi="Times New Roman" w:cs="Times New Roman"/>
                <w:sz w:val="20"/>
              </w:rPr>
              <w:t>246 931,1</w:t>
            </w:r>
          </w:p>
        </w:tc>
      </w:tr>
      <w:tr w:rsidR="003C20B0" w:rsidRPr="00C916CC" w:rsidTr="007B6448">
        <w:tc>
          <w:tcPr>
            <w:tcW w:w="567" w:type="dxa"/>
            <w:vMerge w:val="restart"/>
            <w:tcMar>
              <w:top w:w="28" w:type="dxa"/>
              <w:bottom w:w="28" w:type="dxa"/>
            </w:tcMar>
          </w:tcPr>
          <w:p w:rsidR="003C20B0" w:rsidRPr="00C916CC" w:rsidRDefault="003C20B0" w:rsidP="000F5139">
            <w:pPr>
              <w:pStyle w:val="ConsPlusNormal"/>
              <w:jc w:val="center"/>
              <w:rPr>
                <w:rFonts w:ascii="Times New Roman" w:hAnsi="Times New Roman" w:cs="Times New Roman"/>
                <w:sz w:val="20"/>
              </w:rPr>
            </w:pPr>
            <w:r w:rsidRPr="00C916CC">
              <w:rPr>
                <w:rFonts w:ascii="Times New Roman" w:hAnsi="Times New Roman" w:cs="Times New Roman"/>
                <w:sz w:val="20"/>
              </w:rPr>
              <w:t>2.2</w:t>
            </w:r>
          </w:p>
        </w:tc>
        <w:tc>
          <w:tcPr>
            <w:tcW w:w="2472" w:type="dxa"/>
            <w:vMerge w:val="restart"/>
            <w:tcMar>
              <w:top w:w="28" w:type="dxa"/>
              <w:bottom w:w="28" w:type="dxa"/>
            </w:tcMar>
          </w:tcPr>
          <w:p w:rsidR="003C20B0" w:rsidRPr="00C916CC" w:rsidRDefault="003C20B0" w:rsidP="000F5139">
            <w:pPr>
              <w:pStyle w:val="ConsPlusNormal"/>
              <w:rPr>
                <w:rFonts w:ascii="Times New Roman" w:hAnsi="Times New Roman" w:cs="Times New Roman"/>
                <w:sz w:val="20"/>
              </w:rPr>
            </w:pPr>
            <w:r w:rsidRPr="00C916CC">
              <w:rPr>
                <w:rFonts w:ascii="Times New Roman" w:hAnsi="Times New Roman" w:cs="Times New Roman"/>
                <w:sz w:val="20"/>
              </w:rPr>
              <w:t>Региональный проект «</w:t>
            </w:r>
            <w:proofErr w:type="gramStart"/>
            <w:r w:rsidRPr="00C916CC">
              <w:rPr>
                <w:rFonts w:ascii="Times New Roman" w:hAnsi="Times New Roman" w:cs="Times New Roman"/>
                <w:sz w:val="20"/>
              </w:rPr>
              <w:t>Адресная</w:t>
            </w:r>
            <w:proofErr w:type="gramEnd"/>
            <w:r w:rsidRPr="00C916CC">
              <w:rPr>
                <w:rFonts w:ascii="Times New Roman" w:hAnsi="Times New Roman" w:cs="Times New Roman"/>
                <w:sz w:val="20"/>
              </w:rPr>
              <w:t xml:space="preserve"> поддержка»</w:t>
            </w:r>
          </w:p>
        </w:tc>
        <w:tc>
          <w:tcPr>
            <w:tcW w:w="2268" w:type="dxa"/>
            <w:vMerge w:val="restart"/>
            <w:tcMar>
              <w:top w:w="28" w:type="dxa"/>
              <w:bottom w:w="28" w:type="dxa"/>
            </w:tcMar>
          </w:tcPr>
          <w:p w:rsidR="003C20B0" w:rsidRPr="00C916CC" w:rsidRDefault="003C20B0" w:rsidP="00317A2D">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3C20B0" w:rsidRPr="00C916CC" w:rsidRDefault="003C20B0" w:rsidP="00317A2D">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c>
          <w:tcPr>
            <w:tcW w:w="1228"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r>
      <w:tr w:rsidR="003C20B0" w:rsidRPr="00C916CC" w:rsidTr="007B6448">
        <w:tc>
          <w:tcPr>
            <w:tcW w:w="567" w:type="dxa"/>
            <w:vMerge/>
            <w:tcMar>
              <w:top w:w="28" w:type="dxa"/>
              <w:bottom w:w="28" w:type="dxa"/>
            </w:tcMar>
          </w:tcPr>
          <w:p w:rsidR="003C20B0" w:rsidRPr="00C916CC" w:rsidRDefault="003C20B0" w:rsidP="000F5139">
            <w:pPr>
              <w:pStyle w:val="ConsPlusNormal"/>
              <w:jc w:val="center"/>
              <w:rPr>
                <w:rFonts w:ascii="Times New Roman" w:hAnsi="Times New Roman" w:cs="Times New Roman"/>
                <w:sz w:val="20"/>
              </w:rPr>
            </w:pPr>
          </w:p>
        </w:tc>
        <w:tc>
          <w:tcPr>
            <w:tcW w:w="2472" w:type="dxa"/>
            <w:vMerge/>
            <w:tcMar>
              <w:top w:w="28" w:type="dxa"/>
              <w:bottom w:w="28" w:type="dxa"/>
            </w:tcMar>
          </w:tcPr>
          <w:p w:rsidR="003C20B0" w:rsidRPr="00C916CC" w:rsidRDefault="003C20B0" w:rsidP="000F5139">
            <w:pPr>
              <w:pStyle w:val="ConsPlusNormal"/>
              <w:rPr>
                <w:rFonts w:ascii="Times New Roman" w:hAnsi="Times New Roman" w:cs="Times New Roman"/>
                <w:sz w:val="20"/>
              </w:rPr>
            </w:pPr>
          </w:p>
        </w:tc>
        <w:tc>
          <w:tcPr>
            <w:tcW w:w="2268" w:type="dxa"/>
            <w:vMerge/>
            <w:tcMar>
              <w:top w:w="28" w:type="dxa"/>
              <w:bottom w:w="28" w:type="dxa"/>
            </w:tcMar>
          </w:tcPr>
          <w:p w:rsidR="003C20B0" w:rsidRPr="00C916CC" w:rsidRDefault="003C20B0" w:rsidP="000F5139">
            <w:pPr>
              <w:pStyle w:val="ConsPlusNormal"/>
              <w:rPr>
                <w:rFonts w:ascii="Times New Roman" w:hAnsi="Times New Roman" w:cs="Times New Roman"/>
                <w:sz w:val="20"/>
              </w:rPr>
            </w:pPr>
          </w:p>
        </w:tc>
        <w:tc>
          <w:tcPr>
            <w:tcW w:w="1985" w:type="dxa"/>
            <w:tcMar>
              <w:top w:w="28" w:type="dxa"/>
              <w:bottom w:w="28" w:type="dxa"/>
            </w:tcMar>
          </w:tcPr>
          <w:p w:rsidR="003C20B0" w:rsidRPr="00C916CC" w:rsidRDefault="003C20B0"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3C20B0" w:rsidRPr="00C916CC" w:rsidTr="007B6448">
        <w:tc>
          <w:tcPr>
            <w:tcW w:w="567" w:type="dxa"/>
            <w:vMerge/>
            <w:tcMar>
              <w:top w:w="28" w:type="dxa"/>
              <w:bottom w:w="28" w:type="dxa"/>
            </w:tcMar>
          </w:tcPr>
          <w:p w:rsidR="003C20B0" w:rsidRPr="00C916CC" w:rsidRDefault="003C20B0" w:rsidP="000F5139">
            <w:pPr>
              <w:pStyle w:val="ConsPlusNormal"/>
              <w:jc w:val="center"/>
              <w:rPr>
                <w:rFonts w:ascii="Times New Roman" w:hAnsi="Times New Roman" w:cs="Times New Roman"/>
                <w:sz w:val="20"/>
              </w:rPr>
            </w:pPr>
          </w:p>
        </w:tc>
        <w:tc>
          <w:tcPr>
            <w:tcW w:w="2472" w:type="dxa"/>
            <w:vMerge/>
            <w:tcMar>
              <w:top w:w="28" w:type="dxa"/>
              <w:bottom w:w="28" w:type="dxa"/>
            </w:tcMar>
          </w:tcPr>
          <w:p w:rsidR="003C20B0" w:rsidRPr="00C916CC" w:rsidRDefault="003C20B0" w:rsidP="000F5139">
            <w:pPr>
              <w:pStyle w:val="ConsPlusNormal"/>
              <w:rPr>
                <w:rFonts w:ascii="Times New Roman" w:hAnsi="Times New Roman" w:cs="Times New Roman"/>
                <w:sz w:val="20"/>
              </w:rPr>
            </w:pPr>
          </w:p>
        </w:tc>
        <w:tc>
          <w:tcPr>
            <w:tcW w:w="2268" w:type="dxa"/>
            <w:vMerge/>
            <w:tcMar>
              <w:top w:w="28" w:type="dxa"/>
              <w:bottom w:w="28" w:type="dxa"/>
            </w:tcMar>
          </w:tcPr>
          <w:p w:rsidR="003C20B0" w:rsidRPr="00C916CC" w:rsidRDefault="003C20B0" w:rsidP="000F5139">
            <w:pPr>
              <w:pStyle w:val="ConsPlusNormal"/>
              <w:rPr>
                <w:rFonts w:ascii="Times New Roman" w:hAnsi="Times New Roman" w:cs="Times New Roman"/>
                <w:sz w:val="20"/>
              </w:rPr>
            </w:pPr>
          </w:p>
        </w:tc>
        <w:tc>
          <w:tcPr>
            <w:tcW w:w="1985" w:type="dxa"/>
            <w:tcMar>
              <w:top w:w="28" w:type="dxa"/>
              <w:bottom w:w="28" w:type="dxa"/>
            </w:tcMar>
          </w:tcPr>
          <w:p w:rsidR="003C20B0" w:rsidRPr="00C916CC" w:rsidRDefault="003C20B0"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c>
          <w:tcPr>
            <w:tcW w:w="1228"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3C20B0" w:rsidRPr="00C916CC" w:rsidRDefault="003C20B0" w:rsidP="00317A2D">
            <w:pPr>
              <w:pStyle w:val="ConsPlusNormal"/>
              <w:jc w:val="right"/>
              <w:rPr>
                <w:rFonts w:ascii="Times New Roman" w:hAnsi="Times New Roman" w:cs="Times New Roman"/>
                <w:sz w:val="20"/>
              </w:rPr>
            </w:pPr>
            <w:r w:rsidRPr="00C916CC">
              <w:rPr>
                <w:rFonts w:ascii="Times New Roman" w:hAnsi="Times New Roman" w:cs="Times New Roman"/>
                <w:sz w:val="20"/>
              </w:rPr>
              <w:t>64 654,7</w:t>
            </w:r>
          </w:p>
        </w:tc>
      </w:tr>
      <w:tr w:rsidR="007973F1" w:rsidRPr="00C916CC" w:rsidTr="007B6448">
        <w:tc>
          <w:tcPr>
            <w:tcW w:w="567" w:type="dxa"/>
            <w:vMerge/>
            <w:tcMar>
              <w:top w:w="28" w:type="dxa"/>
              <w:bottom w:w="28" w:type="dxa"/>
            </w:tcMar>
          </w:tcPr>
          <w:p w:rsidR="007973F1" w:rsidRPr="00C916CC" w:rsidRDefault="007973F1" w:rsidP="000F5139">
            <w:pPr>
              <w:pStyle w:val="ConsPlusNormal"/>
              <w:jc w:val="center"/>
              <w:rPr>
                <w:rFonts w:ascii="Times New Roman" w:hAnsi="Times New Roman" w:cs="Times New Roman"/>
                <w:sz w:val="20"/>
              </w:rPr>
            </w:pPr>
          </w:p>
        </w:tc>
        <w:tc>
          <w:tcPr>
            <w:tcW w:w="2472" w:type="dxa"/>
            <w:vMerge/>
            <w:tcMar>
              <w:top w:w="28" w:type="dxa"/>
              <w:bottom w:w="28" w:type="dxa"/>
            </w:tcMar>
          </w:tcPr>
          <w:p w:rsidR="007973F1" w:rsidRPr="00C916CC" w:rsidRDefault="007973F1" w:rsidP="000F5139">
            <w:pPr>
              <w:pStyle w:val="ConsPlusNormal"/>
              <w:rPr>
                <w:rFonts w:ascii="Times New Roman" w:hAnsi="Times New Roman" w:cs="Times New Roman"/>
                <w:sz w:val="20"/>
              </w:rPr>
            </w:pPr>
          </w:p>
        </w:tc>
        <w:tc>
          <w:tcPr>
            <w:tcW w:w="2268" w:type="dxa"/>
            <w:vMerge w:val="restart"/>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106 480,3</w:t>
            </w:r>
          </w:p>
        </w:tc>
        <w:tc>
          <w:tcPr>
            <w:tcW w:w="1039" w:type="dxa"/>
            <w:gridSpan w:val="2"/>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62 119,2</w:t>
            </w:r>
          </w:p>
        </w:tc>
        <w:tc>
          <w:tcPr>
            <w:tcW w:w="1228"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168 599,5</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106 480,3</w:t>
            </w:r>
          </w:p>
        </w:tc>
        <w:tc>
          <w:tcPr>
            <w:tcW w:w="1039" w:type="dxa"/>
            <w:gridSpan w:val="2"/>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62 119,2</w:t>
            </w:r>
          </w:p>
        </w:tc>
        <w:tc>
          <w:tcPr>
            <w:tcW w:w="1228"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168 599,5</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106 480,3</w:t>
            </w:r>
          </w:p>
        </w:tc>
        <w:tc>
          <w:tcPr>
            <w:tcW w:w="1039" w:type="dxa"/>
            <w:gridSpan w:val="2"/>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126 773,9</w:t>
            </w:r>
          </w:p>
        </w:tc>
        <w:tc>
          <w:tcPr>
            <w:tcW w:w="1228"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317A2D">
            <w:pPr>
              <w:pStyle w:val="ConsPlusNormal"/>
              <w:jc w:val="right"/>
              <w:rPr>
                <w:rFonts w:ascii="Times New Roman" w:hAnsi="Times New Roman" w:cs="Times New Roman"/>
                <w:sz w:val="20"/>
              </w:rPr>
            </w:pPr>
            <w:r w:rsidRPr="00C916CC">
              <w:rPr>
                <w:rFonts w:ascii="Times New Roman" w:hAnsi="Times New Roman" w:cs="Times New Roman"/>
                <w:sz w:val="20"/>
              </w:rPr>
              <w:t>233 254,2</w:t>
            </w:r>
          </w:p>
        </w:tc>
      </w:tr>
      <w:tr w:rsidR="007973F1" w:rsidRPr="00C916CC" w:rsidTr="007B6448">
        <w:tc>
          <w:tcPr>
            <w:tcW w:w="567" w:type="dxa"/>
            <w:vMerge w:val="restart"/>
            <w:tcMar>
              <w:top w:w="28" w:type="dxa"/>
              <w:bottom w:w="28" w:type="dxa"/>
            </w:tcMar>
          </w:tcPr>
          <w:p w:rsidR="007973F1" w:rsidRPr="00C916CC" w:rsidRDefault="007973F1" w:rsidP="000F5139">
            <w:pPr>
              <w:pStyle w:val="ConsPlusNormal"/>
              <w:jc w:val="center"/>
              <w:rPr>
                <w:rFonts w:ascii="Times New Roman" w:hAnsi="Times New Roman" w:cs="Times New Roman"/>
                <w:sz w:val="20"/>
              </w:rPr>
            </w:pPr>
            <w:r w:rsidRPr="00C916CC">
              <w:rPr>
                <w:rFonts w:ascii="Times New Roman" w:hAnsi="Times New Roman" w:cs="Times New Roman"/>
                <w:sz w:val="20"/>
              </w:rPr>
              <w:t>2.3</w:t>
            </w:r>
          </w:p>
        </w:tc>
        <w:tc>
          <w:tcPr>
            <w:tcW w:w="2472" w:type="dxa"/>
            <w:vMerge w:val="restart"/>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Региональный проект «Содействие занятости»</w:t>
            </w:r>
          </w:p>
        </w:tc>
        <w:tc>
          <w:tcPr>
            <w:tcW w:w="2268" w:type="dxa"/>
            <w:vMerge w:val="restart"/>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2 805,0</w:t>
            </w:r>
          </w:p>
        </w:tc>
        <w:tc>
          <w:tcPr>
            <w:tcW w:w="1039" w:type="dxa"/>
            <w:gridSpan w:val="2"/>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4 170,2</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6 975,2</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2 805,0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4 170,2</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6 975,2</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val="restart"/>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2 695,0</w:t>
            </w:r>
          </w:p>
        </w:tc>
        <w:tc>
          <w:tcPr>
            <w:tcW w:w="1039" w:type="dxa"/>
            <w:gridSpan w:val="2"/>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4006,7</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6 701,7</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2 695,0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4006,7</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6 701,7</w:t>
            </w:r>
          </w:p>
        </w:tc>
      </w:tr>
      <w:tr w:rsidR="007973F1" w:rsidRPr="00C916CC" w:rsidTr="007B6448">
        <w:tc>
          <w:tcPr>
            <w:tcW w:w="567"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0F5139">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7973F1" w:rsidRPr="00C916CC" w:rsidRDefault="007973F1" w:rsidP="000F5139">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5 500,0</w:t>
            </w:r>
          </w:p>
        </w:tc>
        <w:tc>
          <w:tcPr>
            <w:tcW w:w="1039" w:type="dxa"/>
            <w:gridSpan w:val="2"/>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8 176,9</w:t>
            </w:r>
          </w:p>
        </w:tc>
        <w:tc>
          <w:tcPr>
            <w:tcW w:w="1228"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p>
        </w:tc>
        <w:tc>
          <w:tcPr>
            <w:tcW w:w="1229"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p>
        </w:tc>
        <w:tc>
          <w:tcPr>
            <w:tcW w:w="1228"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p>
        </w:tc>
        <w:tc>
          <w:tcPr>
            <w:tcW w:w="1229"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p>
        </w:tc>
        <w:tc>
          <w:tcPr>
            <w:tcW w:w="1559" w:type="dxa"/>
            <w:tcMar>
              <w:top w:w="28" w:type="dxa"/>
              <w:bottom w:w="28" w:type="dxa"/>
            </w:tcMar>
          </w:tcPr>
          <w:p w:rsidR="007973F1" w:rsidRPr="00C916CC" w:rsidRDefault="007973F1" w:rsidP="000F5139">
            <w:pPr>
              <w:pStyle w:val="ConsPlusNormal"/>
              <w:jc w:val="right"/>
              <w:rPr>
                <w:rFonts w:ascii="Times New Roman" w:hAnsi="Times New Roman" w:cs="Times New Roman"/>
                <w:sz w:val="20"/>
              </w:rPr>
            </w:pPr>
            <w:r w:rsidRPr="00C916CC">
              <w:rPr>
                <w:rFonts w:ascii="Times New Roman" w:hAnsi="Times New Roman" w:cs="Times New Roman"/>
                <w:sz w:val="20"/>
              </w:rPr>
              <w:t>13 676,9</w:t>
            </w:r>
          </w:p>
        </w:tc>
      </w:tr>
      <w:tr w:rsidR="007973F1" w:rsidRPr="00C916CC" w:rsidTr="00E532C9">
        <w:tc>
          <w:tcPr>
            <w:tcW w:w="567" w:type="dxa"/>
            <w:tcMar>
              <w:top w:w="28" w:type="dxa"/>
              <w:bottom w:w="28" w:type="dxa"/>
            </w:tcMar>
          </w:tcPr>
          <w:p w:rsidR="007973F1" w:rsidRPr="00C916CC" w:rsidRDefault="007973F1" w:rsidP="005F18AA">
            <w:pPr>
              <w:pStyle w:val="ConsPlusNormal"/>
              <w:jc w:val="center"/>
              <w:outlineLvl w:val="3"/>
              <w:rPr>
                <w:rFonts w:ascii="Times New Roman" w:hAnsi="Times New Roman" w:cs="Times New Roman"/>
                <w:sz w:val="20"/>
              </w:rPr>
            </w:pPr>
            <w:r w:rsidRPr="00C916CC">
              <w:rPr>
                <w:rFonts w:ascii="Times New Roman" w:hAnsi="Times New Roman" w:cs="Times New Roman"/>
                <w:sz w:val="20"/>
              </w:rPr>
              <w:t>3</w:t>
            </w:r>
          </w:p>
        </w:tc>
        <w:tc>
          <w:tcPr>
            <w:tcW w:w="15371" w:type="dxa"/>
            <w:gridSpan w:val="11"/>
            <w:tcMar>
              <w:top w:w="28" w:type="dxa"/>
              <w:bottom w:w="28" w:type="dxa"/>
            </w:tcMar>
          </w:tcPr>
          <w:p w:rsidR="007973F1" w:rsidRPr="00C916CC" w:rsidRDefault="007973F1" w:rsidP="00E532C9">
            <w:pPr>
              <w:pStyle w:val="ConsPlusNormal"/>
              <w:jc w:val="center"/>
              <w:rPr>
                <w:rFonts w:ascii="Times New Roman" w:hAnsi="Times New Roman" w:cs="Times New Roman"/>
                <w:sz w:val="20"/>
              </w:rPr>
            </w:pPr>
            <w:r w:rsidRPr="00C916CC">
              <w:rPr>
                <w:rFonts w:ascii="Times New Roman" w:hAnsi="Times New Roman" w:cs="Times New Roman"/>
                <w:sz w:val="20"/>
              </w:rPr>
              <w:t>Подпрограмма 4</w:t>
            </w:r>
          </w:p>
        </w:tc>
      </w:tr>
      <w:tr w:rsidR="007973F1" w:rsidRPr="00C916CC" w:rsidTr="00E532C9">
        <w:tc>
          <w:tcPr>
            <w:tcW w:w="567" w:type="dxa"/>
            <w:vMerge w:val="restart"/>
            <w:tcMar>
              <w:top w:w="28" w:type="dxa"/>
              <w:bottom w:w="28" w:type="dxa"/>
            </w:tcMar>
          </w:tcPr>
          <w:p w:rsidR="007973F1" w:rsidRPr="00C916CC" w:rsidRDefault="007973F1" w:rsidP="005F18AA">
            <w:pPr>
              <w:pStyle w:val="ConsPlusNormal"/>
              <w:jc w:val="center"/>
              <w:rPr>
                <w:rFonts w:ascii="Times New Roman" w:hAnsi="Times New Roman" w:cs="Times New Roman"/>
                <w:sz w:val="20"/>
              </w:rPr>
            </w:pPr>
            <w:r w:rsidRPr="00C916CC">
              <w:rPr>
                <w:rFonts w:ascii="Times New Roman" w:hAnsi="Times New Roman" w:cs="Times New Roman"/>
                <w:sz w:val="20"/>
              </w:rPr>
              <w:t>3.1</w:t>
            </w:r>
          </w:p>
        </w:tc>
        <w:tc>
          <w:tcPr>
            <w:tcW w:w="2472" w:type="dxa"/>
            <w:vMerge w:val="restart"/>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Объем финансирования региональных проектов, реализуемых в рамках подпрограммы 4</w:t>
            </w:r>
          </w:p>
        </w:tc>
        <w:tc>
          <w:tcPr>
            <w:tcW w:w="2268" w:type="dxa"/>
            <w:vMerge w:val="restart"/>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val="restart"/>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7973F1" w:rsidRPr="00C916CC" w:rsidTr="005F18AA">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p>
        </w:tc>
      </w:tr>
      <w:tr w:rsidR="007973F1" w:rsidRPr="00C916CC" w:rsidTr="00E532C9">
        <w:tc>
          <w:tcPr>
            <w:tcW w:w="567" w:type="dxa"/>
            <w:vMerge w:val="restart"/>
            <w:tcMar>
              <w:top w:w="28" w:type="dxa"/>
              <w:bottom w:w="28" w:type="dxa"/>
            </w:tcMar>
          </w:tcPr>
          <w:p w:rsidR="007973F1" w:rsidRPr="00C916CC" w:rsidRDefault="007973F1" w:rsidP="005F18AA">
            <w:pPr>
              <w:pStyle w:val="ConsPlusNormal"/>
              <w:jc w:val="center"/>
              <w:rPr>
                <w:rFonts w:ascii="Times New Roman" w:hAnsi="Times New Roman" w:cs="Times New Roman"/>
                <w:sz w:val="20"/>
              </w:rPr>
            </w:pPr>
            <w:r w:rsidRPr="00C916CC">
              <w:rPr>
                <w:rFonts w:ascii="Times New Roman" w:hAnsi="Times New Roman" w:cs="Times New Roman"/>
                <w:sz w:val="20"/>
              </w:rPr>
              <w:t>3.2</w:t>
            </w:r>
          </w:p>
        </w:tc>
        <w:tc>
          <w:tcPr>
            <w:tcW w:w="2472" w:type="dxa"/>
            <w:vMerge w:val="restart"/>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Региональный проект «Содействие занятости»</w:t>
            </w:r>
          </w:p>
        </w:tc>
        <w:tc>
          <w:tcPr>
            <w:tcW w:w="2268" w:type="dxa"/>
            <w:vMerge w:val="restart"/>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 xml:space="preserve">Бюджет </w:t>
            </w:r>
            <w:r w:rsidRPr="00C916CC">
              <w:rPr>
                <w:rFonts w:ascii="Times New Roman" w:hAnsi="Times New Roman" w:cs="Times New Roman"/>
                <w:sz w:val="20"/>
              </w:rPr>
              <w:br/>
              <w:t>Санкт-Петербурга</w:t>
            </w: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val="restart"/>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Текущие расходы</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Расходы развития</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Borders>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left w:val="single" w:sz="4" w:space="0" w:color="auto"/>
              <w:bottom w:val="single" w:sz="4" w:space="0" w:color="auto"/>
              <w:righ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Borders>
              <w:left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268"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1985" w:type="dxa"/>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Borders>
              <w:top w:val="single" w:sz="4" w:space="0" w:color="auto"/>
            </w:tcBorders>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7973F1" w:rsidRPr="00C916CC" w:rsidTr="00E532C9">
        <w:tc>
          <w:tcPr>
            <w:tcW w:w="567"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2472" w:type="dxa"/>
            <w:vMerge/>
            <w:tcMar>
              <w:top w:w="28" w:type="dxa"/>
              <w:bottom w:w="28" w:type="dxa"/>
            </w:tcMar>
          </w:tcPr>
          <w:p w:rsidR="007973F1" w:rsidRPr="00C916CC" w:rsidRDefault="007973F1" w:rsidP="005F18AA">
            <w:pPr>
              <w:spacing w:after="0" w:line="240" w:lineRule="auto"/>
              <w:rPr>
                <w:rFonts w:ascii="Times New Roman" w:hAnsi="Times New Roman" w:cs="Times New Roman"/>
                <w:sz w:val="20"/>
                <w:szCs w:val="20"/>
              </w:rPr>
            </w:pPr>
          </w:p>
        </w:tc>
        <w:tc>
          <w:tcPr>
            <w:tcW w:w="4253" w:type="dxa"/>
            <w:gridSpan w:val="2"/>
            <w:tcMar>
              <w:top w:w="28" w:type="dxa"/>
              <w:bottom w:w="28" w:type="dxa"/>
            </w:tcMar>
          </w:tcPr>
          <w:p w:rsidR="007973F1" w:rsidRPr="00C916CC" w:rsidRDefault="007973F1" w:rsidP="005F18AA">
            <w:pPr>
              <w:pStyle w:val="ConsPlusNormal"/>
              <w:rPr>
                <w:rFonts w:ascii="Times New Roman" w:hAnsi="Times New Roman" w:cs="Times New Roman"/>
                <w:sz w:val="20"/>
              </w:rPr>
            </w:pPr>
            <w:r w:rsidRPr="00C916CC">
              <w:rPr>
                <w:rFonts w:ascii="Times New Roman" w:hAnsi="Times New Roman" w:cs="Times New Roman"/>
                <w:sz w:val="20"/>
              </w:rPr>
              <w:t>ВСЕГО</w:t>
            </w:r>
          </w:p>
        </w:tc>
        <w:tc>
          <w:tcPr>
            <w:tcW w:w="1134"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c>
          <w:tcPr>
            <w:tcW w:w="1039" w:type="dxa"/>
            <w:gridSpan w:val="2"/>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8"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22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559" w:type="dxa"/>
            <w:tcMar>
              <w:top w:w="28" w:type="dxa"/>
              <w:bottom w:w="28" w:type="dxa"/>
            </w:tcMar>
          </w:tcPr>
          <w:p w:rsidR="007973F1" w:rsidRPr="00C916CC" w:rsidRDefault="007973F1" w:rsidP="005F18AA">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r>
    </w:tbl>
    <w:p w:rsidR="00E532C9" w:rsidRPr="00C916CC" w:rsidRDefault="00E532C9" w:rsidP="00F56AA7">
      <w:pPr>
        <w:pStyle w:val="ConsPlusTitle"/>
        <w:jc w:val="center"/>
        <w:outlineLvl w:val="2"/>
        <w:rPr>
          <w:rFonts w:ascii="Times New Roman" w:hAnsi="Times New Roman" w:cs="Times New Roman"/>
          <w:sz w:val="22"/>
        </w:rPr>
      </w:pPr>
    </w:p>
    <w:p w:rsidR="00852A07" w:rsidRPr="00C916CC" w:rsidRDefault="00852A07" w:rsidP="00852A07">
      <w:pPr>
        <w:pStyle w:val="ConsPlusTitle"/>
        <w:jc w:val="center"/>
        <w:outlineLvl w:val="2"/>
        <w:rPr>
          <w:rFonts w:ascii="Times New Roman" w:hAnsi="Times New Roman" w:cs="Times New Roman"/>
        </w:rPr>
      </w:pPr>
      <w:r w:rsidRPr="00C916CC">
        <w:rPr>
          <w:rFonts w:ascii="Times New Roman" w:hAnsi="Times New Roman" w:cs="Times New Roman"/>
        </w:rPr>
        <w:t>7.3. Объем финансирования государственной программы</w:t>
      </w:r>
    </w:p>
    <w:p w:rsidR="00852A07" w:rsidRPr="00C916CC" w:rsidRDefault="00852A07" w:rsidP="00852A07">
      <w:pPr>
        <w:pStyle w:val="ConsPlusTitle"/>
        <w:jc w:val="center"/>
        <w:rPr>
          <w:rFonts w:ascii="Times New Roman" w:hAnsi="Times New Roman" w:cs="Times New Roman"/>
        </w:rPr>
      </w:pPr>
      <w:r w:rsidRPr="00C916CC">
        <w:rPr>
          <w:rFonts w:ascii="Times New Roman" w:hAnsi="Times New Roman" w:cs="Times New Roman"/>
        </w:rPr>
        <w:t>по ответственному исполнителю, исполнителям и участникам</w:t>
      </w:r>
    </w:p>
    <w:p w:rsidR="00852A07" w:rsidRPr="00C916CC" w:rsidRDefault="00852A07" w:rsidP="00852A07">
      <w:pPr>
        <w:pStyle w:val="ConsPlusTitle"/>
        <w:jc w:val="center"/>
        <w:rPr>
          <w:rFonts w:ascii="Times New Roman" w:hAnsi="Times New Roman" w:cs="Times New Roman"/>
        </w:rPr>
      </w:pPr>
      <w:r w:rsidRPr="00C916CC">
        <w:rPr>
          <w:rFonts w:ascii="Times New Roman" w:hAnsi="Times New Roman" w:cs="Times New Roman"/>
        </w:rPr>
        <w:t>государственной программы</w:t>
      </w:r>
    </w:p>
    <w:p w:rsidR="00F56AA7" w:rsidRPr="00C916CC" w:rsidRDefault="00F56AA7" w:rsidP="00F56AA7">
      <w:pPr>
        <w:pStyle w:val="ConsPlusNormal"/>
        <w:jc w:val="right"/>
        <w:rPr>
          <w:rFonts w:ascii="Times New Roman" w:hAnsi="Times New Roman" w:cs="Times New Roman"/>
        </w:rPr>
      </w:pPr>
      <w:r w:rsidRPr="00C916CC">
        <w:rPr>
          <w:rFonts w:ascii="Times New Roman" w:hAnsi="Times New Roman" w:cs="Times New Roman"/>
        </w:rPr>
        <w:t>Таблица 7</w:t>
      </w:r>
    </w:p>
    <w:tbl>
      <w:tblPr>
        <w:tblW w:w="15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813"/>
        <w:gridCol w:w="2976"/>
        <w:gridCol w:w="1346"/>
        <w:gridCol w:w="1347"/>
        <w:gridCol w:w="1348"/>
        <w:gridCol w:w="1346"/>
        <w:gridCol w:w="1347"/>
        <w:gridCol w:w="1347"/>
        <w:gridCol w:w="1418"/>
      </w:tblGrid>
      <w:tr w:rsidR="00F56AA7" w:rsidRPr="00C916CC" w:rsidTr="00BD5559">
        <w:trPr>
          <w:cantSplit/>
        </w:trPr>
        <w:tc>
          <w:tcPr>
            <w:tcW w:w="510"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 </w:t>
            </w:r>
            <w:proofErr w:type="spellStart"/>
            <w:proofErr w:type="gramStart"/>
            <w:r w:rsidRPr="00C916CC">
              <w:rPr>
                <w:rFonts w:ascii="Times New Roman" w:hAnsi="Times New Roman" w:cs="Times New Roman"/>
                <w:b/>
                <w:sz w:val="18"/>
                <w:szCs w:val="18"/>
              </w:rPr>
              <w:t>п</w:t>
            </w:r>
            <w:proofErr w:type="spellEnd"/>
            <w:proofErr w:type="gramEnd"/>
            <w:r w:rsidRPr="00C916CC">
              <w:rPr>
                <w:rFonts w:ascii="Times New Roman" w:hAnsi="Times New Roman" w:cs="Times New Roman"/>
                <w:b/>
                <w:sz w:val="18"/>
                <w:szCs w:val="18"/>
              </w:rPr>
              <w:t>/</w:t>
            </w:r>
            <w:proofErr w:type="spellStart"/>
            <w:r w:rsidRPr="00C916CC">
              <w:rPr>
                <w:rFonts w:ascii="Times New Roman" w:hAnsi="Times New Roman" w:cs="Times New Roman"/>
                <w:b/>
                <w:sz w:val="18"/>
                <w:szCs w:val="18"/>
              </w:rPr>
              <w:t>п</w:t>
            </w:r>
            <w:proofErr w:type="spellEnd"/>
          </w:p>
        </w:tc>
        <w:tc>
          <w:tcPr>
            <w:tcW w:w="2813"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ответственного исполнителя, соисполнителя, участника государственной программы</w:t>
            </w:r>
          </w:p>
        </w:tc>
        <w:tc>
          <w:tcPr>
            <w:tcW w:w="2976"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Вид источника финансирования</w:t>
            </w:r>
          </w:p>
        </w:tc>
        <w:tc>
          <w:tcPr>
            <w:tcW w:w="8081" w:type="dxa"/>
            <w:gridSpan w:val="6"/>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Объем финансирования по годам, тыс. руб.</w:t>
            </w:r>
          </w:p>
        </w:tc>
        <w:tc>
          <w:tcPr>
            <w:tcW w:w="1418" w:type="dxa"/>
            <w:vMerge w:val="restart"/>
            <w:tcMar>
              <w:top w:w="28" w:type="dxa"/>
              <w:bottom w:w="28" w:type="dxa"/>
            </w:tcMar>
          </w:tcPr>
          <w:p w:rsidR="00F56AA7" w:rsidRPr="00C916CC" w:rsidRDefault="00F56AA7"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r>
      <w:tr w:rsidR="00F55D1B" w:rsidRPr="00C916CC" w:rsidTr="00BD5559">
        <w:trPr>
          <w:cantSplit/>
        </w:trPr>
        <w:tc>
          <w:tcPr>
            <w:tcW w:w="510" w:type="dxa"/>
            <w:vMerge/>
            <w:tcMar>
              <w:top w:w="28" w:type="dxa"/>
              <w:bottom w:w="28" w:type="dxa"/>
            </w:tcMar>
          </w:tcPr>
          <w:p w:rsidR="00F55D1B" w:rsidRPr="00C916CC" w:rsidRDefault="00F55D1B" w:rsidP="000F5139">
            <w:pPr>
              <w:rPr>
                <w:rFonts w:ascii="Times New Roman" w:hAnsi="Times New Roman" w:cs="Times New Roman"/>
                <w:b/>
                <w:sz w:val="18"/>
                <w:szCs w:val="18"/>
              </w:rPr>
            </w:pPr>
          </w:p>
        </w:tc>
        <w:tc>
          <w:tcPr>
            <w:tcW w:w="2813" w:type="dxa"/>
            <w:vMerge/>
            <w:tcMar>
              <w:top w:w="28" w:type="dxa"/>
              <w:bottom w:w="28" w:type="dxa"/>
            </w:tcMar>
          </w:tcPr>
          <w:p w:rsidR="00F55D1B" w:rsidRPr="00C916CC" w:rsidRDefault="00F55D1B" w:rsidP="000F5139">
            <w:pPr>
              <w:rPr>
                <w:rFonts w:ascii="Times New Roman" w:hAnsi="Times New Roman" w:cs="Times New Roman"/>
                <w:b/>
                <w:sz w:val="18"/>
                <w:szCs w:val="18"/>
              </w:rPr>
            </w:pPr>
          </w:p>
        </w:tc>
        <w:tc>
          <w:tcPr>
            <w:tcW w:w="2976" w:type="dxa"/>
            <w:vMerge/>
            <w:tcMar>
              <w:top w:w="28" w:type="dxa"/>
              <w:bottom w:w="28" w:type="dxa"/>
            </w:tcMar>
          </w:tcPr>
          <w:p w:rsidR="00F55D1B" w:rsidRPr="00C916CC" w:rsidRDefault="00F55D1B" w:rsidP="000F5139">
            <w:pPr>
              <w:rPr>
                <w:rFonts w:ascii="Times New Roman" w:hAnsi="Times New Roman" w:cs="Times New Roman"/>
                <w:b/>
                <w:sz w:val="18"/>
                <w:szCs w:val="18"/>
              </w:rPr>
            </w:pPr>
          </w:p>
        </w:tc>
        <w:tc>
          <w:tcPr>
            <w:tcW w:w="1346" w:type="dxa"/>
            <w:tcMar>
              <w:top w:w="28" w:type="dxa"/>
              <w:bottom w:w="28" w:type="dxa"/>
            </w:tcMar>
          </w:tcPr>
          <w:p w:rsidR="00F55D1B" w:rsidRPr="00C916CC" w:rsidRDefault="00F55D1B"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1347" w:type="dxa"/>
            <w:tcMar>
              <w:top w:w="28" w:type="dxa"/>
              <w:bottom w:w="28" w:type="dxa"/>
            </w:tcMar>
          </w:tcPr>
          <w:p w:rsidR="00F55D1B" w:rsidRPr="00C916CC" w:rsidRDefault="00F55D1B"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1348" w:type="dxa"/>
            <w:tcMar>
              <w:top w:w="28" w:type="dxa"/>
              <w:bottom w:w="28" w:type="dxa"/>
            </w:tcMar>
          </w:tcPr>
          <w:p w:rsidR="00F55D1B" w:rsidRPr="00C916CC" w:rsidRDefault="00F55D1B"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1346" w:type="dxa"/>
            <w:tcMar>
              <w:top w:w="28" w:type="dxa"/>
              <w:bottom w:w="28" w:type="dxa"/>
            </w:tcMar>
          </w:tcPr>
          <w:p w:rsidR="00F55D1B" w:rsidRPr="00C916CC" w:rsidRDefault="00F55D1B"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1347" w:type="dxa"/>
            <w:tcMar>
              <w:top w:w="28" w:type="dxa"/>
              <w:bottom w:w="28" w:type="dxa"/>
            </w:tcMar>
          </w:tcPr>
          <w:p w:rsidR="00F55D1B" w:rsidRPr="00C916CC" w:rsidRDefault="00F55D1B" w:rsidP="005F18A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1347"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1418" w:type="dxa"/>
            <w:vMerge/>
            <w:tcMar>
              <w:top w:w="28" w:type="dxa"/>
              <w:bottom w:w="28" w:type="dxa"/>
            </w:tcMar>
          </w:tcPr>
          <w:p w:rsidR="00F55D1B" w:rsidRPr="00C916CC" w:rsidRDefault="00F55D1B" w:rsidP="000F5139">
            <w:pPr>
              <w:rPr>
                <w:rFonts w:ascii="Times New Roman" w:hAnsi="Times New Roman" w:cs="Times New Roman"/>
                <w:b/>
                <w:sz w:val="18"/>
                <w:szCs w:val="18"/>
              </w:rPr>
            </w:pPr>
          </w:p>
        </w:tc>
      </w:tr>
      <w:tr w:rsidR="00F55D1B" w:rsidRPr="00C916CC" w:rsidTr="00BD5559">
        <w:trPr>
          <w:cantSplit/>
        </w:trPr>
        <w:tc>
          <w:tcPr>
            <w:tcW w:w="510"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2813"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2976"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346"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1347"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1348"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1346"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1347"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1347"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418" w:type="dxa"/>
            <w:tcMar>
              <w:top w:w="28" w:type="dxa"/>
              <w:bottom w:w="28" w:type="dxa"/>
            </w:tcMar>
          </w:tcPr>
          <w:p w:rsidR="00F55D1B" w:rsidRPr="00C916CC" w:rsidRDefault="00F55D1B" w:rsidP="000F513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r>
      <w:tr w:rsidR="00F55D1B" w:rsidRPr="00C916CC" w:rsidTr="00BD5559">
        <w:tc>
          <w:tcPr>
            <w:tcW w:w="510" w:type="dxa"/>
            <w:vMerge w:val="restart"/>
            <w:tcBorders>
              <w:bottom w:val="none" w:sz="4" w:space="0" w:color="000000"/>
            </w:tcBorders>
            <w:tcMar>
              <w:top w:w="28" w:type="dxa"/>
              <w:bottom w:w="28" w:type="dxa"/>
            </w:tcMar>
          </w:tcPr>
          <w:p w:rsidR="00F55D1B" w:rsidRPr="00C916CC" w:rsidRDefault="00F55D1B" w:rsidP="000F5139">
            <w:pPr>
              <w:pStyle w:val="ConsPlusNormal"/>
              <w:jc w:val="center"/>
              <w:rPr>
                <w:rFonts w:ascii="Times New Roman" w:hAnsi="Times New Roman" w:cs="Times New Roman"/>
                <w:sz w:val="20"/>
              </w:rPr>
            </w:pPr>
            <w:r w:rsidRPr="00C916CC">
              <w:rPr>
                <w:rFonts w:ascii="Times New Roman" w:hAnsi="Times New Roman" w:cs="Times New Roman"/>
                <w:sz w:val="20"/>
              </w:rPr>
              <w:t>1</w:t>
            </w:r>
          </w:p>
        </w:tc>
        <w:tc>
          <w:tcPr>
            <w:tcW w:w="2813" w:type="dxa"/>
            <w:vMerge w:val="restart"/>
            <w:tcBorders>
              <w:bottom w:val="none" w:sz="4" w:space="0" w:color="000000"/>
            </w:tcBorders>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КТЗН</w:t>
            </w:r>
          </w:p>
        </w:tc>
        <w:tc>
          <w:tcPr>
            <w:tcW w:w="2976" w:type="dxa"/>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1 331 731,1</w:t>
            </w:r>
          </w:p>
        </w:tc>
        <w:tc>
          <w:tcPr>
            <w:tcW w:w="1347"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1</w:t>
            </w:r>
            <w:r w:rsidR="004B0267" w:rsidRPr="00C916CC">
              <w:rPr>
                <w:rFonts w:ascii="Times New Roman" w:hAnsi="Times New Roman" w:cs="Times New Roman"/>
                <w:sz w:val="20"/>
              </w:rPr>
              <w:t> </w:t>
            </w:r>
            <w:r w:rsidRPr="00C916CC">
              <w:rPr>
                <w:rFonts w:ascii="Times New Roman" w:hAnsi="Times New Roman" w:cs="Times New Roman"/>
                <w:sz w:val="20"/>
              </w:rPr>
              <w:t>3</w:t>
            </w:r>
            <w:r w:rsidR="004B0267" w:rsidRPr="00C916CC">
              <w:rPr>
                <w:rFonts w:ascii="Times New Roman" w:hAnsi="Times New Roman" w:cs="Times New Roman"/>
                <w:sz w:val="20"/>
              </w:rPr>
              <w:t>66 091,2</w:t>
            </w:r>
          </w:p>
        </w:tc>
        <w:tc>
          <w:tcPr>
            <w:tcW w:w="1348"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1 351 445,8</w:t>
            </w:r>
          </w:p>
        </w:tc>
        <w:tc>
          <w:tcPr>
            <w:tcW w:w="1346"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1 407 517,6</w:t>
            </w:r>
          </w:p>
        </w:tc>
        <w:tc>
          <w:tcPr>
            <w:tcW w:w="1347"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1 463 821,9</w:t>
            </w:r>
          </w:p>
        </w:tc>
        <w:tc>
          <w:tcPr>
            <w:tcW w:w="1347"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1522 346,8</w:t>
            </w:r>
          </w:p>
        </w:tc>
        <w:tc>
          <w:tcPr>
            <w:tcW w:w="1418" w:type="dxa"/>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8</w:t>
            </w:r>
            <w:r w:rsidR="00B15233" w:rsidRPr="00C916CC">
              <w:rPr>
                <w:rFonts w:ascii="Times New Roman" w:hAnsi="Times New Roman" w:cs="Times New Roman"/>
                <w:sz w:val="20"/>
              </w:rPr>
              <w:t> 442 954,4</w:t>
            </w:r>
          </w:p>
        </w:tc>
      </w:tr>
      <w:tr w:rsidR="00F55D1B" w:rsidRPr="00C916CC" w:rsidTr="00BD5559">
        <w:tc>
          <w:tcPr>
            <w:tcW w:w="510"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813"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976" w:type="dxa"/>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F55D1B" w:rsidRPr="00C916CC" w:rsidRDefault="00656494" w:rsidP="000F5139">
            <w:pPr>
              <w:pStyle w:val="ConsPlusNormal"/>
              <w:jc w:val="right"/>
              <w:rPr>
                <w:rFonts w:ascii="Times New Roman" w:hAnsi="Times New Roman" w:cs="Times New Roman"/>
                <w:sz w:val="20"/>
              </w:rPr>
            </w:pPr>
            <w:r w:rsidRPr="00C916CC">
              <w:rPr>
                <w:rFonts w:ascii="Times New Roman" w:hAnsi="Times New Roman" w:cs="Times New Roman"/>
                <w:sz w:val="20"/>
              </w:rPr>
              <w:t>3 063 199,4</w:t>
            </w:r>
          </w:p>
        </w:tc>
        <w:tc>
          <w:tcPr>
            <w:tcW w:w="1347" w:type="dxa"/>
            <w:tcMar>
              <w:top w:w="28" w:type="dxa"/>
              <w:bottom w:w="28" w:type="dxa"/>
            </w:tcMar>
          </w:tcPr>
          <w:p w:rsidR="00F55D1B" w:rsidRPr="00C916CC" w:rsidRDefault="00656494" w:rsidP="000F5139">
            <w:pPr>
              <w:pStyle w:val="ConsPlusNormal"/>
              <w:jc w:val="right"/>
              <w:rPr>
                <w:rFonts w:ascii="Times New Roman" w:hAnsi="Times New Roman" w:cs="Times New Roman"/>
                <w:sz w:val="20"/>
              </w:rPr>
            </w:pPr>
            <w:r w:rsidRPr="00C916CC">
              <w:rPr>
                <w:rFonts w:ascii="Times New Roman" w:hAnsi="Times New Roman" w:cs="Times New Roman"/>
                <w:sz w:val="20"/>
              </w:rPr>
              <w:t>2</w:t>
            </w:r>
            <w:r w:rsidR="004B0267" w:rsidRPr="00C916CC">
              <w:rPr>
                <w:rFonts w:ascii="Times New Roman" w:hAnsi="Times New Roman" w:cs="Times New Roman"/>
                <w:sz w:val="20"/>
              </w:rPr>
              <w:t> 373 497,6</w:t>
            </w:r>
          </w:p>
        </w:tc>
        <w:tc>
          <w:tcPr>
            <w:tcW w:w="1348" w:type="dxa"/>
            <w:tcMar>
              <w:top w:w="28" w:type="dxa"/>
              <w:bottom w:w="28" w:type="dxa"/>
            </w:tcMar>
          </w:tcPr>
          <w:p w:rsidR="00F55D1B" w:rsidRPr="00C916CC" w:rsidRDefault="00656494" w:rsidP="000F5139">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346" w:type="dxa"/>
            <w:tcMar>
              <w:top w:w="28" w:type="dxa"/>
              <w:bottom w:w="28" w:type="dxa"/>
            </w:tcMar>
          </w:tcPr>
          <w:p w:rsidR="00F55D1B" w:rsidRPr="00C916CC" w:rsidRDefault="00656494" w:rsidP="000F5139">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347" w:type="dxa"/>
            <w:tcMar>
              <w:top w:w="28" w:type="dxa"/>
              <w:bottom w:w="28" w:type="dxa"/>
            </w:tcMar>
          </w:tcPr>
          <w:p w:rsidR="00F55D1B" w:rsidRPr="00C916CC" w:rsidRDefault="00656494" w:rsidP="000F5139">
            <w:pPr>
              <w:jc w:val="right"/>
            </w:pPr>
            <w:r w:rsidRPr="00C916CC">
              <w:rPr>
                <w:rFonts w:ascii="Times New Roman" w:hAnsi="Times New Roman" w:cs="Times New Roman"/>
                <w:sz w:val="20"/>
              </w:rPr>
              <w:t>2 145 605,5</w:t>
            </w:r>
          </w:p>
        </w:tc>
        <w:tc>
          <w:tcPr>
            <w:tcW w:w="1347" w:type="dxa"/>
            <w:tcMar>
              <w:top w:w="28" w:type="dxa"/>
              <w:bottom w:w="28" w:type="dxa"/>
            </w:tcMar>
          </w:tcPr>
          <w:p w:rsidR="00F55D1B" w:rsidRPr="00C916CC" w:rsidRDefault="00656494" w:rsidP="000F5139">
            <w:pPr>
              <w:jc w:val="right"/>
            </w:pPr>
            <w:r w:rsidRPr="00C916CC">
              <w:rPr>
                <w:rFonts w:ascii="Times New Roman" w:hAnsi="Times New Roman" w:cs="Times New Roman"/>
                <w:sz w:val="20"/>
              </w:rPr>
              <w:t>2 145 605,5</w:t>
            </w:r>
          </w:p>
        </w:tc>
        <w:tc>
          <w:tcPr>
            <w:tcW w:w="1418" w:type="dxa"/>
            <w:tcMar>
              <w:top w:w="28" w:type="dxa"/>
              <w:bottom w:w="28" w:type="dxa"/>
            </w:tcMar>
          </w:tcPr>
          <w:p w:rsidR="00F55D1B" w:rsidRPr="00C916CC" w:rsidRDefault="00B15233" w:rsidP="000F5139">
            <w:pPr>
              <w:pStyle w:val="ConsPlusNormal"/>
              <w:jc w:val="right"/>
              <w:rPr>
                <w:rFonts w:ascii="Times New Roman" w:hAnsi="Times New Roman" w:cs="Times New Roman"/>
                <w:sz w:val="20"/>
              </w:rPr>
            </w:pPr>
            <w:r w:rsidRPr="00C916CC">
              <w:rPr>
                <w:rFonts w:ascii="Times New Roman" w:hAnsi="Times New Roman" w:cs="Times New Roman"/>
                <w:sz w:val="20"/>
              </w:rPr>
              <w:t>14 019 119,0</w:t>
            </w:r>
          </w:p>
        </w:tc>
      </w:tr>
      <w:tr w:rsidR="00F55D1B" w:rsidRPr="00C916CC" w:rsidTr="00BD5559">
        <w:tc>
          <w:tcPr>
            <w:tcW w:w="510"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813"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976" w:type="dxa"/>
            <w:tcBorders>
              <w:bottom w:val="none" w:sz="4" w:space="0" w:color="000000"/>
            </w:tcBorders>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4 394 930,5</w:t>
            </w:r>
          </w:p>
        </w:tc>
        <w:tc>
          <w:tcPr>
            <w:tcW w:w="1347"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3 739 588,8</w:t>
            </w:r>
          </w:p>
        </w:tc>
        <w:tc>
          <w:tcPr>
            <w:tcW w:w="1348"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3 497 051,3</w:t>
            </w:r>
          </w:p>
        </w:tc>
        <w:tc>
          <w:tcPr>
            <w:tcW w:w="1346"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3 553 123,1</w:t>
            </w:r>
          </w:p>
        </w:tc>
        <w:tc>
          <w:tcPr>
            <w:tcW w:w="1347"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3 609 427,4</w:t>
            </w:r>
          </w:p>
        </w:tc>
        <w:tc>
          <w:tcPr>
            <w:tcW w:w="1347"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3 667 952,3</w:t>
            </w:r>
          </w:p>
        </w:tc>
        <w:tc>
          <w:tcPr>
            <w:tcW w:w="1418" w:type="dxa"/>
            <w:tcBorders>
              <w:bottom w:val="none" w:sz="4" w:space="0" w:color="000000"/>
            </w:tcBorders>
            <w:tcMar>
              <w:top w:w="28" w:type="dxa"/>
              <w:bottom w:w="28" w:type="dxa"/>
            </w:tcMar>
          </w:tcPr>
          <w:p w:rsidR="00F55D1B" w:rsidRPr="00C916CC" w:rsidRDefault="00633F8A" w:rsidP="000F5139">
            <w:pPr>
              <w:pStyle w:val="ConsPlusNormal"/>
              <w:jc w:val="right"/>
              <w:rPr>
                <w:rFonts w:ascii="Times New Roman" w:hAnsi="Times New Roman" w:cs="Times New Roman"/>
                <w:sz w:val="20"/>
              </w:rPr>
            </w:pPr>
            <w:r w:rsidRPr="00C916CC">
              <w:rPr>
                <w:rFonts w:ascii="Times New Roman" w:hAnsi="Times New Roman" w:cs="Times New Roman"/>
                <w:sz w:val="20"/>
              </w:rPr>
              <w:t>22 462 073,4</w:t>
            </w:r>
          </w:p>
        </w:tc>
      </w:tr>
      <w:tr w:rsidR="00F55D1B" w:rsidRPr="00C916CC" w:rsidTr="00BD5559">
        <w:tc>
          <w:tcPr>
            <w:tcW w:w="510" w:type="dxa"/>
            <w:vMerge w:val="restart"/>
            <w:tcBorders>
              <w:bottom w:val="none" w:sz="4" w:space="0" w:color="000000"/>
            </w:tcBorders>
            <w:tcMar>
              <w:top w:w="28" w:type="dxa"/>
              <w:bottom w:w="28" w:type="dxa"/>
            </w:tcMar>
          </w:tcPr>
          <w:p w:rsidR="00F55D1B" w:rsidRPr="00C916CC" w:rsidRDefault="00F55D1B" w:rsidP="000F5139">
            <w:pPr>
              <w:pStyle w:val="ConsPlusNormal"/>
              <w:jc w:val="center"/>
              <w:rPr>
                <w:rFonts w:ascii="Times New Roman" w:hAnsi="Times New Roman" w:cs="Times New Roman"/>
                <w:sz w:val="20"/>
              </w:rPr>
            </w:pPr>
            <w:r w:rsidRPr="00C916CC">
              <w:rPr>
                <w:rFonts w:ascii="Times New Roman" w:hAnsi="Times New Roman" w:cs="Times New Roman"/>
                <w:sz w:val="20"/>
              </w:rPr>
              <w:t>1.1</w:t>
            </w:r>
          </w:p>
        </w:tc>
        <w:tc>
          <w:tcPr>
            <w:tcW w:w="2813" w:type="dxa"/>
            <w:vMerge w:val="restart"/>
            <w:tcBorders>
              <w:bottom w:val="none" w:sz="4" w:space="0" w:color="000000"/>
            </w:tcBorders>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Подпрограмма 1</w:t>
            </w:r>
          </w:p>
        </w:tc>
        <w:tc>
          <w:tcPr>
            <w:tcW w:w="2976" w:type="dxa"/>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1 110 463,7</w:t>
            </w:r>
          </w:p>
        </w:tc>
        <w:tc>
          <w:tcPr>
            <w:tcW w:w="1347"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1</w:t>
            </w:r>
            <w:r w:rsidR="00F327BB" w:rsidRPr="00C916CC">
              <w:rPr>
                <w:rFonts w:ascii="Times New Roman" w:hAnsi="Times New Roman" w:cs="Times New Roman"/>
                <w:sz w:val="20"/>
              </w:rPr>
              <w:t> 135 564,4</w:t>
            </w:r>
          </w:p>
        </w:tc>
        <w:tc>
          <w:tcPr>
            <w:tcW w:w="1348"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1 115 789,3</w:t>
            </w:r>
          </w:p>
        </w:tc>
        <w:tc>
          <w:tcPr>
            <w:tcW w:w="1346"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1 160 420,9</w:t>
            </w:r>
          </w:p>
        </w:tc>
        <w:tc>
          <w:tcPr>
            <w:tcW w:w="1347"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1 206 837,7</w:t>
            </w:r>
          </w:p>
        </w:tc>
        <w:tc>
          <w:tcPr>
            <w:tcW w:w="1347" w:type="dxa"/>
            <w:tcMar>
              <w:top w:w="28" w:type="dxa"/>
              <w:bottom w:w="28" w:type="dxa"/>
            </w:tcMar>
          </w:tcPr>
          <w:p w:rsidR="00F55D1B" w:rsidRPr="00C916CC" w:rsidRDefault="00841CDC" w:rsidP="00841CDC">
            <w:pPr>
              <w:pStyle w:val="ConsPlusNormal"/>
              <w:jc w:val="right"/>
              <w:rPr>
                <w:rFonts w:ascii="Times New Roman" w:hAnsi="Times New Roman" w:cs="Times New Roman"/>
                <w:sz w:val="20"/>
              </w:rPr>
            </w:pPr>
            <w:r w:rsidRPr="00C916CC">
              <w:rPr>
                <w:rFonts w:ascii="Times New Roman" w:hAnsi="Times New Roman" w:cs="Times New Roman"/>
                <w:sz w:val="20"/>
              </w:rPr>
              <w:t>1 255 111,2</w:t>
            </w:r>
          </w:p>
        </w:tc>
        <w:tc>
          <w:tcPr>
            <w:tcW w:w="1418"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6</w:t>
            </w:r>
            <w:r w:rsidR="00341F2B" w:rsidRPr="00C916CC">
              <w:rPr>
                <w:rFonts w:ascii="Times New Roman" w:hAnsi="Times New Roman" w:cs="Times New Roman"/>
                <w:sz w:val="20"/>
              </w:rPr>
              <w:t> </w:t>
            </w:r>
            <w:r w:rsidRPr="00C916CC">
              <w:rPr>
                <w:rFonts w:ascii="Times New Roman" w:hAnsi="Times New Roman" w:cs="Times New Roman"/>
                <w:sz w:val="20"/>
              </w:rPr>
              <w:t>9</w:t>
            </w:r>
            <w:r w:rsidR="00341F2B" w:rsidRPr="00C916CC">
              <w:rPr>
                <w:rFonts w:ascii="Times New Roman" w:hAnsi="Times New Roman" w:cs="Times New Roman"/>
                <w:sz w:val="20"/>
              </w:rPr>
              <w:t>84 188,2</w:t>
            </w:r>
          </w:p>
        </w:tc>
      </w:tr>
      <w:tr w:rsidR="00F55D1B" w:rsidRPr="00C916CC" w:rsidTr="00BD5559">
        <w:tc>
          <w:tcPr>
            <w:tcW w:w="510"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813"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976" w:type="dxa"/>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2 888 099,6</w:t>
            </w:r>
          </w:p>
        </w:tc>
        <w:tc>
          <w:tcPr>
            <w:tcW w:w="1347"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w:t>
            </w:r>
            <w:r w:rsidR="00341F2B" w:rsidRPr="00C916CC">
              <w:rPr>
                <w:rFonts w:ascii="Times New Roman" w:hAnsi="Times New Roman" w:cs="Times New Roman"/>
                <w:sz w:val="20"/>
              </w:rPr>
              <w:t> </w:t>
            </w:r>
            <w:r w:rsidR="00F327BB" w:rsidRPr="00C916CC">
              <w:rPr>
                <w:rFonts w:ascii="Times New Roman" w:hAnsi="Times New Roman" w:cs="Times New Roman"/>
                <w:sz w:val="20"/>
              </w:rPr>
              <w:t>373</w:t>
            </w:r>
            <w:r w:rsidR="00341F2B" w:rsidRPr="00C916CC">
              <w:rPr>
                <w:rFonts w:ascii="Times New Roman" w:hAnsi="Times New Roman" w:cs="Times New Roman"/>
                <w:sz w:val="20"/>
              </w:rPr>
              <w:t xml:space="preserve"> 497,6 </w:t>
            </w:r>
          </w:p>
        </w:tc>
        <w:tc>
          <w:tcPr>
            <w:tcW w:w="1348"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346"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347"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347"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2 145 605,5</w:t>
            </w:r>
          </w:p>
        </w:tc>
        <w:tc>
          <w:tcPr>
            <w:tcW w:w="1418" w:type="dxa"/>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13</w:t>
            </w:r>
            <w:r w:rsidR="00341F2B" w:rsidRPr="00C916CC">
              <w:rPr>
                <w:rFonts w:ascii="Times New Roman" w:hAnsi="Times New Roman" w:cs="Times New Roman"/>
                <w:sz w:val="20"/>
              </w:rPr>
              <w:t> 844 019,2</w:t>
            </w:r>
          </w:p>
        </w:tc>
      </w:tr>
      <w:tr w:rsidR="00F55D1B" w:rsidRPr="00C916CC" w:rsidTr="00BD5559">
        <w:tc>
          <w:tcPr>
            <w:tcW w:w="510"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813" w:type="dxa"/>
            <w:vMerge/>
            <w:tcBorders>
              <w:bottom w:val="none" w:sz="4" w:space="0" w:color="000000"/>
            </w:tcBorders>
            <w:tcMar>
              <w:top w:w="28" w:type="dxa"/>
              <w:bottom w:w="28" w:type="dxa"/>
            </w:tcMar>
          </w:tcPr>
          <w:p w:rsidR="00F55D1B" w:rsidRPr="00C916CC" w:rsidRDefault="00F55D1B" w:rsidP="000F5139">
            <w:pPr>
              <w:rPr>
                <w:rFonts w:ascii="Times New Roman" w:hAnsi="Times New Roman" w:cs="Times New Roman"/>
                <w:sz w:val="20"/>
                <w:szCs w:val="20"/>
              </w:rPr>
            </w:pPr>
          </w:p>
        </w:tc>
        <w:tc>
          <w:tcPr>
            <w:tcW w:w="2976" w:type="dxa"/>
            <w:tcBorders>
              <w:bottom w:val="none" w:sz="4" w:space="0" w:color="000000"/>
            </w:tcBorders>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3 998 563,3</w:t>
            </w:r>
          </w:p>
        </w:tc>
        <w:tc>
          <w:tcPr>
            <w:tcW w:w="1347"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3 509 063,0</w:t>
            </w:r>
          </w:p>
        </w:tc>
        <w:tc>
          <w:tcPr>
            <w:tcW w:w="1348"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3 261 394,8</w:t>
            </w:r>
          </w:p>
        </w:tc>
        <w:tc>
          <w:tcPr>
            <w:tcW w:w="1346"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3 306 026,4</w:t>
            </w:r>
          </w:p>
        </w:tc>
        <w:tc>
          <w:tcPr>
            <w:tcW w:w="1347"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3 352 443,2</w:t>
            </w:r>
          </w:p>
        </w:tc>
        <w:tc>
          <w:tcPr>
            <w:tcW w:w="1347"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3 400 716,7</w:t>
            </w:r>
          </w:p>
        </w:tc>
        <w:tc>
          <w:tcPr>
            <w:tcW w:w="1418" w:type="dxa"/>
            <w:tcBorders>
              <w:bottom w:val="none" w:sz="4" w:space="0" w:color="000000"/>
            </w:tcBorders>
            <w:tcMar>
              <w:top w:w="28" w:type="dxa"/>
              <w:bottom w:w="28" w:type="dxa"/>
            </w:tcMar>
          </w:tcPr>
          <w:p w:rsidR="00F55D1B" w:rsidRPr="00C916CC" w:rsidRDefault="00841CDC" w:rsidP="000F5139">
            <w:pPr>
              <w:pStyle w:val="ConsPlusNormal"/>
              <w:jc w:val="right"/>
              <w:rPr>
                <w:rFonts w:ascii="Times New Roman" w:hAnsi="Times New Roman" w:cs="Times New Roman"/>
                <w:sz w:val="20"/>
              </w:rPr>
            </w:pPr>
            <w:r w:rsidRPr="00C916CC">
              <w:rPr>
                <w:rFonts w:ascii="Times New Roman" w:hAnsi="Times New Roman" w:cs="Times New Roman"/>
                <w:sz w:val="20"/>
              </w:rPr>
              <w:t>20 828 207,4</w:t>
            </w:r>
          </w:p>
        </w:tc>
      </w:tr>
      <w:tr w:rsidR="00F55D1B" w:rsidRPr="00C916CC" w:rsidTr="00BD5559">
        <w:tc>
          <w:tcPr>
            <w:tcW w:w="510" w:type="dxa"/>
            <w:vMerge w:val="restart"/>
            <w:tcMar>
              <w:top w:w="28" w:type="dxa"/>
              <w:bottom w:w="28" w:type="dxa"/>
            </w:tcMar>
          </w:tcPr>
          <w:p w:rsidR="00F55D1B" w:rsidRPr="00C916CC" w:rsidRDefault="00F55D1B" w:rsidP="000F5139">
            <w:pPr>
              <w:pStyle w:val="ConsPlusNormal"/>
              <w:jc w:val="center"/>
              <w:rPr>
                <w:rFonts w:ascii="Times New Roman" w:hAnsi="Times New Roman" w:cs="Times New Roman"/>
                <w:sz w:val="20"/>
              </w:rPr>
            </w:pPr>
            <w:r w:rsidRPr="00C916CC">
              <w:rPr>
                <w:rFonts w:ascii="Times New Roman" w:hAnsi="Times New Roman" w:cs="Times New Roman"/>
                <w:sz w:val="20"/>
              </w:rPr>
              <w:t>1.2</w:t>
            </w:r>
          </w:p>
        </w:tc>
        <w:tc>
          <w:tcPr>
            <w:tcW w:w="2813" w:type="dxa"/>
            <w:vMerge w:val="restart"/>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Подпрограмма 2</w:t>
            </w:r>
          </w:p>
        </w:tc>
        <w:tc>
          <w:tcPr>
            <w:tcW w:w="2976" w:type="dxa"/>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13 114,3</w:t>
            </w:r>
          </w:p>
        </w:tc>
        <w:tc>
          <w:tcPr>
            <w:tcW w:w="1347"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13 114,3</w:t>
            </w:r>
          </w:p>
        </w:tc>
        <w:tc>
          <w:tcPr>
            <w:tcW w:w="1348"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13 114,3</w:t>
            </w:r>
          </w:p>
        </w:tc>
        <w:tc>
          <w:tcPr>
            <w:tcW w:w="1346"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13 638,8</w:t>
            </w:r>
          </w:p>
        </w:tc>
        <w:tc>
          <w:tcPr>
            <w:tcW w:w="1347"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14 184,3</w:t>
            </w:r>
          </w:p>
        </w:tc>
        <w:tc>
          <w:tcPr>
            <w:tcW w:w="1347"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14 751,8</w:t>
            </w:r>
          </w:p>
        </w:tc>
        <w:tc>
          <w:tcPr>
            <w:tcW w:w="1418" w:type="dxa"/>
            <w:tcMar>
              <w:top w:w="28" w:type="dxa"/>
              <w:bottom w:w="28" w:type="dxa"/>
            </w:tcMar>
          </w:tcPr>
          <w:p w:rsidR="00F55D1B" w:rsidRPr="00C916CC" w:rsidRDefault="0037580A" w:rsidP="000F5139">
            <w:pPr>
              <w:pStyle w:val="ConsPlusNormal"/>
              <w:jc w:val="right"/>
              <w:rPr>
                <w:rFonts w:ascii="Times New Roman" w:hAnsi="Times New Roman" w:cs="Times New Roman"/>
                <w:sz w:val="20"/>
              </w:rPr>
            </w:pPr>
            <w:r w:rsidRPr="00C916CC">
              <w:rPr>
                <w:rFonts w:ascii="Times New Roman" w:hAnsi="Times New Roman" w:cs="Times New Roman"/>
                <w:sz w:val="20"/>
              </w:rPr>
              <w:t>81 917,8</w:t>
            </w:r>
          </w:p>
        </w:tc>
      </w:tr>
      <w:tr w:rsidR="00F55D1B" w:rsidRPr="00C916CC" w:rsidTr="00BD5559">
        <w:tc>
          <w:tcPr>
            <w:tcW w:w="510" w:type="dxa"/>
            <w:vMerge/>
            <w:tcMar>
              <w:top w:w="28" w:type="dxa"/>
              <w:bottom w:w="28" w:type="dxa"/>
            </w:tcMar>
          </w:tcPr>
          <w:p w:rsidR="00F55D1B" w:rsidRPr="00C916CC" w:rsidRDefault="00F55D1B" w:rsidP="000F5139">
            <w:pPr>
              <w:rPr>
                <w:rFonts w:ascii="Times New Roman" w:hAnsi="Times New Roman" w:cs="Times New Roman"/>
                <w:sz w:val="20"/>
                <w:szCs w:val="20"/>
              </w:rPr>
            </w:pPr>
          </w:p>
        </w:tc>
        <w:tc>
          <w:tcPr>
            <w:tcW w:w="2813" w:type="dxa"/>
            <w:vMerge/>
            <w:tcMar>
              <w:top w:w="28" w:type="dxa"/>
              <w:bottom w:w="28" w:type="dxa"/>
            </w:tcMar>
          </w:tcPr>
          <w:p w:rsidR="00F55D1B" w:rsidRPr="00C916CC" w:rsidRDefault="00F55D1B" w:rsidP="000F5139">
            <w:pPr>
              <w:rPr>
                <w:rFonts w:ascii="Times New Roman" w:hAnsi="Times New Roman" w:cs="Times New Roman"/>
                <w:sz w:val="20"/>
                <w:szCs w:val="20"/>
              </w:rPr>
            </w:pPr>
          </w:p>
        </w:tc>
        <w:tc>
          <w:tcPr>
            <w:tcW w:w="2976" w:type="dxa"/>
            <w:tcMar>
              <w:top w:w="28" w:type="dxa"/>
              <w:bottom w:w="28" w:type="dxa"/>
            </w:tcMar>
          </w:tcPr>
          <w:p w:rsidR="00F55D1B" w:rsidRPr="00C916CC" w:rsidRDefault="00F55D1B"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F55D1B" w:rsidRPr="00C916CC" w:rsidRDefault="00F55D1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13 114,3</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13 114,3</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13 114,3</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13 638,8</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14 184,3</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14 751,8</w:t>
            </w:r>
          </w:p>
        </w:tc>
        <w:tc>
          <w:tcPr>
            <w:tcW w:w="141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81 917,8</w:t>
            </w:r>
          </w:p>
        </w:tc>
      </w:tr>
      <w:tr w:rsidR="00C0091C" w:rsidRPr="00C916CC" w:rsidTr="00BD5559">
        <w:tc>
          <w:tcPr>
            <w:tcW w:w="510" w:type="dxa"/>
            <w:vMerge w:val="restart"/>
            <w:tcMar>
              <w:top w:w="28" w:type="dxa"/>
              <w:bottom w:w="28" w:type="dxa"/>
            </w:tcMar>
          </w:tcPr>
          <w:p w:rsidR="00C0091C" w:rsidRPr="00C916CC" w:rsidRDefault="00C0091C" w:rsidP="000F5139">
            <w:pPr>
              <w:pStyle w:val="ConsPlusNormal"/>
              <w:jc w:val="center"/>
              <w:rPr>
                <w:rFonts w:ascii="Times New Roman" w:hAnsi="Times New Roman" w:cs="Times New Roman"/>
                <w:sz w:val="20"/>
              </w:rPr>
            </w:pPr>
            <w:r w:rsidRPr="00C916CC">
              <w:rPr>
                <w:rFonts w:ascii="Times New Roman" w:hAnsi="Times New Roman" w:cs="Times New Roman"/>
                <w:sz w:val="20"/>
              </w:rPr>
              <w:t>1.3</w:t>
            </w:r>
          </w:p>
        </w:tc>
        <w:tc>
          <w:tcPr>
            <w:tcW w:w="2813" w:type="dxa"/>
            <w:vMerge w:val="restart"/>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Подпрограмма 3</w:t>
            </w: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46 767,8</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49 045,4</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51 286,8</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55 338,3</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57 551,9</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59 854,1</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319 844,3</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46 767,8</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49 045,4</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51 286,8</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55 338,3</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57 551,9</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59 854,1</w:t>
            </w:r>
          </w:p>
        </w:tc>
        <w:tc>
          <w:tcPr>
            <w:tcW w:w="141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319 844,3</w:t>
            </w:r>
          </w:p>
        </w:tc>
      </w:tr>
      <w:tr w:rsidR="00C0091C" w:rsidRPr="00C916CC" w:rsidTr="00BD5559">
        <w:tc>
          <w:tcPr>
            <w:tcW w:w="510" w:type="dxa"/>
            <w:vMerge w:val="restart"/>
            <w:tcMar>
              <w:top w:w="28" w:type="dxa"/>
              <w:bottom w:w="28" w:type="dxa"/>
            </w:tcMar>
          </w:tcPr>
          <w:p w:rsidR="00C0091C" w:rsidRPr="00C916CC" w:rsidRDefault="00C0091C" w:rsidP="005F18AA">
            <w:pPr>
              <w:pStyle w:val="ConsPlusNormal"/>
              <w:jc w:val="center"/>
              <w:rPr>
                <w:rFonts w:ascii="Times New Roman" w:hAnsi="Times New Roman" w:cs="Times New Roman"/>
                <w:sz w:val="20"/>
              </w:rPr>
            </w:pPr>
            <w:r w:rsidRPr="00C916CC">
              <w:rPr>
                <w:rFonts w:ascii="Times New Roman" w:hAnsi="Times New Roman" w:cs="Times New Roman"/>
                <w:sz w:val="20"/>
              </w:rPr>
              <w:t>1.4</w:t>
            </w:r>
          </w:p>
        </w:tc>
        <w:tc>
          <w:tcPr>
            <w:tcW w:w="2813" w:type="dxa"/>
            <w:vMerge w:val="restart"/>
            <w:tcMar>
              <w:top w:w="28" w:type="dxa"/>
              <w:bottom w:w="28" w:type="dxa"/>
            </w:tcMar>
          </w:tcPr>
          <w:p w:rsidR="00C0091C" w:rsidRPr="00C916CC" w:rsidRDefault="00C0091C" w:rsidP="005F18AA">
            <w:pPr>
              <w:pStyle w:val="ConsPlusNormal"/>
              <w:rPr>
                <w:rFonts w:ascii="Times New Roman" w:hAnsi="Times New Roman" w:cs="Times New Roman"/>
                <w:sz w:val="20"/>
              </w:rPr>
            </w:pPr>
            <w:r w:rsidRPr="00C916CC">
              <w:rPr>
                <w:rFonts w:ascii="Times New Roman" w:hAnsi="Times New Roman" w:cs="Times New Roman"/>
                <w:sz w:val="20"/>
              </w:rPr>
              <w:t>Подпрограмма 4</w:t>
            </w:r>
          </w:p>
        </w:tc>
        <w:tc>
          <w:tcPr>
            <w:tcW w:w="2976" w:type="dxa"/>
            <w:tcMar>
              <w:top w:w="28" w:type="dxa"/>
              <w:bottom w:w="28" w:type="dxa"/>
            </w:tcMar>
          </w:tcPr>
          <w:p w:rsidR="00C0091C" w:rsidRPr="00C916CC" w:rsidRDefault="00C0091C" w:rsidP="005F18AA">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1 768,7</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1 768,7</w:t>
            </w:r>
          </w:p>
        </w:tc>
      </w:tr>
      <w:tr w:rsidR="00C0091C" w:rsidRPr="00C916CC" w:rsidTr="00BD5559">
        <w:tc>
          <w:tcPr>
            <w:tcW w:w="510" w:type="dxa"/>
            <w:vMerge/>
            <w:tcMar>
              <w:top w:w="28" w:type="dxa"/>
              <w:bottom w:w="28" w:type="dxa"/>
            </w:tcMar>
          </w:tcPr>
          <w:p w:rsidR="00C0091C" w:rsidRPr="00C916CC" w:rsidRDefault="00C0091C" w:rsidP="000F5139">
            <w:pPr>
              <w:pStyle w:val="ConsPlusNormal"/>
              <w:jc w:val="center"/>
              <w:rPr>
                <w:rFonts w:ascii="Times New Roman" w:hAnsi="Times New Roman" w:cs="Times New Roman"/>
                <w:sz w:val="20"/>
              </w:rPr>
            </w:pPr>
          </w:p>
        </w:tc>
        <w:tc>
          <w:tcPr>
            <w:tcW w:w="2813" w:type="dxa"/>
            <w:vMerge/>
            <w:tcMar>
              <w:top w:w="28" w:type="dxa"/>
              <w:bottom w:w="28" w:type="dxa"/>
            </w:tcMar>
          </w:tcPr>
          <w:p w:rsidR="00C0091C" w:rsidRPr="00C916CC" w:rsidRDefault="00C0091C" w:rsidP="000F5139">
            <w:pPr>
              <w:pStyle w:val="ConsPlusNormal"/>
              <w:rPr>
                <w:rFonts w:ascii="Times New Roman" w:hAnsi="Times New Roman" w:cs="Times New Roman"/>
                <w:sz w:val="20"/>
              </w:rPr>
            </w:pPr>
          </w:p>
        </w:tc>
        <w:tc>
          <w:tcPr>
            <w:tcW w:w="2976" w:type="dxa"/>
            <w:tcMar>
              <w:top w:w="28" w:type="dxa"/>
              <w:bottom w:w="28" w:type="dxa"/>
            </w:tcMar>
          </w:tcPr>
          <w:p w:rsidR="00C0091C" w:rsidRPr="00C916CC" w:rsidRDefault="00C0091C" w:rsidP="005F18AA">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175 099,8</w:t>
            </w:r>
          </w:p>
        </w:tc>
      </w:tr>
      <w:tr w:rsidR="00C0091C" w:rsidRPr="00C916CC" w:rsidTr="00BD5559">
        <w:tc>
          <w:tcPr>
            <w:tcW w:w="510" w:type="dxa"/>
            <w:vMerge/>
            <w:tcMar>
              <w:top w:w="28" w:type="dxa"/>
              <w:bottom w:w="28" w:type="dxa"/>
            </w:tcMar>
          </w:tcPr>
          <w:p w:rsidR="00C0091C" w:rsidRPr="00C916CC" w:rsidRDefault="00C0091C" w:rsidP="000F5139">
            <w:pPr>
              <w:pStyle w:val="ConsPlusNormal"/>
              <w:jc w:val="center"/>
              <w:rPr>
                <w:rFonts w:ascii="Times New Roman" w:hAnsi="Times New Roman" w:cs="Times New Roman"/>
                <w:sz w:val="20"/>
              </w:rPr>
            </w:pPr>
          </w:p>
        </w:tc>
        <w:tc>
          <w:tcPr>
            <w:tcW w:w="2813" w:type="dxa"/>
            <w:vMerge/>
            <w:tcMar>
              <w:top w:w="28" w:type="dxa"/>
              <w:bottom w:w="28" w:type="dxa"/>
            </w:tcMar>
          </w:tcPr>
          <w:p w:rsidR="00C0091C" w:rsidRPr="00C916CC" w:rsidRDefault="00C0091C" w:rsidP="000F5139">
            <w:pPr>
              <w:pStyle w:val="ConsPlusNormal"/>
              <w:rPr>
                <w:rFonts w:ascii="Times New Roman" w:hAnsi="Times New Roman" w:cs="Times New Roman"/>
                <w:sz w:val="20"/>
              </w:rPr>
            </w:pPr>
          </w:p>
        </w:tc>
        <w:tc>
          <w:tcPr>
            <w:tcW w:w="2976" w:type="dxa"/>
            <w:tcMar>
              <w:top w:w="28" w:type="dxa"/>
              <w:bottom w:w="28" w:type="dxa"/>
            </w:tcMar>
          </w:tcPr>
          <w:p w:rsidR="00C0091C" w:rsidRPr="00C916CC" w:rsidRDefault="00C0091C" w:rsidP="005F18AA">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176 868,5</w:t>
            </w:r>
          </w:p>
        </w:tc>
      </w:tr>
      <w:tr w:rsidR="00C0091C" w:rsidRPr="00C916CC" w:rsidTr="00BD5559">
        <w:tc>
          <w:tcPr>
            <w:tcW w:w="510" w:type="dxa"/>
            <w:vMerge w:val="restart"/>
            <w:tcMar>
              <w:top w:w="28" w:type="dxa"/>
              <w:bottom w:w="28" w:type="dxa"/>
            </w:tcMar>
          </w:tcPr>
          <w:p w:rsidR="00C0091C" w:rsidRPr="00C916CC" w:rsidRDefault="00C0091C" w:rsidP="00B15D34">
            <w:pPr>
              <w:pStyle w:val="ConsPlusNormal"/>
              <w:jc w:val="center"/>
              <w:rPr>
                <w:rFonts w:ascii="Times New Roman" w:hAnsi="Times New Roman" w:cs="Times New Roman"/>
                <w:sz w:val="20"/>
              </w:rPr>
            </w:pPr>
            <w:r w:rsidRPr="00C916CC">
              <w:rPr>
                <w:rFonts w:ascii="Times New Roman" w:hAnsi="Times New Roman" w:cs="Times New Roman"/>
                <w:sz w:val="20"/>
              </w:rPr>
              <w:t>1.5</w:t>
            </w:r>
          </w:p>
        </w:tc>
        <w:tc>
          <w:tcPr>
            <w:tcW w:w="2813" w:type="dxa"/>
            <w:vMerge w:val="restart"/>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Подпрограмма 5</w:t>
            </w: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val="restart"/>
            <w:tcMar>
              <w:top w:w="28" w:type="dxa"/>
              <w:bottom w:w="28" w:type="dxa"/>
            </w:tcMar>
          </w:tcPr>
          <w:p w:rsidR="00C0091C" w:rsidRPr="00C916CC" w:rsidRDefault="00C0091C" w:rsidP="000F5139">
            <w:pPr>
              <w:pStyle w:val="ConsPlusNormal"/>
              <w:jc w:val="center"/>
              <w:rPr>
                <w:rFonts w:ascii="Times New Roman" w:hAnsi="Times New Roman" w:cs="Times New Roman"/>
                <w:sz w:val="20"/>
              </w:rPr>
            </w:pPr>
            <w:r w:rsidRPr="00C916CC">
              <w:rPr>
                <w:rFonts w:ascii="Times New Roman" w:hAnsi="Times New Roman" w:cs="Times New Roman"/>
                <w:sz w:val="20"/>
              </w:rPr>
              <w:t>1.6</w:t>
            </w:r>
          </w:p>
        </w:tc>
        <w:tc>
          <w:tcPr>
            <w:tcW w:w="2813" w:type="dxa"/>
            <w:vMerge w:val="restart"/>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Подпрограмма 6</w:t>
            </w: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154 516,0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163 017,1</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165 662,0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172 302,5</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179 198,2</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186 337,9</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1 021 033,7</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154 516,0</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163 017,1</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165 662,0</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172 302,5</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179 198,2</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186 337,9</w:t>
            </w:r>
          </w:p>
        </w:tc>
        <w:tc>
          <w:tcPr>
            <w:tcW w:w="141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1 021 033,7</w:t>
            </w:r>
          </w:p>
        </w:tc>
      </w:tr>
      <w:tr w:rsidR="00C0091C" w:rsidRPr="00C916CC" w:rsidTr="00BD5559">
        <w:tc>
          <w:tcPr>
            <w:tcW w:w="510" w:type="dxa"/>
            <w:vMerge w:val="restart"/>
            <w:tcMar>
              <w:top w:w="28" w:type="dxa"/>
              <w:bottom w:w="28" w:type="dxa"/>
            </w:tcMar>
          </w:tcPr>
          <w:p w:rsidR="00C0091C" w:rsidRPr="00C916CC" w:rsidRDefault="00C0091C" w:rsidP="000F5139">
            <w:pPr>
              <w:pStyle w:val="ConsPlusNormal"/>
              <w:jc w:val="center"/>
              <w:rPr>
                <w:rFonts w:ascii="Times New Roman" w:hAnsi="Times New Roman" w:cs="Times New Roman"/>
                <w:sz w:val="20"/>
              </w:rPr>
            </w:pPr>
            <w:r w:rsidRPr="00C916CC">
              <w:rPr>
                <w:rFonts w:ascii="Times New Roman" w:hAnsi="Times New Roman" w:cs="Times New Roman"/>
                <w:sz w:val="20"/>
              </w:rPr>
              <w:t>1.7</w:t>
            </w:r>
          </w:p>
        </w:tc>
        <w:tc>
          <w:tcPr>
            <w:tcW w:w="2813" w:type="dxa"/>
            <w:vMerge w:val="restart"/>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Отдельное мероприятие</w:t>
            </w: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5 100,6</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5 349,0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5 593,4</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5 817,1</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6 049,8</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6 291,8</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34 201,7</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C0091C" w:rsidRPr="00C916CC" w:rsidRDefault="00C0091C"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C0091C" w:rsidRPr="00C916CC" w:rsidTr="00BD5559">
        <w:tc>
          <w:tcPr>
            <w:tcW w:w="510"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813" w:type="dxa"/>
            <w:vMerge/>
            <w:tcMar>
              <w:top w:w="28" w:type="dxa"/>
              <w:bottom w:w="28" w:type="dxa"/>
            </w:tcMar>
          </w:tcPr>
          <w:p w:rsidR="00C0091C" w:rsidRPr="00C916CC" w:rsidRDefault="00C0091C" w:rsidP="000F5139">
            <w:pPr>
              <w:rPr>
                <w:rFonts w:ascii="Times New Roman" w:hAnsi="Times New Roman" w:cs="Times New Roman"/>
                <w:sz w:val="20"/>
                <w:szCs w:val="20"/>
              </w:rPr>
            </w:pPr>
          </w:p>
        </w:tc>
        <w:tc>
          <w:tcPr>
            <w:tcW w:w="2976" w:type="dxa"/>
            <w:tcMar>
              <w:top w:w="28" w:type="dxa"/>
              <w:bottom w:w="28" w:type="dxa"/>
            </w:tcMar>
          </w:tcPr>
          <w:p w:rsidR="00C0091C" w:rsidRPr="00C916CC" w:rsidRDefault="00C0091C"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5 100,6</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5 349,0</w:t>
            </w:r>
          </w:p>
        </w:tc>
        <w:tc>
          <w:tcPr>
            <w:tcW w:w="134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5 593,4</w:t>
            </w:r>
          </w:p>
        </w:tc>
        <w:tc>
          <w:tcPr>
            <w:tcW w:w="1346"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5 817,1</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6 049,8</w:t>
            </w:r>
          </w:p>
        </w:tc>
        <w:tc>
          <w:tcPr>
            <w:tcW w:w="1347"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6 291,8</w:t>
            </w:r>
          </w:p>
        </w:tc>
        <w:tc>
          <w:tcPr>
            <w:tcW w:w="1418" w:type="dxa"/>
            <w:tcMar>
              <w:top w:w="28" w:type="dxa"/>
              <w:bottom w:w="28" w:type="dxa"/>
            </w:tcMar>
          </w:tcPr>
          <w:p w:rsidR="00C0091C" w:rsidRPr="00C916CC" w:rsidRDefault="00C0091C" w:rsidP="005F18AA">
            <w:pPr>
              <w:pStyle w:val="ConsPlusNormal"/>
              <w:jc w:val="right"/>
              <w:rPr>
                <w:rFonts w:ascii="Times New Roman" w:hAnsi="Times New Roman" w:cs="Times New Roman"/>
                <w:sz w:val="20"/>
              </w:rPr>
            </w:pPr>
            <w:r w:rsidRPr="00C916CC">
              <w:rPr>
                <w:rFonts w:ascii="Times New Roman" w:hAnsi="Times New Roman" w:cs="Times New Roman"/>
                <w:sz w:val="20"/>
              </w:rPr>
              <w:t>34 201,7</w:t>
            </w:r>
          </w:p>
        </w:tc>
      </w:tr>
    </w:tbl>
    <w:p w:rsidR="00BD5559" w:rsidRPr="00C916CC" w:rsidRDefault="00BD5559"/>
    <w:tbl>
      <w:tblPr>
        <w:tblW w:w="15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29"/>
        <w:gridCol w:w="2693"/>
        <w:gridCol w:w="1346"/>
        <w:gridCol w:w="1347"/>
        <w:gridCol w:w="1348"/>
        <w:gridCol w:w="1346"/>
        <w:gridCol w:w="1347"/>
        <w:gridCol w:w="1347"/>
        <w:gridCol w:w="1418"/>
      </w:tblGrid>
      <w:tr w:rsidR="00BD5559" w:rsidRPr="00C916CC" w:rsidTr="00BD5559">
        <w:tc>
          <w:tcPr>
            <w:tcW w:w="510" w:type="dxa"/>
            <w:tcMar>
              <w:top w:w="28" w:type="dxa"/>
              <w:bottom w:w="28" w:type="dxa"/>
            </w:tcMar>
          </w:tcPr>
          <w:p w:rsidR="00BD5559" w:rsidRPr="00C916CC" w:rsidRDefault="00BD5559" w:rsidP="00BD555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2529" w:type="dxa"/>
            <w:tcMar>
              <w:top w:w="28" w:type="dxa"/>
              <w:bottom w:w="28" w:type="dxa"/>
            </w:tcMar>
          </w:tcPr>
          <w:p w:rsidR="00BD5559" w:rsidRPr="00C916CC" w:rsidRDefault="00BD5559" w:rsidP="00BD5559">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2693"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3</w:t>
            </w:r>
          </w:p>
        </w:tc>
        <w:tc>
          <w:tcPr>
            <w:tcW w:w="1346"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4</w:t>
            </w:r>
          </w:p>
        </w:tc>
        <w:tc>
          <w:tcPr>
            <w:tcW w:w="1347"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5</w:t>
            </w:r>
          </w:p>
        </w:tc>
        <w:tc>
          <w:tcPr>
            <w:tcW w:w="1348"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6</w:t>
            </w:r>
          </w:p>
        </w:tc>
        <w:tc>
          <w:tcPr>
            <w:tcW w:w="1346"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7</w:t>
            </w:r>
          </w:p>
        </w:tc>
        <w:tc>
          <w:tcPr>
            <w:tcW w:w="1347"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8</w:t>
            </w:r>
          </w:p>
        </w:tc>
        <w:tc>
          <w:tcPr>
            <w:tcW w:w="1347"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9</w:t>
            </w:r>
          </w:p>
        </w:tc>
        <w:tc>
          <w:tcPr>
            <w:tcW w:w="1418" w:type="dxa"/>
            <w:tcBorders>
              <w:top w:val="single" w:sz="4" w:space="0" w:color="auto"/>
              <w:left w:val="single" w:sz="4" w:space="0" w:color="auto"/>
              <w:bottom w:val="single" w:sz="4" w:space="0" w:color="auto"/>
              <w:right w:val="single" w:sz="4" w:space="0" w:color="auto"/>
            </w:tcBorders>
            <w:tcMar>
              <w:top w:w="28" w:type="dxa"/>
              <w:bottom w:w="28" w:type="dxa"/>
            </w:tcMar>
          </w:tcPr>
          <w:p w:rsidR="00BD5559" w:rsidRPr="00C916CC" w:rsidRDefault="00BD5559" w:rsidP="00BD5559">
            <w:pPr>
              <w:pStyle w:val="ConsPlusNormal"/>
              <w:jc w:val="center"/>
              <w:rPr>
                <w:rFonts w:ascii="Times New Roman" w:hAnsi="Times New Roman" w:cs="Times New Roman"/>
                <w:b/>
                <w:sz w:val="20"/>
              </w:rPr>
            </w:pPr>
            <w:r w:rsidRPr="00C916CC">
              <w:rPr>
                <w:rFonts w:ascii="Times New Roman" w:hAnsi="Times New Roman" w:cs="Times New Roman"/>
                <w:b/>
                <w:sz w:val="20"/>
              </w:rPr>
              <w:t>10</w:t>
            </w:r>
          </w:p>
        </w:tc>
      </w:tr>
      <w:tr w:rsidR="00B15D34" w:rsidRPr="00C916CC" w:rsidTr="00BD5559">
        <w:tc>
          <w:tcPr>
            <w:tcW w:w="510" w:type="dxa"/>
            <w:vMerge w:val="restart"/>
            <w:tcMar>
              <w:top w:w="28" w:type="dxa"/>
              <w:bottom w:w="28" w:type="dxa"/>
            </w:tcMar>
          </w:tcPr>
          <w:p w:rsidR="00B15D34" w:rsidRPr="00C916CC" w:rsidRDefault="00B15D34" w:rsidP="000F5139">
            <w:pPr>
              <w:pStyle w:val="ConsPlusNormal"/>
              <w:jc w:val="center"/>
              <w:rPr>
                <w:rFonts w:ascii="Times New Roman" w:hAnsi="Times New Roman" w:cs="Times New Roman"/>
                <w:sz w:val="20"/>
              </w:rPr>
            </w:pPr>
            <w:r w:rsidRPr="00C916CC">
              <w:rPr>
                <w:rFonts w:ascii="Times New Roman" w:hAnsi="Times New Roman" w:cs="Times New Roman"/>
                <w:sz w:val="20"/>
              </w:rPr>
              <w:t>2</w:t>
            </w:r>
          </w:p>
        </w:tc>
        <w:tc>
          <w:tcPr>
            <w:tcW w:w="2529" w:type="dxa"/>
            <w:vMerge w:val="restart"/>
            <w:tcMar>
              <w:top w:w="28" w:type="dxa"/>
              <w:bottom w:w="28" w:type="dxa"/>
            </w:tcMar>
          </w:tcPr>
          <w:p w:rsidR="00B15D34" w:rsidRPr="00C916CC" w:rsidRDefault="00B15D34" w:rsidP="000F5139">
            <w:pPr>
              <w:pStyle w:val="ConsPlusNormal"/>
              <w:rPr>
                <w:rFonts w:ascii="Times New Roman" w:hAnsi="Times New Roman" w:cs="Times New Roman"/>
                <w:sz w:val="20"/>
              </w:rPr>
            </w:pPr>
            <w:r w:rsidRPr="00C916CC">
              <w:rPr>
                <w:rFonts w:ascii="Times New Roman" w:hAnsi="Times New Roman" w:cs="Times New Roman"/>
                <w:sz w:val="20"/>
              </w:rPr>
              <w:t>КДА</w:t>
            </w:r>
          </w:p>
        </w:tc>
        <w:tc>
          <w:tcPr>
            <w:tcW w:w="2693" w:type="dxa"/>
            <w:tcMar>
              <w:top w:w="28" w:type="dxa"/>
              <w:bottom w:w="28" w:type="dxa"/>
            </w:tcMar>
          </w:tcPr>
          <w:p w:rsidR="00B15D34" w:rsidRPr="00C916CC" w:rsidRDefault="00B15D34"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3 852,6</w:t>
            </w:r>
          </w:p>
        </w:tc>
        <w:tc>
          <w:tcPr>
            <w:tcW w:w="1347"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4 040,2</w:t>
            </w:r>
          </w:p>
        </w:tc>
        <w:tc>
          <w:tcPr>
            <w:tcW w:w="1348"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4 224,8</w:t>
            </w:r>
          </w:p>
        </w:tc>
        <w:tc>
          <w:tcPr>
            <w:tcW w:w="1346"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4 393,8</w:t>
            </w:r>
          </w:p>
        </w:tc>
        <w:tc>
          <w:tcPr>
            <w:tcW w:w="1347"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4 569,6</w:t>
            </w:r>
          </w:p>
        </w:tc>
        <w:tc>
          <w:tcPr>
            <w:tcW w:w="1347"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4 752,4</w:t>
            </w:r>
          </w:p>
        </w:tc>
        <w:tc>
          <w:tcPr>
            <w:tcW w:w="1418" w:type="dxa"/>
            <w:tcMar>
              <w:top w:w="28" w:type="dxa"/>
              <w:bottom w:w="28" w:type="dxa"/>
            </w:tcMar>
          </w:tcPr>
          <w:p w:rsidR="00B15D34"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25 833,4</w:t>
            </w:r>
          </w:p>
        </w:tc>
      </w:tr>
      <w:tr w:rsidR="00B15D34" w:rsidRPr="00C916CC" w:rsidTr="00BD5559">
        <w:tc>
          <w:tcPr>
            <w:tcW w:w="510" w:type="dxa"/>
            <w:vMerge/>
            <w:tcMar>
              <w:top w:w="28" w:type="dxa"/>
              <w:bottom w:w="28" w:type="dxa"/>
            </w:tcMar>
          </w:tcPr>
          <w:p w:rsidR="00B15D34" w:rsidRPr="00C916CC" w:rsidRDefault="00B15D34" w:rsidP="000F5139">
            <w:pPr>
              <w:rPr>
                <w:rFonts w:ascii="Times New Roman" w:hAnsi="Times New Roman" w:cs="Times New Roman"/>
                <w:sz w:val="20"/>
                <w:szCs w:val="20"/>
              </w:rPr>
            </w:pPr>
          </w:p>
        </w:tc>
        <w:tc>
          <w:tcPr>
            <w:tcW w:w="2529" w:type="dxa"/>
            <w:vMerge/>
            <w:tcMar>
              <w:top w:w="28" w:type="dxa"/>
              <w:bottom w:w="28" w:type="dxa"/>
            </w:tcMar>
          </w:tcPr>
          <w:p w:rsidR="00B15D34" w:rsidRPr="00C916CC" w:rsidRDefault="00B15D34" w:rsidP="000F5139">
            <w:pPr>
              <w:rPr>
                <w:rFonts w:ascii="Times New Roman" w:hAnsi="Times New Roman" w:cs="Times New Roman"/>
                <w:sz w:val="20"/>
                <w:szCs w:val="20"/>
              </w:rPr>
            </w:pPr>
          </w:p>
        </w:tc>
        <w:tc>
          <w:tcPr>
            <w:tcW w:w="2693" w:type="dxa"/>
            <w:tcMar>
              <w:top w:w="28" w:type="dxa"/>
              <w:bottom w:w="28" w:type="dxa"/>
            </w:tcMar>
          </w:tcPr>
          <w:p w:rsidR="00B15D34" w:rsidRPr="00C916CC" w:rsidRDefault="00B15D34"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B15D34" w:rsidRPr="00C916CC" w:rsidRDefault="00B15D34"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050ACB" w:rsidRPr="00C916CC" w:rsidTr="00BD5559">
        <w:tc>
          <w:tcPr>
            <w:tcW w:w="510" w:type="dxa"/>
            <w:vMerge/>
            <w:tcMar>
              <w:top w:w="28" w:type="dxa"/>
              <w:bottom w:w="28" w:type="dxa"/>
            </w:tcMar>
          </w:tcPr>
          <w:p w:rsidR="00050ACB" w:rsidRPr="00C916CC" w:rsidRDefault="00050ACB" w:rsidP="000F5139">
            <w:pPr>
              <w:rPr>
                <w:rFonts w:ascii="Times New Roman" w:hAnsi="Times New Roman" w:cs="Times New Roman"/>
                <w:sz w:val="20"/>
                <w:szCs w:val="20"/>
              </w:rPr>
            </w:pPr>
          </w:p>
        </w:tc>
        <w:tc>
          <w:tcPr>
            <w:tcW w:w="2529" w:type="dxa"/>
            <w:vMerge/>
            <w:tcMar>
              <w:top w:w="28" w:type="dxa"/>
              <w:bottom w:w="28" w:type="dxa"/>
            </w:tcMar>
          </w:tcPr>
          <w:p w:rsidR="00050ACB" w:rsidRPr="00C916CC" w:rsidRDefault="00050ACB" w:rsidP="000F5139">
            <w:pPr>
              <w:rPr>
                <w:rFonts w:ascii="Times New Roman" w:hAnsi="Times New Roman" w:cs="Times New Roman"/>
                <w:sz w:val="20"/>
                <w:szCs w:val="20"/>
              </w:rPr>
            </w:pPr>
          </w:p>
        </w:tc>
        <w:tc>
          <w:tcPr>
            <w:tcW w:w="2693" w:type="dxa"/>
            <w:tcMar>
              <w:top w:w="28" w:type="dxa"/>
              <w:bottom w:w="28" w:type="dxa"/>
            </w:tcMar>
          </w:tcPr>
          <w:p w:rsidR="00050ACB" w:rsidRPr="00C916CC" w:rsidRDefault="00050ACB"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3 852,6</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4 040,2</w:t>
            </w:r>
          </w:p>
        </w:tc>
        <w:tc>
          <w:tcPr>
            <w:tcW w:w="1348"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4 224,8</w:t>
            </w:r>
          </w:p>
        </w:tc>
        <w:tc>
          <w:tcPr>
            <w:tcW w:w="1346"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4 393,8</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4 569,6</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4 752,4</w:t>
            </w:r>
          </w:p>
        </w:tc>
        <w:tc>
          <w:tcPr>
            <w:tcW w:w="1418"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25 833,4</w:t>
            </w:r>
          </w:p>
        </w:tc>
      </w:tr>
      <w:tr w:rsidR="00050ACB" w:rsidRPr="00C916CC" w:rsidTr="00BD5559">
        <w:tc>
          <w:tcPr>
            <w:tcW w:w="510" w:type="dxa"/>
            <w:vMerge w:val="restart"/>
            <w:tcMar>
              <w:top w:w="28" w:type="dxa"/>
              <w:bottom w:w="28" w:type="dxa"/>
            </w:tcMar>
          </w:tcPr>
          <w:p w:rsidR="00050ACB" w:rsidRPr="00C916CC" w:rsidRDefault="00050ACB" w:rsidP="000F5139">
            <w:pPr>
              <w:pStyle w:val="ConsPlusNormal"/>
              <w:jc w:val="center"/>
              <w:rPr>
                <w:rFonts w:ascii="Times New Roman" w:hAnsi="Times New Roman" w:cs="Times New Roman"/>
                <w:sz w:val="20"/>
              </w:rPr>
            </w:pPr>
            <w:r w:rsidRPr="00C916CC">
              <w:rPr>
                <w:rFonts w:ascii="Times New Roman" w:hAnsi="Times New Roman" w:cs="Times New Roman"/>
                <w:sz w:val="20"/>
              </w:rPr>
              <w:t>2.1</w:t>
            </w:r>
          </w:p>
        </w:tc>
        <w:tc>
          <w:tcPr>
            <w:tcW w:w="2529" w:type="dxa"/>
            <w:vMerge w:val="restart"/>
            <w:tcMar>
              <w:top w:w="28" w:type="dxa"/>
              <w:bottom w:w="28" w:type="dxa"/>
            </w:tcMar>
          </w:tcPr>
          <w:p w:rsidR="00050ACB" w:rsidRPr="00C916CC" w:rsidRDefault="00050ACB" w:rsidP="000F5139">
            <w:pPr>
              <w:pStyle w:val="ConsPlusNormal"/>
              <w:rPr>
                <w:rFonts w:ascii="Times New Roman" w:hAnsi="Times New Roman" w:cs="Times New Roman"/>
                <w:sz w:val="20"/>
              </w:rPr>
            </w:pPr>
            <w:r w:rsidRPr="00C916CC">
              <w:rPr>
                <w:rFonts w:ascii="Times New Roman" w:hAnsi="Times New Roman" w:cs="Times New Roman"/>
                <w:sz w:val="20"/>
              </w:rPr>
              <w:t>Подпрограмма 2</w:t>
            </w:r>
          </w:p>
        </w:tc>
        <w:tc>
          <w:tcPr>
            <w:tcW w:w="2693" w:type="dxa"/>
            <w:tcMar>
              <w:top w:w="28" w:type="dxa"/>
              <w:bottom w:w="28" w:type="dxa"/>
            </w:tcMar>
          </w:tcPr>
          <w:p w:rsidR="00050ACB" w:rsidRPr="00C916CC" w:rsidRDefault="00050ACB" w:rsidP="000F5139">
            <w:pPr>
              <w:pStyle w:val="ConsPlusNormal"/>
              <w:rPr>
                <w:rFonts w:ascii="Times New Roman" w:hAnsi="Times New Roman" w:cs="Times New Roman"/>
                <w:sz w:val="20"/>
              </w:rPr>
            </w:pPr>
            <w:r w:rsidRPr="00C916CC">
              <w:rPr>
                <w:rFonts w:ascii="Times New Roman" w:hAnsi="Times New Roman" w:cs="Times New Roman"/>
                <w:sz w:val="20"/>
              </w:rPr>
              <w:t>Бюджет Санкт-Петербурга</w:t>
            </w:r>
          </w:p>
        </w:tc>
        <w:tc>
          <w:tcPr>
            <w:tcW w:w="1346"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3 852,6</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4 040,2</w:t>
            </w:r>
          </w:p>
        </w:tc>
        <w:tc>
          <w:tcPr>
            <w:tcW w:w="1348"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4 224,8</w:t>
            </w:r>
          </w:p>
        </w:tc>
        <w:tc>
          <w:tcPr>
            <w:tcW w:w="1346"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4 393,8</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4 569,6</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4 752,4</w:t>
            </w:r>
          </w:p>
        </w:tc>
        <w:tc>
          <w:tcPr>
            <w:tcW w:w="1418"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25 833,4</w:t>
            </w:r>
          </w:p>
        </w:tc>
      </w:tr>
      <w:tr w:rsidR="00050ACB" w:rsidRPr="00C916CC" w:rsidTr="00BD5559">
        <w:tc>
          <w:tcPr>
            <w:tcW w:w="510" w:type="dxa"/>
            <w:vMerge/>
            <w:tcMar>
              <w:top w:w="28" w:type="dxa"/>
              <w:bottom w:w="28" w:type="dxa"/>
            </w:tcMar>
          </w:tcPr>
          <w:p w:rsidR="00050ACB" w:rsidRPr="00C916CC" w:rsidRDefault="00050ACB" w:rsidP="000F5139">
            <w:pPr>
              <w:rPr>
                <w:rFonts w:ascii="Times New Roman" w:hAnsi="Times New Roman" w:cs="Times New Roman"/>
                <w:sz w:val="20"/>
                <w:szCs w:val="20"/>
              </w:rPr>
            </w:pPr>
          </w:p>
        </w:tc>
        <w:tc>
          <w:tcPr>
            <w:tcW w:w="2529" w:type="dxa"/>
            <w:vMerge/>
            <w:tcMar>
              <w:top w:w="28" w:type="dxa"/>
              <w:bottom w:w="28" w:type="dxa"/>
            </w:tcMar>
          </w:tcPr>
          <w:p w:rsidR="00050ACB" w:rsidRPr="00C916CC" w:rsidRDefault="00050ACB" w:rsidP="000F5139">
            <w:pPr>
              <w:rPr>
                <w:rFonts w:ascii="Times New Roman" w:hAnsi="Times New Roman" w:cs="Times New Roman"/>
                <w:sz w:val="20"/>
                <w:szCs w:val="20"/>
              </w:rPr>
            </w:pPr>
          </w:p>
        </w:tc>
        <w:tc>
          <w:tcPr>
            <w:tcW w:w="2693" w:type="dxa"/>
            <w:tcMar>
              <w:top w:w="28" w:type="dxa"/>
              <w:bottom w:w="28" w:type="dxa"/>
            </w:tcMar>
          </w:tcPr>
          <w:p w:rsidR="00050ACB" w:rsidRPr="00C916CC" w:rsidRDefault="00050ACB" w:rsidP="000F5139">
            <w:pPr>
              <w:pStyle w:val="ConsPlusNormal"/>
              <w:rPr>
                <w:rFonts w:ascii="Times New Roman" w:hAnsi="Times New Roman" w:cs="Times New Roman"/>
                <w:sz w:val="20"/>
              </w:rPr>
            </w:pPr>
            <w:r w:rsidRPr="00C916CC">
              <w:rPr>
                <w:rFonts w:ascii="Times New Roman" w:hAnsi="Times New Roman" w:cs="Times New Roman"/>
                <w:sz w:val="20"/>
              </w:rPr>
              <w:t>Федеральный бюджет</w:t>
            </w:r>
          </w:p>
        </w:tc>
        <w:tc>
          <w:tcPr>
            <w:tcW w:w="1346"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8"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6"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347"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c>
          <w:tcPr>
            <w:tcW w:w="1418" w:type="dxa"/>
            <w:tcMar>
              <w:top w:w="28" w:type="dxa"/>
              <w:bottom w:w="28" w:type="dxa"/>
            </w:tcMar>
          </w:tcPr>
          <w:p w:rsidR="00050ACB" w:rsidRPr="00C916CC" w:rsidRDefault="00050ACB" w:rsidP="000F5139">
            <w:pPr>
              <w:pStyle w:val="ConsPlusNormal"/>
              <w:jc w:val="right"/>
              <w:rPr>
                <w:rFonts w:ascii="Times New Roman" w:hAnsi="Times New Roman" w:cs="Times New Roman"/>
                <w:sz w:val="20"/>
              </w:rPr>
            </w:pPr>
            <w:r w:rsidRPr="00C916CC">
              <w:rPr>
                <w:rFonts w:ascii="Times New Roman" w:hAnsi="Times New Roman" w:cs="Times New Roman"/>
                <w:sz w:val="20"/>
              </w:rPr>
              <w:t>0,0</w:t>
            </w:r>
          </w:p>
        </w:tc>
      </w:tr>
      <w:tr w:rsidR="00050ACB" w:rsidRPr="00C916CC" w:rsidTr="00BD5559">
        <w:tc>
          <w:tcPr>
            <w:tcW w:w="510" w:type="dxa"/>
            <w:vMerge/>
            <w:tcMar>
              <w:top w:w="28" w:type="dxa"/>
              <w:bottom w:w="28" w:type="dxa"/>
            </w:tcMar>
          </w:tcPr>
          <w:p w:rsidR="00050ACB" w:rsidRPr="00C916CC" w:rsidRDefault="00050ACB" w:rsidP="000F5139">
            <w:pPr>
              <w:rPr>
                <w:rFonts w:ascii="Times New Roman" w:hAnsi="Times New Roman" w:cs="Times New Roman"/>
                <w:sz w:val="20"/>
                <w:szCs w:val="20"/>
              </w:rPr>
            </w:pPr>
          </w:p>
        </w:tc>
        <w:tc>
          <w:tcPr>
            <w:tcW w:w="2529" w:type="dxa"/>
            <w:vMerge/>
            <w:tcMar>
              <w:top w:w="28" w:type="dxa"/>
              <w:bottom w:w="28" w:type="dxa"/>
            </w:tcMar>
          </w:tcPr>
          <w:p w:rsidR="00050ACB" w:rsidRPr="00C916CC" w:rsidRDefault="00050ACB" w:rsidP="000F5139">
            <w:pPr>
              <w:rPr>
                <w:rFonts w:ascii="Times New Roman" w:hAnsi="Times New Roman" w:cs="Times New Roman"/>
                <w:sz w:val="20"/>
                <w:szCs w:val="20"/>
              </w:rPr>
            </w:pPr>
          </w:p>
        </w:tc>
        <w:tc>
          <w:tcPr>
            <w:tcW w:w="2693" w:type="dxa"/>
            <w:tcMar>
              <w:top w:w="28" w:type="dxa"/>
              <w:bottom w:w="28" w:type="dxa"/>
            </w:tcMar>
          </w:tcPr>
          <w:p w:rsidR="00050ACB" w:rsidRPr="00C916CC" w:rsidRDefault="00050ACB" w:rsidP="000F5139">
            <w:pPr>
              <w:pStyle w:val="ConsPlusNormal"/>
              <w:rPr>
                <w:rFonts w:ascii="Times New Roman" w:hAnsi="Times New Roman" w:cs="Times New Roman"/>
                <w:sz w:val="20"/>
              </w:rPr>
            </w:pPr>
            <w:r w:rsidRPr="00C916CC">
              <w:rPr>
                <w:rFonts w:ascii="Times New Roman" w:hAnsi="Times New Roman" w:cs="Times New Roman"/>
                <w:sz w:val="20"/>
              </w:rPr>
              <w:t>ИТОГО</w:t>
            </w:r>
          </w:p>
        </w:tc>
        <w:tc>
          <w:tcPr>
            <w:tcW w:w="1346"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3 852,6</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4 040,2</w:t>
            </w:r>
          </w:p>
        </w:tc>
        <w:tc>
          <w:tcPr>
            <w:tcW w:w="1348"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4 224,8</w:t>
            </w:r>
          </w:p>
        </w:tc>
        <w:tc>
          <w:tcPr>
            <w:tcW w:w="1346"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4 393,8</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4 569,6</w:t>
            </w:r>
          </w:p>
        </w:tc>
        <w:tc>
          <w:tcPr>
            <w:tcW w:w="1347"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4 752,4</w:t>
            </w:r>
          </w:p>
        </w:tc>
        <w:tc>
          <w:tcPr>
            <w:tcW w:w="1418" w:type="dxa"/>
            <w:tcMar>
              <w:top w:w="28" w:type="dxa"/>
              <w:bottom w:w="28" w:type="dxa"/>
            </w:tcMar>
          </w:tcPr>
          <w:p w:rsidR="00050ACB" w:rsidRPr="00C916CC" w:rsidRDefault="00050ACB" w:rsidP="005F18AA">
            <w:pPr>
              <w:pStyle w:val="ConsPlusNormal"/>
              <w:jc w:val="right"/>
              <w:rPr>
                <w:rFonts w:ascii="Times New Roman" w:hAnsi="Times New Roman" w:cs="Times New Roman"/>
                <w:sz w:val="20"/>
              </w:rPr>
            </w:pPr>
            <w:r w:rsidRPr="00C916CC">
              <w:rPr>
                <w:rFonts w:ascii="Times New Roman" w:hAnsi="Times New Roman" w:cs="Times New Roman"/>
                <w:sz w:val="20"/>
              </w:rPr>
              <w:t>25 833,4</w:t>
            </w:r>
          </w:p>
        </w:tc>
      </w:tr>
    </w:tbl>
    <w:p w:rsidR="00F56AA7" w:rsidRPr="00C916CC" w:rsidRDefault="00F56AA7" w:rsidP="00F56AA7">
      <w:pPr>
        <w:rPr>
          <w:rFonts w:ascii="Times New Roman" w:hAnsi="Times New Roman" w:cs="Times New Roman"/>
        </w:rPr>
        <w:sectPr w:rsidR="00F56AA7" w:rsidRPr="00C916CC">
          <w:pgSz w:w="16838" w:h="11905" w:orient="landscape"/>
          <w:pgMar w:top="1418" w:right="567" w:bottom="567" w:left="567" w:header="709" w:footer="0" w:gutter="0"/>
          <w:cols w:space="720"/>
          <w:docGrid w:linePitch="360"/>
        </w:sectPr>
      </w:pPr>
    </w:p>
    <w:p w:rsidR="00301E1B" w:rsidRPr="00C916CC" w:rsidRDefault="00301E1B">
      <w:pPr>
        <w:pStyle w:val="ConsPlusTitle"/>
        <w:jc w:val="center"/>
        <w:outlineLvl w:val="1"/>
        <w:rPr>
          <w:rFonts w:ascii="Times New Roman" w:hAnsi="Times New Roman" w:cs="Times New Roman"/>
        </w:rPr>
      </w:pPr>
      <w:bookmarkStart w:id="6" w:name="P2608"/>
      <w:bookmarkEnd w:id="6"/>
      <w:r w:rsidRPr="00C916CC">
        <w:rPr>
          <w:rFonts w:ascii="Times New Roman" w:hAnsi="Times New Roman" w:cs="Times New Roman"/>
        </w:rPr>
        <w:lastRenderedPageBreak/>
        <w:t>8. Подпрограмма 1</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8.1. Паспорт подпрограммы 1</w:t>
      </w:r>
    </w:p>
    <w:p w:rsidR="00301E1B" w:rsidRPr="00C916CC" w:rsidRDefault="00301E1B">
      <w:pPr>
        <w:pStyle w:val="ConsPlusNormal"/>
        <w:ind w:firstLine="540"/>
        <w:jc w:val="both"/>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211"/>
        <w:gridCol w:w="7406"/>
      </w:tblGrid>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1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максимальной реализации трудового потенциала жителей Санкт-Петербурга и сближению спроса и предложения на рынке труда Санкт-Петербурга</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Обеспечение государственных гарантий в области занятости населения, в том числе повышение качества государственных услуг </w:t>
            </w:r>
            <w:r w:rsidR="00325039">
              <w:rPr>
                <w:rFonts w:ascii="Times New Roman" w:hAnsi="Times New Roman" w:cs="Times New Roman"/>
              </w:rPr>
              <w:br/>
            </w:r>
            <w:r w:rsidRPr="00C916CC">
              <w:rPr>
                <w:rFonts w:ascii="Times New Roman" w:hAnsi="Times New Roman" w:cs="Times New Roman"/>
              </w:rPr>
              <w:t>в области содействия занятости населения.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Обеспечение удобства, доступности, многоканальное получения гражданами и работодателями государственных услуг в области содействия занятости населения.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Повышение эффективности социальной поддержки безработных граждан.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максимальной реализации трудового потенциала жителей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Повышение конкурентоспособности на рынке труда лиц в возрасте </w:t>
            </w:r>
            <w:r w:rsidR="00325039">
              <w:rPr>
                <w:rFonts w:ascii="Times New Roman" w:hAnsi="Times New Roman" w:cs="Times New Roman"/>
              </w:rPr>
              <w:br/>
            </w:r>
            <w:r w:rsidRPr="00C916CC">
              <w:rPr>
                <w:rFonts w:ascii="Times New Roman" w:hAnsi="Times New Roman" w:cs="Times New Roman"/>
              </w:rPr>
              <w:t xml:space="preserve">50 лет и старше, а также лиц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Создание условий для совмещения женщинами, воспитывающими детей дошкольного возраста, </w:t>
            </w:r>
            <w:proofErr w:type="gramStart"/>
            <w:r w:rsidRPr="00C916CC">
              <w:rPr>
                <w:rFonts w:ascii="Times New Roman" w:hAnsi="Times New Roman" w:cs="Times New Roman"/>
              </w:rPr>
              <w:t>трудовой</w:t>
            </w:r>
            <w:proofErr w:type="gramEnd"/>
            <w:r w:rsidRPr="00C916CC">
              <w:rPr>
                <w:rFonts w:ascii="Times New Roman" w:hAnsi="Times New Roman" w:cs="Times New Roman"/>
              </w:rPr>
              <w:t xml:space="preserve"> занятости с семейными обязанностями.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системы методической и организационной поддержки повышения производительности труда на предприятиях.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Формирование системы подготовки кадров, направленной </w:t>
            </w:r>
            <w:r w:rsidR="00325039">
              <w:rPr>
                <w:rFonts w:ascii="Times New Roman" w:hAnsi="Times New Roman" w:cs="Times New Roman"/>
              </w:rPr>
              <w:br/>
            </w:r>
            <w:r w:rsidRPr="00C916CC">
              <w:rPr>
                <w:rFonts w:ascii="Times New Roman" w:hAnsi="Times New Roman" w:cs="Times New Roman"/>
              </w:rPr>
              <w:t>на обучение основам повышения производительности труда, поддержку занятости населения</w:t>
            </w:r>
          </w:p>
        </w:tc>
      </w:tr>
      <w:tr w:rsidR="00301E1B" w:rsidRPr="00C916CC" w:rsidTr="00B05748">
        <w:tc>
          <w:tcPr>
            <w:tcW w:w="510" w:type="dxa"/>
            <w:tcBorders>
              <w:bottom w:val="single" w:sz="4" w:space="0" w:color="auto"/>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211" w:type="dxa"/>
            <w:tcBorders>
              <w:bottom w:val="single" w:sz="4" w:space="0" w:color="auto"/>
            </w:tcBorders>
          </w:tcPr>
          <w:p w:rsidR="00AA2F9D"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1</w:t>
            </w:r>
          </w:p>
          <w:p w:rsidR="00B05748" w:rsidRPr="00C916CC" w:rsidRDefault="00B05748">
            <w:pPr>
              <w:pStyle w:val="ConsPlusNormal"/>
              <w:rPr>
                <w:rFonts w:ascii="Times New Roman" w:hAnsi="Times New Roman" w:cs="Times New Roman"/>
              </w:rPr>
            </w:pPr>
          </w:p>
        </w:tc>
        <w:tc>
          <w:tcPr>
            <w:tcW w:w="7406" w:type="dxa"/>
            <w:tcBorders>
              <w:bottom w:val="single" w:sz="4" w:space="0" w:color="auto"/>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Региональный проект </w:t>
            </w:r>
            <w:r w:rsidR="0050699A" w:rsidRPr="00C916CC">
              <w:rPr>
                <w:rFonts w:ascii="Times New Roman" w:hAnsi="Times New Roman" w:cs="Times New Roman"/>
              </w:rPr>
              <w:t>«</w:t>
            </w:r>
            <w:proofErr w:type="gramStart"/>
            <w:r w:rsidRPr="00C916CC">
              <w:rPr>
                <w:rFonts w:ascii="Times New Roman" w:hAnsi="Times New Roman" w:cs="Times New Roman"/>
              </w:rPr>
              <w:t>Адресная</w:t>
            </w:r>
            <w:proofErr w:type="gramEnd"/>
            <w:r w:rsidRPr="00C916CC">
              <w:rPr>
                <w:rFonts w:ascii="Times New Roman" w:hAnsi="Times New Roman" w:cs="Times New Roman"/>
              </w:rPr>
              <w:t xml:space="preserve"> поддержка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региональный проект </w:t>
            </w:r>
            <w:r w:rsidR="0050699A" w:rsidRPr="00C916CC">
              <w:rPr>
                <w:rFonts w:ascii="Times New Roman" w:hAnsi="Times New Roman" w:cs="Times New Roman"/>
              </w:rPr>
              <w:t>«</w:t>
            </w:r>
            <w:r w:rsidRPr="00C916CC">
              <w:rPr>
                <w:rFonts w:ascii="Times New Roman" w:hAnsi="Times New Roman" w:cs="Times New Roman"/>
              </w:rPr>
              <w:t>Содействие занятости</w:t>
            </w:r>
            <w:r w:rsidR="0050699A" w:rsidRPr="00C916CC">
              <w:rPr>
                <w:rFonts w:ascii="Times New Roman" w:hAnsi="Times New Roman" w:cs="Times New Roman"/>
              </w:rPr>
              <w:t>»</w:t>
            </w:r>
          </w:p>
        </w:tc>
      </w:tr>
      <w:tr w:rsidR="00301E1B" w:rsidRPr="00C916CC" w:rsidTr="00B05748">
        <w:tc>
          <w:tcPr>
            <w:tcW w:w="510" w:type="dxa"/>
            <w:tcBorders>
              <w:bottom w:val="nil"/>
            </w:tcBorders>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6</w:t>
            </w:r>
          </w:p>
        </w:tc>
        <w:tc>
          <w:tcPr>
            <w:tcW w:w="2211" w:type="dxa"/>
            <w:tcBorders>
              <w:bottom w:val="nil"/>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1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7406" w:type="dxa"/>
            <w:tcBorders>
              <w:bottom w:val="nil"/>
            </w:tcBorders>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1 в 202</w:t>
            </w:r>
            <w:r w:rsidR="006D2B83" w:rsidRPr="00C916CC">
              <w:rPr>
                <w:rFonts w:ascii="Times New Roman" w:hAnsi="Times New Roman" w:cs="Times New Roman"/>
              </w:rPr>
              <w:t>3-2028</w:t>
            </w:r>
            <w:r w:rsidR="00DE7DD0" w:rsidRPr="00C916CC">
              <w:rPr>
                <w:rFonts w:ascii="Times New Roman" w:hAnsi="Times New Roman" w:cs="Times New Roman"/>
              </w:rPr>
              <w:t xml:space="preserve"> гг. сост</w:t>
            </w:r>
            <w:r w:rsidR="006D2B83" w:rsidRPr="00C916CC">
              <w:rPr>
                <w:rFonts w:ascii="Times New Roman" w:hAnsi="Times New Roman" w:cs="Times New Roman"/>
              </w:rPr>
              <w:t>авляет 20 828 207,4</w:t>
            </w:r>
            <w:r w:rsidRPr="00C916CC">
              <w:rPr>
                <w:rFonts w:ascii="Times New Roman" w:hAnsi="Times New Roman" w:cs="Times New Roman"/>
              </w:rPr>
              <w:t xml:space="preserve"> тыс. руб.,</w:t>
            </w:r>
          </w:p>
          <w:p w:rsidR="00D321B2"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из бюдж</w:t>
            </w:r>
            <w:r w:rsidR="00DE7DD0" w:rsidRPr="00C916CC">
              <w:rPr>
                <w:rFonts w:ascii="Times New Roman" w:hAnsi="Times New Roman" w:cs="Times New Roman"/>
              </w:rPr>
              <w:t>ет</w:t>
            </w:r>
            <w:r w:rsidR="00D321B2" w:rsidRPr="00C916CC">
              <w:rPr>
                <w:rFonts w:ascii="Times New Roman" w:hAnsi="Times New Roman" w:cs="Times New Roman"/>
              </w:rPr>
              <w:t>а Санкт-Петербурга – 6 984 188,2</w:t>
            </w:r>
            <w:r w:rsidRPr="00C916CC">
              <w:rPr>
                <w:rFonts w:ascii="Times New Roman" w:hAnsi="Times New Roman" w:cs="Times New Roman"/>
              </w:rPr>
              <w:t xml:space="preserve"> тыс. руб., </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по годам реализации:</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2023 г. – 1 110 463,7</w:t>
            </w:r>
            <w:r w:rsidR="00301E1B"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2024 г. – 1 135 565,4</w:t>
            </w:r>
            <w:r w:rsidR="00301E1B"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2025 г. – 1 115 789,3</w:t>
            </w:r>
            <w:r w:rsidR="00301E1B"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2026</w:t>
            </w:r>
            <w:r w:rsidR="00D321B2" w:rsidRPr="00C916CC">
              <w:rPr>
                <w:rFonts w:ascii="Times New Roman" w:hAnsi="Times New Roman" w:cs="Times New Roman"/>
              </w:rPr>
              <w:t xml:space="preserve"> г. – 1 160 420,9</w:t>
            </w:r>
            <w:r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2027 г. – 1 206 837,7</w:t>
            </w:r>
            <w:r w:rsidR="00301E1B" w:rsidRPr="00C916CC">
              <w:rPr>
                <w:rFonts w:ascii="Times New Roman" w:hAnsi="Times New Roman" w:cs="Times New Roman"/>
              </w:rPr>
              <w:t xml:space="preserve"> тыс. руб.</w:t>
            </w:r>
            <w:r w:rsidRPr="00C916CC">
              <w:rPr>
                <w:rFonts w:ascii="Times New Roman" w:hAnsi="Times New Roman" w:cs="Times New Roman"/>
              </w:rPr>
              <w:t>;</w:t>
            </w:r>
          </w:p>
          <w:p w:rsidR="00D321B2" w:rsidRPr="00C916CC" w:rsidRDefault="00D321B2">
            <w:pPr>
              <w:pStyle w:val="ConsPlusNormal"/>
              <w:rPr>
                <w:rFonts w:ascii="Times New Roman" w:hAnsi="Times New Roman" w:cs="Times New Roman"/>
              </w:rPr>
            </w:pPr>
            <w:r w:rsidRPr="00C916CC">
              <w:rPr>
                <w:rFonts w:ascii="Times New Roman" w:hAnsi="Times New Roman" w:cs="Times New Roman"/>
              </w:rPr>
              <w:t>2028 г.- 1 255 111,2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на реализаци</w:t>
            </w:r>
            <w:r w:rsidR="00D321B2" w:rsidRPr="00C916CC">
              <w:rPr>
                <w:rFonts w:ascii="Times New Roman" w:hAnsi="Times New Roman" w:cs="Times New Roman"/>
              </w:rPr>
              <w:t>ю региональных проектов – 71 629,9</w:t>
            </w:r>
            <w:r w:rsidRPr="00C916CC">
              <w:rPr>
                <w:rFonts w:ascii="Times New Roman" w:hAnsi="Times New Roman" w:cs="Times New Roman"/>
              </w:rPr>
              <w:t xml:space="preserve"> тыс. руб., в том числе по годам реализации: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2023 г. </w:t>
            </w:r>
            <w:r w:rsidR="00D321B2" w:rsidRPr="00C916CC">
              <w:rPr>
                <w:rFonts w:ascii="Times New Roman" w:hAnsi="Times New Roman" w:cs="Times New Roman"/>
              </w:rPr>
              <w:t>–</w:t>
            </w:r>
            <w:r w:rsidRPr="00C916CC">
              <w:rPr>
                <w:rFonts w:ascii="Times New Roman" w:hAnsi="Times New Roman" w:cs="Times New Roman"/>
              </w:rPr>
              <w:t xml:space="preserve"> 2</w:t>
            </w:r>
            <w:r w:rsidR="00D321B2" w:rsidRPr="00C916CC">
              <w:rPr>
                <w:rFonts w:ascii="Times New Roman" w:hAnsi="Times New Roman" w:cs="Times New Roman"/>
              </w:rPr>
              <w:t xml:space="preserve"> </w:t>
            </w:r>
            <w:r w:rsidRPr="00C916CC">
              <w:rPr>
                <w:rFonts w:ascii="Times New Roman" w:hAnsi="Times New Roman" w:cs="Times New Roman"/>
              </w:rPr>
              <w:t>805,0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2024 г. – 68 824,9</w:t>
            </w:r>
            <w:r w:rsidR="00301E1B" w:rsidRPr="00C916CC">
              <w:rPr>
                <w:rFonts w:ascii="Times New Roman" w:hAnsi="Times New Roman" w:cs="Times New Roman"/>
              </w:rPr>
              <w:t>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2025 г. - 0,0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2026 г. - 0,0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2027 г. - 0,0 тыс. руб.;</w:t>
            </w:r>
          </w:p>
          <w:p w:rsidR="00D321B2" w:rsidRPr="00C916CC" w:rsidRDefault="00D321B2">
            <w:pPr>
              <w:pStyle w:val="ConsPlusNormal"/>
              <w:rPr>
                <w:rFonts w:ascii="Times New Roman" w:hAnsi="Times New Roman" w:cs="Times New Roman"/>
              </w:rPr>
            </w:pPr>
            <w:r w:rsidRPr="00C916CC">
              <w:rPr>
                <w:rFonts w:ascii="Times New Roman" w:hAnsi="Times New Roman" w:cs="Times New Roman"/>
              </w:rPr>
              <w:t xml:space="preserve">2028 г. -0,0 </w:t>
            </w:r>
            <w:proofErr w:type="spellStart"/>
            <w:r w:rsidRPr="00C916CC">
              <w:rPr>
                <w:rFonts w:ascii="Times New Roman" w:hAnsi="Times New Roman" w:cs="Times New Roman"/>
              </w:rPr>
              <w:t>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roofErr w:type="spellEnd"/>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средства </w:t>
            </w:r>
            <w:r w:rsidR="00DE7DD0" w:rsidRPr="00C916CC">
              <w:rPr>
                <w:rFonts w:ascii="Times New Roman" w:hAnsi="Times New Roman" w:cs="Times New Roman"/>
              </w:rPr>
              <w:t>фе</w:t>
            </w:r>
            <w:r w:rsidR="00D321B2" w:rsidRPr="00C916CC">
              <w:rPr>
                <w:rFonts w:ascii="Times New Roman" w:hAnsi="Times New Roman" w:cs="Times New Roman"/>
              </w:rPr>
              <w:t>дерального бюджета – 13 844 019,2</w:t>
            </w:r>
            <w:r w:rsidRPr="00C916CC">
              <w:rPr>
                <w:rFonts w:ascii="Times New Roman" w:hAnsi="Times New Roman" w:cs="Times New Roman"/>
              </w:rPr>
              <w:t xml:space="preserve"> тыс. руб., в том числе по годам реализации:</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2023 г. – 2 888 099,6</w:t>
            </w:r>
            <w:r w:rsidR="00301E1B"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2024 г. – 2 373 497,6</w:t>
            </w:r>
            <w:r w:rsidR="00301E1B"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2025 г. – 2 145 605,5</w:t>
            </w:r>
            <w:r w:rsidR="00301E1B"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2026 г. – 2 145 605,5</w:t>
            </w:r>
            <w:r w:rsidR="00301E1B" w:rsidRPr="00C916CC">
              <w:rPr>
                <w:rFonts w:ascii="Times New Roman" w:hAnsi="Times New Roman" w:cs="Times New Roman"/>
              </w:rPr>
              <w:t xml:space="preserve"> тыс. руб.;</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2027 г. – 2 145 605,5 тыс. руб.;</w:t>
            </w:r>
          </w:p>
          <w:p w:rsidR="00D321B2" w:rsidRPr="00C916CC" w:rsidRDefault="00D321B2">
            <w:pPr>
              <w:pStyle w:val="ConsPlusNormal"/>
              <w:rPr>
                <w:rFonts w:ascii="Times New Roman" w:hAnsi="Times New Roman" w:cs="Times New Roman"/>
              </w:rPr>
            </w:pPr>
            <w:r w:rsidRPr="00C916CC">
              <w:rPr>
                <w:rFonts w:ascii="Times New Roman" w:hAnsi="Times New Roman" w:cs="Times New Roman"/>
              </w:rPr>
              <w:t>2028 г. – 2 145 605,5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в том числе на реализацию </w:t>
            </w:r>
            <w:r w:rsidR="00D321B2" w:rsidRPr="00C916CC">
              <w:rPr>
                <w:rFonts w:ascii="Times New Roman" w:hAnsi="Times New Roman" w:cs="Times New Roman"/>
              </w:rPr>
              <w:t>региональных проектов – 175 301,2</w:t>
            </w:r>
            <w:r w:rsidRPr="00C916CC">
              <w:rPr>
                <w:rFonts w:ascii="Times New Roman" w:hAnsi="Times New Roman" w:cs="Times New Roman"/>
              </w:rPr>
              <w:t xml:space="preserve"> тыс. руб., в том числе по годам реализации:</w:t>
            </w:r>
          </w:p>
          <w:p w:rsidR="00301E1B" w:rsidRPr="00C916CC" w:rsidRDefault="00D321B2">
            <w:pPr>
              <w:pStyle w:val="ConsPlusNormal"/>
              <w:rPr>
                <w:rFonts w:ascii="Times New Roman" w:hAnsi="Times New Roman" w:cs="Times New Roman"/>
              </w:rPr>
            </w:pPr>
            <w:r w:rsidRPr="00C916CC">
              <w:rPr>
                <w:rFonts w:ascii="Times New Roman" w:hAnsi="Times New Roman" w:cs="Times New Roman"/>
              </w:rPr>
              <w:t>2023 г. – 109 175,3</w:t>
            </w:r>
            <w:r w:rsidR="00301E1B" w:rsidRPr="00C916CC">
              <w:rPr>
                <w:rFonts w:ascii="Times New Roman" w:hAnsi="Times New Roman" w:cs="Times New Roman"/>
              </w:rPr>
              <w:t xml:space="preserve"> тыс. руб.;</w:t>
            </w:r>
          </w:p>
          <w:p w:rsidR="00301E1B" w:rsidRPr="00C916CC" w:rsidRDefault="008C115E">
            <w:pPr>
              <w:pStyle w:val="ConsPlusNormal"/>
              <w:rPr>
                <w:rFonts w:ascii="Times New Roman" w:hAnsi="Times New Roman" w:cs="Times New Roman"/>
              </w:rPr>
            </w:pPr>
            <w:r w:rsidRPr="00C916CC">
              <w:rPr>
                <w:rFonts w:ascii="Times New Roman" w:hAnsi="Times New Roman" w:cs="Times New Roman"/>
              </w:rPr>
              <w:t>2024 г. – 66 125,9</w:t>
            </w:r>
            <w:r w:rsidR="00301E1B"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2025 г. - 0,0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2026 г. - 0,0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2027 г. - 0,0 тыс. руб.</w:t>
            </w:r>
            <w:r w:rsidR="00D321B2" w:rsidRPr="00C916CC">
              <w:rPr>
                <w:rFonts w:ascii="Times New Roman" w:hAnsi="Times New Roman" w:cs="Times New Roman"/>
              </w:rPr>
              <w:t>;</w:t>
            </w:r>
          </w:p>
          <w:p w:rsidR="00D321B2" w:rsidRPr="00C916CC" w:rsidRDefault="00D321B2">
            <w:pPr>
              <w:pStyle w:val="ConsPlusNormal"/>
              <w:rPr>
                <w:rFonts w:ascii="Times New Roman" w:hAnsi="Times New Roman" w:cs="Times New Roman"/>
              </w:rPr>
            </w:pPr>
            <w:r w:rsidRPr="00C916CC">
              <w:rPr>
                <w:rFonts w:ascii="Times New Roman" w:hAnsi="Times New Roman" w:cs="Times New Roman"/>
              </w:rPr>
              <w:t>2028 г. – 0,0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tc>
      </w:tr>
      <w:tr w:rsidR="00301E1B" w:rsidRPr="00C916CC" w:rsidTr="00B05748">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21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1</w:t>
            </w:r>
          </w:p>
        </w:tc>
        <w:tc>
          <w:tcPr>
            <w:tcW w:w="7406"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Поддержание социальной стабильности в обществе, сокращение разрыва между уровнями общей и регистрируемой безработицы. Развитие Службы занятости как эффективного посредника между работодателями и гражданами, ищущими работу, сближение спроса </w:t>
            </w:r>
            <w:r w:rsidR="00325039">
              <w:rPr>
                <w:rFonts w:ascii="Times New Roman" w:hAnsi="Times New Roman" w:cs="Times New Roman"/>
              </w:rPr>
              <w:br/>
            </w:r>
            <w:r w:rsidRPr="00C916CC">
              <w:rPr>
                <w:rFonts w:ascii="Times New Roman" w:hAnsi="Times New Roman" w:cs="Times New Roman"/>
              </w:rPr>
              <w:t>и предложения на рынке труда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Доля трудоустроенных граждан в общей численности граждан, обратившихся в целях поиска подходящей работы в</w:t>
            </w:r>
            <w:r w:rsidR="00EB5DB6" w:rsidRPr="00C916CC">
              <w:rPr>
                <w:rFonts w:ascii="Times New Roman" w:hAnsi="Times New Roman" w:cs="Times New Roman"/>
              </w:rPr>
              <w:t xml:space="preserve"> органы Службы занятости, к 2028</w:t>
            </w:r>
            <w:r w:rsidRPr="00C916CC">
              <w:rPr>
                <w:rFonts w:ascii="Times New Roman" w:hAnsi="Times New Roman" w:cs="Times New Roman"/>
              </w:rPr>
              <w:t xml:space="preserve"> году ожидается на уровне 5</w:t>
            </w:r>
            <w:r w:rsidR="0085637E" w:rsidRPr="00C916CC">
              <w:rPr>
                <w:rFonts w:ascii="Times New Roman" w:hAnsi="Times New Roman" w:cs="Times New Roman"/>
              </w:rPr>
              <w:t>0 процентов</w:t>
            </w:r>
            <w:r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Снижение дефицита кадров в экономике Санкт-Петербурга, развитие трудовой мобильности населения.</w:t>
            </w:r>
          </w:p>
          <w:p w:rsidR="00301E1B" w:rsidRPr="00C916CC" w:rsidRDefault="00301E1B">
            <w:pPr>
              <w:pStyle w:val="ConsPlusNormal"/>
              <w:rPr>
                <w:rFonts w:ascii="Times New Roman" w:hAnsi="Times New Roman" w:cs="Times New Roman"/>
              </w:rPr>
            </w:pPr>
            <w:proofErr w:type="spellStart"/>
            <w:r w:rsidRPr="00C916CC">
              <w:rPr>
                <w:rFonts w:ascii="Times New Roman" w:hAnsi="Times New Roman" w:cs="Times New Roman"/>
              </w:rPr>
              <w:t>Адресность</w:t>
            </w:r>
            <w:proofErr w:type="spellEnd"/>
            <w:r w:rsidRPr="00C916CC">
              <w:rPr>
                <w:rFonts w:ascii="Times New Roman" w:hAnsi="Times New Roman" w:cs="Times New Roman"/>
              </w:rPr>
              <w:t xml:space="preserve"> и повышение уровня социальной поддержки, предоставляемой безработным гражданам.</w:t>
            </w:r>
          </w:p>
          <w:p w:rsidR="00301E1B" w:rsidRPr="00C916CC" w:rsidRDefault="0085637E">
            <w:pPr>
              <w:pStyle w:val="ConsPlusNormal"/>
              <w:rPr>
                <w:rFonts w:ascii="Times New Roman" w:hAnsi="Times New Roman" w:cs="Times New Roman"/>
              </w:rPr>
            </w:pPr>
            <w:r w:rsidRPr="00C916CC">
              <w:rPr>
                <w:rFonts w:ascii="Times New Roman" w:hAnsi="Times New Roman" w:cs="Times New Roman"/>
              </w:rPr>
              <w:t>Ежегодное у</w:t>
            </w:r>
            <w:r w:rsidR="00301E1B" w:rsidRPr="00C916CC">
              <w:rPr>
                <w:rFonts w:ascii="Times New Roman" w:hAnsi="Times New Roman" w:cs="Times New Roman"/>
              </w:rPr>
              <w:t>частие в Санкт-Петербургском М</w:t>
            </w:r>
            <w:r w:rsidRPr="00C916CC">
              <w:rPr>
                <w:rFonts w:ascii="Times New Roman" w:hAnsi="Times New Roman" w:cs="Times New Roman"/>
              </w:rPr>
              <w:t xml:space="preserve">еждународном форуме труда </w:t>
            </w:r>
            <w:r w:rsidR="00301E1B" w:rsidRPr="00C916CC">
              <w:rPr>
                <w:rFonts w:ascii="Times New Roman" w:hAnsi="Times New Roman" w:cs="Times New Roman"/>
              </w:rPr>
              <w:t>- не менее 5000 человек.</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 концу</w:t>
            </w:r>
            <w:r w:rsidR="00356658" w:rsidRPr="00C916CC">
              <w:rPr>
                <w:rFonts w:ascii="Times New Roman" w:hAnsi="Times New Roman" w:cs="Times New Roman"/>
              </w:rPr>
              <w:t xml:space="preserve"> 2024 года будет реализовано 217</w:t>
            </w:r>
            <w:r w:rsidRPr="00C916CC">
              <w:rPr>
                <w:rFonts w:ascii="Times New Roman" w:hAnsi="Times New Roman" w:cs="Times New Roman"/>
              </w:rPr>
              <w:t xml:space="preserve"> проектов</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 повышению производительности труда на предприятиях - участниках национального проекта по направлению </w:t>
            </w:r>
            <w:r w:rsidR="0050699A" w:rsidRPr="00C916CC">
              <w:rPr>
                <w:rFonts w:ascii="Times New Roman" w:hAnsi="Times New Roman" w:cs="Times New Roman"/>
              </w:rPr>
              <w:t>«</w:t>
            </w:r>
            <w:r w:rsidRPr="00C916CC">
              <w:rPr>
                <w:rFonts w:ascii="Times New Roman" w:hAnsi="Times New Roman" w:cs="Times New Roman"/>
              </w:rPr>
              <w:t>Бережливое производство</w:t>
            </w:r>
            <w:r w:rsidR="0050699A" w:rsidRPr="00C916CC">
              <w:rPr>
                <w:rFonts w:ascii="Times New Roman" w:hAnsi="Times New Roman" w:cs="Times New Roman"/>
              </w:rPr>
              <w:t>»</w:t>
            </w:r>
            <w:r w:rsidRPr="00C916CC">
              <w:rPr>
                <w:rFonts w:ascii="Times New Roman" w:hAnsi="Times New Roman" w:cs="Times New Roman"/>
              </w:rPr>
              <w:t xml:space="preserve"> с помощью созданной региональной </w:t>
            </w:r>
            <w:proofErr w:type="gramStart"/>
            <w:r w:rsidRPr="00C916CC">
              <w:rPr>
                <w:rFonts w:ascii="Times New Roman" w:hAnsi="Times New Roman" w:cs="Times New Roman"/>
              </w:rPr>
              <w:t>инфраструктуры обеспечения повышения производительности труда</w:t>
            </w:r>
            <w:proofErr w:type="gramEnd"/>
          </w:p>
        </w:tc>
      </w:tr>
    </w:tbl>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lastRenderedPageBreak/>
        <w:t>8.2. Характеристика текущего состояния сферы реализации</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1 с указанием основных проблем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прогноз ее развития</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В 2022 году произошли существенные изменения в экономике, вызванные новыми антироссийскими санкциями и уходом ряда иностранных компаний с петербургского рынка.</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 xml:space="preserve">Согласно данным прогноза потребности в кадрах на рынке труда Санкт-Петербурга, выполненного в 2022 году, структура потребности в разрезе приоритетных направлений социально-экономического развития Санкт-Петербурга в среднесрочном периоде </w:t>
      </w:r>
      <w:r w:rsidRPr="00C916CC">
        <w:rPr>
          <w:rFonts w:ascii="Times New Roman" w:hAnsi="Times New Roman" w:cs="Times New Roman"/>
        </w:rPr>
        <w:br/>
        <w:t>не предусматривает значительных структурных сдвигов. Удельный вес численности занятых отдельных направлений в общей численности занятых изменится не более</w:t>
      </w:r>
      <w:proofErr w:type="gramStart"/>
      <w:r w:rsidRPr="00C916CC">
        <w:rPr>
          <w:rFonts w:ascii="Times New Roman" w:hAnsi="Times New Roman" w:cs="Times New Roman"/>
        </w:rPr>
        <w:t>,</w:t>
      </w:r>
      <w:proofErr w:type="gramEnd"/>
      <w:r w:rsidRPr="00C916CC">
        <w:rPr>
          <w:rFonts w:ascii="Times New Roman" w:hAnsi="Times New Roman" w:cs="Times New Roman"/>
        </w:rPr>
        <w:t xml:space="preserve"> чем на 0,4 процентных пункта, в подавляющем большинстве случаев - на 0,1-0,2 процентного пункта. Однако в отдельных направлениях и занятиях могут произойти более интенсивные структурные изменения. Прежде всего, это касается направления «Информационные технологии». </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По мнению экспертов, антироссийские санкции и принятые для их нейтрализации меры стимулирования специалистов в области информационных технологий послужили катализатором переформатирования IT-отрасли, которое займет 2-3 года. Данный процесс может оказать существенное влияние на величину и профессиональную структуру потребности в кадрах по приоритетному направлению «Информационные технологии», что требует постоянного мониторинга кадровых процессов в IT-отрасли.</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 xml:space="preserve">Согласно оценке, </w:t>
      </w:r>
      <w:proofErr w:type="gramStart"/>
      <w:r w:rsidRPr="00C916CC">
        <w:rPr>
          <w:rFonts w:ascii="Times New Roman" w:hAnsi="Times New Roman" w:cs="Times New Roman"/>
        </w:rPr>
        <w:t>на конец</w:t>
      </w:r>
      <w:proofErr w:type="gramEnd"/>
      <w:r w:rsidRPr="00C916CC">
        <w:rPr>
          <w:rFonts w:ascii="Times New Roman" w:hAnsi="Times New Roman" w:cs="Times New Roman"/>
        </w:rPr>
        <w:t xml:space="preserve"> 2022 года наименьшим количеством вакансий в расчете </w:t>
      </w:r>
      <w:r w:rsidRPr="00C916CC">
        <w:rPr>
          <w:rFonts w:ascii="Times New Roman" w:hAnsi="Times New Roman" w:cs="Times New Roman"/>
        </w:rPr>
        <w:br/>
        <w:t xml:space="preserve">на 100 занятых характеризуются машиностроение (0,38 вакансий на 100 занятых) и туризм </w:t>
      </w:r>
      <w:r w:rsidRPr="00C916CC">
        <w:rPr>
          <w:rFonts w:ascii="Times New Roman" w:hAnsi="Times New Roman" w:cs="Times New Roman"/>
        </w:rPr>
        <w:br/>
        <w:t>(0,06 вакансий на 100 занятых). В первом случае это объясняется вероятными проблемами</w:t>
      </w:r>
      <w:r w:rsidR="00275BFD" w:rsidRPr="00C916CC">
        <w:rPr>
          <w:rFonts w:ascii="Times New Roman" w:hAnsi="Times New Roman" w:cs="Times New Roman"/>
        </w:rPr>
        <w:br/>
      </w:r>
      <w:r w:rsidRPr="00C916CC">
        <w:rPr>
          <w:rFonts w:ascii="Times New Roman" w:hAnsi="Times New Roman" w:cs="Times New Roman"/>
        </w:rPr>
        <w:t xml:space="preserve">с занятостью в кластере автомобилестроения и, в более общем плане, санкциями, сменой собственников и нарушением </w:t>
      </w:r>
      <w:proofErr w:type="spellStart"/>
      <w:r w:rsidRPr="00C916CC">
        <w:rPr>
          <w:rFonts w:ascii="Times New Roman" w:hAnsi="Times New Roman" w:cs="Times New Roman"/>
        </w:rPr>
        <w:t>логистических</w:t>
      </w:r>
      <w:proofErr w:type="spellEnd"/>
      <w:r w:rsidRPr="00C916CC">
        <w:rPr>
          <w:rFonts w:ascii="Times New Roman" w:hAnsi="Times New Roman" w:cs="Times New Roman"/>
        </w:rPr>
        <w:t xml:space="preserve"> цепочек, во втором случае – сезонным характером отрасли и резким снижением потока иностранных туристов. К другим приоритетным направлениям с малым числом вакансий на 100 рабочих мест относятся фармацевтическая </w:t>
      </w:r>
      <w:r w:rsidR="00275BFD" w:rsidRPr="00C916CC">
        <w:rPr>
          <w:rFonts w:ascii="Times New Roman" w:hAnsi="Times New Roman" w:cs="Times New Roman"/>
        </w:rPr>
        <w:br/>
      </w:r>
      <w:r w:rsidRPr="00C916CC">
        <w:rPr>
          <w:rFonts w:ascii="Times New Roman" w:hAnsi="Times New Roman" w:cs="Times New Roman"/>
        </w:rPr>
        <w:t xml:space="preserve">(0,17 вакансий на 100 занятых) и легкая (0,40 вакансий на 100 занятых) промышленность, </w:t>
      </w:r>
      <w:r w:rsidR="00275BFD" w:rsidRPr="00C916CC">
        <w:rPr>
          <w:rFonts w:ascii="Times New Roman" w:hAnsi="Times New Roman" w:cs="Times New Roman"/>
        </w:rPr>
        <w:br/>
      </w:r>
      <w:r w:rsidRPr="00C916CC">
        <w:rPr>
          <w:rFonts w:ascii="Times New Roman" w:hAnsi="Times New Roman" w:cs="Times New Roman"/>
        </w:rPr>
        <w:t>а также образование (0,56 вакансий на 100 занятых).</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 xml:space="preserve">В связи с ограничениями, введенными в целях нераспространения </w:t>
      </w:r>
      <w:proofErr w:type="spellStart"/>
      <w:r w:rsidRPr="00C916CC">
        <w:rPr>
          <w:rFonts w:ascii="Times New Roman" w:hAnsi="Times New Roman" w:cs="Times New Roman"/>
        </w:rPr>
        <w:t>коронавирусной</w:t>
      </w:r>
      <w:proofErr w:type="spellEnd"/>
      <w:r w:rsidRPr="00C916CC">
        <w:rPr>
          <w:rFonts w:ascii="Times New Roman" w:hAnsi="Times New Roman" w:cs="Times New Roman"/>
        </w:rPr>
        <w:t xml:space="preserve"> инфекции, в 2020 году снизилась численность занятых в экономике и количество рабочих мест. </w:t>
      </w:r>
      <w:r w:rsidRPr="00C916CC">
        <w:rPr>
          <w:rFonts w:ascii="Times New Roman" w:hAnsi="Times New Roman" w:cs="Times New Roman"/>
        </w:rPr>
        <w:br/>
        <w:t xml:space="preserve">По данным Росстата, численность занятых в экономике в Санкт-Петербурге в 2020 году составила 3007,3 тыс. человек, что на 23,5 тыс. человек меньше, чем в 2019 году. В 2021 году численность занятых по данным Росстата выросла до 3042,9 тыс. человек, превысив данный показатель за 2019 год на 42,1 тыс. человек. </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 xml:space="preserve">Потребность в работниках на рынке труда Санкт-Петербурга в 2020 году </w:t>
      </w:r>
      <w:proofErr w:type="gramStart"/>
      <w:r w:rsidRPr="00C916CC">
        <w:rPr>
          <w:rFonts w:ascii="Times New Roman" w:hAnsi="Times New Roman" w:cs="Times New Roman"/>
        </w:rPr>
        <w:t xml:space="preserve">снизилась </w:t>
      </w:r>
      <w:r w:rsidRPr="00C916CC">
        <w:rPr>
          <w:rFonts w:ascii="Times New Roman" w:hAnsi="Times New Roman" w:cs="Times New Roman"/>
        </w:rPr>
        <w:br/>
        <w:t>по сравнению с предыдущими периодами и составила</w:t>
      </w:r>
      <w:proofErr w:type="gramEnd"/>
      <w:r w:rsidRPr="00C916CC">
        <w:rPr>
          <w:rFonts w:ascii="Times New Roman" w:hAnsi="Times New Roman" w:cs="Times New Roman"/>
        </w:rPr>
        <w:t xml:space="preserve"> около 114 тыс. вакансий, в том числе около 68 тыс. вакансий по рабочим профессиям (59,5 процента). В 2021 году в базу вакансий Службы занятости было введено 108,6 тыс. вакансий, в том числе около 70,5 тыс. вакансий</w:t>
      </w:r>
      <w:r w:rsidR="00275BFD" w:rsidRPr="00C916CC">
        <w:rPr>
          <w:rFonts w:ascii="Times New Roman" w:hAnsi="Times New Roman" w:cs="Times New Roman"/>
        </w:rPr>
        <w:br/>
      </w:r>
      <w:r w:rsidRPr="00C916CC">
        <w:rPr>
          <w:rFonts w:ascii="Times New Roman" w:hAnsi="Times New Roman" w:cs="Times New Roman"/>
        </w:rPr>
        <w:t>по рабочим профессиям (64,9 процента), в 2022 году – 62,0 тыс. вакансий, в том числе около 42,3 тыс. вакансий по рабочим профессиям (68,3 процента).</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 xml:space="preserve">В 2021 году численность </w:t>
      </w:r>
      <w:proofErr w:type="gramStart"/>
      <w:r w:rsidRPr="00C916CC">
        <w:rPr>
          <w:rFonts w:ascii="Times New Roman" w:hAnsi="Times New Roman" w:cs="Times New Roman"/>
        </w:rPr>
        <w:t>занятых</w:t>
      </w:r>
      <w:proofErr w:type="gramEnd"/>
      <w:r w:rsidRPr="00C916CC">
        <w:rPr>
          <w:rFonts w:ascii="Times New Roman" w:hAnsi="Times New Roman" w:cs="Times New Roman"/>
        </w:rPr>
        <w:t xml:space="preserve"> имела значительную положительную динамику </w:t>
      </w:r>
      <w:r w:rsidRPr="00C916CC">
        <w:rPr>
          <w:rFonts w:ascii="Times New Roman" w:hAnsi="Times New Roman" w:cs="Times New Roman"/>
        </w:rPr>
        <w:br/>
        <w:t xml:space="preserve">по сравнению с 2019 и 2020 годами. При этом по данным базы вакансий Службы занятости, количество введенных за год вакансий в 2019 – 2022 годах имеет устойчивую тенденцию </w:t>
      </w:r>
      <w:r w:rsidRPr="00C916CC">
        <w:rPr>
          <w:rFonts w:ascii="Times New Roman" w:hAnsi="Times New Roman" w:cs="Times New Roman"/>
        </w:rPr>
        <w:br/>
        <w:t>к снижению. В 2020-2022 гг. значительно возросла доля рабочих специальностей в общей численности вакансий, введенных в базу вакансий Службы занятости за год (с 59,5 до 68,3 процентов).</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По данным Росстата, численность занятых в экономике в Санкт-Петербурге в среднем</w:t>
      </w:r>
      <w:r w:rsidR="00275BFD" w:rsidRPr="00C916CC">
        <w:rPr>
          <w:rFonts w:ascii="Times New Roman" w:hAnsi="Times New Roman" w:cs="Times New Roman"/>
        </w:rPr>
        <w:br/>
      </w:r>
      <w:r w:rsidRPr="00C916CC">
        <w:rPr>
          <w:rFonts w:ascii="Times New Roman" w:hAnsi="Times New Roman" w:cs="Times New Roman"/>
        </w:rPr>
        <w:t xml:space="preserve">за сентябрь-ноябрь 2022 года составила 3016,8 тыс. человек, что на 35,6 тыс. человек меньше, чем в аналогичном периоде 2021 года. </w:t>
      </w:r>
    </w:p>
    <w:p w:rsidR="006D665A" w:rsidRPr="00C916CC" w:rsidRDefault="006D665A" w:rsidP="00325039">
      <w:pPr>
        <w:shd w:val="clear" w:color="auto" w:fill="FFFFFF" w:themeFill="background1"/>
        <w:spacing w:after="0"/>
        <w:ind w:firstLine="709"/>
        <w:jc w:val="both"/>
        <w:rPr>
          <w:rFonts w:ascii="Times New Roman" w:hAnsi="Times New Roman" w:cs="Times New Roman"/>
          <w:szCs w:val="24"/>
        </w:rPr>
      </w:pPr>
      <w:r w:rsidRPr="00C916CC">
        <w:rPr>
          <w:rFonts w:ascii="Times New Roman" w:hAnsi="Times New Roman" w:cs="Times New Roman"/>
        </w:rPr>
        <w:t xml:space="preserve">Наибольшее количество вакансий за январь-декабрь 2022 года заявлено организациями, относящимися к следующим видам экономической деятельности: </w:t>
      </w:r>
      <w:r w:rsidRPr="00C916CC">
        <w:rPr>
          <w:rFonts w:ascii="Times New Roman" w:hAnsi="Times New Roman" w:cs="Times New Roman"/>
          <w:szCs w:val="24"/>
        </w:rPr>
        <w:t xml:space="preserve">деятельность административная </w:t>
      </w:r>
      <w:r w:rsidR="00275BFD" w:rsidRPr="00C916CC">
        <w:rPr>
          <w:rFonts w:ascii="Times New Roman" w:hAnsi="Times New Roman" w:cs="Times New Roman"/>
          <w:szCs w:val="24"/>
        </w:rPr>
        <w:br/>
      </w:r>
      <w:r w:rsidRPr="00C916CC">
        <w:rPr>
          <w:rFonts w:ascii="Times New Roman" w:hAnsi="Times New Roman" w:cs="Times New Roman"/>
          <w:szCs w:val="24"/>
        </w:rPr>
        <w:t xml:space="preserve">и сопутствующие дополнительные услуги – 22,0 процента; обрабатывающие производства – </w:t>
      </w:r>
      <w:r w:rsidR="00325039">
        <w:rPr>
          <w:rFonts w:ascii="Times New Roman" w:hAnsi="Times New Roman" w:cs="Times New Roman"/>
          <w:szCs w:val="24"/>
        </w:rPr>
        <w:br/>
      </w:r>
      <w:r w:rsidRPr="00C916CC">
        <w:rPr>
          <w:rFonts w:ascii="Times New Roman" w:hAnsi="Times New Roman" w:cs="Times New Roman"/>
          <w:szCs w:val="24"/>
        </w:rPr>
        <w:t xml:space="preserve">8,4 процента; транспортировка и хранение – 7,8 процента; образование – 7,4 процента; деятельность гостиниц и предприятий общественного питания – 5,5%; деятельность по операциям с недвижимым имуществом – 5,5 процента; оптовая и розничная торговля, ремонт автотранспортных средств </w:t>
      </w:r>
      <w:r w:rsidR="00275BFD" w:rsidRPr="00C916CC">
        <w:rPr>
          <w:rFonts w:ascii="Times New Roman" w:hAnsi="Times New Roman" w:cs="Times New Roman"/>
          <w:szCs w:val="24"/>
        </w:rPr>
        <w:br/>
      </w:r>
      <w:r w:rsidRPr="00C916CC">
        <w:rPr>
          <w:rFonts w:ascii="Times New Roman" w:hAnsi="Times New Roman" w:cs="Times New Roman"/>
          <w:szCs w:val="24"/>
        </w:rPr>
        <w:lastRenderedPageBreak/>
        <w:t xml:space="preserve">и мотоциклов – 5,2 процента; деятельность в области здравоохранения и социальных услуг – </w:t>
      </w:r>
      <w:r w:rsidR="00325039">
        <w:rPr>
          <w:rFonts w:ascii="Times New Roman" w:hAnsi="Times New Roman" w:cs="Times New Roman"/>
          <w:szCs w:val="24"/>
        </w:rPr>
        <w:br/>
      </w:r>
      <w:r w:rsidRPr="00C916CC">
        <w:rPr>
          <w:rFonts w:ascii="Times New Roman" w:hAnsi="Times New Roman" w:cs="Times New Roman"/>
          <w:szCs w:val="24"/>
        </w:rPr>
        <w:t>4,2 процента; строительство – 4,0 процента.</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В 2022 году в Службе занятости зарегистрировано 90 473 человека, обратившихся за содействием в поиске подходящей работы, из них трудоустроено 50 976 человек (в 2021 году трудоустроен 83 341 человек из 152 939 обратившихся за содействием в поиске подходящей работы).</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 xml:space="preserve">В 2022 году 37,7 тыс. человек </w:t>
      </w:r>
      <w:proofErr w:type="gramStart"/>
      <w:r w:rsidRPr="00C916CC">
        <w:rPr>
          <w:rFonts w:ascii="Times New Roman" w:hAnsi="Times New Roman" w:cs="Times New Roman"/>
        </w:rPr>
        <w:t>признаны</w:t>
      </w:r>
      <w:proofErr w:type="gramEnd"/>
      <w:r w:rsidRPr="00C916CC">
        <w:rPr>
          <w:rFonts w:ascii="Times New Roman" w:hAnsi="Times New Roman" w:cs="Times New Roman"/>
        </w:rPr>
        <w:t xml:space="preserve"> безработными (в 2021 году – 67,7 тыс. человек).</w:t>
      </w:r>
    </w:p>
    <w:p w:rsidR="006D665A" w:rsidRPr="00C916CC" w:rsidRDefault="006D665A" w:rsidP="006D665A">
      <w:pPr>
        <w:pStyle w:val="ConsPlusNormal"/>
        <w:ind w:firstLine="540"/>
        <w:jc w:val="both"/>
        <w:rPr>
          <w:rFonts w:ascii="Times New Roman" w:hAnsi="Times New Roman" w:cs="Times New Roman"/>
        </w:rPr>
      </w:pPr>
      <w:r w:rsidRPr="00C916CC">
        <w:rPr>
          <w:rFonts w:ascii="Times New Roman" w:hAnsi="Times New Roman" w:cs="Times New Roman"/>
        </w:rPr>
        <w:t>Уровень регистрируемой безработицы на конец декабря 2022 года (отношение численности зарегистрированных безработных к численности рабочей силы предыдущего года) составил 0,49 процента (на конец декабря 2021 года этот показатель составлял 0,78 процента).</w:t>
      </w:r>
    </w:p>
    <w:p w:rsidR="006D665A" w:rsidRPr="00C916CC" w:rsidRDefault="006D665A" w:rsidP="006D665A">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 январе-декабре 2022 года гражданам и работодателям оказано 90,5 тыс. услуг по содействию в поиске подходящей работы, </w:t>
      </w:r>
      <w:proofErr w:type="spellStart"/>
      <w:r w:rsidRPr="00C916CC">
        <w:rPr>
          <w:rFonts w:ascii="Times New Roman" w:hAnsi="Times New Roman" w:cs="Times New Roman"/>
        </w:rPr>
        <w:t>профориентационные</w:t>
      </w:r>
      <w:proofErr w:type="spellEnd"/>
      <w:r w:rsidRPr="00C916CC">
        <w:rPr>
          <w:rFonts w:ascii="Times New Roman" w:hAnsi="Times New Roman" w:cs="Times New Roman"/>
        </w:rPr>
        <w:t xml:space="preserve"> услуги предоставлены 65,1 тыс. человек, более 10,2 тыс. несовершеннолетних граждан трудоустроено на временную работу в свободное от учебы время, проведено 83 общегородские и специализированные ярмарки вакансий, в том числе для граждан, испытывающих трудности в поиске работы.</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реализации гражданами возможности выбора профессиональной деятельности </w:t>
      </w:r>
      <w:r w:rsidR="00275BFD" w:rsidRPr="00C916CC">
        <w:rPr>
          <w:rFonts w:ascii="Times New Roman" w:hAnsi="Times New Roman" w:cs="Times New Roman"/>
        </w:rPr>
        <w:br/>
      </w:r>
      <w:r w:rsidRPr="00C916CC">
        <w:rPr>
          <w:rFonts w:ascii="Times New Roman" w:hAnsi="Times New Roman" w:cs="Times New Roman"/>
        </w:rPr>
        <w:t xml:space="preserve">в соответствии с их интересами и с учетом потребностей рынка труда уделяется особое внимание профессиональной ориентации молодежи, учащихся, выпускников общеобразовательных школ, безработных граждан, а также трудоустройству и переподготовке лиц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 При этом существенное значение приобретает первичное профилирование обращающихся граждан. </w:t>
      </w:r>
      <w:proofErr w:type="gramStart"/>
      <w:r w:rsidRPr="00C916CC">
        <w:rPr>
          <w:rFonts w:ascii="Times New Roman" w:hAnsi="Times New Roman" w:cs="Times New Roman"/>
        </w:rPr>
        <w:t xml:space="preserve">Практика показывает, что квалифицированное определение профессиональных возможностей и мотивации ищущих работу граждан на первом этапе их обращения в Службу занятости с последующей практической помощью </w:t>
      </w:r>
      <w:r w:rsidR="00275BFD" w:rsidRPr="00C916CC">
        <w:rPr>
          <w:rFonts w:ascii="Times New Roman" w:hAnsi="Times New Roman" w:cs="Times New Roman"/>
        </w:rPr>
        <w:br/>
      </w:r>
      <w:r w:rsidRPr="00C916CC">
        <w:rPr>
          <w:rFonts w:ascii="Times New Roman" w:hAnsi="Times New Roman" w:cs="Times New Roman"/>
        </w:rPr>
        <w:t>им существенно ускоряет трудоустройство (с 8 месяцев при самостоятельном трудоустройстве до 4-5 месяцев при содействии Службы занятости), повышает их долю в общем числе принятых на работу и экономит бюджетные средства на выплату пособия по безработице.</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Одной из важнейших форм защиты безработных граждан, предусмотренных законодательством Российской Федерации, является социальная поддержка 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снижению социальной напряженности в обществе.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Предоставление социальных гарантий безработным гражданам осуществляется путем выплаты пособия по безработице и материальной помощи в связи с истечением установленного периода выплаты пособия по безработице.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Кроме того, из средств федерального бюджета ПФР производится возмещение затрат на выплату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по осуществлению социальных выплат гражданам, признанным в установленном порядке безработными, распределенные между всеми субъектами Российской Федерации по единой методике пропорционально численности населения, потребителей соответствующих государственных услуг, другим показателям </w:t>
      </w:r>
      <w:r w:rsidR="00275BFD" w:rsidRPr="00C916CC">
        <w:rPr>
          <w:rFonts w:ascii="Times New Roman" w:hAnsi="Times New Roman" w:cs="Times New Roman"/>
        </w:rPr>
        <w:br/>
      </w:r>
      <w:r w:rsidRPr="00C916CC">
        <w:rPr>
          <w:rFonts w:ascii="Times New Roman" w:hAnsi="Times New Roman" w:cs="Times New Roman"/>
        </w:rPr>
        <w:t>с учетом</w:t>
      </w:r>
      <w:proofErr w:type="gramEnd"/>
      <w:r w:rsidRPr="00C916CC">
        <w:rPr>
          <w:rFonts w:ascii="Times New Roman" w:hAnsi="Times New Roman" w:cs="Times New Roman"/>
        </w:rPr>
        <w:t xml:space="preserve">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услуг </w:t>
      </w:r>
      <w:r w:rsidR="00325039">
        <w:rPr>
          <w:rFonts w:ascii="Times New Roman" w:hAnsi="Times New Roman" w:cs="Times New Roman"/>
        </w:rPr>
        <w:br/>
      </w:r>
      <w:r w:rsidRPr="00C916CC">
        <w:rPr>
          <w:rFonts w:ascii="Times New Roman" w:hAnsi="Times New Roman" w:cs="Times New Roman"/>
        </w:rPr>
        <w:t>в субъектах Российской Федерации.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Ежегодно при принятии закона о федеральном бюджете на очередной финансовый год </w:t>
      </w:r>
      <w:r w:rsidR="00325039">
        <w:rPr>
          <w:rFonts w:ascii="Times New Roman" w:hAnsi="Times New Roman" w:cs="Times New Roman"/>
        </w:rPr>
        <w:br/>
      </w:r>
      <w:r w:rsidRPr="00C916CC">
        <w:rPr>
          <w:rFonts w:ascii="Times New Roman" w:hAnsi="Times New Roman" w:cs="Times New Roman"/>
        </w:rPr>
        <w:t>и на плановый период уточняется объем субвенций, предоставляемых из федерального бюджета бюджету Санкт-Петербурга.</w:t>
      </w:r>
    </w:p>
    <w:p w:rsidR="00301E1B" w:rsidRPr="00C916CC" w:rsidRDefault="00B3044D">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 2023 году в соответствии с постановлением Правительства Российской Федерации </w:t>
      </w:r>
      <w:r w:rsidR="00325039">
        <w:rPr>
          <w:rFonts w:ascii="Times New Roman" w:hAnsi="Times New Roman" w:cs="Times New Roman"/>
        </w:rPr>
        <w:br/>
      </w:r>
      <w:r w:rsidRPr="00C916CC">
        <w:rPr>
          <w:rFonts w:ascii="Times New Roman" w:hAnsi="Times New Roman" w:cs="Times New Roman"/>
        </w:rPr>
        <w:t xml:space="preserve">от 14.11.2022 № 2046 «О размерах минимальной и максимальной величин пособия </w:t>
      </w:r>
      <w:r w:rsidR="00325039">
        <w:rPr>
          <w:rFonts w:ascii="Times New Roman" w:hAnsi="Times New Roman" w:cs="Times New Roman"/>
        </w:rPr>
        <w:br/>
      </w:r>
      <w:r w:rsidRPr="00C916CC">
        <w:rPr>
          <w:rFonts w:ascii="Times New Roman" w:hAnsi="Times New Roman" w:cs="Times New Roman"/>
        </w:rPr>
        <w:t>по безработице на 2023 год»</w:t>
      </w:r>
      <w:r w:rsidR="00301E1B" w:rsidRPr="00C916CC">
        <w:rPr>
          <w:rFonts w:ascii="Times New Roman" w:hAnsi="Times New Roman" w:cs="Times New Roman"/>
        </w:rPr>
        <w:t xml:space="preserve"> для граждан, признанных в установленном порядке безработными в соответствии с Законом о занятости населения, установлена минимальная величина пособия </w:t>
      </w:r>
      <w:r w:rsidR="00301E1B" w:rsidRPr="00C916CC">
        <w:rPr>
          <w:rFonts w:ascii="Times New Roman" w:hAnsi="Times New Roman" w:cs="Times New Roman"/>
        </w:rPr>
        <w:lastRenderedPageBreak/>
        <w:t>по безработице в размере 1500 руб. Максимальная величина пособия по безработице вышеуказанным гражданам установлена - в первые три</w:t>
      </w:r>
      <w:proofErr w:type="gramEnd"/>
      <w:r w:rsidR="00301E1B" w:rsidRPr="00C916CC">
        <w:rPr>
          <w:rFonts w:ascii="Times New Roman" w:hAnsi="Times New Roman" w:cs="Times New Roman"/>
        </w:rPr>
        <w:t xml:space="preserve"> месяца периода безработицы в размере 12792 руб., в следующие три месяца периода безработицы в размере 5000 руб. Для признанных в установленном порядке безработными граждан </w:t>
      </w:r>
      <w:proofErr w:type="spellStart"/>
      <w:r w:rsidR="00301E1B" w:rsidRPr="00C916CC">
        <w:rPr>
          <w:rFonts w:ascii="Times New Roman" w:hAnsi="Times New Roman" w:cs="Times New Roman"/>
        </w:rPr>
        <w:t>предпенсионного</w:t>
      </w:r>
      <w:proofErr w:type="spellEnd"/>
      <w:r w:rsidR="00301E1B" w:rsidRPr="00C916CC">
        <w:rPr>
          <w:rFonts w:ascii="Times New Roman" w:hAnsi="Times New Roman" w:cs="Times New Roman"/>
        </w:rPr>
        <w:t xml:space="preserve"> возраста установлена минимальная величина пособия по безработице в размере 1500 руб., максимальная величина пособия по безработице в размере 12792 руб.</w:t>
      </w:r>
    </w:p>
    <w:p w:rsidR="00301E1B" w:rsidRPr="00C916CC" w:rsidRDefault="00A1713A">
      <w:pPr>
        <w:pStyle w:val="ConsPlusNormal"/>
        <w:ind w:firstLine="540"/>
        <w:jc w:val="both"/>
        <w:rPr>
          <w:rFonts w:ascii="Times New Roman" w:hAnsi="Times New Roman" w:cs="Times New Roman"/>
        </w:rPr>
      </w:pPr>
      <w:r w:rsidRPr="00C916CC">
        <w:rPr>
          <w:rFonts w:ascii="Times New Roman" w:hAnsi="Times New Roman" w:cs="Times New Roman"/>
        </w:rPr>
        <w:t>В 2022-2028</w:t>
      </w:r>
      <w:r w:rsidR="00301E1B" w:rsidRPr="00C916CC">
        <w:rPr>
          <w:rFonts w:ascii="Times New Roman" w:hAnsi="Times New Roman" w:cs="Times New Roman"/>
        </w:rPr>
        <w:t xml:space="preserve"> годах органами Службы занятости будет осуществляться деятельность,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 целях предотвращения попыток получения социальных выплат обманным путем </w:t>
      </w:r>
      <w:r w:rsidR="008506B6" w:rsidRPr="00C916CC">
        <w:rPr>
          <w:rFonts w:ascii="Times New Roman" w:hAnsi="Times New Roman" w:cs="Times New Roman"/>
        </w:rPr>
        <w:br/>
      </w:r>
      <w:r w:rsidRPr="00C916CC">
        <w:rPr>
          <w:rFonts w:ascii="Times New Roman" w:hAnsi="Times New Roman" w:cs="Times New Roman"/>
        </w:rPr>
        <w:t xml:space="preserve">в помещениях АЗН ГАУ ЦЗН размещаются памятки (брошюры) с подробной информацией </w:t>
      </w:r>
      <w:r w:rsidR="008506B6" w:rsidRPr="00C916CC">
        <w:rPr>
          <w:rFonts w:ascii="Times New Roman" w:hAnsi="Times New Roman" w:cs="Times New Roman"/>
        </w:rPr>
        <w:br/>
      </w:r>
      <w:r w:rsidRPr="00C916CC">
        <w:rPr>
          <w:rFonts w:ascii="Times New Roman" w:hAnsi="Times New Roman" w:cs="Times New Roman"/>
        </w:rPr>
        <w:t>о категориях граждан, которые не имеют права на получение пособия по безработице, описание противоправных действий безработного гражданина, ведущих к незаконному получению денежных средств, а также с информацией о видах административной и уголовной ответственности за произведенные правонарушения, предусмотренной действующим законодательством Российской</w:t>
      </w:r>
      <w:proofErr w:type="gramEnd"/>
      <w:r w:rsidRPr="00C916CC">
        <w:rPr>
          <w:rFonts w:ascii="Times New Roman" w:hAnsi="Times New Roman" w:cs="Times New Roman"/>
        </w:rPr>
        <w:t xml:space="preserve"> Федерации. Также на официальном сайте Комитета, на портале Службы занятости размещена информация, предупреждающая безработных граждан </w:t>
      </w:r>
      <w:r w:rsidR="008506B6" w:rsidRPr="00C916CC">
        <w:rPr>
          <w:rFonts w:ascii="Times New Roman" w:hAnsi="Times New Roman" w:cs="Times New Roman"/>
        </w:rPr>
        <w:br/>
      </w:r>
      <w:r w:rsidRPr="00C916CC">
        <w:rPr>
          <w:rFonts w:ascii="Times New Roman" w:hAnsi="Times New Roman" w:cs="Times New Roman"/>
        </w:rPr>
        <w:t xml:space="preserve">о необходимости </w:t>
      </w:r>
      <w:proofErr w:type="gramStart"/>
      <w:r w:rsidRPr="00C916CC">
        <w:rPr>
          <w:rFonts w:ascii="Times New Roman" w:hAnsi="Times New Roman" w:cs="Times New Roman"/>
        </w:rPr>
        <w:t>сообщать</w:t>
      </w:r>
      <w:proofErr w:type="gramEnd"/>
      <w:r w:rsidRPr="00C916CC">
        <w:rPr>
          <w:rFonts w:ascii="Times New Roman" w:hAnsi="Times New Roman" w:cs="Times New Roman"/>
        </w:rPr>
        <w:t xml:space="preserve"> о наступлении случаев, влияющих на размер и срок выплаты пособия по безработице.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мер активной политики занятости населения на рынке труда, ориентированных на повышение жизненных перспектив, улучшение социального </w:t>
      </w:r>
      <w:r w:rsidR="008506B6" w:rsidRPr="00C916CC">
        <w:rPr>
          <w:rFonts w:ascii="Times New Roman" w:hAnsi="Times New Roman" w:cs="Times New Roman"/>
        </w:rPr>
        <w:br/>
      </w:r>
      <w:r w:rsidRPr="00C916CC">
        <w:rPr>
          <w:rFonts w:ascii="Times New Roman" w:hAnsi="Times New Roman" w:cs="Times New Roman"/>
        </w:rPr>
        <w:t>и психологического самочувствия незанятых граждан, ищущих работу, призвана повысить уровень занятости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Осуществление мероприятий по приоритетным направлениям деятельности позволит решить локальные проблемы занятости граждан, испытывающих трудности в поиске работы (инвалиды; лица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 одинокие и многодетные родители, воспитывающие несовершеннолетних детей, детей-инвалидов, др.).</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прав граждан в области защиты от безработицы поможет незанятым лицам </w:t>
      </w:r>
      <w:r w:rsidR="008506B6" w:rsidRPr="00C916CC">
        <w:rPr>
          <w:rFonts w:ascii="Times New Roman" w:hAnsi="Times New Roman" w:cs="Times New Roman"/>
        </w:rPr>
        <w:br/>
      </w:r>
      <w:r w:rsidRPr="00C916CC">
        <w:rPr>
          <w:rFonts w:ascii="Times New Roman" w:hAnsi="Times New Roman" w:cs="Times New Roman"/>
        </w:rPr>
        <w:t xml:space="preserve">в период безработицы получить средства для поддержания своего жизненного уровня </w:t>
      </w:r>
      <w:r w:rsidR="00325039">
        <w:rPr>
          <w:rFonts w:ascii="Times New Roman" w:hAnsi="Times New Roman" w:cs="Times New Roman"/>
        </w:rPr>
        <w:br/>
      </w:r>
      <w:r w:rsidRPr="00C916CC">
        <w:rPr>
          <w:rFonts w:ascii="Times New Roman" w:hAnsi="Times New Roman" w:cs="Times New Roman"/>
        </w:rPr>
        <w:t>и не оказаться в психологическом и социальном вакууме, следовательно, уменьшит социальные риски последствий безработицы.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целом решение поставленных задач позволит повысить уровень трудоустройства категории длительно безработных граждан, обеспечить рост их адаптационных возможностей </w:t>
      </w:r>
      <w:r w:rsidR="008506B6" w:rsidRPr="00C916CC">
        <w:rPr>
          <w:rFonts w:ascii="Times New Roman" w:hAnsi="Times New Roman" w:cs="Times New Roman"/>
        </w:rPr>
        <w:br/>
      </w:r>
      <w:r w:rsidRPr="00C916CC">
        <w:rPr>
          <w:rFonts w:ascii="Times New Roman" w:hAnsi="Times New Roman" w:cs="Times New Roman"/>
        </w:rPr>
        <w:t>и мотивации к труду, сблизить значения показателей уровня общей и регистрируемой безработицы.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Ключевым инструментом финансового обеспечения деятельности государственных учреждений является государственное задание на оказание государственных услуг (выполнение работ).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В государственном задании содержатся требования к государственным услугам, относящимся к основным видам деятельности, предусмотренным учредительными документами ГАУ ЦЗН, а также к объему и качеству предоставляемых государственных услуг.</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Количественные показатели государственного задания устанавливаются в соответствии </w:t>
      </w:r>
      <w:r w:rsidR="008506B6" w:rsidRPr="00C916CC">
        <w:rPr>
          <w:rFonts w:ascii="Times New Roman" w:hAnsi="Times New Roman" w:cs="Times New Roman"/>
        </w:rPr>
        <w:br/>
      </w:r>
      <w:r w:rsidRPr="00C916CC">
        <w:rPr>
          <w:rFonts w:ascii="Times New Roman" w:hAnsi="Times New Roman" w:cs="Times New Roman"/>
        </w:rPr>
        <w:t xml:space="preserve">с нормативами доступности государственных услуг в области содействия занятости населения, ежегодно утверждаемыми Минтруда России, с учетом пропускной способности (мощности) ГАУ ЦЗН, прогнозируемой динамики количества потребителей государственных услуг </w:t>
      </w:r>
      <w:r w:rsidR="008506B6" w:rsidRPr="00C916CC">
        <w:rPr>
          <w:rFonts w:ascii="Times New Roman" w:hAnsi="Times New Roman" w:cs="Times New Roman"/>
        </w:rPr>
        <w:br/>
      </w:r>
      <w:r w:rsidRPr="00C916CC">
        <w:rPr>
          <w:rFonts w:ascii="Times New Roman" w:hAnsi="Times New Roman" w:cs="Times New Roman"/>
        </w:rPr>
        <w:t>и показателей выполнения государственного задания в предыдущем периоде и объемом финансового обеспечения, предусмотренного на соответствующий год.</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В соответствии с законодательством в сфере занятости населения ГАУ ЦЗН осуществляет деятельность, связанную с оказанием услуг (выполнением работ):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содействию гражданам в поиске подходящей работы;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регистрации граждан в целях содействия в поиске подходящей работы, а также регистрации безработных граждан;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содействию работодателям в подборе необходимых работников;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по информированию о положении на рынке труда в Санкт-Петербурге;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проведения оплачиваемых общественных работ;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 организации временного трудоустройства несовершеннолетних граждан в возрасте </w:t>
      </w:r>
      <w:r w:rsidR="008506B6" w:rsidRPr="00C916CC">
        <w:rPr>
          <w:rFonts w:ascii="Times New Roman" w:hAnsi="Times New Roman" w:cs="Times New Roman"/>
        </w:rPr>
        <w:br/>
      </w:r>
      <w:r w:rsidRPr="00C916CC">
        <w:rPr>
          <w:rFonts w:ascii="Times New Roman" w:hAnsi="Times New Roman" w:cs="Times New Roman"/>
        </w:rPr>
        <w:t xml:space="preserve">от 14 до 18 лет в свободное от учебы время, безработных граждан, испытывающих трудности </w:t>
      </w:r>
      <w:r w:rsidR="008506B6" w:rsidRPr="00C916CC">
        <w:rPr>
          <w:rFonts w:ascii="Times New Roman" w:hAnsi="Times New Roman" w:cs="Times New Roman"/>
        </w:rPr>
        <w:br/>
      </w:r>
      <w:r w:rsidRPr="00C916CC">
        <w:rPr>
          <w:rFonts w:ascii="Times New Roman" w:hAnsi="Times New Roman" w:cs="Times New Roman"/>
        </w:rPr>
        <w:t xml:space="preserve">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w:t>
      </w:r>
      <w:r w:rsidR="008506B6" w:rsidRPr="00C916CC">
        <w:rPr>
          <w:rFonts w:ascii="Times New Roman" w:hAnsi="Times New Roman" w:cs="Times New Roman"/>
        </w:rPr>
        <w:br/>
      </w:r>
      <w:r w:rsidRPr="00C916CC">
        <w:rPr>
          <w:rFonts w:ascii="Times New Roman" w:hAnsi="Times New Roman" w:cs="Times New Roman"/>
        </w:rPr>
        <w:t xml:space="preserve">с даты выдачи им документа об образовании </w:t>
      </w:r>
      <w:proofErr w:type="gramStart"/>
      <w:r w:rsidRPr="00C916CC">
        <w:rPr>
          <w:rFonts w:ascii="Times New Roman" w:hAnsi="Times New Roman" w:cs="Times New Roman"/>
        </w:rPr>
        <w:t>и</w:t>
      </w:r>
      <w:proofErr w:type="gramEnd"/>
      <w:r w:rsidRPr="00C916CC">
        <w:rPr>
          <w:rFonts w:ascii="Times New Roman" w:hAnsi="Times New Roman" w:cs="Times New Roman"/>
        </w:rPr>
        <w:t xml:space="preserve"> о квалификации;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ярмарок вакансий и учебных рабочих мест;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профессионального обучения и дополнительного профессионального образования безработных граждан, включая обучение в другой местности;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w:t>
      </w:r>
      <w:r w:rsidR="008506B6" w:rsidRPr="00C916CC">
        <w:rPr>
          <w:rFonts w:ascii="Times New Roman" w:hAnsi="Times New Roman" w:cs="Times New Roman"/>
        </w:rPr>
        <w:br/>
      </w:r>
      <w:r w:rsidRPr="00C916CC">
        <w:rPr>
          <w:rFonts w:ascii="Times New Roman" w:hAnsi="Times New Roman" w:cs="Times New Roman"/>
        </w:rPr>
        <w:t>и получения дополнительного профессионального образования;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психологической поддержке безработных граждан;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социальной адаптации безработных граждан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формированию и ведению регистров получателей государственных услуг в сфере занятости населения Санкт-Петербурга;</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w:t>
      </w:r>
      <w:r w:rsidR="008506B6" w:rsidRPr="00C916CC">
        <w:rPr>
          <w:rFonts w:ascii="Times New Roman" w:hAnsi="Times New Roman" w:cs="Times New Roman"/>
        </w:rPr>
        <w:br/>
      </w:r>
      <w:r w:rsidRPr="00C916CC">
        <w:rPr>
          <w:rFonts w:ascii="Times New Roman" w:hAnsi="Times New Roman" w:cs="Times New Roman"/>
        </w:rPr>
        <w:t xml:space="preserve">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w:t>
      </w:r>
      <w:r w:rsidR="008506B6" w:rsidRPr="00C916CC">
        <w:rPr>
          <w:rFonts w:ascii="Times New Roman" w:hAnsi="Times New Roman" w:cs="Times New Roman"/>
        </w:rPr>
        <w:br/>
      </w:r>
      <w:r w:rsidRPr="00C916CC">
        <w:rPr>
          <w:rFonts w:ascii="Times New Roman" w:hAnsi="Times New Roman" w:cs="Times New Roman"/>
        </w:rPr>
        <w:t>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w:t>
      </w:r>
      <w:proofErr w:type="gramEnd"/>
      <w:r w:rsidRPr="00C916CC">
        <w:rPr>
          <w:rFonts w:ascii="Times New Roman" w:hAnsi="Times New Roman" w:cs="Times New Roman"/>
        </w:rPr>
        <w:t xml:space="preserve"> физического лица в качестве налогоплательщика налога на профессиональный доход;</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по организации и проведению специальных мероприятий по профилированию граждан, зарегистрированных в целях поиска подходящей работы (распределению указанных граждан на группы в зависимости от сферы их предыдущей профессиональной деятельности, пола, возраста и других социально-демографических характеристик, а также статуса на рынке труда, потенциала трудоустройства и мотивации к трудоустройству), а также профилированию работодателей (распределению работодателей на группы в зависимости от организационно-правовой формы, вида</w:t>
      </w:r>
      <w:proofErr w:type="gramEnd"/>
      <w:r w:rsidRPr="00C916CC">
        <w:rPr>
          <w:rFonts w:ascii="Times New Roman" w:hAnsi="Times New Roman" w:cs="Times New Roman"/>
        </w:rPr>
        <w:t xml:space="preserve"> экономической деятельности, финансово-экономического положения, условий труда, уровня заработной платы и других характеристик) в целях оказания указанным гражданам и работодателям эффективной помощи при предоставлении государственных услуг в области содействия занятости с учетом складывающейся ситуации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 организации сопровождения при содействии занятости инвалидов.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связи с реализацией в Санкт-Петербурге Федерального закона </w:t>
      </w:r>
      <w:r w:rsidR="0050699A" w:rsidRPr="00C916CC">
        <w:rPr>
          <w:rFonts w:ascii="Times New Roman" w:hAnsi="Times New Roman" w:cs="Times New Roman"/>
        </w:rPr>
        <w:t>«</w:t>
      </w:r>
      <w:r w:rsidRPr="00C916CC">
        <w:rPr>
          <w:rFonts w:ascii="Times New Roman" w:hAnsi="Times New Roman" w:cs="Times New Roman"/>
        </w:rPr>
        <w:t xml:space="preserve">О государственном (муниципальном) социальном заказе на оказание государственных (муниципальных) услуг </w:t>
      </w:r>
      <w:r w:rsidR="008506B6" w:rsidRPr="00C916CC">
        <w:rPr>
          <w:rFonts w:ascii="Times New Roman" w:hAnsi="Times New Roman" w:cs="Times New Roman"/>
        </w:rPr>
        <w:br/>
      </w:r>
      <w:r w:rsidRPr="00C916CC">
        <w:rPr>
          <w:rFonts w:ascii="Times New Roman" w:hAnsi="Times New Roman" w:cs="Times New Roman"/>
        </w:rPr>
        <w:t>в социальной сфере</w:t>
      </w:r>
      <w:r w:rsidR="0050699A" w:rsidRPr="00C916CC">
        <w:rPr>
          <w:rFonts w:ascii="Times New Roman" w:hAnsi="Times New Roman" w:cs="Times New Roman"/>
        </w:rPr>
        <w:t>»</w:t>
      </w:r>
      <w:r w:rsidRPr="00C916CC">
        <w:rPr>
          <w:rFonts w:ascii="Times New Roman" w:hAnsi="Times New Roman" w:cs="Times New Roman"/>
        </w:rPr>
        <w:t xml:space="preserve">, а также во исполнение распоряжения Правительства Российской Федерации от 07.10.2020 </w:t>
      </w:r>
      <w:r w:rsidR="0050699A" w:rsidRPr="00C916CC">
        <w:rPr>
          <w:rFonts w:ascii="Times New Roman" w:hAnsi="Times New Roman" w:cs="Times New Roman"/>
        </w:rPr>
        <w:t>№</w:t>
      </w:r>
      <w:r w:rsidRPr="00C916CC">
        <w:rPr>
          <w:rFonts w:ascii="Times New Roman" w:hAnsi="Times New Roman" w:cs="Times New Roman"/>
        </w:rPr>
        <w:t xml:space="preserve"> 2579-р КТЗН с 2021 года участвует в </w:t>
      </w:r>
      <w:proofErr w:type="spellStart"/>
      <w:r w:rsidRPr="00C916CC">
        <w:rPr>
          <w:rFonts w:ascii="Times New Roman" w:hAnsi="Times New Roman" w:cs="Times New Roman"/>
        </w:rPr>
        <w:t>пилотной</w:t>
      </w:r>
      <w:proofErr w:type="spellEnd"/>
      <w:r w:rsidRPr="00C916CC">
        <w:rPr>
          <w:rFonts w:ascii="Times New Roman" w:hAnsi="Times New Roman" w:cs="Times New Roman"/>
        </w:rPr>
        <w:t xml:space="preserve"> апробации механизмов организации государственных услуг в социальной сфере.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Для формирования государственного социального заказа и апробации механизмов организаций оказания государственных услуг в социальной сфере на территории </w:t>
      </w:r>
      <w:r w:rsidR="008506B6" w:rsidRPr="00C916CC">
        <w:rPr>
          <w:rFonts w:ascii="Times New Roman" w:hAnsi="Times New Roman" w:cs="Times New Roman"/>
        </w:rPr>
        <w:br/>
      </w:r>
      <w:r w:rsidRPr="00C916CC">
        <w:rPr>
          <w:rFonts w:ascii="Times New Roman" w:hAnsi="Times New Roman" w:cs="Times New Roman"/>
        </w:rPr>
        <w:t>Санкт-Петербурга определена государственная услуга по сопровождению при содействии занятости инвалидов.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содействия максимальной реализации трудового потенциала жителей </w:t>
      </w:r>
      <w:r w:rsidR="008506B6" w:rsidRPr="00C916CC">
        <w:rPr>
          <w:rFonts w:ascii="Times New Roman" w:hAnsi="Times New Roman" w:cs="Times New Roman"/>
        </w:rPr>
        <w:br/>
      </w:r>
      <w:r w:rsidRPr="00C916CC">
        <w:rPr>
          <w:rFonts w:ascii="Times New Roman" w:hAnsi="Times New Roman" w:cs="Times New Roman"/>
        </w:rPr>
        <w:t xml:space="preserve">Санкт-Петербурга, в том числе граждан в возрасте 50 лет и старше, в декабре 2021 года проведен Чемпионат профессионального мастерства для лиц старше 50 лет, а также граждан </w:t>
      </w:r>
      <w:proofErr w:type="spellStart"/>
      <w:r w:rsidRPr="00C916CC">
        <w:rPr>
          <w:rFonts w:ascii="Times New Roman" w:hAnsi="Times New Roman" w:cs="Times New Roman"/>
        </w:rPr>
        <w:t>предпенсионного</w:t>
      </w:r>
      <w:proofErr w:type="spellEnd"/>
      <w:r w:rsidRPr="00C916CC">
        <w:rPr>
          <w:rFonts w:ascii="Times New Roman" w:hAnsi="Times New Roman" w:cs="Times New Roman"/>
        </w:rPr>
        <w:t xml:space="preserve"> возраста </w:t>
      </w:r>
      <w:r w:rsidR="0050699A" w:rsidRPr="00C916CC">
        <w:rPr>
          <w:rFonts w:ascii="Times New Roman" w:hAnsi="Times New Roman" w:cs="Times New Roman"/>
        </w:rPr>
        <w:t>«</w:t>
      </w:r>
      <w:r w:rsidRPr="00C916CC">
        <w:rPr>
          <w:rFonts w:ascii="Times New Roman" w:hAnsi="Times New Roman" w:cs="Times New Roman"/>
        </w:rPr>
        <w:t>Навыки мудрых</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На чемпионате, организованном КТЗН при поддержке КО и Регионального координационного центра движения </w:t>
      </w:r>
      <w:proofErr w:type="spellStart"/>
      <w:r w:rsidRPr="00C916CC">
        <w:rPr>
          <w:rFonts w:ascii="Times New Roman" w:hAnsi="Times New Roman" w:cs="Times New Roman"/>
        </w:rPr>
        <w:t>WorldSkills</w:t>
      </w:r>
      <w:proofErr w:type="spellEnd"/>
      <w:r w:rsidRPr="00C916CC">
        <w:rPr>
          <w:rFonts w:ascii="Times New Roman" w:hAnsi="Times New Roman" w:cs="Times New Roman"/>
        </w:rPr>
        <w:t xml:space="preserve"> в Санкт-Петербурге, работники организаций Санкт-Петербурга старше 50 лет соревнования прошли по шести компетенциям </w:t>
      </w:r>
      <w:r w:rsidR="0050699A" w:rsidRPr="00C916CC">
        <w:rPr>
          <w:rFonts w:ascii="Times New Roman" w:hAnsi="Times New Roman" w:cs="Times New Roman"/>
        </w:rPr>
        <w:t>«</w:t>
      </w:r>
      <w:proofErr w:type="spellStart"/>
      <w:r w:rsidRPr="00C916CC">
        <w:rPr>
          <w:rFonts w:ascii="Times New Roman" w:hAnsi="Times New Roman" w:cs="Times New Roman"/>
        </w:rPr>
        <w:t>Визаж</w:t>
      </w:r>
      <w:proofErr w:type="spellEnd"/>
      <w:r w:rsidRPr="00C916CC">
        <w:rPr>
          <w:rFonts w:ascii="Times New Roman" w:hAnsi="Times New Roman" w:cs="Times New Roman"/>
        </w:rPr>
        <w:t xml:space="preserve"> </w:t>
      </w:r>
      <w:r w:rsidR="00661451" w:rsidRPr="00C916CC">
        <w:rPr>
          <w:rFonts w:ascii="Times New Roman" w:hAnsi="Times New Roman" w:cs="Times New Roman"/>
        </w:rPr>
        <w:br/>
      </w:r>
      <w:r w:rsidRPr="00C916CC">
        <w:rPr>
          <w:rFonts w:ascii="Times New Roman" w:hAnsi="Times New Roman" w:cs="Times New Roman"/>
        </w:rPr>
        <w:t>и стилистика</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Парикмахерское искусство</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Эстетическая косметология</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Кузовной ремонт</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Окраска автомобиля</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Сварочные технологии</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В соревнованиях приняли участие мастера производственного обучения учреждений среднего профессионального образования и специалисты предприятий и организаций </w:t>
      </w:r>
      <w:r w:rsidR="00661451" w:rsidRPr="00C916CC">
        <w:rPr>
          <w:rFonts w:ascii="Times New Roman" w:hAnsi="Times New Roman" w:cs="Times New Roman"/>
        </w:rPr>
        <w:br/>
      </w:r>
      <w:r w:rsidRPr="00C916CC">
        <w:rPr>
          <w:rFonts w:ascii="Times New Roman" w:hAnsi="Times New Roman" w:cs="Times New Roman"/>
        </w:rPr>
        <w:t>Санкт-Петербурга. Доля работников в возрасте 50 лет и старше составляет около 30 процентов в численности занятого населения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 2019 года Санкт-Петербург является участником национальных проектов </w:t>
      </w:r>
      <w:r w:rsidR="0050699A" w:rsidRPr="00C916CC">
        <w:rPr>
          <w:rFonts w:ascii="Times New Roman" w:hAnsi="Times New Roman" w:cs="Times New Roman"/>
        </w:rPr>
        <w:t>«</w:t>
      </w:r>
      <w:r w:rsidRPr="00C916CC">
        <w:rPr>
          <w:rFonts w:ascii="Times New Roman" w:hAnsi="Times New Roman" w:cs="Times New Roman"/>
        </w:rPr>
        <w:t>Демография</w:t>
      </w:r>
      <w:r w:rsidR="0050699A" w:rsidRPr="00C916CC">
        <w:rPr>
          <w:rFonts w:ascii="Times New Roman" w:hAnsi="Times New Roman" w:cs="Times New Roman"/>
        </w:rPr>
        <w:t>»</w:t>
      </w:r>
      <w:r w:rsidRPr="00C916CC">
        <w:rPr>
          <w:rFonts w:ascii="Times New Roman" w:hAnsi="Times New Roman" w:cs="Times New Roman"/>
        </w:rPr>
        <w:t xml:space="preserve"> и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 2020 году в рамках регионального проекта </w:t>
      </w:r>
      <w:r w:rsidR="0050699A" w:rsidRPr="00C916CC">
        <w:rPr>
          <w:rFonts w:ascii="Times New Roman" w:hAnsi="Times New Roman" w:cs="Times New Roman"/>
        </w:rPr>
        <w:t>«</w:t>
      </w:r>
      <w:r w:rsidRPr="00C916CC">
        <w:rPr>
          <w:rFonts w:ascii="Times New Roman" w:hAnsi="Times New Roman" w:cs="Times New Roman"/>
        </w:rPr>
        <w:t>Содействие занятости женщин - создание условий дошкольного образования для детей в возрасте до трех лет</w:t>
      </w:r>
      <w:r w:rsidR="0050699A" w:rsidRPr="00C916CC">
        <w:rPr>
          <w:rFonts w:ascii="Times New Roman" w:hAnsi="Times New Roman" w:cs="Times New Roman"/>
        </w:rPr>
        <w:t>»</w:t>
      </w:r>
      <w:r w:rsidRPr="00C916CC">
        <w:rPr>
          <w:rFonts w:ascii="Times New Roman" w:hAnsi="Times New Roman" w:cs="Times New Roman"/>
        </w:rPr>
        <w:t xml:space="preserve"> прошли переобучение </w:t>
      </w:r>
      <w:r w:rsidR="00FD370A">
        <w:rPr>
          <w:rFonts w:ascii="Times New Roman" w:hAnsi="Times New Roman" w:cs="Times New Roman"/>
        </w:rPr>
        <w:br/>
      </w:r>
      <w:r w:rsidRPr="00C916CC">
        <w:rPr>
          <w:rFonts w:ascii="Times New Roman" w:hAnsi="Times New Roman" w:cs="Times New Roman"/>
        </w:rPr>
        <w:t xml:space="preserve">и повышение квалификации 960 женщин, находящихся в отпуске по уходу за ребенком, а также женщин, имеющих детей дошкольного возраста, не состоящих в трудовых отношениях </w:t>
      </w:r>
      <w:r w:rsidR="00FD370A">
        <w:rPr>
          <w:rFonts w:ascii="Times New Roman" w:hAnsi="Times New Roman" w:cs="Times New Roman"/>
        </w:rPr>
        <w:br/>
      </w:r>
      <w:r w:rsidRPr="00C916CC">
        <w:rPr>
          <w:rFonts w:ascii="Times New Roman" w:hAnsi="Times New Roman" w:cs="Times New Roman"/>
        </w:rPr>
        <w:t>и обратившихся в органы Службы занятости в целях поиска работы.</w:t>
      </w:r>
      <w:proofErr w:type="gramEnd"/>
      <w:r w:rsidRPr="00C916CC">
        <w:rPr>
          <w:rFonts w:ascii="Times New Roman" w:hAnsi="Times New Roman" w:cs="Times New Roman"/>
        </w:rPr>
        <w:t xml:space="preserve"> Реализация мероприятия по организации обучения женщин, воспитывающих детей дошкольного возраста, способствовала созданию адаптационных условий для возвращения женщин к трудовой деятельности, а также повышению их конкурентоспособности и профессиональной мобильности на рынке труда.</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Начиная с 2021 года мероприятия по обучению различных категорий граждан реализуется</w:t>
      </w:r>
      <w:proofErr w:type="gramEnd"/>
      <w:r w:rsidRPr="00C916CC">
        <w:rPr>
          <w:rFonts w:ascii="Times New Roman" w:hAnsi="Times New Roman" w:cs="Times New Roman"/>
        </w:rPr>
        <w:t xml:space="preserve"> в рамках федерального проекта </w:t>
      </w:r>
      <w:r w:rsidR="0050699A" w:rsidRPr="00C916CC">
        <w:rPr>
          <w:rFonts w:ascii="Times New Roman" w:hAnsi="Times New Roman" w:cs="Times New Roman"/>
        </w:rPr>
        <w:t>«</w:t>
      </w:r>
      <w:r w:rsidRPr="00C916CC">
        <w:rPr>
          <w:rFonts w:ascii="Times New Roman" w:hAnsi="Times New Roman" w:cs="Times New Roman"/>
        </w:rPr>
        <w:t>Содействие занятости</w:t>
      </w:r>
      <w:r w:rsidR="0050699A" w:rsidRPr="00C916CC">
        <w:rPr>
          <w:rFonts w:ascii="Times New Roman" w:hAnsi="Times New Roman" w:cs="Times New Roman"/>
        </w:rPr>
        <w:t>»</w:t>
      </w:r>
      <w:r w:rsidRPr="00C916CC">
        <w:rPr>
          <w:rFonts w:ascii="Times New Roman" w:hAnsi="Times New Roman" w:cs="Times New Roman"/>
        </w:rPr>
        <w:t xml:space="preserve">. В соответствии с постановлением Правительства Российской Федерации от 27.05.2021 </w:t>
      </w:r>
      <w:r w:rsidR="0050699A" w:rsidRPr="00C916CC">
        <w:rPr>
          <w:rFonts w:ascii="Times New Roman" w:hAnsi="Times New Roman" w:cs="Times New Roman"/>
        </w:rPr>
        <w:t>№</w:t>
      </w:r>
      <w:r w:rsidRPr="00C916CC">
        <w:rPr>
          <w:rFonts w:ascii="Times New Roman" w:hAnsi="Times New Roman" w:cs="Times New Roman"/>
        </w:rPr>
        <w:t xml:space="preserve"> 800 </w:t>
      </w:r>
      <w:r w:rsidR="0050699A" w:rsidRPr="00C916CC">
        <w:rPr>
          <w:rFonts w:ascii="Times New Roman" w:hAnsi="Times New Roman" w:cs="Times New Roman"/>
        </w:rPr>
        <w:t>«</w:t>
      </w:r>
      <w:r w:rsidRPr="00C916CC">
        <w:rPr>
          <w:rFonts w:ascii="Times New Roman" w:hAnsi="Times New Roman" w:cs="Times New Roman"/>
        </w:rPr>
        <w:t xml:space="preserve">О реализации мероприятий </w:t>
      </w:r>
      <w:r w:rsidR="00FD370A">
        <w:rPr>
          <w:rFonts w:ascii="Times New Roman" w:hAnsi="Times New Roman" w:cs="Times New Roman"/>
        </w:rPr>
        <w:br/>
      </w:r>
      <w:r w:rsidRPr="00C916CC">
        <w:rPr>
          <w:rFonts w:ascii="Times New Roman" w:hAnsi="Times New Roman" w:cs="Times New Roman"/>
        </w:rPr>
        <w:t>по организации профессионального обучения и дополнительного профессионального образования отдельных категорий граждан на период до 2024 года</w:t>
      </w:r>
      <w:r w:rsidR="0050699A" w:rsidRPr="00C916CC">
        <w:rPr>
          <w:rFonts w:ascii="Times New Roman" w:hAnsi="Times New Roman" w:cs="Times New Roman"/>
        </w:rPr>
        <w:t>»</w:t>
      </w:r>
      <w:r w:rsidRPr="00C916CC">
        <w:rPr>
          <w:rFonts w:ascii="Times New Roman" w:hAnsi="Times New Roman" w:cs="Times New Roman"/>
        </w:rPr>
        <w:t>. Условием участия граждан в программе на период до 2024 года является отнесение их к одной из следующих категорий: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граждане, ищущие работу и обратившиеся в органы службы занятости, включая безработных;</w:t>
      </w:r>
    </w:p>
    <w:p w:rsidR="00661608" w:rsidRPr="00C916CC" w:rsidRDefault="00661608" w:rsidP="00661608">
      <w:pPr>
        <w:pStyle w:val="aff2"/>
        <w:spacing w:before="0" w:beforeAutospacing="0" w:after="0" w:afterAutospacing="0"/>
        <w:ind w:firstLine="709"/>
        <w:jc w:val="both"/>
      </w:pPr>
      <w:r w:rsidRPr="00C916CC">
        <w:t xml:space="preserve">граждане в возрасте 50 лет и старше, граждане </w:t>
      </w:r>
      <w:proofErr w:type="spellStart"/>
      <w:r w:rsidRPr="00C916CC">
        <w:t>предпенсионного</w:t>
      </w:r>
      <w:proofErr w:type="spellEnd"/>
      <w:r w:rsidRPr="00C916CC">
        <w:t xml:space="preserve"> возраста;</w:t>
      </w:r>
    </w:p>
    <w:p w:rsidR="00661608" w:rsidRPr="00C916CC" w:rsidRDefault="00661608" w:rsidP="00661608">
      <w:pPr>
        <w:pStyle w:val="aff2"/>
        <w:spacing w:before="0" w:beforeAutospacing="0" w:after="0" w:afterAutospacing="0"/>
        <w:ind w:firstLine="709"/>
        <w:jc w:val="both"/>
      </w:pPr>
      <w:r w:rsidRPr="00C916CC">
        <w:t xml:space="preserve">женщины, находящиеся в отпуске по уходу за ребенком до достижения им возраста </w:t>
      </w:r>
      <w:r w:rsidRPr="00C916CC">
        <w:br/>
        <w:t>3 лет;</w:t>
      </w:r>
    </w:p>
    <w:p w:rsidR="00661608" w:rsidRPr="00C916CC" w:rsidRDefault="00661608" w:rsidP="00661608">
      <w:pPr>
        <w:pStyle w:val="aff2"/>
        <w:spacing w:before="0" w:beforeAutospacing="0" w:after="0" w:afterAutospacing="0"/>
        <w:ind w:firstLine="709"/>
        <w:jc w:val="both"/>
      </w:pPr>
      <w:r w:rsidRPr="00C916CC">
        <w:t>женщины, не состоящие в трудовых отношениях и имеющие детей дошкольного возраста в возрасте от 0 до 7 лет включительно;</w:t>
      </w:r>
    </w:p>
    <w:p w:rsidR="00661608" w:rsidRPr="00C916CC" w:rsidRDefault="00661608" w:rsidP="00661608">
      <w:pPr>
        <w:pStyle w:val="aff2"/>
        <w:spacing w:before="0" w:beforeAutospacing="0" w:after="0" w:afterAutospacing="0"/>
        <w:ind w:firstLine="709"/>
        <w:jc w:val="both"/>
      </w:pPr>
      <w:r w:rsidRPr="00C916CC">
        <w:t>безработные граждане, зарегистрированные в органах службы занятости;</w:t>
      </w:r>
    </w:p>
    <w:p w:rsidR="00661608" w:rsidRPr="00C916CC" w:rsidRDefault="00661608" w:rsidP="00661608">
      <w:pPr>
        <w:pStyle w:val="aff2"/>
        <w:spacing w:before="0" w:beforeAutospacing="0" w:after="0" w:afterAutospacing="0"/>
        <w:ind w:firstLine="709"/>
        <w:jc w:val="both"/>
      </w:pPr>
      <w:r w:rsidRPr="00C916CC">
        <w:t xml:space="preserve">работники, находящиеся под риском увольнения, включая введение режима неполного рабочего времени, простой, временную остановку работ, предоставление отпусков </w:t>
      </w:r>
      <w:r w:rsidRPr="00C916CC">
        <w:br/>
        <w:t>без сохранения заработной платы, проведение мероприятий по высвобождению работников;</w:t>
      </w:r>
    </w:p>
    <w:p w:rsidR="00661608" w:rsidRPr="00C916CC" w:rsidRDefault="00661608" w:rsidP="00661608">
      <w:pPr>
        <w:pStyle w:val="aff2"/>
        <w:spacing w:before="0" w:beforeAutospacing="0" w:after="0" w:afterAutospacing="0"/>
        <w:ind w:firstLine="709"/>
        <w:jc w:val="both"/>
      </w:pPr>
      <w:r w:rsidRPr="00C916CC">
        <w:t>граждане Украины и лица без гражданства, постоянно проживающие на территории Украины, которые получили удостоверение беженца или свидетельство о предоставлении временного убежища на территории Российской Федерации;</w:t>
      </w:r>
    </w:p>
    <w:p w:rsidR="00661608" w:rsidRPr="00C916CC" w:rsidRDefault="00661608" w:rsidP="00661608">
      <w:pPr>
        <w:pStyle w:val="aff2"/>
        <w:spacing w:before="0" w:beforeAutospacing="0" w:after="0" w:afterAutospacing="0"/>
        <w:ind w:firstLine="709"/>
        <w:jc w:val="both"/>
      </w:pPr>
      <w:r w:rsidRPr="00C916CC">
        <w:t xml:space="preserve">граждане из числа молодежи в возрасте до 35 лет включительно, относящиеся </w:t>
      </w:r>
      <w:r w:rsidRPr="00C916CC">
        <w:br/>
        <w:t>к следующим категориям:</w:t>
      </w:r>
    </w:p>
    <w:p w:rsidR="00661608" w:rsidRPr="00C916CC" w:rsidRDefault="00661608" w:rsidP="00661608">
      <w:pPr>
        <w:pStyle w:val="aff2"/>
        <w:spacing w:before="0" w:beforeAutospacing="0" w:after="0" w:afterAutospacing="0"/>
        <w:ind w:firstLine="709"/>
        <w:jc w:val="both"/>
      </w:pPr>
      <w:r w:rsidRPr="00C916CC">
        <w:t xml:space="preserve">граждане, которые </w:t>
      </w:r>
      <w:proofErr w:type="gramStart"/>
      <w:r w:rsidRPr="00C916CC">
        <w:t>с даты окончания</w:t>
      </w:r>
      <w:proofErr w:type="gramEnd"/>
      <w:r w:rsidRPr="00C916CC">
        <w:t xml:space="preserve"> военной службы по призыву не являются занятыми в соответствии с законодательством Российской Федерации о занятости населения в течение </w:t>
      </w:r>
      <w:r w:rsidRPr="00C916CC">
        <w:br/>
        <w:t>4 месяцев и более;</w:t>
      </w:r>
    </w:p>
    <w:p w:rsidR="00661608" w:rsidRPr="00C916CC" w:rsidRDefault="00661608" w:rsidP="00661608">
      <w:pPr>
        <w:pStyle w:val="aff2"/>
        <w:spacing w:before="0" w:beforeAutospacing="0" w:after="0" w:afterAutospacing="0"/>
        <w:ind w:firstLine="709"/>
        <w:jc w:val="both"/>
      </w:pPr>
      <w:r w:rsidRPr="00C916CC">
        <w:t xml:space="preserve">граждане, которые </w:t>
      </w:r>
      <w:proofErr w:type="gramStart"/>
      <w:r w:rsidRPr="00C916CC">
        <w:t>с даты выдачи</w:t>
      </w:r>
      <w:proofErr w:type="gramEnd"/>
      <w:r w:rsidRPr="00C916CC">
        <w:t xml:space="preserve"> им документа об образовании и (или) о квалификации не являются занятыми в соответствии с законодательством Российской Федерации о занятости населения в течение 4 месяцев и более;</w:t>
      </w:r>
    </w:p>
    <w:p w:rsidR="00661608" w:rsidRPr="00C916CC" w:rsidRDefault="00661608" w:rsidP="00661608">
      <w:pPr>
        <w:pStyle w:val="aff2"/>
        <w:spacing w:before="0" w:beforeAutospacing="0" w:after="0" w:afterAutospacing="0"/>
        <w:ind w:firstLine="709"/>
        <w:jc w:val="both"/>
      </w:pPr>
      <w:r w:rsidRPr="00C916CC">
        <w:t xml:space="preserve">граждане, не имеющие среднего профессионального или высшего образования </w:t>
      </w:r>
      <w:r w:rsidRPr="00C916CC">
        <w:br/>
        <w:t>и не обучающиеся по образовательным программам среднего профессионального или высшего образования (в случае обучения по основным программам профессионального обучения);</w:t>
      </w:r>
    </w:p>
    <w:p w:rsidR="00661608" w:rsidRPr="00C916CC" w:rsidRDefault="00661608" w:rsidP="00661608">
      <w:pPr>
        <w:pStyle w:val="aff2"/>
        <w:spacing w:before="0" w:beforeAutospacing="0" w:after="0" w:afterAutospacing="0"/>
        <w:ind w:firstLine="709"/>
        <w:jc w:val="both"/>
      </w:pPr>
      <w:r w:rsidRPr="00C916CC">
        <w:t>граждане, находящиеся под риском увольнения (граждане, планируемые к увольнению</w:t>
      </w:r>
      <w:r w:rsidRPr="00C916CC">
        <w:br/>
        <w:t xml:space="preserve"> в связи с ликвидацией организации либо с прекращением деятельности индивидуального предпринимателя, сокращением численности или штата работников организации, индивидуального предпринимателя и возможным расторжением с ними трудовых договоров);</w:t>
      </w:r>
    </w:p>
    <w:p w:rsidR="00661608" w:rsidRPr="00C916CC" w:rsidRDefault="00661608" w:rsidP="00661608">
      <w:pPr>
        <w:pStyle w:val="ConsPlusNormal"/>
        <w:ind w:firstLine="540"/>
        <w:jc w:val="both"/>
        <w:rPr>
          <w:rFonts w:ascii="Times New Roman" w:hAnsi="Times New Roman" w:cs="Times New Roman"/>
        </w:rPr>
      </w:pPr>
      <w:proofErr w:type="gramStart"/>
      <w:r w:rsidRPr="00C916CC">
        <w:t>граждане, завершающие обучение по образовательным программам среднего профессионального или высшего образования в текущем календарном году (за исключением получивших грант на обучение или обучающихся по договорам о целевом обучении), обратившиеся в органы службы занятости по месту жительства, для которых отсутствует подходящая работа по получаемой профессии (специальности)</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Координацию программ обучения осуществляли три федеральных оператора: автономная некоммерческая организация </w:t>
      </w:r>
      <w:r w:rsidR="0050699A" w:rsidRPr="00C916CC">
        <w:rPr>
          <w:rFonts w:ascii="Times New Roman" w:hAnsi="Times New Roman" w:cs="Times New Roman"/>
        </w:rPr>
        <w:t>«</w:t>
      </w:r>
      <w:r w:rsidRPr="00C916CC">
        <w:rPr>
          <w:rFonts w:ascii="Times New Roman" w:hAnsi="Times New Roman" w:cs="Times New Roman"/>
        </w:rPr>
        <w:t>Агентство развития профессионального мастерства (</w:t>
      </w:r>
      <w:proofErr w:type="spellStart"/>
      <w:r w:rsidRPr="00C916CC">
        <w:rPr>
          <w:rFonts w:ascii="Times New Roman" w:hAnsi="Times New Roman" w:cs="Times New Roman"/>
        </w:rPr>
        <w:t>Ворлдскиллс</w:t>
      </w:r>
      <w:proofErr w:type="spellEnd"/>
      <w:r w:rsidRPr="00C916CC">
        <w:rPr>
          <w:rFonts w:ascii="Times New Roman" w:hAnsi="Times New Roman" w:cs="Times New Roman"/>
        </w:rPr>
        <w:t xml:space="preserve"> Россия)</w:t>
      </w:r>
      <w:r w:rsidR="0050699A" w:rsidRPr="00C916CC">
        <w:rPr>
          <w:rFonts w:ascii="Times New Roman" w:hAnsi="Times New Roman" w:cs="Times New Roman"/>
        </w:rPr>
        <w:t>»</w:t>
      </w:r>
      <w:r w:rsidRPr="00C916CC">
        <w:rPr>
          <w:rFonts w:ascii="Times New Roman" w:hAnsi="Times New Roman" w:cs="Times New Roman"/>
        </w:rPr>
        <w:t xml:space="preserve">, федеральное государственное бюджетное образовательное учреждение высшего образования </w:t>
      </w:r>
      <w:r w:rsidR="0050699A" w:rsidRPr="00C916CC">
        <w:rPr>
          <w:rFonts w:ascii="Times New Roman" w:hAnsi="Times New Roman" w:cs="Times New Roman"/>
        </w:rPr>
        <w:t>«</w:t>
      </w:r>
      <w:r w:rsidRPr="00C916CC">
        <w:rPr>
          <w:rFonts w:ascii="Times New Roman" w:hAnsi="Times New Roman" w:cs="Times New Roman"/>
        </w:rPr>
        <w:t>Российская академия народного хозяйства и государственной службы при Президенте Российской Федерации</w:t>
      </w:r>
      <w:r w:rsidR="0050699A" w:rsidRPr="00C916CC">
        <w:rPr>
          <w:rFonts w:ascii="Times New Roman" w:hAnsi="Times New Roman" w:cs="Times New Roman"/>
        </w:rPr>
        <w:t>»</w:t>
      </w:r>
      <w:r w:rsidRPr="00C916CC">
        <w:rPr>
          <w:rFonts w:ascii="Times New Roman" w:hAnsi="Times New Roman" w:cs="Times New Roman"/>
        </w:rPr>
        <w:t xml:space="preserve"> и федеральное государственное автономное образовательное учреждение высшего образования </w:t>
      </w:r>
      <w:r w:rsidR="0050699A" w:rsidRPr="00C916CC">
        <w:rPr>
          <w:rFonts w:ascii="Times New Roman" w:hAnsi="Times New Roman" w:cs="Times New Roman"/>
        </w:rPr>
        <w:t>«</w:t>
      </w:r>
      <w:r w:rsidRPr="00C916CC">
        <w:rPr>
          <w:rFonts w:ascii="Times New Roman" w:hAnsi="Times New Roman" w:cs="Times New Roman"/>
        </w:rPr>
        <w:t>Национальный исследовательский Томский государственный университет</w:t>
      </w:r>
      <w:r w:rsidR="0050699A" w:rsidRPr="00C916CC">
        <w:rPr>
          <w:rFonts w:ascii="Times New Roman" w:hAnsi="Times New Roman" w:cs="Times New Roman"/>
        </w:rPr>
        <w:t>»</w:t>
      </w:r>
      <w:r w:rsidRPr="00C916CC">
        <w:rPr>
          <w:rFonts w:ascii="Times New Roman" w:hAnsi="Times New Roman" w:cs="Times New Roman"/>
        </w:rPr>
        <w:t>. В 2021 году обучение прошли 4</w:t>
      </w:r>
      <w:r w:rsidR="00661608" w:rsidRPr="00C916CC">
        <w:rPr>
          <w:rFonts w:ascii="Times New Roman" w:hAnsi="Times New Roman" w:cs="Times New Roman"/>
        </w:rPr>
        <w:t xml:space="preserve"> 858 человек, в 2022 году </w:t>
      </w:r>
      <w:r w:rsidR="00661608" w:rsidRPr="00C916CC">
        <w:rPr>
          <w:szCs w:val="24"/>
        </w:rPr>
        <w:t>обучение прошли 7 665 человек.</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рамках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 xml:space="preserve"> в 2019-2020 годах реализован региональный проект </w:t>
      </w:r>
      <w:r w:rsidR="0050699A" w:rsidRPr="00C916CC">
        <w:rPr>
          <w:rFonts w:ascii="Times New Roman" w:hAnsi="Times New Roman" w:cs="Times New Roman"/>
        </w:rPr>
        <w:t>«</w:t>
      </w:r>
      <w:r w:rsidRPr="00C916CC">
        <w:rPr>
          <w:rFonts w:ascii="Times New Roman" w:hAnsi="Times New Roman" w:cs="Times New Roman"/>
        </w:rPr>
        <w:t>Поддержка занятости и повышение эффективности рынка труда для обеспечения роста производительности труда</w:t>
      </w:r>
      <w:r w:rsidR="0050699A" w:rsidRPr="00C916CC">
        <w:rPr>
          <w:rFonts w:ascii="Times New Roman" w:hAnsi="Times New Roman" w:cs="Times New Roman"/>
        </w:rPr>
        <w:t>»</w:t>
      </w:r>
      <w:r w:rsidRPr="00C916CC">
        <w:rPr>
          <w:rFonts w:ascii="Times New Roman" w:hAnsi="Times New Roman" w:cs="Times New Roman"/>
        </w:rPr>
        <w:t xml:space="preserve">, направленный на достижение целей </w:t>
      </w:r>
      <w:r w:rsidR="00FD370A">
        <w:rPr>
          <w:rFonts w:ascii="Times New Roman" w:hAnsi="Times New Roman" w:cs="Times New Roman"/>
        </w:rPr>
        <w:br/>
      </w:r>
      <w:r w:rsidRPr="00C916CC">
        <w:rPr>
          <w:rFonts w:ascii="Times New Roman" w:hAnsi="Times New Roman" w:cs="Times New Roman"/>
        </w:rPr>
        <w:t xml:space="preserve">и целевых показателей федерального проекта </w:t>
      </w:r>
      <w:r w:rsidR="0050699A" w:rsidRPr="00C916CC">
        <w:rPr>
          <w:rFonts w:ascii="Times New Roman" w:hAnsi="Times New Roman" w:cs="Times New Roman"/>
        </w:rPr>
        <w:t>«</w:t>
      </w:r>
      <w:r w:rsidRPr="00C916CC">
        <w:rPr>
          <w:rFonts w:ascii="Times New Roman" w:hAnsi="Times New Roman" w:cs="Times New Roman"/>
        </w:rPr>
        <w:t>Поддержка занятости и повышение эффективности рынка труда для обеспечения роста производительности труда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За указанный период в рамках задачи по формированию системы подготовки кадров, направленной на обучение основам повышения производительности труда, поддержку занятости населения в связи с реализацией мероприятий по повышению производительности труда, на 13 предприятиях - участниках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 xml:space="preserve"> 971 работник прошел обучение, отвечающее потребностям работодателей и соответствующее целям по повышению производительности труда.</w:t>
      </w:r>
      <w:proofErr w:type="gramEnd"/>
      <w:r w:rsidRPr="00C916CC">
        <w:rPr>
          <w:rFonts w:ascii="Times New Roman" w:hAnsi="Times New Roman" w:cs="Times New Roman"/>
        </w:rPr>
        <w:t xml:space="preserve"> Обучение позволило создать условия </w:t>
      </w:r>
      <w:r w:rsidR="00325039">
        <w:rPr>
          <w:rFonts w:ascii="Times New Roman" w:hAnsi="Times New Roman" w:cs="Times New Roman"/>
        </w:rPr>
        <w:br/>
      </w:r>
      <w:r w:rsidRPr="00C916CC">
        <w:rPr>
          <w:rFonts w:ascii="Times New Roman" w:hAnsi="Times New Roman" w:cs="Times New Roman"/>
        </w:rPr>
        <w:t xml:space="preserve">для достижения целевых показателей в сфере повышения производительности труда, определенных в Указе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 и одновременно содействовало предупреждению роста социальной напряженности в Санкт-Петербурге. Доля работников, продолжающих осуществлять трудовую деятельность, в общей </w:t>
      </w:r>
      <w:proofErr w:type="gramStart"/>
      <w:r w:rsidRPr="00C916CC">
        <w:rPr>
          <w:rFonts w:ascii="Times New Roman" w:hAnsi="Times New Roman" w:cs="Times New Roman"/>
        </w:rPr>
        <w:t>численности</w:t>
      </w:r>
      <w:proofErr w:type="gramEnd"/>
      <w:r w:rsidRPr="00C916CC">
        <w:rPr>
          <w:rFonts w:ascii="Times New Roman" w:hAnsi="Times New Roman" w:cs="Times New Roman"/>
        </w:rPr>
        <w:t xml:space="preserve"> обученных работников предприятий за 2019 год составила 85,2 процента.</w:t>
      </w:r>
    </w:p>
    <w:p w:rsidR="00301E1B" w:rsidRPr="00C916CC" w:rsidRDefault="00DD5625">
      <w:pPr>
        <w:pStyle w:val="ConsPlusNormal"/>
        <w:ind w:firstLine="540"/>
        <w:jc w:val="both"/>
      </w:pPr>
      <w:r w:rsidRPr="00C916CC">
        <w:rPr>
          <w:rFonts w:ascii="Times New Roman" w:hAnsi="Times New Roman" w:cs="Times New Roman"/>
        </w:rPr>
        <w:t xml:space="preserve">В </w:t>
      </w:r>
      <w:r w:rsidR="00301E1B" w:rsidRPr="00C916CC">
        <w:rPr>
          <w:rFonts w:ascii="Times New Roman" w:hAnsi="Times New Roman" w:cs="Times New Roman"/>
        </w:rPr>
        <w:t>Санкт-Петербург</w:t>
      </w:r>
      <w:r w:rsidRPr="00C916CC">
        <w:rPr>
          <w:rFonts w:ascii="Times New Roman" w:hAnsi="Times New Roman" w:cs="Times New Roman"/>
        </w:rPr>
        <w:t>е</w:t>
      </w:r>
      <w:r w:rsidR="00301E1B" w:rsidRPr="00C916CC">
        <w:rPr>
          <w:rFonts w:ascii="Times New Roman" w:hAnsi="Times New Roman" w:cs="Times New Roman"/>
        </w:rPr>
        <w:t xml:space="preserve"> </w:t>
      </w:r>
      <w:r w:rsidRPr="00C916CC">
        <w:rPr>
          <w:rFonts w:ascii="Times New Roman" w:hAnsi="Times New Roman" w:cs="Times New Roman"/>
        </w:rPr>
        <w:t>мероприятия, направленные на повышение эффективности Службы занятости в 2020 году  реализовывались</w:t>
      </w:r>
      <w:r w:rsidR="00301E1B" w:rsidRPr="00C916CC">
        <w:rPr>
          <w:rFonts w:ascii="Times New Roman" w:hAnsi="Times New Roman" w:cs="Times New Roman"/>
        </w:rPr>
        <w:t xml:space="preserve"> в рамках регионального проекта </w:t>
      </w:r>
      <w:r w:rsidR="0050699A" w:rsidRPr="00C916CC">
        <w:rPr>
          <w:rFonts w:ascii="Times New Roman" w:hAnsi="Times New Roman" w:cs="Times New Roman"/>
        </w:rPr>
        <w:t>«</w:t>
      </w:r>
      <w:r w:rsidR="00301E1B" w:rsidRPr="00C916CC">
        <w:rPr>
          <w:rFonts w:ascii="Times New Roman" w:hAnsi="Times New Roman" w:cs="Times New Roman"/>
        </w:rPr>
        <w:t>Поддержка занятости</w:t>
      </w:r>
      <w:r w:rsidR="0050699A" w:rsidRPr="00C916CC">
        <w:rPr>
          <w:rFonts w:ascii="Times New Roman" w:hAnsi="Times New Roman" w:cs="Times New Roman"/>
        </w:rPr>
        <w:t>»</w:t>
      </w:r>
      <w:r w:rsidRPr="00C916CC">
        <w:rPr>
          <w:rFonts w:ascii="Times New Roman" w:hAnsi="Times New Roman" w:cs="Times New Roman"/>
        </w:rPr>
        <w:t xml:space="preserve">, в 2021-2022 годах </w:t>
      </w:r>
      <w:r w:rsidRPr="00C916CC">
        <w:t>в рамках регионального проекта «Содействие занятости», входящего в состав федерального проекта «Содействие занятости» национального проекта «Демография».</w:t>
      </w:r>
    </w:p>
    <w:p w:rsidR="009A5724" w:rsidRPr="00C916CC" w:rsidRDefault="009A5724" w:rsidP="009A5724">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В 2020 году началась, а в 2021 году продолжилась реализация </w:t>
      </w:r>
      <w:proofErr w:type="spellStart"/>
      <w:r w:rsidRPr="00C916CC">
        <w:rPr>
          <w:rFonts w:ascii="Times New Roman" w:hAnsi="Times New Roman" w:cs="Times New Roman"/>
        </w:rPr>
        <w:t>пилотного</w:t>
      </w:r>
      <w:proofErr w:type="spellEnd"/>
      <w:r w:rsidRPr="00C916CC">
        <w:rPr>
          <w:rFonts w:ascii="Times New Roman" w:hAnsi="Times New Roman" w:cs="Times New Roman"/>
        </w:rPr>
        <w:t xml:space="preserve"> проекта</w:t>
      </w:r>
      <w:r w:rsidR="00FD370A">
        <w:rPr>
          <w:rFonts w:ascii="Times New Roman" w:hAnsi="Times New Roman" w:cs="Times New Roman"/>
        </w:rPr>
        <w:br/>
      </w:r>
      <w:r w:rsidRPr="00C916CC">
        <w:rPr>
          <w:rFonts w:ascii="Times New Roman" w:hAnsi="Times New Roman" w:cs="Times New Roman"/>
        </w:rPr>
        <w:t xml:space="preserve">по модернизации Агентства занятости населения Фрунзенского района Санкт-Петербурга </w:t>
      </w:r>
      <w:r w:rsidR="00FD370A">
        <w:rPr>
          <w:rFonts w:ascii="Times New Roman" w:hAnsi="Times New Roman" w:cs="Times New Roman"/>
        </w:rPr>
        <w:br/>
      </w:r>
      <w:r w:rsidRPr="00C916CC">
        <w:rPr>
          <w:rFonts w:ascii="Times New Roman" w:hAnsi="Times New Roman" w:cs="Times New Roman"/>
        </w:rPr>
        <w:t xml:space="preserve">ГАУ ЦЗН, в результате проведенных мероприятий в конце 2021 года был открыт современный кадровый центр, оперативно и </w:t>
      </w:r>
      <w:proofErr w:type="spellStart"/>
      <w:r w:rsidRPr="00C916CC">
        <w:rPr>
          <w:rFonts w:ascii="Times New Roman" w:hAnsi="Times New Roman" w:cs="Times New Roman"/>
        </w:rPr>
        <w:t>проактивно</w:t>
      </w:r>
      <w:proofErr w:type="spellEnd"/>
      <w:r w:rsidRPr="00C916CC">
        <w:rPr>
          <w:rFonts w:ascii="Times New Roman" w:hAnsi="Times New Roman" w:cs="Times New Roman"/>
        </w:rPr>
        <w:t xml:space="preserve"> действующий в отношении рисков безработицы </w:t>
      </w:r>
      <w:r w:rsidR="00325039">
        <w:rPr>
          <w:rFonts w:ascii="Times New Roman" w:hAnsi="Times New Roman" w:cs="Times New Roman"/>
        </w:rPr>
        <w:br/>
      </w:r>
      <w:r w:rsidRPr="00C916CC">
        <w:rPr>
          <w:rFonts w:ascii="Times New Roman" w:hAnsi="Times New Roman" w:cs="Times New Roman"/>
        </w:rPr>
        <w:t>и неэффективной занятости, содействующий реализации профессионального потенциала граждан и удовлетворению потребности работодателей в кадровых ресурсах.</w:t>
      </w:r>
      <w:proofErr w:type="gramEnd"/>
    </w:p>
    <w:p w:rsidR="009A5724" w:rsidRPr="00C916CC" w:rsidRDefault="009A5724" w:rsidP="009A5724">
      <w:pPr>
        <w:pStyle w:val="ConsPlusNormal"/>
        <w:ind w:firstLine="540"/>
        <w:jc w:val="both"/>
        <w:rPr>
          <w:rFonts w:ascii="Times New Roman" w:hAnsi="Times New Roman" w:cs="Times New Roman"/>
        </w:rPr>
      </w:pPr>
      <w:r w:rsidRPr="00C916CC">
        <w:rPr>
          <w:rFonts w:ascii="Times New Roman" w:hAnsi="Times New Roman" w:cs="Times New Roman"/>
        </w:rPr>
        <w:t xml:space="preserve">В 2022 году мероприятия по повышению эффективности Службы занятости проводились в Агентстве занятости населения </w:t>
      </w:r>
      <w:proofErr w:type="spellStart"/>
      <w:r w:rsidRPr="00C916CC">
        <w:rPr>
          <w:rFonts w:ascii="Times New Roman" w:hAnsi="Times New Roman" w:cs="Times New Roman"/>
        </w:rPr>
        <w:t>Колпинского</w:t>
      </w:r>
      <w:proofErr w:type="spellEnd"/>
      <w:r w:rsidRPr="00C916CC">
        <w:rPr>
          <w:rFonts w:ascii="Times New Roman" w:hAnsi="Times New Roman" w:cs="Times New Roman"/>
        </w:rPr>
        <w:t xml:space="preserve"> района Санкт-Петербурга ГАУ ЦЗН </w:t>
      </w:r>
      <w:r w:rsidR="00FD370A">
        <w:rPr>
          <w:rFonts w:ascii="Times New Roman" w:hAnsi="Times New Roman" w:cs="Times New Roman"/>
        </w:rPr>
        <w:br/>
      </w:r>
      <w:r w:rsidRPr="00C916CC">
        <w:rPr>
          <w:rFonts w:ascii="Times New Roman" w:hAnsi="Times New Roman" w:cs="Times New Roman"/>
        </w:rPr>
        <w:t xml:space="preserve">(далее - АЗН </w:t>
      </w:r>
      <w:proofErr w:type="spellStart"/>
      <w:r w:rsidRPr="00C916CC">
        <w:rPr>
          <w:rFonts w:ascii="Times New Roman" w:hAnsi="Times New Roman" w:cs="Times New Roman"/>
        </w:rPr>
        <w:t>Колпинского</w:t>
      </w:r>
      <w:proofErr w:type="spellEnd"/>
      <w:r w:rsidRPr="00C916CC">
        <w:rPr>
          <w:rFonts w:ascii="Times New Roman" w:hAnsi="Times New Roman" w:cs="Times New Roman"/>
        </w:rPr>
        <w:t xml:space="preserve"> района), в результате </w:t>
      </w:r>
      <w:proofErr w:type="gramStart"/>
      <w:r w:rsidRPr="00C916CC">
        <w:rPr>
          <w:rFonts w:ascii="Times New Roman" w:hAnsi="Times New Roman" w:cs="Times New Roman"/>
        </w:rPr>
        <w:t>реализации</w:t>
      </w:r>
      <w:proofErr w:type="gramEnd"/>
      <w:r w:rsidRPr="00C916CC">
        <w:rPr>
          <w:rFonts w:ascii="Times New Roman" w:hAnsi="Times New Roman" w:cs="Times New Roman"/>
        </w:rPr>
        <w:t xml:space="preserve"> которых к концу 2022 года АЗН </w:t>
      </w:r>
      <w:proofErr w:type="spellStart"/>
      <w:r w:rsidRPr="00C916CC">
        <w:rPr>
          <w:rFonts w:ascii="Times New Roman" w:hAnsi="Times New Roman" w:cs="Times New Roman"/>
        </w:rPr>
        <w:t>Колпинского</w:t>
      </w:r>
      <w:proofErr w:type="spellEnd"/>
      <w:r w:rsidRPr="00C916CC">
        <w:rPr>
          <w:rFonts w:ascii="Times New Roman" w:hAnsi="Times New Roman" w:cs="Times New Roman"/>
        </w:rPr>
        <w:t xml:space="preserve"> района также переформатировалось в современный Кадровый центр.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рамках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 xml:space="preserve"> реализуется федеральный проект </w:t>
      </w:r>
      <w:r w:rsidR="0050699A" w:rsidRPr="00C916CC">
        <w:rPr>
          <w:rFonts w:ascii="Times New Roman" w:hAnsi="Times New Roman" w:cs="Times New Roman"/>
        </w:rPr>
        <w:t>«</w:t>
      </w:r>
      <w:r w:rsidRPr="00C916CC">
        <w:rPr>
          <w:rFonts w:ascii="Times New Roman" w:hAnsi="Times New Roman" w:cs="Times New Roman"/>
        </w:rPr>
        <w:t>Адресная поддержка повышения производительности труда на предприятиях</w:t>
      </w:r>
      <w:r w:rsidR="0050699A" w:rsidRPr="00C916CC">
        <w:rPr>
          <w:rFonts w:ascii="Times New Roman" w:hAnsi="Times New Roman" w:cs="Times New Roman"/>
        </w:rPr>
        <w:t>»</w:t>
      </w:r>
      <w:r w:rsidRPr="00C916CC">
        <w:rPr>
          <w:rFonts w:ascii="Times New Roman" w:hAnsi="Times New Roman" w:cs="Times New Roman"/>
        </w:rPr>
        <w:t>, задачей которого является формирование системы методической и организационной поддержки повышения производительности труда на предприятиях.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На решение указанной задачи направлен региональный проект </w:t>
      </w:r>
      <w:r w:rsidR="0050699A" w:rsidRPr="00C916CC">
        <w:rPr>
          <w:rFonts w:ascii="Times New Roman" w:hAnsi="Times New Roman" w:cs="Times New Roman"/>
        </w:rPr>
        <w:t>«</w:t>
      </w:r>
      <w:proofErr w:type="gramStart"/>
      <w:r w:rsidRPr="00C916CC">
        <w:rPr>
          <w:rFonts w:ascii="Times New Roman" w:hAnsi="Times New Roman" w:cs="Times New Roman"/>
        </w:rPr>
        <w:t>Адресная</w:t>
      </w:r>
      <w:proofErr w:type="gramEnd"/>
      <w:r w:rsidRPr="00C916CC">
        <w:rPr>
          <w:rFonts w:ascii="Times New Roman" w:hAnsi="Times New Roman" w:cs="Times New Roman"/>
        </w:rPr>
        <w:t xml:space="preserve"> поддержка</w:t>
      </w:r>
      <w:r w:rsidR="0050699A" w:rsidRPr="00C916CC">
        <w:rPr>
          <w:rFonts w:ascii="Times New Roman" w:hAnsi="Times New Roman" w:cs="Times New Roman"/>
        </w:rPr>
        <w:t>»</w:t>
      </w:r>
      <w:r w:rsidRPr="00C916CC">
        <w:rPr>
          <w:rFonts w:ascii="Times New Roman" w:hAnsi="Times New Roman" w:cs="Times New Roman"/>
        </w:rPr>
        <w:t>, который реализуется в Санкт-Петербурге с 2019 года.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2020 году сформирован Региональный центр компетенций в сфере производительности труда в Санкт-Петербурге (далее - РЦК), который является региональным оператором </w:t>
      </w:r>
      <w:proofErr w:type="gramStart"/>
      <w:r w:rsidRPr="00C916CC">
        <w:rPr>
          <w:rFonts w:ascii="Times New Roman" w:hAnsi="Times New Roman" w:cs="Times New Roman"/>
        </w:rPr>
        <w:t>внедрения инструментов повышения производительности труда</w:t>
      </w:r>
      <w:proofErr w:type="gramEnd"/>
      <w:r w:rsidRPr="00C916CC">
        <w:rPr>
          <w:rFonts w:ascii="Times New Roman" w:hAnsi="Times New Roman" w:cs="Times New Roman"/>
        </w:rPr>
        <w:t xml:space="preserve"> на предприятиях в рамках реализации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Методическую и организационную поддержку предприятий оказывают эксперты Федерального центра компетенций в сфере производительности труда, РЦК, а также эксперты АО </w:t>
      </w:r>
      <w:r w:rsidR="0050699A" w:rsidRPr="00C916CC">
        <w:rPr>
          <w:rFonts w:ascii="Times New Roman" w:hAnsi="Times New Roman" w:cs="Times New Roman"/>
        </w:rPr>
        <w:t>«</w:t>
      </w:r>
      <w:r w:rsidRPr="00C916CC">
        <w:rPr>
          <w:rFonts w:ascii="Times New Roman" w:hAnsi="Times New Roman" w:cs="Times New Roman"/>
        </w:rPr>
        <w:t xml:space="preserve">Производственная система </w:t>
      </w:r>
      <w:r w:rsidR="0050699A" w:rsidRPr="00C916CC">
        <w:rPr>
          <w:rFonts w:ascii="Times New Roman" w:hAnsi="Times New Roman" w:cs="Times New Roman"/>
        </w:rPr>
        <w:t>«</w:t>
      </w:r>
      <w:r w:rsidRPr="00C916CC">
        <w:rPr>
          <w:rFonts w:ascii="Times New Roman" w:hAnsi="Times New Roman" w:cs="Times New Roman"/>
        </w:rPr>
        <w:t>ПСР</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На предприятиях - участниках национального проекта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Pr="00C916CC">
        <w:rPr>
          <w:rFonts w:ascii="Times New Roman" w:hAnsi="Times New Roman" w:cs="Times New Roman"/>
        </w:rPr>
        <w:t xml:space="preserve"> реализуются проекты по повышению производительности труда, формируются </w:t>
      </w:r>
      <w:r w:rsidR="0050699A" w:rsidRPr="00C916CC">
        <w:rPr>
          <w:rFonts w:ascii="Times New Roman" w:hAnsi="Times New Roman" w:cs="Times New Roman"/>
        </w:rPr>
        <w:t>«</w:t>
      </w:r>
      <w:r w:rsidRPr="00C916CC">
        <w:rPr>
          <w:rFonts w:ascii="Times New Roman" w:hAnsi="Times New Roman" w:cs="Times New Roman"/>
        </w:rPr>
        <w:t>команды изменений</w:t>
      </w:r>
      <w:r w:rsidR="0050699A" w:rsidRPr="00C916CC">
        <w:rPr>
          <w:rFonts w:ascii="Times New Roman" w:hAnsi="Times New Roman" w:cs="Times New Roman"/>
        </w:rPr>
        <w:t>»</w:t>
      </w:r>
      <w:r w:rsidRPr="00C916CC">
        <w:rPr>
          <w:rFonts w:ascii="Times New Roman" w:hAnsi="Times New Roman" w:cs="Times New Roman"/>
        </w:rPr>
        <w:t xml:space="preserve">, которые в последующем тиражируют принципы и инструменты бережливого </w:t>
      </w:r>
      <w:r w:rsidRPr="00C916CC">
        <w:rPr>
          <w:rFonts w:ascii="Times New Roman" w:hAnsi="Times New Roman" w:cs="Times New Roman"/>
        </w:rPr>
        <w:lastRenderedPageBreak/>
        <w:t>производства на предприятии.</w:t>
      </w:r>
    </w:p>
    <w:p w:rsidR="00301E1B" w:rsidRPr="00C916CC" w:rsidRDefault="003C2A14">
      <w:pPr>
        <w:pStyle w:val="ConsPlusNormal"/>
        <w:ind w:firstLine="540"/>
        <w:jc w:val="both"/>
        <w:rPr>
          <w:rFonts w:ascii="Times New Roman" w:hAnsi="Times New Roman" w:cs="Times New Roman"/>
        </w:rPr>
      </w:pPr>
      <w:r w:rsidRPr="00C916CC">
        <w:rPr>
          <w:rFonts w:ascii="Times New Roman" w:hAnsi="Times New Roman" w:cs="Times New Roman"/>
        </w:rPr>
        <w:t>За период 2019-2022</w:t>
      </w:r>
      <w:r w:rsidR="00301E1B" w:rsidRPr="00C916CC">
        <w:rPr>
          <w:rFonts w:ascii="Times New Roman" w:hAnsi="Times New Roman" w:cs="Times New Roman"/>
        </w:rPr>
        <w:t xml:space="preserve"> годов при поддержке РЦК и партнеров АО </w:t>
      </w:r>
      <w:r w:rsidR="0050699A" w:rsidRPr="00C916CC">
        <w:rPr>
          <w:rFonts w:ascii="Times New Roman" w:hAnsi="Times New Roman" w:cs="Times New Roman"/>
        </w:rPr>
        <w:t>«</w:t>
      </w:r>
      <w:r w:rsidR="00301E1B" w:rsidRPr="00C916CC">
        <w:rPr>
          <w:rFonts w:ascii="Times New Roman" w:hAnsi="Times New Roman" w:cs="Times New Roman"/>
        </w:rPr>
        <w:t>ПСР</w:t>
      </w:r>
      <w:r w:rsidR="0050699A" w:rsidRPr="00C916CC">
        <w:rPr>
          <w:rFonts w:ascii="Times New Roman" w:hAnsi="Times New Roman" w:cs="Times New Roman"/>
        </w:rPr>
        <w:t>»</w:t>
      </w:r>
      <w:r w:rsidR="00301E1B" w:rsidRPr="00C916CC">
        <w:rPr>
          <w:rFonts w:ascii="Times New Roman" w:hAnsi="Times New Roman" w:cs="Times New Roman"/>
        </w:rPr>
        <w:t xml:space="preserve"> </w:t>
      </w:r>
      <w:proofErr w:type="gramStart"/>
      <w:r w:rsidR="00301E1B" w:rsidRPr="00C916CC">
        <w:rPr>
          <w:rFonts w:ascii="Times New Roman" w:hAnsi="Times New Roman" w:cs="Times New Roman"/>
        </w:rPr>
        <w:t xml:space="preserve">реализованы </w:t>
      </w:r>
      <w:proofErr w:type="spellStart"/>
      <w:r w:rsidR="00301E1B" w:rsidRPr="00C916CC">
        <w:rPr>
          <w:rFonts w:ascii="Times New Roman" w:hAnsi="Times New Roman" w:cs="Times New Roman"/>
        </w:rPr>
        <w:t>пилотные</w:t>
      </w:r>
      <w:proofErr w:type="spellEnd"/>
      <w:r w:rsidR="00301E1B" w:rsidRPr="00C916CC">
        <w:rPr>
          <w:rFonts w:ascii="Times New Roman" w:hAnsi="Times New Roman" w:cs="Times New Roman"/>
        </w:rPr>
        <w:t xml:space="preserve"> проек</w:t>
      </w:r>
      <w:r w:rsidRPr="00C916CC">
        <w:rPr>
          <w:rFonts w:ascii="Times New Roman" w:hAnsi="Times New Roman" w:cs="Times New Roman"/>
        </w:rPr>
        <w:t>ты и созданы</w:t>
      </w:r>
      <w:proofErr w:type="gramEnd"/>
      <w:r w:rsidRPr="00C916CC">
        <w:rPr>
          <w:rFonts w:ascii="Times New Roman" w:hAnsi="Times New Roman" w:cs="Times New Roman"/>
        </w:rPr>
        <w:t xml:space="preserve"> потоки-образцы на 7</w:t>
      </w:r>
      <w:r w:rsidR="00301E1B" w:rsidRPr="00C916CC">
        <w:rPr>
          <w:rFonts w:ascii="Times New Roman" w:hAnsi="Times New Roman" w:cs="Times New Roman"/>
        </w:rPr>
        <w:t xml:space="preserve">5 предприятиях - участниках национального проекта </w:t>
      </w:r>
      <w:r w:rsidR="0050699A" w:rsidRPr="00C916CC">
        <w:rPr>
          <w:rFonts w:ascii="Times New Roman" w:hAnsi="Times New Roman" w:cs="Times New Roman"/>
        </w:rPr>
        <w:t>«</w:t>
      </w:r>
      <w:r w:rsidR="00301E1B"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00301E1B"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Результатом реализации указанных проектов является сокращение времени протекания процессов, увеличение выработки в потоке, снижение незавершенного производства.</w:t>
      </w:r>
    </w:p>
    <w:p w:rsidR="00301E1B" w:rsidRPr="00C916CC" w:rsidRDefault="003C2A14">
      <w:pPr>
        <w:pStyle w:val="ConsPlusNormal"/>
        <w:ind w:firstLine="540"/>
        <w:jc w:val="both"/>
        <w:rPr>
          <w:rFonts w:ascii="Times New Roman" w:hAnsi="Times New Roman" w:cs="Times New Roman"/>
        </w:rPr>
      </w:pPr>
      <w:r w:rsidRPr="00C916CC">
        <w:rPr>
          <w:rFonts w:ascii="Times New Roman" w:hAnsi="Times New Roman" w:cs="Times New Roman"/>
        </w:rPr>
        <w:t>За период 2019-2022</w:t>
      </w:r>
      <w:r w:rsidR="00301E1B" w:rsidRPr="00C916CC">
        <w:rPr>
          <w:rFonts w:ascii="Times New Roman" w:hAnsi="Times New Roman" w:cs="Times New Roman"/>
        </w:rPr>
        <w:t xml:space="preserve"> годов в рамках реализации регионального проекта </w:t>
      </w:r>
      <w:r w:rsidR="0050699A" w:rsidRPr="00C916CC">
        <w:rPr>
          <w:rFonts w:ascii="Times New Roman" w:hAnsi="Times New Roman" w:cs="Times New Roman"/>
        </w:rPr>
        <w:t>«</w:t>
      </w:r>
      <w:proofErr w:type="gramStart"/>
      <w:r w:rsidR="00301E1B" w:rsidRPr="00C916CC">
        <w:rPr>
          <w:rFonts w:ascii="Times New Roman" w:hAnsi="Times New Roman" w:cs="Times New Roman"/>
        </w:rPr>
        <w:t>Адресная</w:t>
      </w:r>
      <w:proofErr w:type="gramEnd"/>
      <w:r w:rsidR="00301E1B" w:rsidRPr="00C916CC">
        <w:rPr>
          <w:rFonts w:ascii="Times New Roman" w:hAnsi="Times New Roman" w:cs="Times New Roman"/>
        </w:rPr>
        <w:t xml:space="preserve"> поддержка</w:t>
      </w:r>
      <w:r w:rsidR="0050699A" w:rsidRPr="00C916CC">
        <w:rPr>
          <w:rFonts w:ascii="Times New Roman" w:hAnsi="Times New Roman" w:cs="Times New Roman"/>
        </w:rPr>
        <w:t>»</w:t>
      </w:r>
      <w:r w:rsidR="00301E1B" w:rsidRPr="00C916CC">
        <w:rPr>
          <w:rFonts w:ascii="Times New Roman" w:hAnsi="Times New Roman" w:cs="Times New Roman"/>
        </w:rPr>
        <w:t xml:space="preserve"> обучение инструментам бережливого производства прошли</w:t>
      </w:r>
      <w:r w:rsidRPr="00C916CC">
        <w:rPr>
          <w:rFonts w:ascii="Times New Roman" w:hAnsi="Times New Roman" w:cs="Times New Roman"/>
        </w:rPr>
        <w:t xml:space="preserve"> 3014</w:t>
      </w:r>
      <w:r w:rsidR="00301E1B" w:rsidRPr="00C916CC">
        <w:rPr>
          <w:rFonts w:ascii="Times New Roman" w:hAnsi="Times New Roman" w:cs="Times New Roman"/>
        </w:rPr>
        <w:t xml:space="preserve"> сотрудников.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На базе РЦК работает региональная учебная площадка, имитирующая реальный производственный процесс, - Фабрика процессов.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Фабрика процессов - это деловая игра, во время которой сотрудники предприятий </w:t>
      </w:r>
      <w:r w:rsidR="009169DA" w:rsidRPr="00C916CC">
        <w:rPr>
          <w:rFonts w:ascii="Times New Roman" w:hAnsi="Times New Roman" w:cs="Times New Roman"/>
        </w:rPr>
        <w:br/>
      </w:r>
      <w:r w:rsidRPr="00C916CC">
        <w:rPr>
          <w:rFonts w:ascii="Times New Roman" w:hAnsi="Times New Roman" w:cs="Times New Roman"/>
        </w:rPr>
        <w:t>в реальном производственном процессе получают практический опыт применения инструментов бережливого производства, а также имеют возможность оценить, как улучшения влияют на операционные и экономические показатели деятельности производства.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 концу 2024 года планируется привлечь к участию в национальном проекте </w:t>
      </w:r>
      <w:r w:rsidR="0050699A" w:rsidRPr="00C916CC">
        <w:rPr>
          <w:rFonts w:ascii="Times New Roman" w:hAnsi="Times New Roman" w:cs="Times New Roman"/>
        </w:rPr>
        <w:t>«</w:t>
      </w:r>
      <w:r w:rsidRPr="00C916CC">
        <w:rPr>
          <w:rFonts w:ascii="Times New Roman" w:hAnsi="Times New Roman" w:cs="Times New Roman"/>
        </w:rPr>
        <w:t>Производительность труда</w:t>
      </w:r>
      <w:r w:rsidR="0050699A" w:rsidRPr="00C916CC">
        <w:rPr>
          <w:rFonts w:ascii="Times New Roman" w:hAnsi="Times New Roman" w:cs="Times New Roman"/>
        </w:rPr>
        <w:t>»</w:t>
      </w:r>
      <w:r w:rsidR="003C2A14" w:rsidRPr="00C916CC">
        <w:rPr>
          <w:rFonts w:ascii="Times New Roman" w:hAnsi="Times New Roman" w:cs="Times New Roman"/>
        </w:rPr>
        <w:t xml:space="preserve"> не менее 3</w:t>
      </w:r>
      <w:r w:rsidRPr="00C916CC">
        <w:rPr>
          <w:rFonts w:ascii="Times New Roman" w:hAnsi="Times New Roman" w:cs="Times New Roman"/>
        </w:rPr>
        <w:t>0</w:t>
      </w:r>
      <w:r w:rsidR="003C2A14" w:rsidRPr="00C916CC">
        <w:rPr>
          <w:rFonts w:ascii="Times New Roman" w:hAnsi="Times New Roman" w:cs="Times New Roman"/>
        </w:rPr>
        <w:t>8</w:t>
      </w:r>
      <w:r w:rsidRPr="00C916CC">
        <w:rPr>
          <w:rFonts w:ascii="Times New Roman" w:hAnsi="Times New Roman" w:cs="Times New Roman"/>
        </w:rPr>
        <w:t xml:space="preserve"> предприятий и обучить инструментам бережл</w:t>
      </w:r>
      <w:r w:rsidR="003C2A14" w:rsidRPr="00C916CC">
        <w:rPr>
          <w:rFonts w:ascii="Times New Roman" w:hAnsi="Times New Roman" w:cs="Times New Roman"/>
        </w:rPr>
        <w:t xml:space="preserve">ивого производства не менее 3 </w:t>
      </w:r>
      <w:r w:rsidR="00AB7585" w:rsidRPr="00C916CC">
        <w:rPr>
          <w:rFonts w:ascii="Times New Roman" w:hAnsi="Times New Roman" w:cs="Times New Roman"/>
        </w:rPr>
        <w:t>587</w:t>
      </w:r>
      <w:r w:rsidRPr="00C916CC">
        <w:rPr>
          <w:rFonts w:ascii="Times New Roman" w:hAnsi="Times New Roman" w:cs="Times New Roman"/>
        </w:rPr>
        <w:t xml:space="preserve"> сотрудников.</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312079">
          <w:pgSz w:w="11905" w:h="16838"/>
          <w:pgMar w:top="968" w:right="567" w:bottom="567" w:left="1418" w:header="426" w:footer="0" w:gutter="0"/>
          <w:cols w:space="720"/>
          <w:titlePg/>
        </w:sectPr>
      </w:pPr>
    </w:p>
    <w:p w:rsidR="009A5724" w:rsidRPr="00C916CC" w:rsidRDefault="009A5724" w:rsidP="009A5724">
      <w:pPr>
        <w:pStyle w:val="ConsPlusTitle"/>
        <w:jc w:val="center"/>
        <w:outlineLvl w:val="2"/>
        <w:rPr>
          <w:rFonts w:ascii="Times New Roman" w:hAnsi="Times New Roman" w:cs="Times New Roman"/>
        </w:rPr>
      </w:pPr>
      <w:r w:rsidRPr="00C916CC">
        <w:rPr>
          <w:rFonts w:ascii="Times New Roman" w:hAnsi="Times New Roman" w:cs="Times New Roman"/>
        </w:rPr>
        <w:lastRenderedPageBreak/>
        <w:t>8.3. Перечень мероприятий подпрограммы 1</w:t>
      </w:r>
    </w:p>
    <w:p w:rsidR="009A5724" w:rsidRPr="00C916CC" w:rsidRDefault="009A5724" w:rsidP="009A5724">
      <w:pPr>
        <w:pStyle w:val="ConsPlusNormal"/>
        <w:jc w:val="center"/>
        <w:rPr>
          <w:rFonts w:ascii="Times New Roman" w:hAnsi="Times New Roman" w:cs="Times New Roman"/>
        </w:rPr>
      </w:pPr>
    </w:p>
    <w:p w:rsidR="009A5724" w:rsidRPr="00C916CC" w:rsidRDefault="009A5724" w:rsidP="009A5724">
      <w:pPr>
        <w:pStyle w:val="ConsPlusTitle"/>
        <w:jc w:val="center"/>
        <w:outlineLvl w:val="3"/>
        <w:rPr>
          <w:rFonts w:ascii="Times New Roman" w:hAnsi="Times New Roman" w:cs="Times New Roman"/>
        </w:rPr>
      </w:pPr>
      <w:r w:rsidRPr="00C916CC">
        <w:rPr>
          <w:rFonts w:ascii="Times New Roman" w:hAnsi="Times New Roman" w:cs="Times New Roman"/>
        </w:rPr>
        <w:t>8.3.1. Проектная часть</w:t>
      </w:r>
    </w:p>
    <w:p w:rsidR="009A5724" w:rsidRPr="00C916CC" w:rsidRDefault="009A5724" w:rsidP="009A5724">
      <w:pPr>
        <w:pStyle w:val="ConsPlusNormal"/>
        <w:ind w:firstLine="540"/>
        <w:jc w:val="both"/>
        <w:rPr>
          <w:rFonts w:ascii="Times New Roman" w:hAnsi="Times New Roman" w:cs="Times New Roman"/>
        </w:rPr>
      </w:pPr>
    </w:p>
    <w:p w:rsidR="009A5724" w:rsidRPr="00C916CC" w:rsidRDefault="009A5724" w:rsidP="009A5724">
      <w:pPr>
        <w:pStyle w:val="ConsPlusNormal"/>
        <w:jc w:val="right"/>
        <w:rPr>
          <w:rFonts w:ascii="Times New Roman" w:hAnsi="Times New Roman" w:cs="Times New Roman"/>
        </w:rPr>
      </w:pPr>
      <w:r w:rsidRPr="00C916CC">
        <w:rPr>
          <w:rFonts w:ascii="Times New Roman" w:hAnsi="Times New Roman" w:cs="Times New Roman"/>
        </w:rPr>
        <w:t>Таблица 8</w:t>
      </w:r>
    </w:p>
    <w:p w:rsidR="009A5724" w:rsidRPr="00C916CC" w:rsidRDefault="009A5724"/>
    <w:tbl>
      <w:tblPr>
        <w:tblW w:w="15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9"/>
        <w:gridCol w:w="6"/>
        <w:gridCol w:w="2168"/>
        <w:gridCol w:w="834"/>
        <w:gridCol w:w="16"/>
        <w:gridCol w:w="848"/>
        <w:gridCol w:w="570"/>
        <w:gridCol w:w="992"/>
        <w:gridCol w:w="1418"/>
        <w:gridCol w:w="1276"/>
        <w:gridCol w:w="852"/>
        <w:gridCol w:w="992"/>
        <w:gridCol w:w="992"/>
        <w:gridCol w:w="714"/>
        <w:gridCol w:w="714"/>
        <w:gridCol w:w="714"/>
        <w:gridCol w:w="852"/>
        <w:gridCol w:w="1559"/>
      </w:tblGrid>
      <w:tr w:rsidR="00F0680B" w:rsidRPr="00C916CC" w:rsidTr="00F0680B">
        <w:tc>
          <w:tcPr>
            <w:tcW w:w="439" w:type="dxa"/>
            <w:vMerge w:val="restart"/>
          </w:tcPr>
          <w:p w:rsidR="00F0680B" w:rsidRPr="00C916CC" w:rsidRDefault="00F0680B" w:rsidP="00C64C1F">
            <w:pPr>
              <w:pStyle w:val="ConsPlusNormal"/>
              <w:jc w:val="center"/>
              <w:outlineLvl w:val="5"/>
              <w:rPr>
                <w:rFonts w:ascii="Times New Roman" w:hAnsi="Times New Roman" w:cs="Times New Roman"/>
                <w:b/>
                <w:sz w:val="14"/>
                <w:szCs w:val="14"/>
              </w:rPr>
            </w:pPr>
            <w:r w:rsidRPr="00C916CC">
              <w:rPr>
                <w:rFonts w:ascii="Times New Roman" w:hAnsi="Times New Roman" w:cs="Times New Roman"/>
                <w:b/>
                <w:sz w:val="14"/>
                <w:szCs w:val="14"/>
              </w:rPr>
              <w:t xml:space="preserve">№ </w:t>
            </w:r>
            <w:proofErr w:type="spellStart"/>
            <w:proofErr w:type="gramStart"/>
            <w:r w:rsidRPr="00C916CC">
              <w:rPr>
                <w:rFonts w:ascii="Times New Roman" w:hAnsi="Times New Roman" w:cs="Times New Roman"/>
                <w:b/>
                <w:sz w:val="14"/>
                <w:szCs w:val="14"/>
              </w:rPr>
              <w:t>п</w:t>
            </w:r>
            <w:proofErr w:type="spellEnd"/>
            <w:proofErr w:type="gramEnd"/>
            <w:r w:rsidRPr="00C916CC">
              <w:rPr>
                <w:rFonts w:ascii="Times New Roman" w:hAnsi="Times New Roman" w:cs="Times New Roman"/>
                <w:b/>
                <w:sz w:val="14"/>
                <w:szCs w:val="14"/>
              </w:rPr>
              <w:t>/</w:t>
            </w:r>
            <w:proofErr w:type="spellStart"/>
            <w:r w:rsidRPr="00C916CC">
              <w:rPr>
                <w:rFonts w:ascii="Times New Roman" w:hAnsi="Times New Roman" w:cs="Times New Roman"/>
                <w:b/>
                <w:sz w:val="14"/>
                <w:szCs w:val="14"/>
              </w:rPr>
              <w:t>п</w:t>
            </w:r>
            <w:proofErr w:type="spellEnd"/>
          </w:p>
        </w:tc>
        <w:tc>
          <w:tcPr>
            <w:tcW w:w="2174" w:type="dxa"/>
            <w:gridSpan w:val="2"/>
            <w:vMerge w:val="restart"/>
          </w:tcPr>
          <w:p w:rsidR="00F0680B" w:rsidRPr="00C916CC" w:rsidRDefault="00F0680B" w:rsidP="00C64C1F">
            <w:pPr>
              <w:pStyle w:val="ConsPlusNormal"/>
              <w:jc w:val="center"/>
              <w:outlineLvl w:val="5"/>
              <w:rPr>
                <w:rFonts w:ascii="Times New Roman" w:hAnsi="Times New Roman" w:cs="Times New Roman"/>
                <w:b/>
                <w:sz w:val="14"/>
                <w:szCs w:val="14"/>
              </w:rPr>
            </w:pPr>
            <w:r w:rsidRPr="00C916CC">
              <w:rPr>
                <w:rFonts w:ascii="Times New Roman" w:hAnsi="Times New Roman" w:cs="Times New Roman"/>
                <w:b/>
                <w:sz w:val="14"/>
                <w:szCs w:val="14"/>
              </w:rPr>
              <w:t>Наименование мероприятия</w:t>
            </w:r>
          </w:p>
        </w:tc>
        <w:tc>
          <w:tcPr>
            <w:tcW w:w="850" w:type="dxa"/>
            <w:gridSpan w:val="2"/>
            <w:vMerge w:val="restart"/>
          </w:tcPr>
          <w:p w:rsidR="00F0680B" w:rsidRPr="00C916CC" w:rsidRDefault="00F0680B" w:rsidP="00C64C1F">
            <w:pPr>
              <w:pStyle w:val="ConsPlusNormal"/>
              <w:jc w:val="center"/>
              <w:outlineLvl w:val="5"/>
              <w:rPr>
                <w:rFonts w:ascii="Times New Roman" w:hAnsi="Times New Roman" w:cs="Times New Roman"/>
                <w:b/>
                <w:spacing w:val="-6"/>
                <w:sz w:val="14"/>
                <w:szCs w:val="14"/>
              </w:rPr>
            </w:pPr>
            <w:proofErr w:type="spellStart"/>
            <w:proofErr w:type="gramStart"/>
            <w:r w:rsidRPr="00C916CC">
              <w:rPr>
                <w:rFonts w:ascii="Times New Roman" w:hAnsi="Times New Roman" w:cs="Times New Roman"/>
                <w:b/>
                <w:spacing w:val="-6"/>
                <w:sz w:val="14"/>
                <w:szCs w:val="14"/>
              </w:rPr>
              <w:t>Исполни-тель</w:t>
            </w:r>
            <w:proofErr w:type="spellEnd"/>
            <w:proofErr w:type="gramEnd"/>
            <w:r w:rsidRPr="00C916CC">
              <w:rPr>
                <w:rFonts w:ascii="Times New Roman" w:hAnsi="Times New Roman" w:cs="Times New Roman"/>
                <w:b/>
                <w:spacing w:val="-6"/>
                <w:sz w:val="14"/>
                <w:szCs w:val="14"/>
              </w:rPr>
              <w:t>, участник</w:t>
            </w:r>
          </w:p>
        </w:tc>
        <w:tc>
          <w:tcPr>
            <w:tcW w:w="848" w:type="dxa"/>
            <w:vMerge w:val="restart"/>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Мощность объекта</w:t>
            </w:r>
          </w:p>
        </w:tc>
        <w:tc>
          <w:tcPr>
            <w:tcW w:w="570" w:type="dxa"/>
            <w:vMerge w:val="restart"/>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Вид работ</w:t>
            </w:r>
          </w:p>
        </w:tc>
        <w:tc>
          <w:tcPr>
            <w:tcW w:w="992" w:type="dxa"/>
            <w:vMerge w:val="restart"/>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Срок выполнения работ</w:t>
            </w:r>
          </w:p>
        </w:tc>
        <w:tc>
          <w:tcPr>
            <w:tcW w:w="1418" w:type="dxa"/>
            <w:vMerge w:val="restart"/>
          </w:tcPr>
          <w:p w:rsidR="00F0680B" w:rsidRPr="00C916CC" w:rsidRDefault="00F0680B" w:rsidP="00C64C1F">
            <w:pPr>
              <w:pStyle w:val="ConsPlusNormal"/>
              <w:jc w:val="center"/>
              <w:rPr>
                <w:rFonts w:ascii="Times New Roman" w:hAnsi="Times New Roman" w:cs="Times New Roman"/>
                <w:b/>
                <w:sz w:val="14"/>
                <w:szCs w:val="14"/>
              </w:rPr>
            </w:pPr>
            <w:proofErr w:type="gramStart"/>
            <w:r w:rsidRPr="00C916CC">
              <w:rPr>
                <w:rFonts w:ascii="Times New Roman" w:hAnsi="Times New Roman" w:cs="Times New Roman"/>
                <w:b/>
                <w:sz w:val="14"/>
                <w:szCs w:val="14"/>
              </w:rPr>
              <w:t>Сметная стоимость работ предполагаемая (предельная) стоимость работ)</w:t>
            </w:r>
            <w:proofErr w:type="gramEnd"/>
          </w:p>
        </w:tc>
        <w:tc>
          <w:tcPr>
            <w:tcW w:w="1276" w:type="dxa"/>
            <w:vMerge w:val="restart"/>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Источник финансирования</w:t>
            </w:r>
          </w:p>
        </w:tc>
        <w:tc>
          <w:tcPr>
            <w:tcW w:w="4978" w:type="dxa"/>
            <w:gridSpan w:val="6"/>
          </w:tcPr>
          <w:p w:rsidR="00F0680B" w:rsidRPr="00C916CC" w:rsidRDefault="00F0680B" w:rsidP="00C64C1F">
            <w:pPr>
              <w:pStyle w:val="ConsPlusNormal"/>
              <w:jc w:val="center"/>
              <w:outlineLvl w:val="5"/>
              <w:rPr>
                <w:rFonts w:ascii="Times New Roman" w:hAnsi="Times New Roman" w:cs="Times New Roman"/>
                <w:b/>
                <w:sz w:val="14"/>
                <w:szCs w:val="14"/>
              </w:rPr>
            </w:pPr>
            <w:r w:rsidRPr="00C916CC">
              <w:rPr>
                <w:rFonts w:ascii="Times New Roman" w:hAnsi="Times New Roman" w:cs="Times New Roman"/>
                <w:b/>
                <w:sz w:val="14"/>
                <w:szCs w:val="14"/>
              </w:rPr>
              <w:t>Срок реализации и объем финансирования по годам, тыс. руб.</w:t>
            </w:r>
          </w:p>
        </w:tc>
        <w:tc>
          <w:tcPr>
            <w:tcW w:w="852" w:type="dxa"/>
            <w:vMerge w:val="restart"/>
          </w:tcPr>
          <w:p w:rsidR="00F0680B" w:rsidRPr="00C916CC" w:rsidRDefault="00F0680B" w:rsidP="00C64C1F">
            <w:pPr>
              <w:pStyle w:val="ConsPlusNormal"/>
              <w:jc w:val="center"/>
              <w:outlineLvl w:val="5"/>
              <w:rPr>
                <w:rFonts w:ascii="Times New Roman" w:hAnsi="Times New Roman" w:cs="Times New Roman"/>
                <w:b/>
                <w:sz w:val="14"/>
                <w:szCs w:val="14"/>
              </w:rPr>
            </w:pPr>
            <w:r w:rsidRPr="00C916CC">
              <w:rPr>
                <w:rFonts w:ascii="Times New Roman" w:hAnsi="Times New Roman" w:cs="Times New Roman"/>
                <w:b/>
                <w:sz w:val="14"/>
                <w:szCs w:val="14"/>
              </w:rPr>
              <w:t>ИТОГО</w:t>
            </w:r>
          </w:p>
        </w:tc>
        <w:tc>
          <w:tcPr>
            <w:tcW w:w="1559" w:type="dxa"/>
            <w:vMerge w:val="restart"/>
          </w:tcPr>
          <w:p w:rsidR="00F0680B" w:rsidRPr="00C916CC" w:rsidRDefault="00F0680B" w:rsidP="00C64C1F">
            <w:pPr>
              <w:pStyle w:val="ConsPlusNormal"/>
              <w:jc w:val="center"/>
              <w:outlineLvl w:val="5"/>
              <w:rPr>
                <w:rFonts w:ascii="Times New Roman" w:hAnsi="Times New Roman" w:cs="Times New Roman"/>
                <w:b/>
                <w:sz w:val="14"/>
                <w:szCs w:val="14"/>
              </w:rPr>
            </w:pPr>
            <w:r w:rsidRPr="00C916CC">
              <w:rPr>
                <w:rFonts w:ascii="Times New Roman" w:hAnsi="Times New Roman" w:cs="Times New Roman"/>
                <w:b/>
                <w:sz w:val="14"/>
                <w:szCs w:val="14"/>
              </w:rPr>
              <w:t xml:space="preserve">Наименование целевого показателя, индикатора, </w:t>
            </w:r>
            <w:r w:rsidRPr="00C916CC">
              <w:rPr>
                <w:rFonts w:ascii="Times New Roman" w:hAnsi="Times New Roman" w:cs="Times New Roman"/>
                <w:b/>
                <w:sz w:val="14"/>
                <w:szCs w:val="14"/>
              </w:rPr>
              <w:br/>
              <w:t xml:space="preserve">на достижение </w:t>
            </w:r>
            <w:proofErr w:type="gramStart"/>
            <w:r w:rsidRPr="00C916CC">
              <w:rPr>
                <w:rFonts w:ascii="Times New Roman" w:hAnsi="Times New Roman" w:cs="Times New Roman"/>
                <w:b/>
                <w:sz w:val="14"/>
                <w:szCs w:val="14"/>
              </w:rPr>
              <w:t>которых</w:t>
            </w:r>
            <w:proofErr w:type="gramEnd"/>
            <w:r w:rsidRPr="00C916CC">
              <w:rPr>
                <w:rFonts w:ascii="Times New Roman" w:hAnsi="Times New Roman" w:cs="Times New Roman"/>
                <w:b/>
                <w:sz w:val="14"/>
                <w:szCs w:val="14"/>
              </w:rPr>
              <w:t xml:space="preserve"> оказывает влияние реализация мероприятия</w:t>
            </w:r>
          </w:p>
        </w:tc>
      </w:tr>
      <w:tr w:rsidR="00F0680B" w:rsidRPr="00C916CC" w:rsidTr="00F0680B">
        <w:trPr>
          <w:trHeight w:val="814"/>
        </w:trPr>
        <w:tc>
          <w:tcPr>
            <w:tcW w:w="439"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2174" w:type="dxa"/>
            <w:gridSpan w:val="2"/>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850" w:type="dxa"/>
            <w:gridSpan w:val="2"/>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848"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570"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992"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1418"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1276"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85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2023 г.</w:t>
            </w:r>
          </w:p>
        </w:tc>
        <w:tc>
          <w:tcPr>
            <w:tcW w:w="99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2024 г.</w:t>
            </w:r>
          </w:p>
        </w:tc>
        <w:tc>
          <w:tcPr>
            <w:tcW w:w="99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2025 г.</w:t>
            </w:r>
          </w:p>
        </w:tc>
        <w:tc>
          <w:tcPr>
            <w:tcW w:w="714"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2026 г.</w:t>
            </w:r>
          </w:p>
        </w:tc>
        <w:tc>
          <w:tcPr>
            <w:tcW w:w="714"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2027 г.</w:t>
            </w:r>
          </w:p>
        </w:tc>
        <w:tc>
          <w:tcPr>
            <w:tcW w:w="714" w:type="dxa"/>
          </w:tcPr>
          <w:p w:rsidR="00F0680B" w:rsidRPr="00C916CC" w:rsidRDefault="00F0680B" w:rsidP="00F0680B">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2028 г.</w:t>
            </w:r>
          </w:p>
        </w:tc>
        <w:tc>
          <w:tcPr>
            <w:tcW w:w="852"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c>
          <w:tcPr>
            <w:tcW w:w="1559" w:type="dxa"/>
            <w:vMerge/>
          </w:tcPr>
          <w:p w:rsidR="00F0680B" w:rsidRPr="00C916CC" w:rsidRDefault="00F0680B" w:rsidP="00C64C1F">
            <w:pPr>
              <w:pStyle w:val="ConsPlusNormal"/>
              <w:jc w:val="center"/>
              <w:outlineLvl w:val="5"/>
              <w:rPr>
                <w:rFonts w:ascii="Times New Roman" w:hAnsi="Times New Roman" w:cs="Times New Roman"/>
                <w:b/>
                <w:sz w:val="14"/>
                <w:szCs w:val="14"/>
              </w:rPr>
            </w:pPr>
          </w:p>
        </w:tc>
      </w:tr>
      <w:tr w:rsidR="00F0680B" w:rsidRPr="00C916CC" w:rsidTr="00F0680B">
        <w:tc>
          <w:tcPr>
            <w:tcW w:w="439"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w:t>
            </w:r>
          </w:p>
        </w:tc>
        <w:tc>
          <w:tcPr>
            <w:tcW w:w="2174" w:type="dxa"/>
            <w:gridSpan w:val="2"/>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w:t>
            </w:r>
          </w:p>
        </w:tc>
        <w:tc>
          <w:tcPr>
            <w:tcW w:w="850" w:type="dxa"/>
            <w:gridSpan w:val="2"/>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3</w:t>
            </w:r>
          </w:p>
        </w:tc>
        <w:tc>
          <w:tcPr>
            <w:tcW w:w="848"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4</w:t>
            </w:r>
          </w:p>
        </w:tc>
        <w:tc>
          <w:tcPr>
            <w:tcW w:w="570"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5</w:t>
            </w:r>
          </w:p>
        </w:tc>
        <w:tc>
          <w:tcPr>
            <w:tcW w:w="99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6</w:t>
            </w:r>
          </w:p>
        </w:tc>
        <w:tc>
          <w:tcPr>
            <w:tcW w:w="1418"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7</w:t>
            </w:r>
          </w:p>
        </w:tc>
        <w:tc>
          <w:tcPr>
            <w:tcW w:w="1276"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8</w:t>
            </w:r>
          </w:p>
        </w:tc>
        <w:tc>
          <w:tcPr>
            <w:tcW w:w="85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9</w:t>
            </w:r>
          </w:p>
        </w:tc>
        <w:tc>
          <w:tcPr>
            <w:tcW w:w="99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10</w:t>
            </w:r>
          </w:p>
        </w:tc>
        <w:tc>
          <w:tcPr>
            <w:tcW w:w="99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11</w:t>
            </w:r>
          </w:p>
        </w:tc>
        <w:tc>
          <w:tcPr>
            <w:tcW w:w="714"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12</w:t>
            </w:r>
          </w:p>
        </w:tc>
        <w:tc>
          <w:tcPr>
            <w:tcW w:w="714"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13</w:t>
            </w:r>
          </w:p>
        </w:tc>
        <w:tc>
          <w:tcPr>
            <w:tcW w:w="714"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14</w:t>
            </w:r>
          </w:p>
        </w:tc>
        <w:tc>
          <w:tcPr>
            <w:tcW w:w="852"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15</w:t>
            </w:r>
          </w:p>
        </w:tc>
        <w:tc>
          <w:tcPr>
            <w:tcW w:w="1559" w:type="dxa"/>
          </w:tcPr>
          <w:p w:rsidR="00F0680B" w:rsidRPr="00C916CC" w:rsidRDefault="00F0680B"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16</w:t>
            </w:r>
          </w:p>
        </w:tc>
      </w:tr>
      <w:tr w:rsidR="00F0680B" w:rsidRPr="00C916CC" w:rsidTr="00F0680B">
        <w:tc>
          <w:tcPr>
            <w:tcW w:w="15956" w:type="dxa"/>
            <w:gridSpan w:val="18"/>
          </w:tcPr>
          <w:p w:rsidR="00F0680B" w:rsidRPr="00C916CC" w:rsidRDefault="00F0680B" w:rsidP="00C64C1F">
            <w:pPr>
              <w:pStyle w:val="ConsPlusNormal"/>
              <w:jc w:val="center"/>
              <w:outlineLvl w:val="5"/>
              <w:rPr>
                <w:rFonts w:ascii="Times New Roman" w:hAnsi="Times New Roman" w:cs="Times New Roman"/>
                <w:sz w:val="18"/>
                <w:szCs w:val="18"/>
              </w:rPr>
            </w:pPr>
            <w:r w:rsidRPr="00C916CC">
              <w:rPr>
                <w:rFonts w:ascii="Times New Roman" w:hAnsi="Times New Roman" w:cs="Times New Roman"/>
                <w:sz w:val="18"/>
                <w:szCs w:val="18"/>
              </w:rPr>
              <w:t>РЕГИОНАЛЬНЫЕ ПРОЕКТЫ</w:t>
            </w:r>
          </w:p>
        </w:tc>
      </w:tr>
      <w:tr w:rsidR="00F0680B" w:rsidRPr="00C916CC" w:rsidTr="00F0680B">
        <w:tc>
          <w:tcPr>
            <w:tcW w:w="15956" w:type="dxa"/>
            <w:gridSpan w:val="18"/>
          </w:tcPr>
          <w:p w:rsidR="00F0680B" w:rsidRPr="00C916CC" w:rsidRDefault="00F0680B" w:rsidP="00C64C1F">
            <w:pPr>
              <w:pStyle w:val="ConsPlusNormal"/>
              <w:jc w:val="center"/>
              <w:outlineLvl w:val="6"/>
              <w:rPr>
                <w:rFonts w:ascii="Times New Roman" w:hAnsi="Times New Roman" w:cs="Times New Roman"/>
                <w:sz w:val="18"/>
                <w:szCs w:val="18"/>
              </w:rPr>
            </w:pPr>
            <w:r w:rsidRPr="00C916CC">
              <w:rPr>
                <w:rFonts w:ascii="Times New Roman" w:hAnsi="Times New Roman" w:cs="Times New Roman"/>
                <w:sz w:val="18"/>
                <w:szCs w:val="18"/>
              </w:rPr>
              <w:t>1. Мероприятия регионального проекта «</w:t>
            </w:r>
            <w:proofErr w:type="gramStart"/>
            <w:r w:rsidRPr="00C916CC">
              <w:rPr>
                <w:rFonts w:ascii="Times New Roman" w:hAnsi="Times New Roman" w:cs="Times New Roman"/>
                <w:sz w:val="18"/>
                <w:szCs w:val="18"/>
              </w:rPr>
              <w:t>Адресная</w:t>
            </w:r>
            <w:proofErr w:type="gramEnd"/>
            <w:r w:rsidRPr="00C916CC">
              <w:rPr>
                <w:rFonts w:ascii="Times New Roman" w:hAnsi="Times New Roman" w:cs="Times New Roman"/>
                <w:sz w:val="18"/>
                <w:szCs w:val="18"/>
              </w:rPr>
              <w:t xml:space="preserve"> поддержка»</w:t>
            </w:r>
          </w:p>
        </w:tc>
      </w:tr>
      <w:tr w:rsidR="00F0680B" w:rsidRPr="00C916CC" w:rsidTr="00F0680B">
        <w:tc>
          <w:tcPr>
            <w:tcW w:w="15956" w:type="dxa"/>
            <w:gridSpan w:val="18"/>
          </w:tcPr>
          <w:p w:rsidR="00F0680B" w:rsidRPr="00C916CC" w:rsidRDefault="00F0680B"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Текущие расходы</w:t>
            </w:r>
          </w:p>
        </w:tc>
      </w:tr>
      <w:tr w:rsidR="00910DF8" w:rsidRPr="00C916CC" w:rsidTr="00910DF8">
        <w:trPr>
          <w:trHeight w:val="1050"/>
        </w:trPr>
        <w:tc>
          <w:tcPr>
            <w:tcW w:w="445" w:type="dxa"/>
            <w:gridSpan w:val="2"/>
            <w:vMerge w:val="restart"/>
          </w:tcPr>
          <w:p w:rsidR="00910DF8" w:rsidRPr="00C916CC" w:rsidRDefault="00910DF8"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1.1</w:t>
            </w:r>
          </w:p>
        </w:tc>
        <w:tc>
          <w:tcPr>
            <w:tcW w:w="2168" w:type="dxa"/>
            <w:vMerge w:val="restart"/>
          </w:tcPr>
          <w:p w:rsidR="00910DF8" w:rsidRPr="00C916CC" w:rsidRDefault="00910DF8" w:rsidP="00C64C1F">
            <w:pPr>
              <w:pStyle w:val="ConsPlusNormal"/>
              <w:rPr>
                <w:rFonts w:ascii="Times New Roman" w:hAnsi="Times New Roman" w:cs="Times New Roman"/>
                <w:sz w:val="18"/>
                <w:szCs w:val="18"/>
              </w:rPr>
            </w:pPr>
            <w:r w:rsidRPr="00C916CC">
              <w:rPr>
                <w:rFonts w:ascii="Times New Roman" w:hAnsi="Times New Roman" w:cs="Times New Roman"/>
                <w:sz w:val="18"/>
                <w:szCs w:val="18"/>
              </w:rPr>
              <w:t>Предоставление субсидии социально ориентированной некоммерческой организации на реализацию мероприятий регионального проекта «</w:t>
            </w:r>
            <w:proofErr w:type="gramStart"/>
            <w:r w:rsidRPr="00C916CC">
              <w:rPr>
                <w:rFonts w:ascii="Times New Roman" w:hAnsi="Times New Roman" w:cs="Times New Roman"/>
                <w:sz w:val="18"/>
                <w:szCs w:val="18"/>
              </w:rPr>
              <w:t>Адресная</w:t>
            </w:r>
            <w:proofErr w:type="gramEnd"/>
            <w:r w:rsidRPr="00C916CC">
              <w:rPr>
                <w:rFonts w:ascii="Times New Roman" w:hAnsi="Times New Roman" w:cs="Times New Roman"/>
                <w:sz w:val="18"/>
                <w:szCs w:val="18"/>
              </w:rPr>
              <w:t xml:space="preserve"> поддержка», </w:t>
            </w:r>
            <w:r w:rsidRPr="00C916CC">
              <w:rPr>
                <w:rFonts w:ascii="Times New Roman" w:hAnsi="Times New Roman" w:cs="Times New Roman"/>
                <w:sz w:val="18"/>
                <w:szCs w:val="18"/>
              </w:rPr>
              <w:br/>
              <w:t>в том числе по обеспечению деятельности РЦК</w:t>
            </w:r>
          </w:p>
        </w:tc>
        <w:tc>
          <w:tcPr>
            <w:tcW w:w="834" w:type="dxa"/>
            <w:vMerge w:val="restart"/>
          </w:tcPr>
          <w:p w:rsidR="00910DF8" w:rsidRPr="00C916CC" w:rsidRDefault="00910DF8"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3844" w:type="dxa"/>
            <w:gridSpan w:val="5"/>
            <w:vMerge w:val="restart"/>
          </w:tcPr>
          <w:p w:rsidR="00910DF8" w:rsidRPr="00C916CC" w:rsidRDefault="00910DF8"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X</w:t>
            </w:r>
          </w:p>
        </w:tc>
        <w:tc>
          <w:tcPr>
            <w:tcW w:w="1276" w:type="dxa"/>
          </w:tcPr>
          <w:p w:rsidR="00910DF8" w:rsidRPr="00C916CC" w:rsidRDefault="00910DF8"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Бюджет Санкт-Петербурга</w:t>
            </w:r>
          </w:p>
        </w:tc>
        <w:tc>
          <w:tcPr>
            <w:tcW w:w="85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99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64 654,7</w:t>
            </w:r>
          </w:p>
        </w:tc>
        <w:tc>
          <w:tcPr>
            <w:tcW w:w="99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64 654,7</w:t>
            </w:r>
          </w:p>
        </w:tc>
        <w:tc>
          <w:tcPr>
            <w:tcW w:w="1559" w:type="dxa"/>
            <w:vMerge w:val="restart"/>
          </w:tcPr>
          <w:p w:rsidR="00910DF8" w:rsidRPr="00C916CC" w:rsidRDefault="00910DF8" w:rsidP="00EE744B">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Целевой показатель 2, индикатор 1.2 </w:t>
            </w:r>
            <w:r w:rsidRPr="00C916CC">
              <w:rPr>
                <w:rFonts w:ascii="Times New Roman" w:hAnsi="Times New Roman" w:cs="Times New Roman"/>
                <w:sz w:val="18"/>
                <w:szCs w:val="18"/>
              </w:rPr>
              <w:br/>
            </w:r>
          </w:p>
        </w:tc>
      </w:tr>
      <w:tr w:rsidR="00910DF8" w:rsidRPr="00C916CC" w:rsidTr="00F0680B">
        <w:trPr>
          <w:trHeight w:val="1230"/>
        </w:trPr>
        <w:tc>
          <w:tcPr>
            <w:tcW w:w="445" w:type="dxa"/>
            <w:gridSpan w:val="2"/>
            <w:vMerge/>
          </w:tcPr>
          <w:p w:rsidR="00910DF8" w:rsidRPr="00C916CC" w:rsidRDefault="00910DF8" w:rsidP="00C64C1F">
            <w:pPr>
              <w:pStyle w:val="ConsPlusNormal"/>
              <w:jc w:val="center"/>
              <w:rPr>
                <w:rFonts w:ascii="Times New Roman" w:hAnsi="Times New Roman" w:cs="Times New Roman"/>
                <w:sz w:val="18"/>
                <w:szCs w:val="18"/>
              </w:rPr>
            </w:pPr>
          </w:p>
        </w:tc>
        <w:tc>
          <w:tcPr>
            <w:tcW w:w="2168" w:type="dxa"/>
            <w:vMerge/>
          </w:tcPr>
          <w:p w:rsidR="00910DF8" w:rsidRPr="00C916CC" w:rsidRDefault="00910DF8" w:rsidP="00C64C1F">
            <w:pPr>
              <w:pStyle w:val="ConsPlusNormal"/>
              <w:rPr>
                <w:rFonts w:ascii="Times New Roman" w:hAnsi="Times New Roman" w:cs="Times New Roman"/>
                <w:sz w:val="18"/>
                <w:szCs w:val="18"/>
              </w:rPr>
            </w:pPr>
          </w:p>
        </w:tc>
        <w:tc>
          <w:tcPr>
            <w:tcW w:w="834" w:type="dxa"/>
            <w:vMerge/>
          </w:tcPr>
          <w:p w:rsidR="00910DF8" w:rsidRPr="00C916CC" w:rsidRDefault="00910DF8" w:rsidP="00C64C1F">
            <w:pPr>
              <w:pStyle w:val="ConsPlusNormal"/>
              <w:jc w:val="center"/>
              <w:rPr>
                <w:rFonts w:ascii="Times New Roman" w:hAnsi="Times New Roman" w:cs="Times New Roman"/>
                <w:sz w:val="18"/>
                <w:szCs w:val="18"/>
              </w:rPr>
            </w:pPr>
          </w:p>
        </w:tc>
        <w:tc>
          <w:tcPr>
            <w:tcW w:w="3844" w:type="dxa"/>
            <w:gridSpan w:val="5"/>
            <w:vMerge/>
          </w:tcPr>
          <w:p w:rsidR="00910DF8" w:rsidRPr="00C916CC" w:rsidRDefault="00910DF8" w:rsidP="00C64C1F">
            <w:pPr>
              <w:pStyle w:val="ConsPlusNormal"/>
              <w:jc w:val="center"/>
              <w:rPr>
                <w:rFonts w:ascii="Times New Roman" w:hAnsi="Times New Roman" w:cs="Times New Roman"/>
                <w:sz w:val="18"/>
                <w:szCs w:val="18"/>
              </w:rPr>
            </w:pPr>
          </w:p>
        </w:tc>
        <w:tc>
          <w:tcPr>
            <w:tcW w:w="1276" w:type="dxa"/>
          </w:tcPr>
          <w:p w:rsidR="00910DF8" w:rsidRPr="00C916CC" w:rsidRDefault="00910DF8"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Федеральный бюджет</w:t>
            </w:r>
          </w:p>
        </w:tc>
        <w:tc>
          <w:tcPr>
            <w:tcW w:w="85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106 480,3</w:t>
            </w:r>
          </w:p>
        </w:tc>
        <w:tc>
          <w:tcPr>
            <w:tcW w:w="99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62 119,2</w:t>
            </w:r>
          </w:p>
        </w:tc>
        <w:tc>
          <w:tcPr>
            <w:tcW w:w="99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168 599,5</w:t>
            </w:r>
          </w:p>
        </w:tc>
        <w:tc>
          <w:tcPr>
            <w:tcW w:w="1559" w:type="dxa"/>
            <w:vMerge/>
          </w:tcPr>
          <w:p w:rsidR="00910DF8" w:rsidRPr="00C916CC" w:rsidRDefault="00910DF8" w:rsidP="00C64C1F">
            <w:pPr>
              <w:pStyle w:val="ConsPlusNormal"/>
              <w:rPr>
                <w:rFonts w:ascii="Times New Roman" w:hAnsi="Times New Roman" w:cs="Times New Roman"/>
                <w:sz w:val="18"/>
                <w:szCs w:val="18"/>
              </w:rPr>
            </w:pPr>
          </w:p>
        </w:tc>
      </w:tr>
      <w:tr w:rsidR="00910DF8" w:rsidRPr="00C916CC" w:rsidTr="00F0680B">
        <w:tc>
          <w:tcPr>
            <w:tcW w:w="8567" w:type="dxa"/>
            <w:gridSpan w:val="10"/>
          </w:tcPr>
          <w:p w:rsidR="00910DF8" w:rsidRPr="00C916CC" w:rsidRDefault="00910DF8" w:rsidP="00C64C1F">
            <w:pPr>
              <w:pStyle w:val="ConsPlusNormal"/>
              <w:rPr>
                <w:rFonts w:ascii="Times New Roman" w:hAnsi="Times New Roman" w:cs="Times New Roman"/>
                <w:b/>
                <w:sz w:val="18"/>
                <w:szCs w:val="18"/>
              </w:rPr>
            </w:pPr>
            <w:r w:rsidRPr="00C916CC">
              <w:rPr>
                <w:rFonts w:ascii="Times New Roman" w:hAnsi="Times New Roman" w:cs="Times New Roman"/>
                <w:b/>
                <w:sz w:val="18"/>
                <w:szCs w:val="18"/>
              </w:rPr>
              <w:t>ИТОГО по текущим расходам</w:t>
            </w:r>
          </w:p>
        </w:tc>
        <w:tc>
          <w:tcPr>
            <w:tcW w:w="852" w:type="dxa"/>
          </w:tcPr>
          <w:p w:rsidR="00910DF8" w:rsidRPr="00C916CC" w:rsidRDefault="00910DF8"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106 480,3</w:t>
            </w:r>
          </w:p>
        </w:tc>
        <w:tc>
          <w:tcPr>
            <w:tcW w:w="992" w:type="dxa"/>
          </w:tcPr>
          <w:p w:rsidR="00910DF8" w:rsidRPr="00C916CC" w:rsidRDefault="00910DF8"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126 773,9</w:t>
            </w:r>
          </w:p>
        </w:tc>
        <w:tc>
          <w:tcPr>
            <w:tcW w:w="99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910DF8" w:rsidRPr="00C916CC" w:rsidRDefault="00910DF8"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233 254,2</w:t>
            </w:r>
          </w:p>
        </w:tc>
        <w:tc>
          <w:tcPr>
            <w:tcW w:w="1559" w:type="dxa"/>
          </w:tcPr>
          <w:p w:rsidR="00910DF8" w:rsidRPr="00C916CC" w:rsidRDefault="00910DF8" w:rsidP="00C64C1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r w:rsidR="00910DF8" w:rsidRPr="00C916CC" w:rsidTr="00F0680B">
        <w:tc>
          <w:tcPr>
            <w:tcW w:w="8567" w:type="dxa"/>
            <w:gridSpan w:val="10"/>
          </w:tcPr>
          <w:p w:rsidR="00910DF8" w:rsidRPr="00C916CC" w:rsidRDefault="00910DF8" w:rsidP="00C64C1F">
            <w:pPr>
              <w:pStyle w:val="ConsPlusNormal"/>
              <w:rPr>
                <w:rFonts w:ascii="Times New Roman" w:hAnsi="Times New Roman" w:cs="Times New Roman"/>
                <w:b/>
                <w:sz w:val="18"/>
                <w:szCs w:val="18"/>
              </w:rPr>
            </w:pPr>
            <w:r w:rsidRPr="00C916CC">
              <w:rPr>
                <w:rFonts w:ascii="Times New Roman" w:hAnsi="Times New Roman" w:cs="Times New Roman"/>
                <w:b/>
                <w:sz w:val="18"/>
                <w:szCs w:val="18"/>
              </w:rPr>
              <w:t>ИТОГО финансирование регионального проекта «</w:t>
            </w:r>
            <w:proofErr w:type="gramStart"/>
            <w:r w:rsidRPr="00C916CC">
              <w:rPr>
                <w:rFonts w:ascii="Times New Roman" w:hAnsi="Times New Roman" w:cs="Times New Roman"/>
                <w:b/>
                <w:sz w:val="18"/>
                <w:szCs w:val="18"/>
              </w:rPr>
              <w:t>Адресная</w:t>
            </w:r>
            <w:proofErr w:type="gramEnd"/>
            <w:r w:rsidRPr="00C916CC">
              <w:rPr>
                <w:rFonts w:ascii="Times New Roman" w:hAnsi="Times New Roman" w:cs="Times New Roman"/>
                <w:b/>
                <w:sz w:val="18"/>
                <w:szCs w:val="18"/>
              </w:rPr>
              <w:t xml:space="preserve"> поддержка»</w:t>
            </w:r>
          </w:p>
        </w:tc>
        <w:tc>
          <w:tcPr>
            <w:tcW w:w="852" w:type="dxa"/>
          </w:tcPr>
          <w:p w:rsidR="00910DF8" w:rsidRPr="00C916CC" w:rsidRDefault="00910DF8"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106 480,3</w:t>
            </w:r>
          </w:p>
        </w:tc>
        <w:tc>
          <w:tcPr>
            <w:tcW w:w="992" w:type="dxa"/>
          </w:tcPr>
          <w:p w:rsidR="00910DF8" w:rsidRPr="00C916CC" w:rsidRDefault="00910DF8"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126 773,9</w:t>
            </w:r>
          </w:p>
        </w:tc>
        <w:tc>
          <w:tcPr>
            <w:tcW w:w="992"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910DF8" w:rsidRPr="00C916CC" w:rsidRDefault="00910DF8"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910DF8" w:rsidRPr="00C916CC" w:rsidRDefault="00910DF8"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233 254,2</w:t>
            </w:r>
          </w:p>
        </w:tc>
        <w:tc>
          <w:tcPr>
            <w:tcW w:w="1559" w:type="dxa"/>
          </w:tcPr>
          <w:p w:rsidR="00910DF8" w:rsidRPr="00C916CC" w:rsidRDefault="00910DF8" w:rsidP="00C64C1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bl>
    <w:p w:rsidR="00301E1B" w:rsidRPr="00C916CC" w:rsidRDefault="00301E1B">
      <w:pPr>
        <w:pStyle w:val="ConsPlusNormal"/>
        <w:ind w:firstLine="540"/>
        <w:jc w:val="both"/>
        <w:rPr>
          <w:rFonts w:ascii="Times New Roman" w:hAnsi="Times New Roman" w:cs="Times New Roman"/>
        </w:rPr>
      </w:pPr>
    </w:p>
    <w:p w:rsidR="00F0680B" w:rsidRPr="00C916CC" w:rsidRDefault="007B0A0E">
      <w:pPr>
        <w:pStyle w:val="ConsPlusTitle"/>
        <w:jc w:val="center"/>
        <w:outlineLvl w:val="3"/>
        <w:rPr>
          <w:rFonts w:ascii="Times New Roman" w:hAnsi="Times New Roman" w:cs="Times New Roman"/>
        </w:rPr>
      </w:pPr>
      <w:r w:rsidRPr="00C916CC">
        <w:rPr>
          <w:rFonts w:ascii="Times New Roman" w:hAnsi="Times New Roman" w:cs="Times New Roman"/>
        </w:rPr>
        <w:br/>
      </w:r>
    </w:p>
    <w:p w:rsidR="00F0680B" w:rsidRPr="00C916CC" w:rsidRDefault="00F0680B">
      <w:pPr>
        <w:pStyle w:val="ConsPlusTitle"/>
        <w:jc w:val="center"/>
        <w:outlineLvl w:val="3"/>
        <w:rPr>
          <w:rFonts w:ascii="Times New Roman" w:hAnsi="Times New Roman" w:cs="Times New Roman"/>
        </w:rPr>
      </w:pPr>
    </w:p>
    <w:p w:rsidR="00F0680B" w:rsidRPr="00C916CC" w:rsidRDefault="00F0680B">
      <w:pPr>
        <w:pStyle w:val="ConsPlusTitle"/>
        <w:jc w:val="center"/>
        <w:outlineLvl w:val="3"/>
        <w:rPr>
          <w:rFonts w:ascii="Times New Roman" w:hAnsi="Times New Roman" w:cs="Times New Roman"/>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0"/>
        <w:gridCol w:w="6"/>
        <w:gridCol w:w="2168"/>
        <w:gridCol w:w="850"/>
        <w:gridCol w:w="851"/>
        <w:gridCol w:w="567"/>
        <w:gridCol w:w="992"/>
        <w:gridCol w:w="1418"/>
        <w:gridCol w:w="1257"/>
        <w:gridCol w:w="852"/>
        <w:gridCol w:w="140"/>
        <w:gridCol w:w="852"/>
        <w:gridCol w:w="851"/>
        <w:gridCol w:w="141"/>
        <w:gridCol w:w="714"/>
        <w:gridCol w:w="714"/>
        <w:gridCol w:w="714"/>
        <w:gridCol w:w="852"/>
        <w:gridCol w:w="1559"/>
      </w:tblGrid>
      <w:tr w:rsidR="00A35567" w:rsidRPr="00C916CC" w:rsidTr="00EB5DB6">
        <w:tc>
          <w:tcPr>
            <w:tcW w:w="440"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lastRenderedPageBreak/>
              <w:t>1</w:t>
            </w:r>
          </w:p>
        </w:tc>
        <w:tc>
          <w:tcPr>
            <w:tcW w:w="2174" w:type="dxa"/>
            <w:gridSpan w:val="2"/>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w:t>
            </w:r>
          </w:p>
        </w:tc>
        <w:tc>
          <w:tcPr>
            <w:tcW w:w="850"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3</w:t>
            </w:r>
          </w:p>
        </w:tc>
        <w:tc>
          <w:tcPr>
            <w:tcW w:w="851"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4</w:t>
            </w:r>
          </w:p>
        </w:tc>
        <w:tc>
          <w:tcPr>
            <w:tcW w:w="567"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5</w:t>
            </w:r>
          </w:p>
        </w:tc>
        <w:tc>
          <w:tcPr>
            <w:tcW w:w="992"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6</w:t>
            </w:r>
          </w:p>
        </w:tc>
        <w:tc>
          <w:tcPr>
            <w:tcW w:w="1418"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7</w:t>
            </w:r>
          </w:p>
        </w:tc>
        <w:tc>
          <w:tcPr>
            <w:tcW w:w="1257"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8</w:t>
            </w:r>
          </w:p>
        </w:tc>
        <w:tc>
          <w:tcPr>
            <w:tcW w:w="852"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9</w:t>
            </w:r>
          </w:p>
        </w:tc>
        <w:tc>
          <w:tcPr>
            <w:tcW w:w="992" w:type="dxa"/>
            <w:gridSpan w:val="2"/>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10</w:t>
            </w:r>
          </w:p>
        </w:tc>
        <w:tc>
          <w:tcPr>
            <w:tcW w:w="992" w:type="dxa"/>
            <w:gridSpan w:val="2"/>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11</w:t>
            </w:r>
          </w:p>
        </w:tc>
        <w:tc>
          <w:tcPr>
            <w:tcW w:w="714"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12</w:t>
            </w:r>
          </w:p>
        </w:tc>
        <w:tc>
          <w:tcPr>
            <w:tcW w:w="714"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13</w:t>
            </w:r>
          </w:p>
        </w:tc>
        <w:tc>
          <w:tcPr>
            <w:tcW w:w="714"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14</w:t>
            </w:r>
          </w:p>
        </w:tc>
        <w:tc>
          <w:tcPr>
            <w:tcW w:w="852"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15</w:t>
            </w:r>
          </w:p>
        </w:tc>
        <w:tc>
          <w:tcPr>
            <w:tcW w:w="1559" w:type="dxa"/>
          </w:tcPr>
          <w:p w:rsidR="00A35567" w:rsidRPr="00C916CC" w:rsidRDefault="00A35567" w:rsidP="00C64C1F">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16</w:t>
            </w:r>
          </w:p>
        </w:tc>
      </w:tr>
      <w:tr w:rsidR="00F0680B" w:rsidRPr="00C916CC" w:rsidTr="00C64C1F">
        <w:tc>
          <w:tcPr>
            <w:tcW w:w="15938" w:type="dxa"/>
            <w:gridSpan w:val="19"/>
          </w:tcPr>
          <w:p w:rsidR="00F0680B" w:rsidRPr="00C916CC" w:rsidRDefault="00F0680B" w:rsidP="00C64C1F">
            <w:pPr>
              <w:pStyle w:val="ConsPlusNormal"/>
              <w:jc w:val="center"/>
              <w:outlineLvl w:val="6"/>
              <w:rPr>
                <w:rFonts w:ascii="Times New Roman" w:hAnsi="Times New Roman" w:cs="Times New Roman"/>
                <w:sz w:val="18"/>
                <w:szCs w:val="18"/>
              </w:rPr>
            </w:pPr>
            <w:r w:rsidRPr="00C916CC">
              <w:rPr>
                <w:rFonts w:ascii="Times New Roman" w:hAnsi="Times New Roman" w:cs="Times New Roman"/>
                <w:sz w:val="18"/>
                <w:szCs w:val="18"/>
              </w:rPr>
              <w:t>2. Мероприятия регионального проекта «Содействие занятости»</w:t>
            </w:r>
          </w:p>
        </w:tc>
      </w:tr>
      <w:tr w:rsidR="00F0680B" w:rsidRPr="00C916CC" w:rsidTr="00C64C1F">
        <w:tc>
          <w:tcPr>
            <w:tcW w:w="15938" w:type="dxa"/>
            <w:gridSpan w:val="19"/>
          </w:tcPr>
          <w:p w:rsidR="00F0680B" w:rsidRPr="00C916CC" w:rsidRDefault="00F0680B"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Текущие расходы</w:t>
            </w:r>
          </w:p>
        </w:tc>
      </w:tr>
      <w:tr w:rsidR="00F0680B" w:rsidRPr="00C916CC" w:rsidTr="00EB5DB6">
        <w:tc>
          <w:tcPr>
            <w:tcW w:w="446" w:type="dxa"/>
            <w:gridSpan w:val="2"/>
            <w:vMerge w:val="restart"/>
          </w:tcPr>
          <w:p w:rsidR="00F0680B" w:rsidRPr="00C916CC" w:rsidRDefault="00F0680B" w:rsidP="00C64C1F">
            <w:pPr>
              <w:pStyle w:val="ConsPlusNormal"/>
              <w:jc w:val="center"/>
              <w:rPr>
                <w:rFonts w:ascii="Times New Roman" w:hAnsi="Times New Roman" w:cs="Times New Roman"/>
                <w:sz w:val="18"/>
                <w:szCs w:val="18"/>
              </w:rPr>
            </w:pPr>
            <w:bookmarkStart w:id="7" w:name="P3407"/>
            <w:bookmarkEnd w:id="7"/>
            <w:r w:rsidRPr="00C916CC">
              <w:rPr>
                <w:rFonts w:ascii="Times New Roman" w:hAnsi="Times New Roman" w:cs="Times New Roman"/>
                <w:sz w:val="18"/>
                <w:szCs w:val="18"/>
              </w:rPr>
              <w:t>2.1</w:t>
            </w:r>
          </w:p>
        </w:tc>
        <w:tc>
          <w:tcPr>
            <w:tcW w:w="2168" w:type="dxa"/>
            <w:vMerge w:val="restart"/>
          </w:tcPr>
          <w:p w:rsidR="00F0680B" w:rsidRPr="00C916CC" w:rsidRDefault="00F0680B" w:rsidP="00A35567">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Реализация мероприятий по модернизации Службы занятости на основе единых </w:t>
            </w:r>
            <w:hyperlink r:id="rId13" w:tooltip="consultantplus://offline/ref=E385F3BE94686E3EBE831BF16ACE81B14627BC42B7D674E076F3320B40ECCBE3E08ECECFA96B4B9CD5C25A5C4DD94B65ADF321840BB8A30FI0a8M" w:history="1">
              <w:r w:rsidRPr="00C916CC">
                <w:rPr>
                  <w:rFonts w:ascii="Times New Roman" w:hAnsi="Times New Roman" w:cs="Times New Roman"/>
                  <w:sz w:val="18"/>
                  <w:szCs w:val="18"/>
                </w:rPr>
                <w:t>требований</w:t>
              </w:r>
            </w:hyperlink>
            <w:r w:rsidRPr="00C916CC">
              <w:rPr>
                <w:rFonts w:ascii="Times New Roman" w:hAnsi="Times New Roman" w:cs="Times New Roman"/>
                <w:sz w:val="18"/>
                <w:szCs w:val="18"/>
              </w:rPr>
              <w:t xml:space="preserve"> </w:t>
            </w:r>
            <w:r w:rsidRPr="00C916CC">
              <w:rPr>
                <w:rFonts w:ascii="Times New Roman" w:hAnsi="Times New Roman" w:cs="Times New Roman"/>
                <w:sz w:val="18"/>
                <w:szCs w:val="18"/>
              </w:rPr>
              <w:br/>
              <w:t>к организации деятель</w:t>
            </w:r>
            <w:r w:rsidR="00A35567" w:rsidRPr="00C916CC">
              <w:rPr>
                <w:rFonts w:ascii="Times New Roman" w:hAnsi="Times New Roman" w:cs="Times New Roman"/>
                <w:sz w:val="18"/>
                <w:szCs w:val="18"/>
              </w:rPr>
              <w:t xml:space="preserve">ности органов Службы занятости </w:t>
            </w:r>
          </w:p>
        </w:tc>
        <w:tc>
          <w:tcPr>
            <w:tcW w:w="850" w:type="dxa"/>
            <w:vMerge w:val="restart"/>
          </w:tcPr>
          <w:p w:rsidR="00F0680B" w:rsidRPr="00C916CC" w:rsidRDefault="00F0680B"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3828" w:type="dxa"/>
            <w:gridSpan w:val="4"/>
            <w:vMerge w:val="restart"/>
          </w:tcPr>
          <w:p w:rsidR="00F0680B" w:rsidRPr="00C916CC" w:rsidRDefault="00F0680B"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X</w:t>
            </w:r>
          </w:p>
        </w:tc>
        <w:tc>
          <w:tcPr>
            <w:tcW w:w="1257" w:type="dxa"/>
          </w:tcPr>
          <w:p w:rsidR="00F0680B" w:rsidRPr="00C916CC" w:rsidRDefault="00F0680B"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Бюджет Санкт-Петербурга</w:t>
            </w:r>
          </w:p>
        </w:tc>
        <w:tc>
          <w:tcPr>
            <w:tcW w:w="992" w:type="dxa"/>
            <w:gridSpan w:val="2"/>
          </w:tcPr>
          <w:p w:rsidR="00F0680B" w:rsidRPr="00C916CC" w:rsidRDefault="00EB5DB6"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2 805,0</w:t>
            </w:r>
          </w:p>
        </w:tc>
        <w:tc>
          <w:tcPr>
            <w:tcW w:w="852" w:type="dxa"/>
          </w:tcPr>
          <w:p w:rsidR="00F0680B" w:rsidRPr="00C916CC" w:rsidRDefault="00EB5DB6"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4 170,2</w:t>
            </w:r>
          </w:p>
        </w:tc>
        <w:tc>
          <w:tcPr>
            <w:tcW w:w="851" w:type="dxa"/>
          </w:tcPr>
          <w:p w:rsidR="00F0680B" w:rsidRPr="00C916CC" w:rsidRDefault="00C6583B"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5" w:type="dxa"/>
            <w:gridSpan w:val="2"/>
          </w:tcPr>
          <w:p w:rsidR="00F0680B" w:rsidRPr="00C916CC" w:rsidRDefault="00C6583B" w:rsidP="00C6583B">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F0680B" w:rsidRPr="00C916CC" w:rsidRDefault="00C6583B" w:rsidP="00C6583B">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F0680B" w:rsidRPr="00C916CC" w:rsidRDefault="00C6583B" w:rsidP="00C6583B">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F0680B" w:rsidRPr="00C916CC" w:rsidRDefault="00EB5DB6"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6 975,2</w:t>
            </w:r>
          </w:p>
        </w:tc>
        <w:tc>
          <w:tcPr>
            <w:tcW w:w="1559" w:type="dxa"/>
            <w:vMerge w:val="restart"/>
          </w:tcPr>
          <w:p w:rsidR="00F0680B" w:rsidRPr="00C916CC" w:rsidRDefault="00F0680B" w:rsidP="00C64C1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1.1</w:t>
            </w:r>
          </w:p>
        </w:tc>
      </w:tr>
      <w:tr w:rsidR="00C6583B" w:rsidRPr="00C916CC" w:rsidTr="00EB5DB6">
        <w:tc>
          <w:tcPr>
            <w:tcW w:w="446" w:type="dxa"/>
            <w:gridSpan w:val="2"/>
            <w:vMerge/>
          </w:tcPr>
          <w:p w:rsidR="00C6583B" w:rsidRPr="00C916CC" w:rsidRDefault="00C6583B" w:rsidP="00C64C1F">
            <w:pPr>
              <w:rPr>
                <w:rFonts w:ascii="Times New Roman" w:hAnsi="Times New Roman" w:cs="Times New Roman"/>
                <w:sz w:val="18"/>
                <w:szCs w:val="18"/>
              </w:rPr>
            </w:pPr>
          </w:p>
        </w:tc>
        <w:tc>
          <w:tcPr>
            <w:tcW w:w="2168" w:type="dxa"/>
            <w:vMerge/>
          </w:tcPr>
          <w:p w:rsidR="00C6583B" w:rsidRPr="00C916CC" w:rsidRDefault="00C6583B" w:rsidP="00C64C1F">
            <w:pPr>
              <w:rPr>
                <w:rFonts w:ascii="Times New Roman" w:hAnsi="Times New Roman" w:cs="Times New Roman"/>
                <w:sz w:val="18"/>
                <w:szCs w:val="18"/>
              </w:rPr>
            </w:pPr>
          </w:p>
        </w:tc>
        <w:tc>
          <w:tcPr>
            <w:tcW w:w="850" w:type="dxa"/>
            <w:vMerge/>
          </w:tcPr>
          <w:p w:rsidR="00C6583B" w:rsidRPr="00C916CC" w:rsidRDefault="00C6583B" w:rsidP="00C64C1F">
            <w:pPr>
              <w:rPr>
                <w:rFonts w:ascii="Times New Roman" w:hAnsi="Times New Roman" w:cs="Times New Roman"/>
                <w:sz w:val="18"/>
                <w:szCs w:val="18"/>
              </w:rPr>
            </w:pPr>
          </w:p>
        </w:tc>
        <w:tc>
          <w:tcPr>
            <w:tcW w:w="3828" w:type="dxa"/>
            <w:gridSpan w:val="4"/>
            <w:vMerge/>
          </w:tcPr>
          <w:p w:rsidR="00C6583B" w:rsidRPr="00C916CC" w:rsidRDefault="00C6583B" w:rsidP="00C64C1F">
            <w:pPr>
              <w:rPr>
                <w:rFonts w:ascii="Times New Roman" w:hAnsi="Times New Roman" w:cs="Times New Roman"/>
                <w:sz w:val="18"/>
                <w:szCs w:val="18"/>
              </w:rPr>
            </w:pPr>
          </w:p>
        </w:tc>
        <w:tc>
          <w:tcPr>
            <w:tcW w:w="1257" w:type="dxa"/>
          </w:tcPr>
          <w:p w:rsidR="00C6583B" w:rsidRPr="00C916CC" w:rsidRDefault="00C6583B" w:rsidP="00C64C1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Федеральный бюджет</w:t>
            </w:r>
          </w:p>
        </w:tc>
        <w:tc>
          <w:tcPr>
            <w:tcW w:w="992" w:type="dxa"/>
            <w:gridSpan w:val="2"/>
          </w:tcPr>
          <w:p w:rsidR="00C6583B" w:rsidRPr="00C916CC" w:rsidRDefault="00C6583B"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2 695,0</w:t>
            </w:r>
          </w:p>
        </w:tc>
        <w:tc>
          <w:tcPr>
            <w:tcW w:w="852" w:type="dxa"/>
          </w:tcPr>
          <w:p w:rsidR="00C6583B" w:rsidRPr="00C916CC" w:rsidRDefault="00C6583B"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4 006,7</w:t>
            </w:r>
          </w:p>
        </w:tc>
        <w:tc>
          <w:tcPr>
            <w:tcW w:w="851"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5" w:type="dxa"/>
            <w:gridSpan w:val="2"/>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C6583B" w:rsidRPr="00C916CC" w:rsidRDefault="00C6583B" w:rsidP="00C64C1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6 701,7</w:t>
            </w:r>
          </w:p>
        </w:tc>
        <w:tc>
          <w:tcPr>
            <w:tcW w:w="1559" w:type="dxa"/>
            <w:vMerge/>
          </w:tcPr>
          <w:p w:rsidR="00C6583B" w:rsidRPr="00C916CC" w:rsidRDefault="00C6583B" w:rsidP="00C64C1F">
            <w:pPr>
              <w:rPr>
                <w:rFonts w:ascii="Times New Roman" w:hAnsi="Times New Roman" w:cs="Times New Roman"/>
                <w:sz w:val="18"/>
                <w:szCs w:val="18"/>
              </w:rPr>
            </w:pPr>
          </w:p>
        </w:tc>
      </w:tr>
      <w:tr w:rsidR="00C6583B" w:rsidRPr="00C916CC" w:rsidTr="00C64C1F">
        <w:tc>
          <w:tcPr>
            <w:tcW w:w="8549" w:type="dxa"/>
            <w:gridSpan w:val="9"/>
          </w:tcPr>
          <w:p w:rsidR="00C6583B" w:rsidRPr="00C916CC" w:rsidRDefault="00C6583B" w:rsidP="00C64C1F">
            <w:pPr>
              <w:pStyle w:val="ConsPlusNormal"/>
              <w:rPr>
                <w:rFonts w:ascii="Times New Roman" w:hAnsi="Times New Roman" w:cs="Times New Roman"/>
                <w:b/>
                <w:sz w:val="18"/>
                <w:szCs w:val="18"/>
              </w:rPr>
            </w:pPr>
            <w:r w:rsidRPr="00C916CC">
              <w:rPr>
                <w:rFonts w:ascii="Times New Roman" w:hAnsi="Times New Roman" w:cs="Times New Roman"/>
                <w:b/>
                <w:sz w:val="18"/>
                <w:szCs w:val="18"/>
              </w:rPr>
              <w:t>ИТОГО по текущим расходам</w:t>
            </w:r>
          </w:p>
        </w:tc>
        <w:tc>
          <w:tcPr>
            <w:tcW w:w="992" w:type="dxa"/>
            <w:gridSpan w:val="2"/>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5 500,0</w:t>
            </w:r>
          </w:p>
        </w:tc>
        <w:tc>
          <w:tcPr>
            <w:tcW w:w="852" w:type="dxa"/>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8 176,9</w:t>
            </w:r>
          </w:p>
        </w:tc>
        <w:tc>
          <w:tcPr>
            <w:tcW w:w="851"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5" w:type="dxa"/>
            <w:gridSpan w:val="2"/>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13 676,9</w:t>
            </w:r>
          </w:p>
        </w:tc>
        <w:tc>
          <w:tcPr>
            <w:tcW w:w="1559" w:type="dxa"/>
          </w:tcPr>
          <w:p w:rsidR="00C6583B" w:rsidRPr="00C916CC" w:rsidRDefault="00C6583B" w:rsidP="00C64C1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r w:rsidR="00C6583B" w:rsidRPr="00C916CC" w:rsidTr="00C64C1F">
        <w:tc>
          <w:tcPr>
            <w:tcW w:w="8549" w:type="dxa"/>
            <w:gridSpan w:val="9"/>
          </w:tcPr>
          <w:p w:rsidR="00C6583B" w:rsidRPr="00C916CC" w:rsidRDefault="00C6583B" w:rsidP="00C64C1F">
            <w:pPr>
              <w:pStyle w:val="ConsPlusNormal"/>
              <w:rPr>
                <w:rFonts w:ascii="Times New Roman" w:hAnsi="Times New Roman" w:cs="Times New Roman"/>
                <w:b/>
                <w:sz w:val="18"/>
                <w:szCs w:val="18"/>
              </w:rPr>
            </w:pPr>
            <w:r w:rsidRPr="00C916CC">
              <w:rPr>
                <w:rFonts w:ascii="Times New Roman" w:hAnsi="Times New Roman" w:cs="Times New Roman"/>
                <w:b/>
                <w:sz w:val="18"/>
                <w:szCs w:val="18"/>
              </w:rPr>
              <w:t>ИТОГО финансирование регионального проекта «Содействие занятости»</w:t>
            </w:r>
          </w:p>
        </w:tc>
        <w:tc>
          <w:tcPr>
            <w:tcW w:w="992" w:type="dxa"/>
            <w:gridSpan w:val="2"/>
          </w:tcPr>
          <w:p w:rsidR="00C6583B" w:rsidRPr="00C916CC" w:rsidRDefault="00C6583B"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5 500,0</w:t>
            </w:r>
          </w:p>
        </w:tc>
        <w:tc>
          <w:tcPr>
            <w:tcW w:w="852" w:type="dxa"/>
          </w:tcPr>
          <w:p w:rsidR="00C6583B" w:rsidRPr="00C916CC" w:rsidRDefault="00C6583B"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8 176,</w:t>
            </w:r>
          </w:p>
        </w:tc>
        <w:tc>
          <w:tcPr>
            <w:tcW w:w="851"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5" w:type="dxa"/>
            <w:gridSpan w:val="2"/>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C6583B" w:rsidRPr="00C916CC" w:rsidRDefault="00C6583B"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13 676,9</w:t>
            </w:r>
          </w:p>
        </w:tc>
        <w:tc>
          <w:tcPr>
            <w:tcW w:w="1559" w:type="dxa"/>
          </w:tcPr>
          <w:p w:rsidR="00C6583B" w:rsidRPr="00C916CC" w:rsidRDefault="00C6583B" w:rsidP="00C64C1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r w:rsidR="00C6583B" w:rsidRPr="00C916CC" w:rsidTr="00C64C1F">
        <w:tc>
          <w:tcPr>
            <w:tcW w:w="8549" w:type="dxa"/>
            <w:gridSpan w:val="9"/>
          </w:tcPr>
          <w:p w:rsidR="00C6583B" w:rsidRPr="00C916CC" w:rsidRDefault="00C6583B" w:rsidP="00C64C1F">
            <w:pPr>
              <w:pStyle w:val="ConsPlusNormal"/>
              <w:rPr>
                <w:rFonts w:ascii="Times New Roman" w:hAnsi="Times New Roman" w:cs="Times New Roman"/>
                <w:b/>
                <w:sz w:val="18"/>
                <w:szCs w:val="18"/>
              </w:rPr>
            </w:pPr>
            <w:r w:rsidRPr="00C916CC">
              <w:rPr>
                <w:rFonts w:ascii="Times New Roman" w:hAnsi="Times New Roman" w:cs="Times New Roman"/>
                <w:b/>
                <w:sz w:val="18"/>
                <w:szCs w:val="18"/>
              </w:rPr>
              <w:t>ИТОГО финансирование региональных проектов</w:t>
            </w:r>
          </w:p>
        </w:tc>
        <w:tc>
          <w:tcPr>
            <w:tcW w:w="992" w:type="dxa"/>
            <w:gridSpan w:val="2"/>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111 980,3</w:t>
            </w:r>
          </w:p>
        </w:tc>
        <w:tc>
          <w:tcPr>
            <w:tcW w:w="852" w:type="dxa"/>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134 950,8</w:t>
            </w:r>
          </w:p>
        </w:tc>
        <w:tc>
          <w:tcPr>
            <w:tcW w:w="851"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5" w:type="dxa"/>
            <w:gridSpan w:val="2"/>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246 931,1</w:t>
            </w:r>
          </w:p>
        </w:tc>
        <w:tc>
          <w:tcPr>
            <w:tcW w:w="1559" w:type="dxa"/>
          </w:tcPr>
          <w:p w:rsidR="00C6583B" w:rsidRPr="00C916CC" w:rsidRDefault="00C6583B" w:rsidP="00C64C1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r w:rsidR="00C6583B" w:rsidRPr="00C916CC" w:rsidTr="00C64C1F">
        <w:tc>
          <w:tcPr>
            <w:tcW w:w="8549" w:type="dxa"/>
            <w:gridSpan w:val="9"/>
          </w:tcPr>
          <w:p w:rsidR="00C6583B" w:rsidRPr="00C916CC" w:rsidRDefault="00C6583B" w:rsidP="00C64C1F">
            <w:pPr>
              <w:pStyle w:val="ConsPlusNormal"/>
              <w:rPr>
                <w:rFonts w:ascii="Times New Roman" w:hAnsi="Times New Roman" w:cs="Times New Roman"/>
                <w:b/>
                <w:sz w:val="18"/>
                <w:szCs w:val="18"/>
              </w:rPr>
            </w:pPr>
            <w:r w:rsidRPr="00C916CC">
              <w:rPr>
                <w:rFonts w:ascii="Times New Roman" w:hAnsi="Times New Roman" w:cs="Times New Roman"/>
                <w:b/>
                <w:sz w:val="18"/>
                <w:szCs w:val="18"/>
              </w:rPr>
              <w:t>ВСЕГО проектная часть подпрограммы 1</w:t>
            </w:r>
          </w:p>
        </w:tc>
        <w:tc>
          <w:tcPr>
            <w:tcW w:w="992" w:type="dxa"/>
            <w:gridSpan w:val="2"/>
          </w:tcPr>
          <w:p w:rsidR="00C6583B" w:rsidRPr="00C916CC" w:rsidRDefault="00C6583B"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111 980,3</w:t>
            </w:r>
          </w:p>
        </w:tc>
        <w:tc>
          <w:tcPr>
            <w:tcW w:w="852" w:type="dxa"/>
          </w:tcPr>
          <w:p w:rsidR="00C6583B" w:rsidRPr="00C916CC" w:rsidRDefault="00C6583B"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134 950,8</w:t>
            </w:r>
          </w:p>
        </w:tc>
        <w:tc>
          <w:tcPr>
            <w:tcW w:w="851"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5" w:type="dxa"/>
            <w:gridSpan w:val="2"/>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714" w:type="dxa"/>
          </w:tcPr>
          <w:p w:rsidR="00C6583B" w:rsidRPr="00C916CC" w:rsidRDefault="00C6583B"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852" w:type="dxa"/>
          </w:tcPr>
          <w:p w:rsidR="00C6583B" w:rsidRPr="00C916CC" w:rsidRDefault="00C6583B" w:rsidP="00C64C1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246 931,1</w:t>
            </w:r>
          </w:p>
        </w:tc>
        <w:tc>
          <w:tcPr>
            <w:tcW w:w="1559" w:type="dxa"/>
          </w:tcPr>
          <w:p w:rsidR="00C6583B" w:rsidRPr="00C916CC" w:rsidRDefault="00C6583B" w:rsidP="00C64C1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bl>
    <w:p w:rsidR="00E43667" w:rsidRPr="00C916CC" w:rsidRDefault="00E43667">
      <w:pPr>
        <w:pStyle w:val="ConsPlusTitle"/>
        <w:jc w:val="center"/>
        <w:outlineLvl w:val="3"/>
        <w:rPr>
          <w:rFonts w:ascii="Times New Roman" w:hAnsi="Times New Roman" w:cs="Times New Roman"/>
        </w:rPr>
      </w:pPr>
    </w:p>
    <w:p w:rsidR="00A23BA9" w:rsidRPr="00C916CC" w:rsidRDefault="00A23BA9">
      <w:pPr>
        <w:pStyle w:val="ConsPlusTitle"/>
        <w:jc w:val="center"/>
        <w:outlineLvl w:val="3"/>
        <w:rPr>
          <w:rFonts w:ascii="Times New Roman" w:hAnsi="Times New Roman" w:cs="Times New Roman"/>
        </w:rPr>
      </w:pPr>
    </w:p>
    <w:p w:rsidR="00301E1B" w:rsidRPr="00C916CC" w:rsidRDefault="00301E1B">
      <w:pPr>
        <w:pStyle w:val="ConsPlusTitle"/>
        <w:jc w:val="center"/>
        <w:outlineLvl w:val="3"/>
        <w:rPr>
          <w:rFonts w:ascii="Times New Roman" w:hAnsi="Times New Roman" w:cs="Times New Roman"/>
        </w:rPr>
      </w:pPr>
      <w:r w:rsidRPr="00C916CC">
        <w:rPr>
          <w:rFonts w:ascii="Times New Roman" w:hAnsi="Times New Roman" w:cs="Times New Roman"/>
        </w:rPr>
        <w:t>8.3.2. Процессная часть</w:t>
      </w:r>
    </w:p>
    <w:p w:rsidR="00301E1B" w:rsidRPr="00C916CC" w:rsidRDefault="00301E1B">
      <w:pPr>
        <w:pStyle w:val="ConsPlusNormal"/>
        <w:ind w:firstLine="540"/>
        <w:jc w:val="both"/>
        <w:rPr>
          <w:rFonts w:ascii="Times New Roman" w:hAnsi="Times New Roman" w:cs="Times New Roman"/>
        </w:rPr>
      </w:pPr>
    </w:p>
    <w:p w:rsidR="00B71952" w:rsidRPr="00C916CC" w:rsidRDefault="00B71952" w:rsidP="00B71952">
      <w:pPr>
        <w:pStyle w:val="ConsPlusNormal"/>
        <w:jc w:val="right"/>
        <w:outlineLvl w:val="4"/>
        <w:rPr>
          <w:rFonts w:ascii="Times New Roman" w:hAnsi="Times New Roman" w:cs="Times New Roman"/>
        </w:rPr>
      </w:pPr>
      <w:r w:rsidRPr="00C916CC">
        <w:rPr>
          <w:rFonts w:ascii="Times New Roman" w:hAnsi="Times New Roman" w:cs="Times New Roman"/>
        </w:rPr>
        <w:t>Таблица 9</w:t>
      </w:r>
    </w:p>
    <w:tbl>
      <w:tblPr>
        <w:tblW w:w="15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579"/>
        <w:gridCol w:w="1134"/>
        <w:gridCol w:w="1559"/>
        <w:gridCol w:w="1134"/>
        <w:gridCol w:w="1134"/>
        <w:gridCol w:w="1134"/>
        <w:gridCol w:w="1304"/>
        <w:gridCol w:w="1191"/>
        <w:gridCol w:w="1191"/>
        <w:gridCol w:w="1161"/>
        <w:gridCol w:w="1984"/>
      </w:tblGrid>
      <w:tr w:rsidR="00B71952" w:rsidRPr="00C916CC" w:rsidTr="00AE0FD1">
        <w:tc>
          <w:tcPr>
            <w:tcW w:w="460"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 xml:space="preserve">№ </w:t>
            </w:r>
            <w:proofErr w:type="spellStart"/>
            <w:proofErr w:type="gramStart"/>
            <w:r w:rsidRPr="00C916CC">
              <w:rPr>
                <w:rFonts w:ascii="Times New Roman" w:hAnsi="Times New Roman" w:cs="Times New Roman"/>
                <w:b/>
                <w:sz w:val="14"/>
                <w:szCs w:val="14"/>
              </w:rPr>
              <w:t>п</w:t>
            </w:r>
            <w:proofErr w:type="spellEnd"/>
            <w:proofErr w:type="gramEnd"/>
            <w:r w:rsidRPr="00C916CC">
              <w:rPr>
                <w:rFonts w:ascii="Times New Roman" w:hAnsi="Times New Roman" w:cs="Times New Roman"/>
                <w:b/>
                <w:sz w:val="14"/>
                <w:szCs w:val="14"/>
              </w:rPr>
              <w:t>/</w:t>
            </w:r>
            <w:proofErr w:type="spellStart"/>
            <w:r w:rsidRPr="00C916CC">
              <w:rPr>
                <w:rFonts w:ascii="Times New Roman" w:hAnsi="Times New Roman" w:cs="Times New Roman"/>
                <w:b/>
                <w:sz w:val="14"/>
                <w:szCs w:val="14"/>
              </w:rPr>
              <w:t>п</w:t>
            </w:r>
            <w:proofErr w:type="spellEnd"/>
          </w:p>
        </w:tc>
        <w:tc>
          <w:tcPr>
            <w:tcW w:w="2579" w:type="dxa"/>
            <w:vMerge w:val="restart"/>
          </w:tcPr>
          <w:p w:rsidR="00B71952" w:rsidRPr="00C916CC" w:rsidRDefault="00B71952" w:rsidP="00C87055">
            <w:pPr>
              <w:pStyle w:val="ConsPlusNormal"/>
              <w:jc w:val="center"/>
              <w:rPr>
                <w:rFonts w:ascii="Times New Roman" w:hAnsi="Times New Roman" w:cs="Times New Roman"/>
                <w:b/>
                <w:sz w:val="14"/>
                <w:szCs w:val="14"/>
                <w:lang w:val="en-US"/>
              </w:rPr>
            </w:pPr>
            <w:r w:rsidRPr="00C916CC">
              <w:rPr>
                <w:rFonts w:ascii="Times New Roman" w:hAnsi="Times New Roman" w:cs="Times New Roman"/>
                <w:b/>
                <w:sz w:val="14"/>
                <w:szCs w:val="14"/>
              </w:rPr>
              <w:t xml:space="preserve">Наименование </w:t>
            </w:r>
          </w:p>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мероприятия</w:t>
            </w:r>
          </w:p>
        </w:tc>
        <w:tc>
          <w:tcPr>
            <w:tcW w:w="1134"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Исполнитель, участник</w:t>
            </w:r>
          </w:p>
        </w:tc>
        <w:tc>
          <w:tcPr>
            <w:tcW w:w="1559"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Источник финансирования</w:t>
            </w:r>
          </w:p>
        </w:tc>
        <w:tc>
          <w:tcPr>
            <w:tcW w:w="7088" w:type="dxa"/>
            <w:gridSpan w:val="6"/>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Срок реализации и объем финансирования по годам, тыс. руб.</w:t>
            </w:r>
          </w:p>
        </w:tc>
        <w:tc>
          <w:tcPr>
            <w:tcW w:w="1161"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ИТОГО</w:t>
            </w:r>
          </w:p>
        </w:tc>
        <w:tc>
          <w:tcPr>
            <w:tcW w:w="1984" w:type="dxa"/>
            <w:vMerge w:val="restart"/>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 xml:space="preserve">Наименование целевого показателя, индикатора, на достижение </w:t>
            </w:r>
            <w:proofErr w:type="gramStart"/>
            <w:r w:rsidRPr="00C916CC">
              <w:rPr>
                <w:rFonts w:ascii="Times New Roman" w:hAnsi="Times New Roman" w:cs="Times New Roman"/>
                <w:b/>
                <w:sz w:val="14"/>
                <w:szCs w:val="14"/>
              </w:rPr>
              <w:t>которых</w:t>
            </w:r>
            <w:proofErr w:type="gramEnd"/>
            <w:r w:rsidRPr="00C916CC">
              <w:rPr>
                <w:rFonts w:ascii="Times New Roman" w:hAnsi="Times New Roman" w:cs="Times New Roman"/>
                <w:b/>
                <w:sz w:val="14"/>
                <w:szCs w:val="14"/>
              </w:rPr>
              <w:t xml:space="preserve"> оказывает влияние реализация мероприятия</w:t>
            </w:r>
          </w:p>
        </w:tc>
      </w:tr>
      <w:tr w:rsidR="00C87055" w:rsidRPr="00C916CC" w:rsidTr="00AE0FD1">
        <w:trPr>
          <w:trHeight w:val="948"/>
        </w:trPr>
        <w:tc>
          <w:tcPr>
            <w:tcW w:w="460" w:type="dxa"/>
            <w:vMerge/>
            <w:tcBorders>
              <w:bottom w:val="single" w:sz="4" w:space="0" w:color="auto"/>
            </w:tcBorders>
          </w:tcPr>
          <w:p w:rsidR="00C87055" w:rsidRPr="00C916CC" w:rsidRDefault="00C87055" w:rsidP="00C87055">
            <w:pPr>
              <w:rPr>
                <w:rFonts w:ascii="Times New Roman" w:hAnsi="Times New Roman" w:cs="Times New Roman"/>
                <w:b/>
                <w:sz w:val="14"/>
                <w:szCs w:val="14"/>
              </w:rPr>
            </w:pPr>
          </w:p>
        </w:tc>
        <w:tc>
          <w:tcPr>
            <w:tcW w:w="2579" w:type="dxa"/>
            <w:vMerge/>
            <w:tcBorders>
              <w:bottom w:val="single" w:sz="4" w:space="0" w:color="auto"/>
            </w:tcBorders>
          </w:tcPr>
          <w:p w:rsidR="00C87055" w:rsidRPr="00C916CC" w:rsidRDefault="00C87055" w:rsidP="00C87055">
            <w:pPr>
              <w:rPr>
                <w:rFonts w:ascii="Times New Roman" w:hAnsi="Times New Roman" w:cs="Times New Roman"/>
                <w:b/>
                <w:sz w:val="14"/>
                <w:szCs w:val="14"/>
              </w:rPr>
            </w:pPr>
          </w:p>
        </w:tc>
        <w:tc>
          <w:tcPr>
            <w:tcW w:w="1134" w:type="dxa"/>
            <w:vMerge/>
            <w:tcBorders>
              <w:bottom w:val="single" w:sz="4" w:space="0" w:color="auto"/>
            </w:tcBorders>
          </w:tcPr>
          <w:p w:rsidR="00C87055" w:rsidRPr="00C916CC" w:rsidRDefault="00C87055" w:rsidP="00C87055">
            <w:pPr>
              <w:rPr>
                <w:rFonts w:ascii="Times New Roman" w:hAnsi="Times New Roman" w:cs="Times New Roman"/>
                <w:b/>
                <w:sz w:val="14"/>
                <w:szCs w:val="14"/>
              </w:rPr>
            </w:pPr>
          </w:p>
        </w:tc>
        <w:tc>
          <w:tcPr>
            <w:tcW w:w="1559" w:type="dxa"/>
            <w:vMerge/>
            <w:tcBorders>
              <w:bottom w:val="single" w:sz="4" w:space="0" w:color="auto"/>
            </w:tcBorders>
          </w:tcPr>
          <w:p w:rsidR="00C87055" w:rsidRPr="00C916CC" w:rsidRDefault="00C87055" w:rsidP="00C87055">
            <w:pPr>
              <w:rPr>
                <w:rFonts w:ascii="Times New Roman" w:hAnsi="Times New Roman" w:cs="Times New Roman"/>
                <w:b/>
                <w:sz w:val="14"/>
                <w:szCs w:val="14"/>
              </w:rPr>
            </w:pPr>
          </w:p>
        </w:tc>
        <w:tc>
          <w:tcPr>
            <w:tcW w:w="1134" w:type="dxa"/>
            <w:tcBorders>
              <w:bottom w:val="single" w:sz="4" w:space="0" w:color="auto"/>
            </w:tcBorders>
          </w:tcPr>
          <w:p w:rsidR="00C87055" w:rsidRPr="00C916CC" w:rsidRDefault="00C87055"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2023 г.</w:t>
            </w:r>
          </w:p>
        </w:tc>
        <w:tc>
          <w:tcPr>
            <w:tcW w:w="1134" w:type="dxa"/>
            <w:tcBorders>
              <w:bottom w:val="single" w:sz="4" w:space="0" w:color="auto"/>
            </w:tcBorders>
          </w:tcPr>
          <w:p w:rsidR="00C87055" w:rsidRPr="00C916CC" w:rsidRDefault="00C87055"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2024 г.</w:t>
            </w:r>
          </w:p>
        </w:tc>
        <w:tc>
          <w:tcPr>
            <w:tcW w:w="1134" w:type="dxa"/>
            <w:tcBorders>
              <w:bottom w:val="single" w:sz="4" w:space="0" w:color="auto"/>
            </w:tcBorders>
          </w:tcPr>
          <w:p w:rsidR="00C87055" w:rsidRPr="00C916CC" w:rsidRDefault="00C87055"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2025 г.</w:t>
            </w:r>
          </w:p>
        </w:tc>
        <w:tc>
          <w:tcPr>
            <w:tcW w:w="1304" w:type="dxa"/>
            <w:tcBorders>
              <w:bottom w:val="single" w:sz="4" w:space="0" w:color="auto"/>
            </w:tcBorders>
          </w:tcPr>
          <w:p w:rsidR="00C87055" w:rsidRPr="00C916CC" w:rsidRDefault="00C87055"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2026 г.</w:t>
            </w:r>
          </w:p>
        </w:tc>
        <w:tc>
          <w:tcPr>
            <w:tcW w:w="1191" w:type="dxa"/>
            <w:tcBorders>
              <w:bottom w:val="single" w:sz="4" w:space="0" w:color="auto"/>
            </w:tcBorders>
          </w:tcPr>
          <w:p w:rsidR="00C87055" w:rsidRPr="00C916CC" w:rsidRDefault="00C87055"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2027 г.</w:t>
            </w:r>
          </w:p>
        </w:tc>
        <w:tc>
          <w:tcPr>
            <w:tcW w:w="1191" w:type="dxa"/>
            <w:tcBorders>
              <w:bottom w:val="single" w:sz="4" w:space="0" w:color="auto"/>
            </w:tcBorders>
          </w:tcPr>
          <w:p w:rsidR="00C87055" w:rsidRPr="00C916CC" w:rsidRDefault="00C87055"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2028 г.</w:t>
            </w:r>
          </w:p>
        </w:tc>
        <w:tc>
          <w:tcPr>
            <w:tcW w:w="1161" w:type="dxa"/>
            <w:vMerge/>
            <w:tcBorders>
              <w:bottom w:val="single" w:sz="4" w:space="0" w:color="auto"/>
            </w:tcBorders>
          </w:tcPr>
          <w:p w:rsidR="00C87055" w:rsidRPr="00C916CC" w:rsidRDefault="00C87055" w:rsidP="00C87055">
            <w:pPr>
              <w:rPr>
                <w:rFonts w:ascii="Times New Roman" w:hAnsi="Times New Roman" w:cs="Times New Roman"/>
                <w:b/>
                <w:sz w:val="14"/>
                <w:szCs w:val="14"/>
              </w:rPr>
            </w:pPr>
          </w:p>
        </w:tc>
        <w:tc>
          <w:tcPr>
            <w:tcW w:w="1984" w:type="dxa"/>
            <w:vMerge/>
            <w:tcBorders>
              <w:bottom w:val="single" w:sz="4" w:space="0" w:color="auto"/>
            </w:tcBorders>
          </w:tcPr>
          <w:p w:rsidR="00C87055" w:rsidRPr="00C916CC" w:rsidRDefault="00C87055" w:rsidP="00C87055">
            <w:pPr>
              <w:rPr>
                <w:rFonts w:ascii="Times New Roman" w:hAnsi="Times New Roman" w:cs="Times New Roman"/>
                <w:b/>
                <w:sz w:val="14"/>
                <w:szCs w:val="14"/>
              </w:rPr>
            </w:pPr>
          </w:p>
        </w:tc>
      </w:tr>
    </w:tbl>
    <w:p w:rsidR="00B71952" w:rsidRPr="00C916CC" w:rsidRDefault="00B71952" w:rsidP="00B71952">
      <w:pPr>
        <w:spacing w:after="0" w:line="120" w:lineRule="auto"/>
        <w:rPr>
          <w:sz w:val="2"/>
          <w:szCs w:val="2"/>
        </w:rPr>
      </w:pPr>
    </w:p>
    <w:tbl>
      <w:tblPr>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8"/>
        <w:gridCol w:w="2551"/>
        <w:gridCol w:w="1134"/>
        <w:gridCol w:w="1559"/>
        <w:gridCol w:w="1134"/>
        <w:gridCol w:w="1134"/>
        <w:gridCol w:w="1134"/>
        <w:gridCol w:w="1276"/>
        <w:gridCol w:w="1276"/>
        <w:gridCol w:w="1134"/>
        <w:gridCol w:w="1134"/>
        <w:gridCol w:w="1984"/>
      </w:tblGrid>
      <w:tr w:rsidR="00B71952" w:rsidRPr="00C916CC" w:rsidTr="00AE0FD1">
        <w:trPr>
          <w:trHeight w:val="108"/>
          <w:tblHeader/>
        </w:trPr>
        <w:tc>
          <w:tcPr>
            <w:tcW w:w="460"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w:t>
            </w:r>
          </w:p>
        </w:tc>
        <w:tc>
          <w:tcPr>
            <w:tcW w:w="2579" w:type="dxa"/>
            <w:gridSpan w:val="2"/>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2</w:t>
            </w:r>
          </w:p>
        </w:tc>
        <w:tc>
          <w:tcPr>
            <w:tcW w:w="113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3</w:t>
            </w:r>
          </w:p>
        </w:tc>
        <w:tc>
          <w:tcPr>
            <w:tcW w:w="1559"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4</w:t>
            </w:r>
          </w:p>
        </w:tc>
        <w:tc>
          <w:tcPr>
            <w:tcW w:w="113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5</w:t>
            </w:r>
          </w:p>
        </w:tc>
        <w:tc>
          <w:tcPr>
            <w:tcW w:w="113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6</w:t>
            </w:r>
          </w:p>
        </w:tc>
        <w:tc>
          <w:tcPr>
            <w:tcW w:w="113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7</w:t>
            </w:r>
          </w:p>
        </w:tc>
        <w:tc>
          <w:tcPr>
            <w:tcW w:w="1276"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8</w:t>
            </w:r>
          </w:p>
        </w:tc>
        <w:tc>
          <w:tcPr>
            <w:tcW w:w="1276"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9</w:t>
            </w:r>
          </w:p>
        </w:tc>
        <w:tc>
          <w:tcPr>
            <w:tcW w:w="113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10</w:t>
            </w:r>
          </w:p>
        </w:tc>
        <w:tc>
          <w:tcPr>
            <w:tcW w:w="113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11</w:t>
            </w:r>
          </w:p>
        </w:tc>
        <w:tc>
          <w:tcPr>
            <w:tcW w:w="1984" w:type="dxa"/>
          </w:tcPr>
          <w:p w:rsidR="00B71952" w:rsidRPr="00C916CC" w:rsidRDefault="00B71952" w:rsidP="00C87055">
            <w:pPr>
              <w:pStyle w:val="ConsPlusNormal"/>
              <w:jc w:val="center"/>
              <w:rPr>
                <w:rFonts w:ascii="Times New Roman" w:hAnsi="Times New Roman" w:cs="Times New Roman"/>
                <w:b/>
                <w:sz w:val="14"/>
                <w:szCs w:val="14"/>
              </w:rPr>
            </w:pPr>
            <w:r w:rsidRPr="00C916CC">
              <w:rPr>
                <w:rFonts w:ascii="Times New Roman" w:hAnsi="Times New Roman" w:cs="Times New Roman"/>
                <w:b/>
                <w:sz w:val="14"/>
                <w:szCs w:val="14"/>
              </w:rPr>
              <w:t>12</w:t>
            </w:r>
          </w:p>
        </w:tc>
      </w:tr>
      <w:tr w:rsidR="00B71952" w:rsidRPr="00C916CC" w:rsidTr="00AE0FD1">
        <w:tc>
          <w:tcPr>
            <w:tcW w:w="15938" w:type="dxa"/>
            <w:gridSpan w:val="13"/>
          </w:tcPr>
          <w:p w:rsidR="00B71952" w:rsidRPr="00C916CC" w:rsidRDefault="00B71952" w:rsidP="00C87055">
            <w:pPr>
              <w:pStyle w:val="ConsPlusNormal"/>
              <w:tabs>
                <w:tab w:val="center" w:pos="7365"/>
                <w:tab w:val="left" w:pos="9930"/>
              </w:tabs>
              <w:jc w:val="center"/>
              <w:outlineLvl w:val="5"/>
              <w:rPr>
                <w:rFonts w:ascii="Times New Roman" w:hAnsi="Times New Roman" w:cs="Times New Roman"/>
                <w:sz w:val="18"/>
                <w:szCs w:val="18"/>
                <w:lang w:val="en-US"/>
              </w:rPr>
            </w:pPr>
            <w:r w:rsidRPr="00C916CC">
              <w:rPr>
                <w:rFonts w:ascii="Times New Roman" w:hAnsi="Times New Roman" w:cs="Times New Roman"/>
                <w:sz w:val="18"/>
                <w:szCs w:val="18"/>
              </w:rPr>
              <w:t>Подпрограмма 1</w:t>
            </w:r>
          </w:p>
        </w:tc>
      </w:tr>
      <w:tr w:rsidR="00B71952" w:rsidRPr="00C916CC" w:rsidTr="00AE0FD1">
        <w:tc>
          <w:tcPr>
            <w:tcW w:w="15938" w:type="dxa"/>
            <w:gridSpan w:val="13"/>
          </w:tcPr>
          <w:p w:rsidR="00B71952" w:rsidRPr="00C916CC" w:rsidRDefault="00B71952" w:rsidP="00C87055">
            <w:pPr>
              <w:pStyle w:val="ConsPlusNormal"/>
              <w:jc w:val="center"/>
              <w:outlineLvl w:val="6"/>
              <w:rPr>
                <w:rFonts w:ascii="Times New Roman" w:hAnsi="Times New Roman" w:cs="Times New Roman"/>
                <w:sz w:val="18"/>
                <w:szCs w:val="18"/>
              </w:rPr>
            </w:pPr>
            <w:r w:rsidRPr="00C916CC">
              <w:rPr>
                <w:rFonts w:ascii="Times New Roman" w:hAnsi="Times New Roman" w:cs="Times New Roman"/>
                <w:sz w:val="18"/>
                <w:szCs w:val="18"/>
              </w:rPr>
              <w:t>1. Обеспечение государственных гарантий в области занятости населения</w:t>
            </w:r>
          </w:p>
        </w:tc>
      </w:tr>
      <w:tr w:rsidR="00B71952" w:rsidRPr="00C916CC" w:rsidTr="00AE0FD1">
        <w:tc>
          <w:tcPr>
            <w:tcW w:w="460" w:type="dxa"/>
          </w:tcPr>
          <w:p w:rsidR="00B71952" w:rsidRPr="00C916CC" w:rsidRDefault="00B71952" w:rsidP="00C87055">
            <w:pPr>
              <w:pStyle w:val="ConsPlusNormal"/>
              <w:jc w:val="center"/>
              <w:rPr>
                <w:rFonts w:ascii="Times New Roman" w:hAnsi="Times New Roman" w:cs="Times New Roman"/>
                <w:sz w:val="18"/>
                <w:szCs w:val="18"/>
              </w:rPr>
            </w:pPr>
            <w:bookmarkStart w:id="8" w:name="P3496"/>
            <w:bookmarkEnd w:id="8"/>
            <w:r w:rsidRPr="00C916CC">
              <w:rPr>
                <w:rFonts w:ascii="Times New Roman" w:hAnsi="Times New Roman" w:cs="Times New Roman"/>
                <w:sz w:val="18"/>
                <w:szCs w:val="18"/>
              </w:rPr>
              <w:t>1.1</w:t>
            </w:r>
          </w:p>
        </w:tc>
        <w:tc>
          <w:tcPr>
            <w:tcW w:w="2579" w:type="dxa"/>
            <w:gridSpan w:val="2"/>
          </w:tcPr>
          <w:p w:rsidR="00B71952" w:rsidRPr="00C916CC" w:rsidRDefault="00B71952"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Предоставление субсидии </w:t>
            </w:r>
            <w:r w:rsidRPr="00C916CC">
              <w:rPr>
                <w:rFonts w:ascii="Times New Roman" w:hAnsi="Times New Roman" w:cs="Times New Roman"/>
                <w:sz w:val="18"/>
                <w:szCs w:val="18"/>
              </w:rPr>
              <w:br/>
              <w:t>ГАУ ЦЗН на финансовое обеспечение выполнения государственного задания</w:t>
            </w:r>
          </w:p>
        </w:tc>
        <w:tc>
          <w:tcPr>
            <w:tcW w:w="1134" w:type="dxa"/>
          </w:tcPr>
          <w:p w:rsidR="00B71952" w:rsidRPr="00C916CC" w:rsidRDefault="00B71952"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559" w:type="dxa"/>
          </w:tcPr>
          <w:p w:rsidR="00B71952" w:rsidRPr="00C916CC" w:rsidRDefault="00B71952" w:rsidP="00C87055">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 xml:space="preserve">Бюджет </w:t>
            </w:r>
          </w:p>
          <w:p w:rsidR="00B71952" w:rsidRPr="00C916CC" w:rsidRDefault="00B71952"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Санкт-Петербурга</w:t>
            </w:r>
          </w:p>
        </w:tc>
        <w:tc>
          <w:tcPr>
            <w:tcW w:w="1134" w:type="dxa"/>
          </w:tcPr>
          <w:p w:rsidR="00B71952" w:rsidRPr="00C916CC" w:rsidRDefault="00D16FA4" w:rsidP="00C87055">
            <w:pPr>
              <w:jc w:val="right"/>
              <w:rPr>
                <w:rFonts w:ascii="Times New Roman" w:hAnsi="Times New Roman" w:cs="Times New Roman"/>
                <w:sz w:val="18"/>
                <w:szCs w:val="18"/>
              </w:rPr>
            </w:pPr>
            <w:r w:rsidRPr="00C916CC">
              <w:rPr>
                <w:rFonts w:ascii="Times New Roman" w:hAnsi="Times New Roman" w:cs="Times New Roman"/>
                <w:sz w:val="18"/>
                <w:szCs w:val="18"/>
              </w:rPr>
              <w:t>1 039 786,0</w:t>
            </w:r>
          </w:p>
        </w:tc>
        <w:tc>
          <w:tcPr>
            <w:tcW w:w="1134" w:type="dxa"/>
          </w:tcPr>
          <w:p w:rsidR="00B71952" w:rsidRPr="00C916CC" w:rsidRDefault="00D16FA4" w:rsidP="00C87055">
            <w:pPr>
              <w:jc w:val="right"/>
              <w:rPr>
                <w:rFonts w:ascii="Times New Roman" w:hAnsi="Times New Roman" w:cs="Times New Roman"/>
                <w:sz w:val="18"/>
                <w:szCs w:val="18"/>
              </w:rPr>
            </w:pPr>
            <w:r w:rsidRPr="00C916CC">
              <w:rPr>
                <w:rFonts w:ascii="Times New Roman" w:hAnsi="Times New Roman" w:cs="Times New Roman"/>
                <w:sz w:val="18"/>
                <w:szCs w:val="18"/>
              </w:rPr>
              <w:t>995 753,3</w:t>
            </w:r>
          </w:p>
        </w:tc>
        <w:tc>
          <w:tcPr>
            <w:tcW w:w="1134" w:type="dxa"/>
          </w:tcPr>
          <w:p w:rsidR="00B71952" w:rsidRPr="00C916CC" w:rsidRDefault="00D16FA4" w:rsidP="00C87055">
            <w:pPr>
              <w:jc w:val="right"/>
              <w:rPr>
                <w:rFonts w:ascii="Times New Roman" w:hAnsi="Times New Roman" w:cs="Times New Roman"/>
                <w:sz w:val="18"/>
                <w:szCs w:val="18"/>
              </w:rPr>
            </w:pPr>
            <w:r w:rsidRPr="00C916CC">
              <w:rPr>
                <w:rFonts w:ascii="Times New Roman" w:hAnsi="Times New Roman" w:cs="Times New Roman"/>
                <w:sz w:val="18"/>
                <w:szCs w:val="18"/>
              </w:rPr>
              <w:t>1 041 558,0</w:t>
            </w:r>
          </w:p>
        </w:tc>
        <w:tc>
          <w:tcPr>
            <w:tcW w:w="1276" w:type="dxa"/>
          </w:tcPr>
          <w:p w:rsidR="00B71952" w:rsidRPr="00C916CC" w:rsidRDefault="00D16FA4"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1 083 220,3</w:t>
            </w:r>
          </w:p>
        </w:tc>
        <w:tc>
          <w:tcPr>
            <w:tcW w:w="1276" w:type="dxa"/>
          </w:tcPr>
          <w:p w:rsidR="00B71952" w:rsidRPr="00C916CC" w:rsidRDefault="00D16FA4"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1 126 549,1</w:t>
            </w:r>
          </w:p>
        </w:tc>
        <w:tc>
          <w:tcPr>
            <w:tcW w:w="1134" w:type="dxa"/>
          </w:tcPr>
          <w:p w:rsidR="00B71952" w:rsidRPr="00C916CC" w:rsidRDefault="00D16FA4"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1 171 611,1</w:t>
            </w:r>
          </w:p>
        </w:tc>
        <w:tc>
          <w:tcPr>
            <w:tcW w:w="1134" w:type="dxa"/>
          </w:tcPr>
          <w:p w:rsidR="00B71952" w:rsidRPr="00C916CC" w:rsidRDefault="00D16FA4"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6 458 477,8</w:t>
            </w:r>
          </w:p>
        </w:tc>
        <w:tc>
          <w:tcPr>
            <w:tcW w:w="1984" w:type="dxa"/>
          </w:tcPr>
          <w:p w:rsidR="00B71952" w:rsidRPr="00C916CC" w:rsidRDefault="00B71952"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1.4</w:t>
            </w:r>
          </w:p>
        </w:tc>
      </w:tr>
      <w:tr w:rsidR="004E14E5" w:rsidRPr="00C916CC" w:rsidTr="00AE0FD1">
        <w:tc>
          <w:tcPr>
            <w:tcW w:w="460"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lastRenderedPageBreak/>
              <w:t>1.2</w:t>
            </w:r>
          </w:p>
        </w:tc>
        <w:tc>
          <w:tcPr>
            <w:tcW w:w="2579" w:type="dxa"/>
            <w:gridSpan w:val="2"/>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Осуществление проектных (изыскательских) работ </w:t>
            </w:r>
            <w:r w:rsidR="00150FAA" w:rsidRPr="00C916CC">
              <w:rPr>
                <w:rFonts w:ascii="Times New Roman" w:hAnsi="Times New Roman" w:cs="Times New Roman"/>
                <w:sz w:val="18"/>
                <w:szCs w:val="18"/>
              </w:rPr>
              <w:br/>
            </w:r>
            <w:r w:rsidRPr="00C916CC">
              <w:rPr>
                <w:rFonts w:ascii="Times New Roman" w:hAnsi="Times New Roman" w:cs="Times New Roman"/>
                <w:sz w:val="18"/>
                <w:szCs w:val="18"/>
              </w:rPr>
              <w:t xml:space="preserve">на выполнение капитального ремонта кровли здания </w:t>
            </w:r>
            <w:r w:rsidR="00150FAA" w:rsidRPr="00C916CC">
              <w:rPr>
                <w:rFonts w:ascii="Times New Roman" w:hAnsi="Times New Roman" w:cs="Times New Roman"/>
                <w:sz w:val="18"/>
                <w:szCs w:val="18"/>
              </w:rPr>
              <w:t xml:space="preserve"> </w:t>
            </w:r>
            <w:r w:rsidR="00150FAA" w:rsidRPr="00C916CC">
              <w:rPr>
                <w:rFonts w:ascii="Times New Roman" w:hAnsi="Times New Roman" w:cs="Times New Roman"/>
                <w:sz w:val="18"/>
                <w:szCs w:val="18"/>
              </w:rPr>
              <w:br/>
              <w:t xml:space="preserve">ГАУ ЦЗН по адресу: </w:t>
            </w:r>
            <w:r w:rsidR="00150FAA" w:rsidRPr="00C916CC">
              <w:rPr>
                <w:rFonts w:ascii="Times New Roman" w:hAnsi="Times New Roman" w:cs="Times New Roman"/>
                <w:sz w:val="18"/>
                <w:szCs w:val="18"/>
              </w:rPr>
              <w:br/>
              <w:t xml:space="preserve">Санкт-Петербург, </w:t>
            </w:r>
            <w:proofErr w:type="spellStart"/>
            <w:r w:rsidR="00150FAA" w:rsidRPr="00C916CC">
              <w:rPr>
                <w:rFonts w:ascii="Times New Roman" w:hAnsi="Times New Roman" w:cs="Times New Roman"/>
                <w:sz w:val="18"/>
                <w:szCs w:val="18"/>
              </w:rPr>
              <w:t>ул</w:t>
            </w:r>
            <w:proofErr w:type="gramStart"/>
            <w:r w:rsidR="00150FAA" w:rsidRPr="00C916CC">
              <w:rPr>
                <w:rFonts w:ascii="Times New Roman" w:hAnsi="Times New Roman" w:cs="Times New Roman"/>
                <w:sz w:val="18"/>
                <w:szCs w:val="18"/>
              </w:rPr>
              <w:t>.К</w:t>
            </w:r>
            <w:proofErr w:type="gramEnd"/>
            <w:r w:rsidR="00150FAA" w:rsidRPr="00C916CC">
              <w:rPr>
                <w:rFonts w:ascii="Times New Roman" w:hAnsi="Times New Roman" w:cs="Times New Roman"/>
                <w:sz w:val="18"/>
                <w:szCs w:val="18"/>
              </w:rPr>
              <w:t>ирочная</w:t>
            </w:r>
            <w:proofErr w:type="spellEnd"/>
            <w:r w:rsidR="00150FAA" w:rsidRPr="00C916CC">
              <w:rPr>
                <w:rFonts w:ascii="Times New Roman" w:hAnsi="Times New Roman" w:cs="Times New Roman"/>
                <w:sz w:val="18"/>
                <w:szCs w:val="18"/>
              </w:rPr>
              <w:t>, д.53/46, лит.А.</w:t>
            </w:r>
          </w:p>
        </w:tc>
        <w:tc>
          <w:tcPr>
            <w:tcW w:w="1134" w:type="dxa"/>
          </w:tcPr>
          <w:p w:rsidR="004E14E5" w:rsidRPr="00C916CC" w:rsidRDefault="004E14E5"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559" w:type="dxa"/>
          </w:tcPr>
          <w:p w:rsidR="004E14E5" w:rsidRPr="00C916CC" w:rsidRDefault="004E14E5" w:rsidP="006B068F">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 xml:space="preserve">Бюджет </w:t>
            </w:r>
          </w:p>
          <w:p w:rsidR="004E14E5" w:rsidRPr="00C916CC" w:rsidRDefault="004E14E5"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Санкт-Петербурга</w:t>
            </w:r>
          </w:p>
        </w:tc>
        <w:tc>
          <w:tcPr>
            <w:tcW w:w="1134" w:type="dxa"/>
          </w:tcPr>
          <w:p w:rsidR="004E14E5" w:rsidRPr="00C916CC" w:rsidRDefault="004E14E5" w:rsidP="00C87055">
            <w:pPr>
              <w:jc w:val="right"/>
              <w:rPr>
                <w:rFonts w:ascii="Times New Roman" w:hAnsi="Times New Roman" w:cs="Times New Roman"/>
                <w:sz w:val="18"/>
                <w:szCs w:val="18"/>
              </w:rPr>
            </w:pPr>
            <w:r w:rsidRPr="00C916CC">
              <w:rPr>
                <w:rFonts w:ascii="Times New Roman" w:hAnsi="Times New Roman" w:cs="Times New Roman"/>
                <w:sz w:val="18"/>
                <w:szCs w:val="18"/>
              </w:rPr>
              <w:t>182,0</w:t>
            </w:r>
          </w:p>
        </w:tc>
        <w:tc>
          <w:tcPr>
            <w:tcW w:w="1134" w:type="dxa"/>
          </w:tcPr>
          <w:p w:rsidR="004E14E5" w:rsidRPr="00C916CC" w:rsidRDefault="004E14E5" w:rsidP="00C87055">
            <w:pPr>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1134" w:type="dxa"/>
          </w:tcPr>
          <w:p w:rsidR="004E14E5" w:rsidRPr="00C916CC" w:rsidRDefault="004E14E5" w:rsidP="00C87055">
            <w:pPr>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182,0</w:t>
            </w:r>
          </w:p>
        </w:tc>
        <w:tc>
          <w:tcPr>
            <w:tcW w:w="1984" w:type="dxa"/>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w:t>
            </w:r>
          </w:p>
        </w:tc>
      </w:tr>
      <w:tr w:rsidR="004E14E5" w:rsidRPr="00C916CC" w:rsidTr="00AE0FD1">
        <w:tc>
          <w:tcPr>
            <w:tcW w:w="15938" w:type="dxa"/>
            <w:gridSpan w:val="13"/>
          </w:tcPr>
          <w:p w:rsidR="004E14E5" w:rsidRPr="00C916CC" w:rsidRDefault="004E14E5" w:rsidP="00C87055">
            <w:pPr>
              <w:pStyle w:val="ConsPlusNormal"/>
              <w:jc w:val="center"/>
              <w:outlineLvl w:val="6"/>
              <w:rPr>
                <w:rFonts w:ascii="Times New Roman" w:hAnsi="Times New Roman" w:cs="Times New Roman"/>
                <w:sz w:val="18"/>
                <w:szCs w:val="18"/>
              </w:rPr>
            </w:pPr>
            <w:bookmarkStart w:id="9" w:name="P3508"/>
            <w:bookmarkStart w:id="10" w:name="P3532"/>
            <w:bookmarkStart w:id="11" w:name="P3544"/>
            <w:bookmarkEnd w:id="9"/>
            <w:bookmarkEnd w:id="10"/>
            <w:bookmarkEnd w:id="11"/>
            <w:r w:rsidRPr="00C916CC">
              <w:rPr>
                <w:rFonts w:ascii="Times New Roman" w:hAnsi="Times New Roman" w:cs="Times New Roman"/>
                <w:sz w:val="18"/>
                <w:szCs w:val="18"/>
              </w:rPr>
              <w:t>2. Повышение эффективности социальной поддержки безработных граждан</w:t>
            </w:r>
          </w:p>
        </w:tc>
      </w:tr>
      <w:tr w:rsidR="004E14E5" w:rsidRPr="00C916CC" w:rsidTr="00AE0FD1">
        <w:tc>
          <w:tcPr>
            <w:tcW w:w="460"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2.1</w:t>
            </w:r>
          </w:p>
        </w:tc>
        <w:tc>
          <w:tcPr>
            <w:tcW w:w="2579" w:type="dxa"/>
            <w:gridSpan w:val="2"/>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Осуществление социальных выплат гражданам, признанным в установленном порядке безработными</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559"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Федеральный бюджет </w:t>
            </w:r>
            <w:r w:rsidRPr="00C916CC">
              <w:rPr>
                <w:rFonts w:ascii="Times New Roman" w:hAnsi="Times New Roman" w:cs="Times New Roman"/>
                <w:sz w:val="18"/>
                <w:szCs w:val="18"/>
                <w:vertAlign w:val="superscript"/>
              </w:rPr>
              <w:t>2</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2 778 924,3</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2 307 371,7</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2 145 605,5</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2 145 605,5</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2 145 605,5</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2 145 605,5</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13 668 718,0</w:t>
            </w:r>
          </w:p>
        </w:tc>
        <w:tc>
          <w:tcPr>
            <w:tcW w:w="1984" w:type="dxa"/>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1.5</w:t>
            </w:r>
          </w:p>
        </w:tc>
      </w:tr>
      <w:tr w:rsidR="004E14E5" w:rsidRPr="00C916CC" w:rsidTr="00AE0FD1">
        <w:tc>
          <w:tcPr>
            <w:tcW w:w="460"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2.2</w:t>
            </w:r>
          </w:p>
        </w:tc>
        <w:tc>
          <w:tcPr>
            <w:tcW w:w="2579" w:type="dxa"/>
            <w:gridSpan w:val="2"/>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Организация работы </w:t>
            </w:r>
            <w:r w:rsidRPr="00C916CC">
              <w:rPr>
                <w:rFonts w:ascii="Times New Roman" w:hAnsi="Times New Roman" w:cs="Times New Roman"/>
                <w:sz w:val="18"/>
                <w:szCs w:val="18"/>
              </w:rPr>
              <w:br/>
              <w:t>по предотвращению попыток получения либо получения пособия по безработице обманным путем и организация работы с безработными гражданами по возврату незаконно полученных социальных выплат</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559" w:type="dxa"/>
          </w:tcPr>
          <w:p w:rsidR="004E14E5" w:rsidRPr="00C916CC" w:rsidRDefault="004E14E5" w:rsidP="00C87055">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 xml:space="preserve">Бюджет </w:t>
            </w:r>
          </w:p>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Санкт-Петербурга</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276"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276"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0,0</w:t>
            </w:r>
          </w:p>
        </w:tc>
        <w:tc>
          <w:tcPr>
            <w:tcW w:w="1984" w:type="dxa"/>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1.5</w:t>
            </w:r>
          </w:p>
        </w:tc>
      </w:tr>
      <w:tr w:rsidR="004E14E5" w:rsidRPr="00C916CC" w:rsidTr="00AE0FD1">
        <w:tc>
          <w:tcPr>
            <w:tcW w:w="15938" w:type="dxa"/>
            <w:gridSpan w:val="13"/>
          </w:tcPr>
          <w:p w:rsidR="004E14E5" w:rsidRPr="00C916CC" w:rsidRDefault="004E14E5" w:rsidP="00C87055">
            <w:pPr>
              <w:pStyle w:val="ConsPlusNormal"/>
              <w:jc w:val="center"/>
              <w:outlineLvl w:val="6"/>
              <w:rPr>
                <w:rFonts w:ascii="Times New Roman" w:hAnsi="Times New Roman" w:cs="Times New Roman"/>
                <w:sz w:val="18"/>
                <w:szCs w:val="18"/>
              </w:rPr>
            </w:pPr>
            <w:r w:rsidRPr="00C916CC">
              <w:rPr>
                <w:rFonts w:ascii="Times New Roman" w:hAnsi="Times New Roman" w:cs="Times New Roman"/>
                <w:sz w:val="18"/>
                <w:szCs w:val="18"/>
              </w:rPr>
              <w:t>3. Содействие кадровому обеспечению организаций Санкт-Петербурга, приоритетных инвестиционных проектов, экономических кластеров, социальной сферы</w:t>
            </w:r>
          </w:p>
        </w:tc>
      </w:tr>
      <w:tr w:rsidR="004E14E5" w:rsidRPr="00C916CC" w:rsidTr="00AE0FD1">
        <w:tc>
          <w:tcPr>
            <w:tcW w:w="460" w:type="dxa"/>
          </w:tcPr>
          <w:p w:rsidR="004E14E5" w:rsidRPr="00C916CC" w:rsidRDefault="004E14E5" w:rsidP="00C87055">
            <w:pPr>
              <w:pStyle w:val="ConsPlusNormal"/>
              <w:jc w:val="center"/>
              <w:rPr>
                <w:rFonts w:ascii="Times New Roman" w:hAnsi="Times New Roman" w:cs="Times New Roman"/>
                <w:sz w:val="18"/>
                <w:szCs w:val="18"/>
              </w:rPr>
            </w:pPr>
            <w:bookmarkStart w:id="12" w:name="P3582"/>
            <w:bookmarkEnd w:id="12"/>
            <w:r w:rsidRPr="00C916CC">
              <w:rPr>
                <w:rFonts w:ascii="Times New Roman" w:hAnsi="Times New Roman" w:cs="Times New Roman"/>
                <w:sz w:val="18"/>
                <w:szCs w:val="18"/>
              </w:rPr>
              <w:t>3.1</w:t>
            </w:r>
          </w:p>
        </w:tc>
        <w:tc>
          <w:tcPr>
            <w:tcW w:w="2579" w:type="dxa"/>
            <w:gridSpan w:val="2"/>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Обеспечение разработки прогноза баланса рабочих мест</w:t>
            </w:r>
            <w:r w:rsidRPr="00C916CC">
              <w:rPr>
                <w:rFonts w:ascii="Times New Roman" w:hAnsi="Times New Roman" w:cs="Times New Roman"/>
                <w:sz w:val="18"/>
                <w:szCs w:val="18"/>
              </w:rPr>
              <w:br/>
              <w:t xml:space="preserve">и баланса рабочих мест </w:t>
            </w:r>
            <w:r w:rsidRPr="00C916CC">
              <w:rPr>
                <w:rFonts w:ascii="Times New Roman" w:hAnsi="Times New Roman" w:cs="Times New Roman"/>
                <w:sz w:val="18"/>
                <w:szCs w:val="18"/>
              </w:rPr>
              <w:br/>
              <w:t xml:space="preserve">в Санкт-Петербурге, замещаемых иностранными гражданами </w:t>
            </w:r>
            <w:r w:rsidRPr="00C916CC">
              <w:rPr>
                <w:rFonts w:ascii="Times New Roman" w:hAnsi="Times New Roman" w:cs="Times New Roman"/>
                <w:sz w:val="18"/>
                <w:szCs w:val="18"/>
              </w:rPr>
              <w:br/>
              <w:t>и лицами без гражданства</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559" w:type="dxa"/>
          </w:tcPr>
          <w:p w:rsidR="004E14E5" w:rsidRPr="00C916CC" w:rsidRDefault="004E14E5" w:rsidP="00C87055">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 xml:space="preserve">Бюджет </w:t>
            </w:r>
          </w:p>
          <w:p w:rsidR="004E14E5" w:rsidRPr="00C916CC" w:rsidRDefault="004E14E5" w:rsidP="00C87055">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Санкт-Петербурга</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5 086,3</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5 334,0</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5 577,8</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5 800,9</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6 032,9</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6 274,2</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34 106,1</w:t>
            </w:r>
          </w:p>
        </w:tc>
        <w:tc>
          <w:tcPr>
            <w:tcW w:w="1984" w:type="dxa"/>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5, индикатор 1.4</w:t>
            </w:r>
          </w:p>
        </w:tc>
      </w:tr>
      <w:tr w:rsidR="004E14E5" w:rsidRPr="00C916CC" w:rsidTr="00AE0FD1">
        <w:tc>
          <w:tcPr>
            <w:tcW w:w="460" w:type="dxa"/>
          </w:tcPr>
          <w:p w:rsidR="004E14E5" w:rsidRPr="00C916CC" w:rsidRDefault="004E14E5" w:rsidP="00C87055">
            <w:pPr>
              <w:pStyle w:val="ConsPlusNormal"/>
              <w:jc w:val="center"/>
              <w:rPr>
                <w:rFonts w:ascii="Times New Roman" w:hAnsi="Times New Roman" w:cs="Times New Roman"/>
                <w:sz w:val="18"/>
                <w:szCs w:val="18"/>
              </w:rPr>
            </w:pPr>
            <w:bookmarkStart w:id="13" w:name="P3594"/>
            <w:bookmarkEnd w:id="13"/>
            <w:r w:rsidRPr="00C916CC">
              <w:rPr>
                <w:rFonts w:ascii="Times New Roman" w:hAnsi="Times New Roman" w:cs="Times New Roman"/>
                <w:sz w:val="18"/>
                <w:szCs w:val="18"/>
              </w:rPr>
              <w:t>3.2</w:t>
            </w:r>
          </w:p>
        </w:tc>
        <w:tc>
          <w:tcPr>
            <w:tcW w:w="2579" w:type="dxa"/>
            <w:gridSpan w:val="2"/>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Организация опережающего обучения работников, находящихся под угрозой увольнения, работников организаций, осуществляющих реструктуризацию, модернизацию, реализующих инвестиционные проекты, проекты повышения </w:t>
            </w:r>
            <w:r w:rsidRPr="00C916CC">
              <w:rPr>
                <w:rFonts w:ascii="Times New Roman" w:hAnsi="Times New Roman" w:cs="Times New Roman"/>
                <w:sz w:val="18"/>
                <w:szCs w:val="18"/>
              </w:rPr>
              <w:lastRenderedPageBreak/>
              <w:t xml:space="preserve">производительности труда, развития персонала, </w:t>
            </w:r>
            <w:proofErr w:type="spellStart"/>
            <w:r w:rsidRPr="00C916CC">
              <w:rPr>
                <w:rFonts w:ascii="Times New Roman" w:hAnsi="Times New Roman" w:cs="Times New Roman"/>
                <w:sz w:val="18"/>
                <w:szCs w:val="18"/>
              </w:rPr>
              <w:t>импортозамещения</w:t>
            </w:r>
            <w:proofErr w:type="spellEnd"/>
            <w:r w:rsidRPr="00C916CC">
              <w:rPr>
                <w:rFonts w:ascii="Times New Roman" w:hAnsi="Times New Roman" w:cs="Times New Roman"/>
                <w:sz w:val="18"/>
                <w:szCs w:val="18"/>
              </w:rPr>
              <w:t xml:space="preserve">, работников организаций, входящих </w:t>
            </w:r>
            <w:r w:rsidRPr="00C916CC">
              <w:rPr>
                <w:rFonts w:ascii="Times New Roman" w:hAnsi="Times New Roman" w:cs="Times New Roman"/>
                <w:sz w:val="18"/>
                <w:szCs w:val="18"/>
              </w:rPr>
              <w:br/>
              <w:t xml:space="preserve">в кластеры Санкт-Петербурга, </w:t>
            </w:r>
            <w:r w:rsidRPr="00C916CC">
              <w:rPr>
                <w:rFonts w:ascii="Times New Roman" w:hAnsi="Times New Roman" w:cs="Times New Roman"/>
                <w:sz w:val="18"/>
                <w:szCs w:val="18"/>
              </w:rPr>
              <w:br/>
              <w:t>а также граждан, ищущих работу</w:t>
            </w:r>
          </w:p>
        </w:tc>
        <w:tc>
          <w:tcPr>
            <w:tcW w:w="1134" w:type="dxa"/>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lastRenderedPageBreak/>
              <w:t>КТЗН</w:t>
            </w:r>
          </w:p>
        </w:tc>
        <w:tc>
          <w:tcPr>
            <w:tcW w:w="1559" w:type="dxa"/>
          </w:tcPr>
          <w:p w:rsidR="004E14E5" w:rsidRPr="00C916CC" w:rsidRDefault="004E14E5" w:rsidP="00C87055">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 xml:space="preserve">Бюджет </w:t>
            </w:r>
          </w:p>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Санкт-Петербурга</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37 172,7</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38 983,0</w:t>
            </w:r>
          </w:p>
        </w:tc>
        <w:tc>
          <w:tcPr>
            <w:tcW w:w="1134" w:type="dxa"/>
          </w:tcPr>
          <w:p w:rsidR="004E14E5" w:rsidRPr="00C916CC" w:rsidRDefault="004E14E5" w:rsidP="00C87055">
            <w:pPr>
              <w:jc w:val="right"/>
              <w:rPr>
                <w:rFonts w:ascii="Times New Roman" w:hAnsi="Times New Roman" w:cs="Times New Roman"/>
                <w:sz w:val="18"/>
                <w:szCs w:val="18"/>
              </w:rPr>
            </w:pPr>
            <w:r w:rsidRPr="00C916CC">
              <w:rPr>
                <w:rFonts w:ascii="Times New Roman" w:hAnsi="Times New Roman" w:cs="Times New Roman"/>
                <w:sz w:val="18"/>
                <w:szCs w:val="18"/>
              </w:rPr>
              <w:t>40 764,5</w:t>
            </w:r>
          </w:p>
        </w:tc>
        <w:tc>
          <w:tcPr>
            <w:tcW w:w="1276" w:type="dxa"/>
          </w:tcPr>
          <w:p w:rsidR="004E14E5" w:rsidRPr="00C916CC" w:rsidRDefault="004E14E5" w:rsidP="00C87055">
            <w:pPr>
              <w:jc w:val="right"/>
              <w:rPr>
                <w:rFonts w:ascii="Times New Roman" w:hAnsi="Times New Roman" w:cs="Times New Roman"/>
                <w:sz w:val="18"/>
                <w:szCs w:val="18"/>
              </w:rPr>
            </w:pPr>
            <w:r w:rsidRPr="00C916CC">
              <w:rPr>
                <w:rFonts w:ascii="Times New Roman" w:hAnsi="Times New Roman" w:cs="Times New Roman"/>
                <w:sz w:val="18"/>
                <w:szCs w:val="18"/>
              </w:rPr>
              <w:t>42 395,1</w:t>
            </w:r>
          </w:p>
        </w:tc>
        <w:tc>
          <w:tcPr>
            <w:tcW w:w="1276"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44 090,9</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45 854,5</w:t>
            </w:r>
          </w:p>
        </w:tc>
        <w:tc>
          <w:tcPr>
            <w:tcW w:w="1134" w:type="dxa"/>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249 260,7</w:t>
            </w:r>
          </w:p>
        </w:tc>
        <w:tc>
          <w:tcPr>
            <w:tcW w:w="1984" w:type="dxa"/>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5, индикатор 1.6</w:t>
            </w:r>
          </w:p>
        </w:tc>
      </w:tr>
      <w:tr w:rsidR="004E14E5" w:rsidRPr="00C916CC" w:rsidTr="00AE0FD1">
        <w:tc>
          <w:tcPr>
            <w:tcW w:w="15938" w:type="dxa"/>
            <w:gridSpan w:val="13"/>
          </w:tcPr>
          <w:p w:rsidR="004E14E5" w:rsidRPr="00C916CC" w:rsidRDefault="004E14E5" w:rsidP="00C87055">
            <w:pPr>
              <w:pStyle w:val="ConsPlusNormal"/>
              <w:jc w:val="center"/>
              <w:outlineLvl w:val="6"/>
              <w:rPr>
                <w:rFonts w:ascii="Times New Roman" w:hAnsi="Times New Roman" w:cs="Times New Roman"/>
                <w:sz w:val="18"/>
                <w:szCs w:val="18"/>
              </w:rPr>
            </w:pPr>
            <w:r w:rsidRPr="00C916CC">
              <w:rPr>
                <w:rFonts w:ascii="Times New Roman" w:hAnsi="Times New Roman" w:cs="Times New Roman"/>
                <w:sz w:val="18"/>
                <w:szCs w:val="18"/>
              </w:rPr>
              <w:lastRenderedPageBreak/>
              <w:t>4. Содействие максимальной реализации трудового потенциала жителей Санкт-Петербурга</w:t>
            </w:r>
          </w:p>
        </w:tc>
      </w:tr>
      <w:tr w:rsidR="004E14E5" w:rsidRPr="00C916CC" w:rsidTr="00AE0FD1">
        <w:tc>
          <w:tcPr>
            <w:tcW w:w="488" w:type="dxa"/>
            <w:gridSpan w:val="2"/>
            <w:tcBorders>
              <w:bottom w:val="single" w:sz="4" w:space="0" w:color="auto"/>
            </w:tcBorders>
          </w:tcPr>
          <w:p w:rsidR="004E14E5" w:rsidRPr="00C916CC" w:rsidRDefault="004E14E5" w:rsidP="00C87055">
            <w:pPr>
              <w:pStyle w:val="ConsPlusNormal"/>
              <w:jc w:val="center"/>
              <w:rPr>
                <w:rFonts w:ascii="Times New Roman" w:hAnsi="Times New Roman" w:cs="Times New Roman"/>
                <w:sz w:val="18"/>
                <w:szCs w:val="18"/>
              </w:rPr>
            </w:pPr>
            <w:bookmarkStart w:id="14" w:name="P3607"/>
            <w:bookmarkEnd w:id="14"/>
            <w:r w:rsidRPr="00C916CC">
              <w:rPr>
                <w:rFonts w:ascii="Times New Roman" w:hAnsi="Times New Roman" w:cs="Times New Roman"/>
                <w:sz w:val="18"/>
                <w:szCs w:val="18"/>
              </w:rPr>
              <w:t>4.1</w:t>
            </w:r>
          </w:p>
        </w:tc>
        <w:tc>
          <w:tcPr>
            <w:tcW w:w="2551" w:type="dxa"/>
            <w:tcBorders>
              <w:bottom w:val="single" w:sz="4" w:space="0" w:color="auto"/>
            </w:tcBorders>
          </w:tcPr>
          <w:p w:rsidR="004E14E5" w:rsidRPr="00C916CC" w:rsidRDefault="004E14E5" w:rsidP="00C87055">
            <w:pPr>
              <w:pStyle w:val="ConsPlusNormal"/>
              <w:rPr>
                <w:rFonts w:ascii="Times New Roman" w:hAnsi="Times New Roman" w:cs="Times New Roman"/>
                <w:spacing w:val="-4"/>
                <w:sz w:val="18"/>
                <w:szCs w:val="18"/>
              </w:rPr>
            </w:pPr>
            <w:r w:rsidRPr="00C916CC">
              <w:rPr>
                <w:rFonts w:ascii="Times New Roman" w:hAnsi="Times New Roman" w:cs="Times New Roman"/>
                <w:spacing w:val="-4"/>
                <w:sz w:val="18"/>
                <w:szCs w:val="18"/>
              </w:rPr>
              <w:t>Предоставление субсидии социально ориентированной некоммерческой организации на проведение Санкт-Петербургского Международного форума труда</w:t>
            </w:r>
          </w:p>
        </w:tc>
        <w:tc>
          <w:tcPr>
            <w:tcW w:w="1134" w:type="dxa"/>
            <w:tcBorders>
              <w:bottom w:val="single" w:sz="4" w:space="0" w:color="auto"/>
            </w:tcBorders>
          </w:tcPr>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559" w:type="dxa"/>
            <w:tcBorders>
              <w:bottom w:val="single" w:sz="4" w:space="0" w:color="auto"/>
            </w:tcBorders>
          </w:tcPr>
          <w:p w:rsidR="004E14E5" w:rsidRPr="00C916CC" w:rsidRDefault="004E14E5" w:rsidP="00C87055">
            <w:pPr>
              <w:pStyle w:val="ConsPlusNormal"/>
              <w:jc w:val="center"/>
              <w:rPr>
                <w:rFonts w:ascii="Times New Roman" w:hAnsi="Times New Roman" w:cs="Times New Roman"/>
                <w:sz w:val="18"/>
                <w:szCs w:val="18"/>
                <w:lang w:val="en-US"/>
              </w:rPr>
            </w:pPr>
            <w:r w:rsidRPr="00C916CC">
              <w:rPr>
                <w:rFonts w:ascii="Times New Roman" w:hAnsi="Times New Roman" w:cs="Times New Roman"/>
                <w:sz w:val="18"/>
                <w:szCs w:val="18"/>
              </w:rPr>
              <w:t xml:space="preserve">Бюджет </w:t>
            </w:r>
          </w:p>
          <w:p w:rsidR="004E14E5" w:rsidRPr="00C916CC" w:rsidRDefault="004E14E5" w:rsidP="00C87055">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Санкт-Петербурга</w:t>
            </w:r>
          </w:p>
        </w:tc>
        <w:tc>
          <w:tcPr>
            <w:tcW w:w="1134"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25 431,7</w:t>
            </w:r>
          </w:p>
        </w:tc>
        <w:tc>
          <w:tcPr>
            <w:tcW w:w="1134"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26 670,2</w:t>
            </w:r>
          </w:p>
        </w:tc>
        <w:tc>
          <w:tcPr>
            <w:tcW w:w="1134"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27 889,0</w:t>
            </w:r>
          </w:p>
        </w:tc>
        <w:tc>
          <w:tcPr>
            <w:tcW w:w="1276"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29 004,6</w:t>
            </w:r>
          </w:p>
        </w:tc>
        <w:tc>
          <w:tcPr>
            <w:tcW w:w="1276"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30 164,8</w:t>
            </w:r>
          </w:p>
        </w:tc>
        <w:tc>
          <w:tcPr>
            <w:tcW w:w="1134"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31 371,4</w:t>
            </w:r>
          </w:p>
        </w:tc>
        <w:tc>
          <w:tcPr>
            <w:tcW w:w="1134" w:type="dxa"/>
            <w:tcBorders>
              <w:bottom w:val="single" w:sz="4" w:space="0" w:color="auto"/>
            </w:tcBorders>
          </w:tcPr>
          <w:p w:rsidR="004E14E5" w:rsidRPr="00C916CC" w:rsidRDefault="004E14E5" w:rsidP="00C8705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170 531,7</w:t>
            </w:r>
          </w:p>
        </w:tc>
        <w:tc>
          <w:tcPr>
            <w:tcW w:w="1984" w:type="dxa"/>
            <w:tcBorders>
              <w:bottom w:val="single" w:sz="4" w:space="0" w:color="auto"/>
            </w:tcBorders>
          </w:tcPr>
          <w:p w:rsidR="004E14E5" w:rsidRPr="00C916CC" w:rsidRDefault="004E14E5" w:rsidP="00C87055">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целевой показатель 5, индикатор 1.7</w:t>
            </w:r>
          </w:p>
        </w:tc>
      </w:tr>
      <w:tr w:rsidR="004E14E5" w:rsidRPr="00C916CC" w:rsidTr="00AE0FD1">
        <w:tc>
          <w:tcPr>
            <w:tcW w:w="5732" w:type="dxa"/>
            <w:gridSpan w:val="5"/>
            <w:tcBorders>
              <w:top w:val="single" w:sz="4" w:space="0" w:color="auto"/>
              <w:bottom w:val="single" w:sz="4" w:space="0" w:color="auto"/>
            </w:tcBorders>
          </w:tcPr>
          <w:p w:rsidR="004E14E5" w:rsidRPr="00C916CC" w:rsidRDefault="004E14E5" w:rsidP="00C87055">
            <w:pPr>
              <w:pStyle w:val="ConsPlusNormal"/>
              <w:rPr>
                <w:rFonts w:ascii="Times New Roman" w:hAnsi="Times New Roman" w:cs="Times New Roman"/>
                <w:b/>
                <w:sz w:val="18"/>
                <w:szCs w:val="18"/>
              </w:rPr>
            </w:pPr>
            <w:bookmarkStart w:id="15" w:name="P3619"/>
            <w:bookmarkStart w:id="16" w:name="P3658"/>
            <w:bookmarkEnd w:id="15"/>
            <w:bookmarkEnd w:id="16"/>
            <w:r w:rsidRPr="00C916CC">
              <w:rPr>
                <w:rFonts w:ascii="Times New Roman" w:hAnsi="Times New Roman" w:cs="Times New Roman"/>
                <w:b/>
                <w:sz w:val="18"/>
                <w:szCs w:val="18"/>
              </w:rPr>
              <w:t>ВСЕГО процессная часть подпрограммы 1</w:t>
            </w:r>
          </w:p>
        </w:tc>
        <w:tc>
          <w:tcPr>
            <w:tcW w:w="1134" w:type="dxa"/>
            <w:tcBorders>
              <w:top w:val="single" w:sz="4" w:space="0" w:color="auto"/>
              <w:bottom w:val="single" w:sz="4" w:space="0" w:color="auto"/>
            </w:tcBorders>
          </w:tcPr>
          <w:p w:rsidR="004E14E5" w:rsidRPr="00C916CC" w:rsidRDefault="004E14E5"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3 886 583,0</w:t>
            </w:r>
          </w:p>
        </w:tc>
        <w:tc>
          <w:tcPr>
            <w:tcW w:w="1134" w:type="dxa"/>
            <w:tcBorders>
              <w:top w:val="single" w:sz="4" w:space="0" w:color="auto"/>
              <w:bottom w:val="single" w:sz="4" w:space="0" w:color="auto"/>
            </w:tcBorders>
          </w:tcPr>
          <w:p w:rsidR="004E14E5" w:rsidRPr="00C916CC" w:rsidRDefault="004E14E5"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3 374 112,2</w:t>
            </w:r>
          </w:p>
        </w:tc>
        <w:tc>
          <w:tcPr>
            <w:tcW w:w="1134" w:type="dxa"/>
            <w:tcBorders>
              <w:top w:val="single" w:sz="4" w:space="0" w:color="auto"/>
              <w:bottom w:val="single" w:sz="4" w:space="0" w:color="auto"/>
            </w:tcBorders>
          </w:tcPr>
          <w:p w:rsidR="004E14E5" w:rsidRPr="00C916CC" w:rsidRDefault="004E14E5"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3 261 394,8</w:t>
            </w:r>
          </w:p>
        </w:tc>
        <w:tc>
          <w:tcPr>
            <w:tcW w:w="1276" w:type="dxa"/>
            <w:tcBorders>
              <w:top w:val="single" w:sz="4" w:space="0" w:color="auto"/>
              <w:bottom w:val="single" w:sz="4" w:space="0" w:color="auto"/>
            </w:tcBorders>
          </w:tcPr>
          <w:p w:rsidR="004E14E5" w:rsidRPr="00C916CC" w:rsidRDefault="004E14E5"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3 306 026,4</w:t>
            </w:r>
          </w:p>
        </w:tc>
        <w:tc>
          <w:tcPr>
            <w:tcW w:w="1276" w:type="dxa"/>
            <w:tcBorders>
              <w:top w:val="single" w:sz="4" w:space="0" w:color="auto"/>
              <w:bottom w:val="single" w:sz="4" w:space="0" w:color="auto"/>
            </w:tcBorders>
          </w:tcPr>
          <w:p w:rsidR="004E14E5" w:rsidRPr="00C916CC" w:rsidRDefault="004E14E5"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3 352 443,2</w:t>
            </w:r>
          </w:p>
        </w:tc>
        <w:tc>
          <w:tcPr>
            <w:tcW w:w="1134" w:type="dxa"/>
            <w:tcBorders>
              <w:top w:val="single" w:sz="4" w:space="0" w:color="auto"/>
              <w:bottom w:val="single" w:sz="4" w:space="0" w:color="auto"/>
            </w:tcBorders>
          </w:tcPr>
          <w:p w:rsidR="004E14E5" w:rsidRPr="00C916CC" w:rsidRDefault="004E14E5" w:rsidP="00C87055">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3 400 716,7</w:t>
            </w:r>
          </w:p>
        </w:tc>
        <w:tc>
          <w:tcPr>
            <w:tcW w:w="1134" w:type="dxa"/>
            <w:tcBorders>
              <w:top w:val="single" w:sz="4" w:space="0" w:color="auto"/>
              <w:bottom w:val="single" w:sz="4" w:space="0" w:color="auto"/>
            </w:tcBorders>
          </w:tcPr>
          <w:p w:rsidR="004E14E5" w:rsidRPr="00C916CC" w:rsidRDefault="004E14E5" w:rsidP="00C87055">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20 581 276,3</w:t>
            </w:r>
          </w:p>
        </w:tc>
        <w:tc>
          <w:tcPr>
            <w:tcW w:w="1984" w:type="dxa"/>
            <w:tcBorders>
              <w:top w:val="single" w:sz="4" w:space="0" w:color="auto"/>
              <w:bottom w:val="single" w:sz="4" w:space="0" w:color="auto"/>
            </w:tcBorders>
          </w:tcPr>
          <w:p w:rsidR="004E14E5" w:rsidRPr="00C916CC" w:rsidRDefault="004E14E5" w:rsidP="00C87055">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bl>
    <w:p w:rsidR="00B71952" w:rsidRPr="00C916CC" w:rsidRDefault="00B71952" w:rsidP="00B71952">
      <w:pPr>
        <w:pStyle w:val="ConsPlusNormal"/>
        <w:rPr>
          <w:rFonts w:ascii="Times New Roman" w:hAnsi="Times New Roman" w:cs="Times New Roman"/>
          <w:b/>
          <w:sz w:val="18"/>
          <w:szCs w:val="18"/>
        </w:rPr>
      </w:pPr>
    </w:p>
    <w:p w:rsidR="00B71952" w:rsidRPr="00C916CC" w:rsidRDefault="00B71952" w:rsidP="00B71952">
      <w:pPr>
        <w:pStyle w:val="ConsPlusNormal"/>
        <w:rPr>
          <w:rFonts w:ascii="Times New Roman" w:hAnsi="Times New Roman" w:cs="Times New Roman"/>
          <w:sz w:val="18"/>
          <w:szCs w:val="18"/>
        </w:rPr>
      </w:pPr>
    </w:p>
    <w:p w:rsidR="00301E1B" w:rsidRPr="00C916CC" w:rsidRDefault="00301E1B">
      <w:pPr>
        <w:pStyle w:val="ConsPlusNormal"/>
        <w:rPr>
          <w:rFonts w:ascii="Times New Roman" w:hAnsi="Times New Roman" w:cs="Times New Roman"/>
        </w:rPr>
        <w:sectPr w:rsidR="00301E1B" w:rsidRPr="00C916CC" w:rsidSect="00312079">
          <w:pgSz w:w="16838" w:h="11905" w:orient="landscape"/>
          <w:pgMar w:top="1418" w:right="567" w:bottom="567" w:left="567" w:header="568"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8.4. Механизм реализации мероприятий подпрограммы 1</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1</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8.4.1. Реализация мероприятия, предусмотренного в пункте 1.1 таблицы 8 государственной программы, осуществляется за счет предоставления иного межбюджетного трансферта, имеющего целевое назначение, из федерального бюджета бюджету Санкт-Петербурга </w:t>
      </w:r>
      <w:r w:rsidR="00FD370A">
        <w:rPr>
          <w:rFonts w:ascii="Times New Roman" w:hAnsi="Times New Roman" w:cs="Times New Roman"/>
        </w:rPr>
        <w:br/>
      </w:r>
      <w:r w:rsidRPr="00C916CC">
        <w:rPr>
          <w:rFonts w:ascii="Times New Roman" w:hAnsi="Times New Roman" w:cs="Times New Roman"/>
        </w:rPr>
        <w:t xml:space="preserve">в соответствии с соглашением, заключаемым между Министерством экономического развития Российской Федерации и Правительством Санкт-Петербурга. Реализация указанного мероприятия осуществляется в рамках регионального проекта </w:t>
      </w:r>
      <w:r w:rsidR="0050699A" w:rsidRPr="00C916CC">
        <w:rPr>
          <w:rFonts w:ascii="Times New Roman" w:hAnsi="Times New Roman" w:cs="Times New Roman"/>
        </w:rPr>
        <w:t>«</w:t>
      </w:r>
      <w:r w:rsidRPr="00C916CC">
        <w:rPr>
          <w:rFonts w:ascii="Times New Roman" w:hAnsi="Times New Roman" w:cs="Times New Roman"/>
        </w:rPr>
        <w:t>Адресная поддержка</w:t>
      </w:r>
      <w:r w:rsidR="0050699A" w:rsidRPr="00C916CC">
        <w:rPr>
          <w:rFonts w:ascii="Times New Roman" w:hAnsi="Times New Roman" w:cs="Times New Roman"/>
        </w:rPr>
        <w:t>»</w:t>
      </w:r>
      <w:r w:rsidRPr="00C916CC">
        <w:rPr>
          <w:rFonts w:ascii="Times New Roman" w:hAnsi="Times New Roman" w:cs="Times New Roman"/>
        </w:rPr>
        <w:t xml:space="preserve"> путем предоставления социально ориентированной некоммерческой организации субсидии в целях финансового обеспечения затрат, по следующим направлениям:</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затраты на обеспечение деятельности РЦК, включающие в себя в том числе обучение, подготовку и содержание на время обучения тренеров, а также дополнительно привлеченных сотрудников региональных центров компетенций;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затраты на обеспечение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Порядок предоставления субсидии ежегодно утверждается Правительством </w:t>
      </w:r>
      <w:r w:rsidR="00FD370A">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8.4.2. Реализация мероприятия, предусмотренного в пункте 2.1 таблицы 8 государственной программы, осуществляется за счет предоставления субсидий из федерального бюджета бюджету Санкт-Петербурга в целях </w:t>
      </w:r>
      <w:proofErr w:type="spellStart"/>
      <w:r w:rsidRPr="00C916CC">
        <w:rPr>
          <w:rFonts w:ascii="Times New Roman" w:hAnsi="Times New Roman" w:cs="Times New Roman"/>
        </w:rPr>
        <w:t>софинансирования</w:t>
      </w:r>
      <w:proofErr w:type="spellEnd"/>
      <w:r w:rsidRPr="00C916CC">
        <w:rPr>
          <w:rFonts w:ascii="Times New Roman" w:hAnsi="Times New Roman" w:cs="Times New Roman"/>
        </w:rPr>
        <w:t xml:space="preserve"> расходных обязательств, возникающих при реализации регионального проекта </w:t>
      </w:r>
      <w:r w:rsidR="0050699A" w:rsidRPr="00C916CC">
        <w:rPr>
          <w:rFonts w:ascii="Times New Roman" w:hAnsi="Times New Roman" w:cs="Times New Roman"/>
        </w:rPr>
        <w:t>«</w:t>
      </w:r>
      <w:r w:rsidRPr="00C916CC">
        <w:rPr>
          <w:rFonts w:ascii="Times New Roman" w:hAnsi="Times New Roman" w:cs="Times New Roman"/>
        </w:rPr>
        <w:t>Содействие занятости</w:t>
      </w:r>
      <w:r w:rsidR="0050699A" w:rsidRPr="00C916CC">
        <w:rPr>
          <w:rFonts w:ascii="Times New Roman" w:hAnsi="Times New Roman" w:cs="Times New Roman"/>
        </w:rPr>
        <w:t>»</w:t>
      </w:r>
      <w:r w:rsidRPr="00C916CC">
        <w:rPr>
          <w:rFonts w:ascii="Times New Roman" w:hAnsi="Times New Roman" w:cs="Times New Roman"/>
        </w:rPr>
        <w:t xml:space="preserve">. </w:t>
      </w:r>
      <w:proofErr w:type="gramStart"/>
      <w:r w:rsidRPr="00C916CC">
        <w:rPr>
          <w:rFonts w:ascii="Times New Roman" w:hAnsi="Times New Roman" w:cs="Times New Roman"/>
        </w:rPr>
        <w:t xml:space="preserve">Реализация указанного мероприятия осуществляется путем предоставления субсидии на иные цели ГАУ ЦЗН,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w:t>
      </w:r>
      <w:r w:rsidR="0050699A" w:rsidRPr="00C916CC">
        <w:rPr>
          <w:rFonts w:ascii="Times New Roman" w:hAnsi="Times New Roman" w:cs="Times New Roman"/>
        </w:rPr>
        <w:t>«</w:t>
      </w:r>
      <w:r w:rsidRPr="00C916CC">
        <w:rPr>
          <w:rFonts w:ascii="Times New Roman" w:hAnsi="Times New Roman" w:cs="Times New Roman"/>
        </w:rPr>
        <w:t xml:space="preserve">О мерах по реализации пункта 4 постановления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r w:rsidR="0050699A" w:rsidRPr="00C916CC">
        <w:rPr>
          <w:rFonts w:ascii="Times New Roman" w:hAnsi="Times New Roman" w:cs="Times New Roman"/>
        </w:rPr>
        <w:t>»</w:t>
      </w:r>
      <w:r w:rsidRPr="00C916CC">
        <w:rPr>
          <w:rFonts w:ascii="Times New Roman" w:hAnsi="Times New Roman" w:cs="Times New Roman"/>
        </w:rPr>
        <w:t xml:space="preserve"> </w:t>
      </w:r>
      <w:r w:rsidR="00FD370A">
        <w:rPr>
          <w:rFonts w:ascii="Times New Roman" w:hAnsi="Times New Roman" w:cs="Times New Roman"/>
        </w:rPr>
        <w:br/>
      </w:r>
      <w:r w:rsidRPr="00C916CC">
        <w:rPr>
          <w:rFonts w:ascii="Times New Roman" w:hAnsi="Times New Roman" w:cs="Times New Roman"/>
        </w:rPr>
        <w:t xml:space="preserve">(далее - постановление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w:t>
      </w:r>
      <w:r w:rsidR="00FD370A">
        <w:rPr>
          <w:rFonts w:ascii="Times New Roman" w:hAnsi="Times New Roman" w:cs="Times New Roman"/>
        </w:rPr>
        <w:br/>
      </w:r>
      <w:r w:rsidRPr="00C916CC">
        <w:rPr>
          <w:rFonts w:ascii="Times New Roman" w:hAnsi="Times New Roman" w:cs="Times New Roman"/>
        </w:rPr>
        <w:t>с общими требованиями к нормативным правовым актам и муниципальным правовым актам</w:t>
      </w:r>
      <w:proofErr w:type="gramEnd"/>
      <w:r w:rsidRPr="00C916CC">
        <w:rPr>
          <w:rFonts w:ascii="Times New Roman" w:hAnsi="Times New Roman" w:cs="Times New Roman"/>
        </w:rPr>
        <w:t xml:space="preserve">, устанавливающим порядок определения объема и условия предоставления бюджетным </w:t>
      </w:r>
      <w:r w:rsidR="00FD370A">
        <w:rPr>
          <w:rFonts w:ascii="Times New Roman" w:hAnsi="Times New Roman" w:cs="Times New Roman"/>
        </w:rPr>
        <w:br/>
      </w:r>
      <w:r w:rsidRPr="00C916CC">
        <w:rPr>
          <w:rFonts w:ascii="Times New Roman" w:hAnsi="Times New Roman" w:cs="Times New Roman"/>
        </w:rPr>
        <w:t xml:space="preserve">и автономным учреждениям субсидий на иные цели, </w:t>
      </w:r>
      <w:proofErr w:type="gramStart"/>
      <w:r w:rsidRPr="00C916CC">
        <w:rPr>
          <w:rFonts w:ascii="Times New Roman" w:hAnsi="Times New Roman" w:cs="Times New Roman"/>
        </w:rPr>
        <w:t>утвержденными</w:t>
      </w:r>
      <w:proofErr w:type="gramEnd"/>
      <w:r w:rsidRPr="00C916CC">
        <w:rPr>
          <w:rFonts w:ascii="Times New Roman" w:hAnsi="Times New Roman" w:cs="Times New Roman"/>
        </w:rPr>
        <w:t xml:space="preserve">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 (далее - Общие требования, утвержденные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 Проекты по модернизации Службы занятости будут реализовываться в АЗН ГАУ ЦЗН.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8.4.3. </w:t>
      </w:r>
      <w:proofErr w:type="gramStart"/>
      <w:r w:rsidRPr="00C916CC">
        <w:rPr>
          <w:rFonts w:ascii="Times New Roman" w:hAnsi="Times New Roman" w:cs="Times New Roman"/>
        </w:rPr>
        <w:t xml:space="preserve">Реализация мероприятия, предусмотренного в пункте 1.1 таблицы 9 государственной программы, осуществляется КТЗН путем формирования государственного задания ГАУ ЦЗН </w:t>
      </w:r>
      <w:r w:rsidR="00901FA9" w:rsidRPr="00C916CC">
        <w:rPr>
          <w:rFonts w:ascii="Times New Roman" w:hAnsi="Times New Roman" w:cs="Times New Roman"/>
        </w:rPr>
        <w:br/>
      </w:r>
      <w:r w:rsidRPr="00C916CC">
        <w:rPr>
          <w:rFonts w:ascii="Times New Roman" w:hAnsi="Times New Roman" w:cs="Times New Roman"/>
        </w:rPr>
        <w:t xml:space="preserve">в соответствии с постановлением Правительства Санкт-Петербурга от 20.01.2011 </w:t>
      </w:r>
      <w:r w:rsidR="0050699A" w:rsidRPr="00C916CC">
        <w:rPr>
          <w:rFonts w:ascii="Times New Roman" w:hAnsi="Times New Roman" w:cs="Times New Roman"/>
        </w:rPr>
        <w:t>№</w:t>
      </w:r>
      <w:r w:rsidRPr="00C916CC">
        <w:rPr>
          <w:rFonts w:ascii="Times New Roman" w:hAnsi="Times New Roman" w:cs="Times New Roman"/>
        </w:rPr>
        <w:t xml:space="preserve"> 63 </w:t>
      </w:r>
      <w:r w:rsidR="00FD370A">
        <w:rPr>
          <w:rFonts w:ascii="Times New Roman" w:hAnsi="Times New Roman" w:cs="Times New Roman"/>
        </w:rPr>
        <w:br/>
      </w:r>
      <w:r w:rsidR="0050699A" w:rsidRPr="00C916CC">
        <w:rPr>
          <w:rFonts w:ascii="Times New Roman" w:hAnsi="Times New Roman" w:cs="Times New Roman"/>
        </w:rPr>
        <w:t>«</w:t>
      </w:r>
      <w:r w:rsidRPr="00C916CC">
        <w:rPr>
          <w:rFonts w:ascii="Times New Roman" w:hAnsi="Times New Roman" w:cs="Times New Roman"/>
        </w:rPr>
        <w:t xml:space="preserve">О Порядке формирования государственных заданий для государственных учреждений </w:t>
      </w:r>
      <w:r w:rsidR="00FD370A">
        <w:rPr>
          <w:rFonts w:ascii="Times New Roman" w:hAnsi="Times New Roman" w:cs="Times New Roman"/>
        </w:rPr>
        <w:br/>
      </w:r>
      <w:r w:rsidRPr="00C916CC">
        <w:rPr>
          <w:rFonts w:ascii="Times New Roman" w:hAnsi="Times New Roman" w:cs="Times New Roman"/>
        </w:rPr>
        <w:t>Санкт-Петербурга и порядке финансового обеспечения выполнения государственных заданий</w:t>
      </w:r>
      <w:r w:rsidR="0050699A" w:rsidRPr="00C916CC">
        <w:rPr>
          <w:rFonts w:ascii="Times New Roman" w:hAnsi="Times New Roman" w:cs="Times New Roman"/>
        </w:rPr>
        <w:t>»</w:t>
      </w:r>
      <w:r w:rsidRPr="00C916CC">
        <w:rPr>
          <w:rFonts w:ascii="Times New Roman" w:hAnsi="Times New Roman" w:cs="Times New Roman"/>
        </w:rPr>
        <w:t xml:space="preserve"> </w:t>
      </w:r>
      <w:r w:rsidR="00901FA9" w:rsidRPr="00C916CC">
        <w:rPr>
          <w:rFonts w:ascii="Times New Roman" w:hAnsi="Times New Roman" w:cs="Times New Roman"/>
        </w:rPr>
        <w:br/>
      </w:r>
      <w:r w:rsidRPr="00C916CC">
        <w:rPr>
          <w:rFonts w:ascii="Times New Roman" w:hAnsi="Times New Roman" w:cs="Times New Roman"/>
        </w:rPr>
        <w:t xml:space="preserve">(далее - постановление Правительства Санкт-Петербурга от 20.01.2011 </w:t>
      </w:r>
      <w:r w:rsidR="0050699A" w:rsidRPr="00C916CC">
        <w:rPr>
          <w:rFonts w:ascii="Times New Roman" w:hAnsi="Times New Roman" w:cs="Times New Roman"/>
        </w:rPr>
        <w:t>№</w:t>
      </w:r>
      <w:r w:rsidRPr="00C916CC">
        <w:rPr>
          <w:rFonts w:ascii="Times New Roman" w:hAnsi="Times New Roman" w:cs="Times New Roman"/>
        </w:rPr>
        <w:t xml:space="preserve"> 63) и постановлением Правительства Санкт-Петербурга от 29.12.2016 </w:t>
      </w:r>
      <w:r w:rsidR="0050699A" w:rsidRPr="00C916CC">
        <w:rPr>
          <w:rFonts w:ascii="Times New Roman" w:hAnsi="Times New Roman" w:cs="Times New Roman"/>
        </w:rPr>
        <w:t>№</w:t>
      </w:r>
      <w:r w:rsidRPr="00C916CC">
        <w:rPr>
          <w:rFonts w:ascii="Times New Roman" w:hAnsi="Times New Roman" w:cs="Times New Roman"/>
        </w:rPr>
        <w:t xml:space="preserve"> 1271 </w:t>
      </w:r>
      <w:r w:rsidR="0050699A" w:rsidRPr="00C916CC">
        <w:rPr>
          <w:rFonts w:ascii="Times New Roman" w:hAnsi="Times New Roman" w:cs="Times New Roman"/>
        </w:rPr>
        <w:t>«</w:t>
      </w:r>
      <w:r w:rsidRPr="00C916CC">
        <w:rPr>
          <w:rFonts w:ascii="Times New Roman" w:hAnsi="Times New Roman" w:cs="Times New Roman"/>
        </w:rPr>
        <w:t>О порядке предоставления</w:t>
      </w:r>
      <w:proofErr w:type="gramEnd"/>
      <w:r w:rsidRPr="00C916CC">
        <w:rPr>
          <w:rFonts w:ascii="Times New Roman" w:hAnsi="Times New Roman" w:cs="Times New Roman"/>
        </w:rPr>
        <w:t xml:space="preserve">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w:t>
      </w:r>
      <w:r w:rsidR="00FD370A">
        <w:rPr>
          <w:rFonts w:ascii="Times New Roman" w:hAnsi="Times New Roman" w:cs="Times New Roman"/>
        </w:rPr>
        <w:br/>
      </w:r>
      <w:r w:rsidRPr="00C916CC">
        <w:rPr>
          <w:rFonts w:ascii="Times New Roman" w:hAnsi="Times New Roman" w:cs="Times New Roman"/>
        </w:rPr>
        <w:t>на оказание государственных услуг (выполнение работ)</w:t>
      </w:r>
      <w:r w:rsidR="0050699A" w:rsidRPr="00C916CC">
        <w:rPr>
          <w:rFonts w:ascii="Times New Roman" w:hAnsi="Times New Roman" w:cs="Times New Roman"/>
        </w:rPr>
        <w:t>»</w:t>
      </w:r>
      <w:r w:rsidRPr="00C916CC">
        <w:rPr>
          <w:rFonts w:ascii="Times New Roman" w:hAnsi="Times New Roman" w:cs="Times New Roman"/>
        </w:rPr>
        <w:t xml:space="preserve"> (далее - постановление Правительства Санкт-Петербурга от 29.12.2016 </w:t>
      </w:r>
      <w:r w:rsidR="0050699A" w:rsidRPr="00C916CC">
        <w:rPr>
          <w:rFonts w:ascii="Times New Roman" w:hAnsi="Times New Roman" w:cs="Times New Roman"/>
        </w:rPr>
        <w:t>№</w:t>
      </w:r>
      <w:r w:rsidRPr="00C916CC">
        <w:rPr>
          <w:rFonts w:ascii="Times New Roman" w:hAnsi="Times New Roman" w:cs="Times New Roman"/>
        </w:rPr>
        <w:t xml:space="preserve"> 1271).</w:t>
      </w:r>
    </w:p>
    <w:p w:rsidR="00325039" w:rsidRDefault="00301E1B" w:rsidP="00901FA9">
      <w:pPr>
        <w:pStyle w:val="ConsPlusNormal"/>
        <w:ind w:firstLine="539"/>
        <w:jc w:val="both"/>
        <w:rPr>
          <w:rFonts w:ascii="Times New Roman" w:hAnsi="Times New Roman"/>
        </w:rPr>
      </w:pPr>
      <w:r w:rsidRPr="00C916CC">
        <w:rPr>
          <w:rFonts w:ascii="Times New Roman" w:hAnsi="Times New Roman" w:cs="Times New Roman"/>
        </w:rPr>
        <w:t xml:space="preserve">8.4.4. Реализация мероприятия, предусмотренного в пункте 1.2 таблицы 9 государственной программы, </w:t>
      </w:r>
      <w:r w:rsidR="00901FA9" w:rsidRPr="00C916CC">
        <w:rPr>
          <w:rFonts w:ascii="Times New Roman" w:hAnsi="Times New Roman" w:cs="Times New Roman"/>
        </w:rPr>
        <w:t xml:space="preserve">осуществляется путем </w:t>
      </w:r>
      <w:r w:rsidR="00901FA9" w:rsidRPr="00C916CC">
        <w:rPr>
          <w:rFonts w:ascii="Times New Roman" w:hAnsi="Times New Roman"/>
        </w:rPr>
        <w:t xml:space="preserve">предоставления субсидий на иные цели ГАУ ЦЗН, порядок </w:t>
      </w:r>
    </w:p>
    <w:p w:rsidR="00901FA9" w:rsidRPr="00C916CC" w:rsidRDefault="00901FA9" w:rsidP="00901FA9">
      <w:pPr>
        <w:pStyle w:val="ConsPlusNormal"/>
        <w:ind w:firstLine="539"/>
        <w:jc w:val="both"/>
        <w:rPr>
          <w:rFonts w:ascii="Times New Roman" w:hAnsi="Times New Roman"/>
        </w:rPr>
      </w:pPr>
      <w:r w:rsidRPr="00C916CC">
        <w:rPr>
          <w:rFonts w:ascii="Times New Roman" w:hAnsi="Times New Roman"/>
        </w:rPr>
        <w:t xml:space="preserve">и условия </w:t>
      </w:r>
      <w:proofErr w:type="gramStart"/>
      <w:r w:rsidRPr="00C916CC">
        <w:rPr>
          <w:rFonts w:ascii="Times New Roman" w:hAnsi="Times New Roman"/>
        </w:rPr>
        <w:t>предоставления</w:t>
      </w:r>
      <w:proofErr w:type="gramEnd"/>
      <w:r w:rsidRPr="00C916CC">
        <w:rPr>
          <w:rFonts w:ascii="Times New Roman" w:hAnsi="Times New Roman"/>
        </w:rPr>
        <w:t xml:space="preserve"> которых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от 22.02.2020 №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8.4.5. </w:t>
      </w:r>
      <w:proofErr w:type="gramStart"/>
      <w:r w:rsidRPr="00C916CC">
        <w:rPr>
          <w:rFonts w:ascii="Times New Roman" w:hAnsi="Times New Roman" w:cs="Times New Roman"/>
        </w:rPr>
        <w:t xml:space="preserve">Реализация мероприятия, предусмотренного в пункте 2.1 таблицы 9 государственной программы, осуществляется путем предоставления из федерального бюджета субвенции </w:t>
      </w:r>
      <w:r w:rsidR="00FD370A">
        <w:rPr>
          <w:rFonts w:ascii="Times New Roman" w:hAnsi="Times New Roman" w:cs="Times New Roman"/>
        </w:rPr>
        <w:br/>
      </w:r>
      <w:r w:rsidRPr="00C916CC">
        <w:rPr>
          <w:rFonts w:ascii="Times New Roman" w:hAnsi="Times New Roman" w:cs="Times New Roman"/>
        </w:rPr>
        <w:t xml:space="preserve">на реализацию КТЗН переданного полномочия Российской Федерации по осуществлению </w:t>
      </w:r>
      <w:r w:rsidRPr="00C916CC">
        <w:rPr>
          <w:rFonts w:ascii="Times New Roman" w:hAnsi="Times New Roman" w:cs="Times New Roman"/>
        </w:rPr>
        <w:lastRenderedPageBreak/>
        <w:t>социальных выплат гражданам, признанным в установленном порядке безработными, в виде пособия по безработице и материальной помощи в связи с истечением установленного периода выплаты пособия по безработице.</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2022 году социальные выплаты осуществляются в соответствии с постановлением Правительства Российской Федерации от 15.11.2021 </w:t>
      </w:r>
      <w:r w:rsidR="0050699A" w:rsidRPr="00C916CC">
        <w:rPr>
          <w:rFonts w:ascii="Times New Roman" w:hAnsi="Times New Roman" w:cs="Times New Roman"/>
        </w:rPr>
        <w:t>№</w:t>
      </w:r>
      <w:r w:rsidRPr="00C916CC">
        <w:rPr>
          <w:rFonts w:ascii="Times New Roman" w:hAnsi="Times New Roman" w:cs="Times New Roman"/>
        </w:rPr>
        <w:t xml:space="preserve"> 1940 </w:t>
      </w:r>
      <w:r w:rsidR="0050699A" w:rsidRPr="00C916CC">
        <w:rPr>
          <w:rFonts w:ascii="Times New Roman" w:hAnsi="Times New Roman" w:cs="Times New Roman"/>
        </w:rPr>
        <w:t>«</w:t>
      </w:r>
      <w:r w:rsidRPr="00C916CC">
        <w:rPr>
          <w:rFonts w:ascii="Times New Roman" w:hAnsi="Times New Roman" w:cs="Times New Roman"/>
        </w:rPr>
        <w:t xml:space="preserve">О размерах минимальной </w:t>
      </w:r>
      <w:r w:rsidR="00FD370A">
        <w:rPr>
          <w:rFonts w:ascii="Times New Roman" w:hAnsi="Times New Roman" w:cs="Times New Roman"/>
        </w:rPr>
        <w:br/>
      </w:r>
      <w:r w:rsidRPr="00C916CC">
        <w:rPr>
          <w:rFonts w:ascii="Times New Roman" w:hAnsi="Times New Roman" w:cs="Times New Roman"/>
        </w:rPr>
        <w:t>и максимальной величин пособия по безработице на 2022 год</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Кроме того, КТЗН производит ПФР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и оказание услуг по погребению из средств, предоставляемых из федерального бюджета в виде субвенций бюджету Санкт-Петербурга.</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8.4.6. Реализация мероприятия, предусмотренного в пункте 2.2 таблицы 9 государственной программы, осуществляется КТЗН в пределах своих полномочий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8.4.7. Реализация мероприятия, предусмотренного в пункте 3.1 таблицы 9 государственной программы, осуществляется путем предоставления субсидий на иные цели ГАУ ЦТР, порядок </w:t>
      </w:r>
      <w:r w:rsidR="00FD370A">
        <w:rPr>
          <w:rFonts w:ascii="Times New Roman" w:hAnsi="Times New Roman" w:cs="Times New Roman"/>
        </w:rPr>
        <w:br/>
      </w:r>
      <w:r w:rsidRPr="00C916CC">
        <w:rPr>
          <w:rFonts w:ascii="Times New Roman" w:hAnsi="Times New Roman" w:cs="Times New Roman"/>
        </w:rPr>
        <w:t xml:space="preserve">и </w:t>
      </w:r>
      <w:proofErr w:type="gramStart"/>
      <w:r w:rsidRPr="00C916CC">
        <w:rPr>
          <w:rFonts w:ascii="Times New Roman" w:hAnsi="Times New Roman" w:cs="Times New Roman"/>
        </w:rPr>
        <w:t>условия</w:t>
      </w:r>
      <w:proofErr w:type="gramEnd"/>
      <w:r w:rsidRPr="00C916CC">
        <w:rPr>
          <w:rFonts w:ascii="Times New Roman" w:hAnsi="Times New Roman" w:cs="Times New Roman"/>
        </w:rPr>
        <w:t xml:space="preserve"> предоставления которых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8.4.8. Реализация мероприятия, предусмотренного в пункте 3.2 таблицы 9 государственной программы, осуществляется путем предоставления субсидий на иные цели ГАУ ЦЗН, порядок </w:t>
      </w:r>
      <w:r w:rsidR="00FD370A">
        <w:rPr>
          <w:rFonts w:ascii="Times New Roman" w:hAnsi="Times New Roman" w:cs="Times New Roman"/>
        </w:rPr>
        <w:br/>
      </w:r>
      <w:r w:rsidRPr="00C916CC">
        <w:rPr>
          <w:rFonts w:ascii="Times New Roman" w:hAnsi="Times New Roman" w:cs="Times New Roman"/>
        </w:rPr>
        <w:t xml:space="preserve">и </w:t>
      </w:r>
      <w:proofErr w:type="gramStart"/>
      <w:r w:rsidRPr="00C916CC">
        <w:rPr>
          <w:rFonts w:ascii="Times New Roman" w:hAnsi="Times New Roman" w:cs="Times New Roman"/>
        </w:rPr>
        <w:t>условия</w:t>
      </w:r>
      <w:proofErr w:type="gramEnd"/>
      <w:r w:rsidRPr="00C916CC">
        <w:rPr>
          <w:rFonts w:ascii="Times New Roman" w:hAnsi="Times New Roman" w:cs="Times New Roman"/>
        </w:rPr>
        <w:t xml:space="preserve"> предоставления которых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8.4.9. Реализация мероприятия, предусмотренного в пункте 4.1 таблицы 9 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проведение Санкт-Петербургского Международного форума труда, утверждаемым постановлением Правительства </w:t>
      </w:r>
      <w:r w:rsidR="00B316F3" w:rsidRPr="00C916CC">
        <w:rPr>
          <w:rFonts w:ascii="Times New Roman" w:hAnsi="Times New Roman" w:cs="Times New Roman"/>
        </w:rPr>
        <w:br/>
      </w:r>
      <w:r w:rsidRPr="00C916CC">
        <w:rPr>
          <w:rFonts w:ascii="Times New Roman" w:hAnsi="Times New Roman" w:cs="Times New Roman"/>
        </w:rPr>
        <w:t xml:space="preserve">Санкт-Петербурга на очередной финансовый год. Указанная субсидия предоставляется социально ориентированной некоммерческой организации в соответствии со статьей 3 Закона Санкт-Петербурга от 23.03.2011 </w:t>
      </w:r>
      <w:r w:rsidR="0050699A" w:rsidRPr="00C916CC">
        <w:rPr>
          <w:rFonts w:ascii="Times New Roman" w:hAnsi="Times New Roman" w:cs="Times New Roman"/>
        </w:rPr>
        <w:t>№</w:t>
      </w:r>
      <w:r w:rsidRPr="00C916CC">
        <w:rPr>
          <w:rFonts w:ascii="Times New Roman" w:hAnsi="Times New Roman" w:cs="Times New Roman"/>
        </w:rPr>
        <w:t xml:space="preserve"> 153-41 </w:t>
      </w:r>
      <w:r w:rsidR="0050699A" w:rsidRPr="00C916CC">
        <w:rPr>
          <w:rFonts w:ascii="Times New Roman" w:hAnsi="Times New Roman" w:cs="Times New Roman"/>
        </w:rPr>
        <w:t>«</w:t>
      </w:r>
      <w:r w:rsidRPr="00C916CC">
        <w:rPr>
          <w:rFonts w:ascii="Times New Roman" w:hAnsi="Times New Roman" w:cs="Times New Roman"/>
        </w:rPr>
        <w:t>О поддержке социально ориентированных некоммерческих организаций в Санкт-Петербурге</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17" w:name="P3052"/>
      <w:bookmarkEnd w:id="17"/>
      <w:r w:rsidRPr="00C916CC">
        <w:rPr>
          <w:rFonts w:ascii="Times New Roman" w:hAnsi="Times New Roman" w:cs="Times New Roman"/>
        </w:rPr>
        <w:t>9. Подпрограмма 2</w:t>
      </w:r>
    </w:p>
    <w:p w:rsidR="00301E1B" w:rsidRPr="00C916CC" w:rsidRDefault="00301E1B">
      <w:pPr>
        <w:pStyle w:val="ConsPlusNormal"/>
        <w:jc w:val="center"/>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9.1. Паспорт подпрограммы 2</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324"/>
        <w:gridCol w:w="6282"/>
      </w:tblGrid>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2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АР,</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КДА,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КО,</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КНВШ,</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КМПВОО</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 государственной программы (в части, касающейся реализации подпрограммы 2)</w:t>
            </w:r>
          </w:p>
        </w:tc>
        <w:tc>
          <w:tcPr>
            <w:tcW w:w="6282" w:type="dxa"/>
          </w:tcPr>
          <w:p w:rsidR="00301E1B" w:rsidRPr="00C916CC" w:rsidRDefault="00301E1B">
            <w:pPr>
              <w:pStyle w:val="ConsPlusNormal"/>
              <w:rPr>
                <w:rFonts w:ascii="Times New Roman" w:hAnsi="Times New Roman" w:cs="Times New Roman"/>
              </w:rPr>
            </w:pP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Цели подпрограммы </w:t>
            </w:r>
            <w:r w:rsidRPr="00C916CC">
              <w:rPr>
                <w:rFonts w:ascii="Times New Roman" w:hAnsi="Times New Roman" w:cs="Times New Roman"/>
              </w:rPr>
              <w:lastRenderedPageBreak/>
              <w:t>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lastRenderedPageBreak/>
              <w:t xml:space="preserve">Формирование целостной системы профессиональной </w:t>
            </w:r>
            <w:r w:rsidRPr="00C916CC">
              <w:rPr>
                <w:rFonts w:ascii="Times New Roman" w:hAnsi="Times New Roman" w:cs="Times New Roman"/>
              </w:rPr>
              <w:lastRenderedPageBreak/>
              <w:t>ориентации для обеспечения процесса профессионального самоопределения граждан в соответствии с потребностями рынка труда</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4</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Формирование у детей и молодежи навыков профессионального самоопределения.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Содействие профессиональному становлению молодежи в целях привлечения и закрепления специалистов на промышленных предприятиях Санкт-Петербурга. 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2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Объем фина</w:t>
            </w:r>
            <w:r w:rsidR="00A12E3A" w:rsidRPr="00C916CC">
              <w:rPr>
                <w:rFonts w:ascii="Times New Roman" w:hAnsi="Times New Roman" w:cs="Times New Roman"/>
              </w:rPr>
              <w:t xml:space="preserve">нсирования подпрограммы 2 в 2023-2028 гг. составляет </w:t>
            </w:r>
            <w:r w:rsidR="003F2A07" w:rsidRPr="00C916CC">
              <w:rPr>
                <w:rFonts w:ascii="Times New Roman" w:hAnsi="Times New Roman" w:cs="Times New Roman"/>
              </w:rPr>
              <w:t>107 751,2</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за счет средств бюд</w:t>
            </w:r>
            <w:r w:rsidR="003F2A07" w:rsidRPr="00C916CC">
              <w:rPr>
                <w:rFonts w:ascii="Times New Roman" w:hAnsi="Times New Roman" w:cs="Times New Roman"/>
              </w:rPr>
              <w:t>жета Санкт-Петербурга – 107 751,2</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по годам реализации:</w:t>
            </w:r>
          </w:p>
          <w:p w:rsidR="00301E1B" w:rsidRPr="00C916CC" w:rsidRDefault="003F2A07">
            <w:pPr>
              <w:pStyle w:val="ConsPlusNormal"/>
              <w:rPr>
                <w:rFonts w:ascii="Times New Roman" w:hAnsi="Times New Roman" w:cs="Times New Roman"/>
              </w:rPr>
            </w:pPr>
            <w:r w:rsidRPr="00C916CC">
              <w:rPr>
                <w:rFonts w:ascii="Times New Roman" w:hAnsi="Times New Roman" w:cs="Times New Roman"/>
              </w:rPr>
              <w:t xml:space="preserve">2023 г. – 16 966,9 </w:t>
            </w:r>
            <w:r w:rsidR="00301E1B" w:rsidRPr="00C916CC">
              <w:rPr>
                <w:rFonts w:ascii="Times New Roman" w:hAnsi="Times New Roman" w:cs="Times New Roman"/>
              </w:rPr>
              <w:t>тыс. руб.;</w:t>
            </w:r>
          </w:p>
          <w:p w:rsidR="00301E1B" w:rsidRPr="00C916CC" w:rsidRDefault="003F2A07">
            <w:pPr>
              <w:pStyle w:val="ConsPlusNormal"/>
              <w:rPr>
                <w:rFonts w:ascii="Times New Roman" w:hAnsi="Times New Roman" w:cs="Times New Roman"/>
              </w:rPr>
            </w:pPr>
            <w:r w:rsidRPr="00C916CC">
              <w:rPr>
                <w:rFonts w:ascii="Times New Roman" w:hAnsi="Times New Roman" w:cs="Times New Roman"/>
              </w:rPr>
              <w:t xml:space="preserve">2024 г. – 17 154,5 </w:t>
            </w:r>
            <w:r w:rsidR="00301E1B" w:rsidRPr="00C916CC">
              <w:rPr>
                <w:rFonts w:ascii="Times New Roman" w:hAnsi="Times New Roman" w:cs="Times New Roman"/>
              </w:rPr>
              <w:t>тыс. руб.;</w:t>
            </w:r>
          </w:p>
          <w:p w:rsidR="00301E1B" w:rsidRPr="00C916CC" w:rsidRDefault="003F2A07">
            <w:pPr>
              <w:pStyle w:val="ConsPlusNormal"/>
              <w:rPr>
                <w:rFonts w:ascii="Times New Roman" w:hAnsi="Times New Roman" w:cs="Times New Roman"/>
              </w:rPr>
            </w:pPr>
            <w:r w:rsidRPr="00C916CC">
              <w:rPr>
                <w:rFonts w:ascii="Times New Roman" w:hAnsi="Times New Roman" w:cs="Times New Roman"/>
              </w:rPr>
              <w:t xml:space="preserve">2025 г. – 17 339,1 </w:t>
            </w:r>
            <w:r w:rsidR="00301E1B" w:rsidRPr="00C916CC">
              <w:rPr>
                <w:rFonts w:ascii="Times New Roman" w:hAnsi="Times New Roman" w:cs="Times New Roman"/>
              </w:rPr>
              <w:t>тыс. руб.;</w:t>
            </w:r>
          </w:p>
          <w:p w:rsidR="00301E1B" w:rsidRPr="00C916CC" w:rsidRDefault="003F2A07">
            <w:pPr>
              <w:pStyle w:val="ConsPlusNormal"/>
              <w:rPr>
                <w:rFonts w:ascii="Times New Roman" w:hAnsi="Times New Roman" w:cs="Times New Roman"/>
              </w:rPr>
            </w:pPr>
            <w:r w:rsidRPr="00C916CC">
              <w:rPr>
                <w:rFonts w:ascii="Times New Roman" w:hAnsi="Times New Roman" w:cs="Times New Roman"/>
              </w:rPr>
              <w:t>2026 г. – 18 032,6</w:t>
            </w:r>
            <w:r w:rsidR="00301E1B" w:rsidRPr="00C916CC">
              <w:rPr>
                <w:rFonts w:ascii="Times New Roman" w:hAnsi="Times New Roman" w:cs="Times New Roman"/>
              </w:rPr>
              <w:t xml:space="preserve"> тыс. руб.;</w:t>
            </w:r>
          </w:p>
          <w:p w:rsidR="00301E1B" w:rsidRPr="00C916CC" w:rsidRDefault="003F2A07">
            <w:pPr>
              <w:pStyle w:val="ConsPlusNormal"/>
              <w:rPr>
                <w:rFonts w:ascii="Times New Roman" w:hAnsi="Times New Roman" w:cs="Times New Roman"/>
              </w:rPr>
            </w:pPr>
            <w:r w:rsidRPr="00C916CC">
              <w:rPr>
                <w:rFonts w:ascii="Times New Roman" w:hAnsi="Times New Roman" w:cs="Times New Roman"/>
              </w:rPr>
              <w:t xml:space="preserve">2027 г. – 18 753,9 </w:t>
            </w:r>
            <w:r w:rsidR="00301E1B" w:rsidRPr="00C916CC">
              <w:rPr>
                <w:rFonts w:ascii="Times New Roman" w:hAnsi="Times New Roman" w:cs="Times New Roman"/>
              </w:rPr>
              <w:t>тыс. руб.</w:t>
            </w:r>
            <w:r w:rsidRPr="00C916CC">
              <w:rPr>
                <w:rFonts w:ascii="Times New Roman" w:hAnsi="Times New Roman" w:cs="Times New Roman"/>
              </w:rPr>
              <w:t>;</w:t>
            </w:r>
          </w:p>
          <w:p w:rsidR="003F2A07" w:rsidRPr="00C916CC" w:rsidRDefault="003F2A07">
            <w:pPr>
              <w:pStyle w:val="ConsPlusNormal"/>
              <w:rPr>
                <w:rFonts w:ascii="Times New Roman" w:hAnsi="Times New Roman" w:cs="Times New Roman"/>
              </w:rPr>
            </w:pPr>
            <w:r w:rsidRPr="00C916CC">
              <w:rPr>
                <w:rFonts w:ascii="Times New Roman" w:hAnsi="Times New Roman" w:cs="Times New Roman"/>
              </w:rPr>
              <w:t>2028 г. – 19 504,2 тыс. руб.</w:t>
            </w:r>
          </w:p>
        </w:tc>
      </w:tr>
      <w:tr w:rsidR="00301E1B" w:rsidRPr="00C916CC">
        <w:tc>
          <w:tcPr>
            <w:tcW w:w="454"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324"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2</w:t>
            </w:r>
          </w:p>
        </w:tc>
        <w:tc>
          <w:tcPr>
            <w:tcW w:w="6282"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количественном выражении: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лиц, поступивших в образовательные организации высшего образования по инженерно-техническим специальностям, в общей </w:t>
            </w:r>
            <w:proofErr w:type="gramStart"/>
            <w:r w:rsidRPr="00C916CC">
              <w:rPr>
                <w:rFonts w:ascii="Times New Roman" w:hAnsi="Times New Roman" w:cs="Times New Roman"/>
              </w:rPr>
              <w:t>численности</w:t>
            </w:r>
            <w:proofErr w:type="gramEnd"/>
            <w:r w:rsidRPr="00C916CC">
              <w:rPr>
                <w:rFonts w:ascii="Times New Roman" w:hAnsi="Times New Roman" w:cs="Times New Roman"/>
              </w:rPr>
              <w:t xml:space="preserve"> поступивших в образовательные органи</w:t>
            </w:r>
            <w:r w:rsidR="009169DA" w:rsidRPr="00C916CC">
              <w:rPr>
                <w:rFonts w:ascii="Times New Roman" w:hAnsi="Times New Roman" w:cs="Times New Roman"/>
              </w:rPr>
              <w:t>зации высшего образования к 202</w:t>
            </w:r>
            <w:r w:rsidR="0021028A" w:rsidRPr="00C916CC">
              <w:rPr>
                <w:rFonts w:ascii="Times New Roman" w:hAnsi="Times New Roman" w:cs="Times New Roman"/>
              </w:rPr>
              <w:t>7</w:t>
            </w:r>
            <w:r w:rsidRPr="00C916CC">
              <w:rPr>
                <w:rFonts w:ascii="Times New Roman" w:hAnsi="Times New Roman" w:cs="Times New Roman"/>
              </w:rPr>
              <w:t xml:space="preserve"> году до 42,5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w:t>
            </w:r>
            <w:proofErr w:type="gramStart"/>
            <w:r w:rsidRPr="00C916CC">
              <w:rPr>
                <w:rFonts w:ascii="Times New Roman" w:hAnsi="Times New Roman" w:cs="Times New Roman"/>
              </w:rPr>
              <w:t>численности</w:t>
            </w:r>
            <w:proofErr w:type="gramEnd"/>
            <w:r w:rsidRPr="00C916CC">
              <w:rPr>
                <w:rFonts w:ascii="Times New Roman" w:hAnsi="Times New Roman" w:cs="Times New Roman"/>
              </w:rPr>
              <w:t xml:space="preserve"> поступивших в профессиональные образовательные организации к 2027 году до 40,0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к 2027 году доли выпускников профессиональных образовательных организаций </w:t>
            </w:r>
            <w:r w:rsidR="00325039">
              <w:rPr>
                <w:rFonts w:ascii="Times New Roman" w:hAnsi="Times New Roman" w:cs="Times New Roman"/>
              </w:rPr>
              <w:br/>
            </w:r>
            <w:r w:rsidRPr="00C916CC">
              <w:rPr>
                <w:rFonts w:ascii="Times New Roman" w:hAnsi="Times New Roman" w:cs="Times New Roman"/>
              </w:rPr>
              <w:t xml:space="preserve">и образовательных организаций высшего образования, зарегистрированных в качестве безработных граждан, </w:t>
            </w:r>
            <w:r w:rsidR="00325039">
              <w:rPr>
                <w:rFonts w:ascii="Times New Roman" w:hAnsi="Times New Roman" w:cs="Times New Roman"/>
              </w:rPr>
              <w:br/>
            </w:r>
            <w:r w:rsidRPr="00C916CC">
              <w:rPr>
                <w:rFonts w:ascii="Times New Roman" w:hAnsi="Times New Roman" w:cs="Times New Roman"/>
              </w:rPr>
              <w:t>от общего количества выпускников профессиональных образовательных организаций и образовательных организаций высшего образования до 0,57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граждан, трудоустроенных по рабочим профессиям и инженерно-техническим специальностям, </w:t>
            </w:r>
            <w:r w:rsidR="00325039">
              <w:rPr>
                <w:rFonts w:ascii="Times New Roman" w:hAnsi="Times New Roman" w:cs="Times New Roman"/>
              </w:rPr>
              <w:br/>
            </w:r>
            <w:r w:rsidRPr="00C916CC">
              <w:rPr>
                <w:rFonts w:ascii="Times New Roman" w:hAnsi="Times New Roman" w:cs="Times New Roman"/>
              </w:rPr>
              <w:lastRenderedPageBreak/>
              <w:t>из числа трудоустроенных граждан, обратив</w:t>
            </w:r>
            <w:r w:rsidR="0021028A" w:rsidRPr="00C916CC">
              <w:rPr>
                <w:rFonts w:ascii="Times New Roman" w:hAnsi="Times New Roman" w:cs="Times New Roman"/>
              </w:rPr>
              <w:t xml:space="preserve">шихся </w:t>
            </w:r>
            <w:r w:rsidR="00325039">
              <w:rPr>
                <w:rFonts w:ascii="Times New Roman" w:hAnsi="Times New Roman" w:cs="Times New Roman"/>
              </w:rPr>
              <w:br/>
            </w:r>
            <w:r w:rsidR="0021028A" w:rsidRPr="00C916CC">
              <w:rPr>
                <w:rFonts w:ascii="Times New Roman" w:hAnsi="Times New Roman" w:cs="Times New Roman"/>
              </w:rPr>
              <w:t>в Службу занятости, к 2028</w:t>
            </w:r>
            <w:r w:rsidRPr="00C916CC">
              <w:rPr>
                <w:rFonts w:ascii="Times New Roman" w:hAnsi="Times New Roman" w:cs="Times New Roman"/>
              </w:rPr>
              <w:t xml:space="preserve"> году до 63,5 процента.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качественном выражении: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совершенствование региональной системы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работы, обеспечивающей профессиональное самоопределение и трудоустройство</w:t>
            </w:r>
            <w:r w:rsidR="003F2A07" w:rsidRPr="00C916CC">
              <w:rPr>
                <w:rFonts w:ascii="Times New Roman" w:hAnsi="Times New Roman" w:cs="Times New Roman"/>
              </w:rPr>
              <w:br/>
            </w:r>
            <w:r w:rsidRPr="00C916CC">
              <w:rPr>
                <w:rFonts w:ascii="Times New Roman" w:hAnsi="Times New Roman" w:cs="Times New Roman"/>
              </w:rPr>
              <w:t>по востребованным профессиям (специальностям)</w:t>
            </w:r>
            <w:r w:rsidR="003F2A07" w:rsidRPr="00C916CC">
              <w:rPr>
                <w:rFonts w:ascii="Times New Roman" w:hAnsi="Times New Roman" w:cs="Times New Roman"/>
              </w:rPr>
              <w:br/>
            </w:r>
            <w:r w:rsidRPr="00C916CC">
              <w:rPr>
                <w:rFonts w:ascii="Times New Roman" w:hAnsi="Times New Roman" w:cs="Times New Roman"/>
              </w:rPr>
              <w:t>в Санкт-Петербурге;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повышение престижа рабочих профессий и инженерно-технических специальностей, востребованных на региональном рынке труда, для эффективного социально-экономического развития Санкт-Петербурга</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9.2. Характеристика текущего состояния сферы подпрограммы 2</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с указанием основных проблем и прогноз ее развития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современном очень быстро развивающемся мире человек не </w:t>
      </w:r>
      <w:proofErr w:type="gramStart"/>
      <w:r w:rsidRPr="00C916CC">
        <w:rPr>
          <w:rFonts w:ascii="Times New Roman" w:hAnsi="Times New Roman" w:cs="Times New Roman"/>
        </w:rPr>
        <w:t>может</w:t>
      </w:r>
      <w:proofErr w:type="gramEnd"/>
      <w:r w:rsidRPr="00C916CC">
        <w:rPr>
          <w:rFonts w:ascii="Times New Roman" w:hAnsi="Times New Roman" w:cs="Times New Roman"/>
        </w:rPr>
        <w:t xml:space="preserve"> единожды получив профессию быть востребованным на рынке труда в течение трудовой занятости. Один </w:t>
      </w:r>
      <w:r w:rsidR="00325039">
        <w:rPr>
          <w:rFonts w:ascii="Times New Roman" w:hAnsi="Times New Roman" w:cs="Times New Roman"/>
        </w:rPr>
        <w:br/>
      </w:r>
      <w:r w:rsidRPr="00C916CC">
        <w:rPr>
          <w:rFonts w:ascii="Times New Roman" w:hAnsi="Times New Roman" w:cs="Times New Roman"/>
        </w:rPr>
        <w:t>из основных трендов, позволяющих сохранять профессиональную мобильность, - обучение в течение всей жизни в целях соответствия новым запросам рынка труда и профессиональным потребностям работодателей.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Необходимость постоянного развития в профессиональном мире требует навыков профессионального самоопределения. Особое значение </w:t>
      </w:r>
      <w:proofErr w:type="spellStart"/>
      <w:r w:rsidRPr="00C916CC">
        <w:rPr>
          <w:rFonts w:ascii="Times New Roman" w:hAnsi="Times New Roman" w:cs="Times New Roman"/>
        </w:rPr>
        <w:t>профориентационная</w:t>
      </w:r>
      <w:proofErr w:type="spellEnd"/>
      <w:r w:rsidRPr="00C916CC">
        <w:rPr>
          <w:rFonts w:ascii="Times New Roman" w:hAnsi="Times New Roman" w:cs="Times New Roman"/>
        </w:rPr>
        <w:t xml:space="preserve"> работа приобретает для молодых людей, проходящих стадию взросления. Именно молодому человеку предстоит сделать профессиональный выбор, который обеспечит дальнейшее развитие.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перспективных направлений развития экономики и рынка труда Санкт-Петербурга, 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в других.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Сложность управления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системой заключается в одновременном соответствии требованиям рынка: с одной стороны, государству необходим качественно подобранный квалифицированный персонал, с другой - необходимо соблюдение баланса между потребностями и желаниями молодежи, в </w:t>
      </w:r>
      <w:proofErr w:type="gramStart"/>
      <w:r w:rsidRPr="00C916CC">
        <w:rPr>
          <w:rFonts w:ascii="Times New Roman" w:hAnsi="Times New Roman" w:cs="Times New Roman"/>
        </w:rPr>
        <w:t>связи</w:t>
      </w:r>
      <w:proofErr w:type="gramEnd"/>
      <w:r w:rsidRPr="00C916CC">
        <w:rPr>
          <w:rFonts w:ascii="Times New Roman" w:hAnsi="Times New Roman" w:cs="Times New Roman"/>
        </w:rPr>
        <w:t xml:space="preserve"> с чем возникают проблемы в системе профориентации.</w:t>
      </w:r>
    </w:p>
    <w:p w:rsidR="00325039"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Указе Президента РФ </w:t>
      </w:r>
      <w:r w:rsidR="0050699A" w:rsidRPr="00C916CC">
        <w:rPr>
          <w:rFonts w:ascii="Times New Roman" w:hAnsi="Times New Roman" w:cs="Times New Roman"/>
        </w:rPr>
        <w:t>№</w:t>
      </w:r>
      <w:r w:rsidRPr="00C916CC">
        <w:rPr>
          <w:rFonts w:ascii="Times New Roman" w:hAnsi="Times New Roman" w:cs="Times New Roman"/>
        </w:rPr>
        <w:t xml:space="preserve"> 204 поставлена задача построения эффективной системы выявления, поддержки и развития способностей и талантов у детей и молодежи, основанной </w:t>
      </w:r>
      <w:r w:rsidR="00325039">
        <w:rPr>
          <w:rFonts w:ascii="Times New Roman" w:hAnsi="Times New Roman" w:cs="Times New Roman"/>
        </w:rPr>
        <w:br/>
      </w:r>
      <w:r w:rsidRPr="00C916CC">
        <w:rPr>
          <w:rFonts w:ascii="Times New Roman" w:hAnsi="Times New Roman" w:cs="Times New Roman"/>
        </w:rPr>
        <w:t xml:space="preserve">на принципах справедливости, всеобщности и направленной на самоопределение </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и профессиональную ориентацию всех обучающихся. Таким образом, возникает необходимость формирования у молодежи навыков самостоятельного и осознанного профессионального выбора, выбора профессиональной траектории.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Самостоятельный и ответственный профессиональный выбор - одно из важных звеньев </w:t>
      </w:r>
      <w:r w:rsidR="00325039">
        <w:rPr>
          <w:rFonts w:ascii="Times New Roman" w:hAnsi="Times New Roman" w:cs="Times New Roman"/>
        </w:rPr>
        <w:br/>
      </w:r>
      <w:r w:rsidRPr="00C916CC">
        <w:rPr>
          <w:rFonts w:ascii="Times New Roman" w:hAnsi="Times New Roman" w:cs="Times New Roman"/>
        </w:rPr>
        <w:t xml:space="preserve">в подготовке кадров для новой экономики. Выпускник образовательной организации, </w:t>
      </w:r>
      <w:r w:rsidR="00325039">
        <w:rPr>
          <w:rFonts w:ascii="Times New Roman" w:hAnsi="Times New Roman" w:cs="Times New Roman"/>
        </w:rPr>
        <w:br/>
      </w:r>
      <w:r w:rsidRPr="00C916CC">
        <w:rPr>
          <w:rFonts w:ascii="Times New Roman" w:hAnsi="Times New Roman" w:cs="Times New Roman"/>
        </w:rPr>
        <w:t>у которого сформирован необходимый набор компетенций профессионального самоопределения, готов к профессиональной мобильности в динамично меняющихся экономических условиях.</w:t>
      </w:r>
    </w:p>
    <w:p w:rsidR="00301E1B"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Таким образом, профессиональная ориентация молодежи заключается в совместной работе школьников, учителей, родителей, абитуриентов, преподавателей, государственных учреждений, включая Службу занятости, общественные организации и предприятия. Модель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работы в регионе должна носить системный характер и обеспечивать условия для профессионального самоопределения личности с учетом кадровых потребностей экономики региона.</w:t>
      </w:r>
    </w:p>
    <w:p w:rsidR="00325039" w:rsidRPr="00C916CC" w:rsidRDefault="00325039">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Как показывают исследования, серьезно профессиональной ориентацией учащихся родители и школа начинают заниматься только с 9 класса, и, как правило, около 45 процентов выпускников 9 классов и около 25 процентов выпускников 11 классов не могут сделать самостоятельный осознанный профессиональный выбор. Позднее начало профориентации приводит к неэффективному распределению ресурсов: вместо индивидуальной работы с теми, кто не определился с профессией, </w:t>
      </w:r>
      <w:proofErr w:type="spellStart"/>
      <w:r w:rsidRPr="00C916CC">
        <w:rPr>
          <w:rFonts w:ascii="Times New Roman" w:hAnsi="Times New Roman" w:cs="Times New Roman"/>
        </w:rPr>
        <w:t>профориентационные</w:t>
      </w:r>
      <w:proofErr w:type="spellEnd"/>
      <w:r w:rsidRPr="00C916CC">
        <w:rPr>
          <w:rFonts w:ascii="Times New Roman" w:hAnsi="Times New Roman" w:cs="Times New Roman"/>
        </w:rPr>
        <w:t xml:space="preserve"> мероприятия направлены на учащихся, которые уже выбрали профессиональный маршрут.</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Еще одним фактором, негативно влияющим на профессиональное самоопределение молодежи, является отсутствие интегрированной системы, в которую будут вовлечены все субъекты образования и рынка труда: исполнительные органы государственной власти, образовательные организации, работодатели. Отдельные мероприятия подпрограммы направлены на развитие межведомственного взаимодействия всех заинтересованных субъектов, реализующих </w:t>
      </w:r>
      <w:proofErr w:type="spellStart"/>
      <w:r w:rsidRPr="00C916CC">
        <w:rPr>
          <w:rFonts w:ascii="Times New Roman" w:hAnsi="Times New Roman" w:cs="Times New Roman"/>
        </w:rPr>
        <w:t>профориентационную</w:t>
      </w:r>
      <w:proofErr w:type="spellEnd"/>
      <w:r w:rsidRPr="00C916CC">
        <w:rPr>
          <w:rFonts w:ascii="Times New Roman" w:hAnsi="Times New Roman" w:cs="Times New Roman"/>
        </w:rPr>
        <w:t xml:space="preserve"> деятельность.</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 результатам проведенного исследования ключевыми участниками процесса профессионального самоопределения подростков являются родители (73 процента опрошенных), которые не всегда осведомлены о последних тенденциях рынка труда, </w:t>
      </w:r>
      <w:r w:rsidR="00325039">
        <w:rPr>
          <w:rFonts w:ascii="Times New Roman" w:hAnsi="Times New Roman" w:cs="Times New Roman"/>
        </w:rPr>
        <w:br/>
      </w:r>
      <w:r w:rsidRPr="00C916CC">
        <w:rPr>
          <w:rFonts w:ascii="Times New Roman" w:hAnsi="Times New Roman" w:cs="Times New Roman"/>
        </w:rPr>
        <w:t xml:space="preserve">о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деятельности образовательных организаций и специализированных центров </w:t>
      </w:r>
      <w:proofErr w:type="gramStart"/>
      <w:r w:rsidRPr="00C916CC">
        <w:rPr>
          <w:rFonts w:ascii="Times New Roman" w:hAnsi="Times New Roman" w:cs="Times New Roman"/>
        </w:rPr>
        <w:t>и</w:t>
      </w:r>
      <w:proofErr w:type="gramEnd"/>
      <w:r w:rsidRPr="00C916CC">
        <w:rPr>
          <w:rFonts w:ascii="Times New Roman" w:hAnsi="Times New Roman" w:cs="Times New Roman"/>
        </w:rPr>
        <w:t xml:space="preserve"> следовательно не могут в полной мере использовать все ресурсы, чтобы помочь ребенку сделать правильный выбор.</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Одним из основополагающих инструментов при профессиональном самоопределении является анализ тенденций на рынке труда, определяющих </w:t>
      </w:r>
      <w:proofErr w:type="spellStart"/>
      <w:r w:rsidRPr="00C916CC">
        <w:rPr>
          <w:rFonts w:ascii="Times New Roman" w:hAnsi="Times New Roman" w:cs="Times New Roman"/>
        </w:rPr>
        <w:t>востребованность</w:t>
      </w:r>
      <w:proofErr w:type="spellEnd"/>
      <w:r w:rsidRPr="00C916CC">
        <w:rPr>
          <w:rFonts w:ascii="Times New Roman" w:hAnsi="Times New Roman" w:cs="Times New Roman"/>
        </w:rPr>
        <w:t xml:space="preserve"> профессий в среднесрочной перспективе с учетом трансформации компетенций внутри профессии.</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Как показывает исследование, проведенное лабораторией социологии образования и науки НИУ ВШЭ в 2018 году, профессиональной ориентацией образовательные организации начинают заниматься только с 9 класса, 62,4 процента выпускников 9 классов и 76,4 процента выпускников 10 и 11 классов определились с выбором профессии, не определились с выбором профессии 37,6 процента и 23,6 процента соответственно.</w:t>
      </w:r>
      <w:proofErr w:type="gramEnd"/>
      <w:r w:rsidRPr="00C916CC">
        <w:rPr>
          <w:rFonts w:ascii="Times New Roman" w:hAnsi="Times New Roman" w:cs="Times New Roman"/>
        </w:rPr>
        <w:t xml:space="preserve"> Позднее начало профориентации приводит к неэффективному распределению ресурсов: вместо индивидуальной работы с теми, кто не определился с профессией, </w:t>
      </w:r>
      <w:proofErr w:type="spellStart"/>
      <w:r w:rsidRPr="00C916CC">
        <w:rPr>
          <w:rFonts w:ascii="Times New Roman" w:hAnsi="Times New Roman" w:cs="Times New Roman"/>
        </w:rPr>
        <w:t>профориентационные</w:t>
      </w:r>
      <w:proofErr w:type="spellEnd"/>
      <w:r w:rsidRPr="00C916CC">
        <w:rPr>
          <w:rFonts w:ascii="Times New Roman" w:hAnsi="Times New Roman" w:cs="Times New Roman"/>
        </w:rPr>
        <w:t xml:space="preserve"> мероприятия направлены на тех, кому это не нужно.</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Еще одним фактором, негативно влияющим на профессиональное самоопределение, является отсутствие интегрированной системы, в которую будут вовлечены все субъекты образования и рынка труда: исполнительные органы государственной власти, образовательные организации, работодатели.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Ключевыми участниками процесса профессионального самоопределения являются родители (73 процента опрошенных), однако родители мало осведомлены </w:t>
      </w:r>
      <w:r w:rsidR="00325039">
        <w:rPr>
          <w:rFonts w:ascii="Times New Roman" w:hAnsi="Times New Roman" w:cs="Times New Roman"/>
        </w:rPr>
        <w:br/>
      </w:r>
      <w:r w:rsidRPr="00C916CC">
        <w:rPr>
          <w:rFonts w:ascii="Times New Roman" w:hAnsi="Times New Roman" w:cs="Times New Roman"/>
        </w:rPr>
        <w:t xml:space="preserve">о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деятельности образовательных организаций и специализированных центров </w:t>
      </w:r>
      <w:proofErr w:type="gramStart"/>
      <w:r w:rsidRPr="00C916CC">
        <w:rPr>
          <w:rFonts w:ascii="Times New Roman" w:hAnsi="Times New Roman" w:cs="Times New Roman"/>
        </w:rPr>
        <w:t>и</w:t>
      </w:r>
      <w:proofErr w:type="gramEnd"/>
      <w:r w:rsidRPr="00C916CC">
        <w:rPr>
          <w:rFonts w:ascii="Times New Roman" w:hAnsi="Times New Roman" w:cs="Times New Roman"/>
        </w:rPr>
        <w:t xml:space="preserve"> следовательно не могут использовать их ресурсы, чтобы помочь ребенку сделать правильный выбор.</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Одним из основополагающих моментов при профессиональном самоопределении является учет ситуации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На среднесрочную перспективу прогнозируется повышенный спрос на рабочих высокой квалификации: водителей легковых автомобилей, операторов различного технологического оборудования, </w:t>
      </w:r>
      <w:proofErr w:type="spellStart"/>
      <w:r w:rsidRPr="00C916CC">
        <w:rPr>
          <w:rFonts w:ascii="Times New Roman" w:hAnsi="Times New Roman" w:cs="Times New Roman"/>
        </w:rPr>
        <w:t>электрогазосварщиков</w:t>
      </w:r>
      <w:proofErr w:type="spellEnd"/>
      <w:r w:rsidRPr="00C916CC">
        <w:rPr>
          <w:rFonts w:ascii="Times New Roman" w:hAnsi="Times New Roman" w:cs="Times New Roman"/>
        </w:rPr>
        <w:t>, электромехаников всех профилей. Не будет снижаться спрос на следующих специалистов: инженеров-конструкторов, инженеров-технологов, врачей различных профилей, средний медицинский персонал, специалистов торговли и общественного питания. В связи с развивающимся процессом информатизации общества возрастет спрос на специалистов, владеющих компьютерными технологиями. Одним из наиболее дефицитных сегментов рынка труда Санкт-Петербурга является сфера информационно-коммуникационных технологий.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В ближайшие пять лет Санкт-Петербургу дополнительно понадобятся 12000-15000 разработчиков, аналитиков, специалистов по базам данных и сетям. В среднесрочной перспективе экономика Санкт-Петербурга будет испытывать потребность в проектировщиках интерфейсов, специалистах по моделям больших данных, цифровых лингвистах.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Ожидается сохранение существующего тренда по увеличению доли групп работников </w:t>
      </w:r>
      <w:r w:rsidR="00325039">
        <w:rPr>
          <w:rFonts w:ascii="Times New Roman" w:hAnsi="Times New Roman" w:cs="Times New Roman"/>
        </w:rPr>
        <w:br/>
      </w:r>
      <w:r w:rsidRPr="00C916CC">
        <w:rPr>
          <w:rFonts w:ascii="Times New Roman" w:hAnsi="Times New Roman" w:cs="Times New Roman"/>
        </w:rPr>
        <w:lastRenderedPageBreak/>
        <w:t>с высшим и средним уровнем профессиональной квалификации, в которых основное внимание будет уделено гибким навыкам (</w:t>
      </w:r>
      <w:proofErr w:type="spellStart"/>
      <w:r w:rsidRPr="00C916CC">
        <w:rPr>
          <w:rFonts w:ascii="Times New Roman" w:hAnsi="Times New Roman" w:cs="Times New Roman"/>
        </w:rPr>
        <w:t>soft</w:t>
      </w:r>
      <w:proofErr w:type="spellEnd"/>
      <w:r w:rsidRPr="00C916CC">
        <w:rPr>
          <w:rFonts w:ascii="Times New Roman" w:hAnsi="Times New Roman" w:cs="Times New Roman"/>
        </w:rPr>
        <w:t xml:space="preserve"> </w:t>
      </w:r>
      <w:proofErr w:type="spellStart"/>
      <w:r w:rsidRPr="00C916CC">
        <w:rPr>
          <w:rFonts w:ascii="Times New Roman" w:hAnsi="Times New Roman" w:cs="Times New Roman"/>
        </w:rPr>
        <w:t>skills</w:t>
      </w:r>
      <w:proofErr w:type="spellEnd"/>
      <w:r w:rsidRPr="00C916CC">
        <w:rPr>
          <w:rFonts w:ascii="Times New Roman" w:hAnsi="Times New Roman" w:cs="Times New Roman"/>
        </w:rPr>
        <w:t xml:space="preserve">), относящимся к процессам взаимодействия </w:t>
      </w:r>
      <w:r w:rsidR="00325039">
        <w:rPr>
          <w:rFonts w:ascii="Times New Roman" w:hAnsi="Times New Roman" w:cs="Times New Roman"/>
        </w:rPr>
        <w:br/>
      </w:r>
      <w:r w:rsidRPr="00C916CC">
        <w:rPr>
          <w:rFonts w:ascii="Times New Roman" w:hAnsi="Times New Roman" w:cs="Times New Roman"/>
        </w:rPr>
        <w:t xml:space="preserve">в команде и личным качествам. Среди конкретных профессиональных групп можно выделить преподавателей иностранных языков, количество которых увеличится на 20 процентов к 2026 году. Возрастет количество квалифицированных рабочих - рост занятости на 17 процентов </w:t>
      </w:r>
      <w:r w:rsidR="00325039">
        <w:rPr>
          <w:rFonts w:ascii="Times New Roman" w:hAnsi="Times New Roman" w:cs="Times New Roman"/>
        </w:rPr>
        <w:br/>
      </w:r>
      <w:r w:rsidRPr="00C916CC">
        <w:rPr>
          <w:rFonts w:ascii="Times New Roman" w:hAnsi="Times New Roman" w:cs="Times New Roman"/>
        </w:rPr>
        <w:t xml:space="preserve">к 2026 году ожидается в профессиональных группах </w:t>
      </w:r>
      <w:r w:rsidR="0050699A" w:rsidRPr="00C916CC">
        <w:rPr>
          <w:rFonts w:ascii="Times New Roman" w:hAnsi="Times New Roman" w:cs="Times New Roman"/>
        </w:rPr>
        <w:t>«</w:t>
      </w:r>
      <w:r w:rsidRPr="00C916CC">
        <w:rPr>
          <w:rFonts w:ascii="Times New Roman" w:hAnsi="Times New Roman" w:cs="Times New Roman"/>
        </w:rPr>
        <w:t>инженеры-механики</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 xml:space="preserve">станочники </w:t>
      </w:r>
      <w:r w:rsidR="00325039">
        <w:rPr>
          <w:rFonts w:ascii="Times New Roman" w:hAnsi="Times New Roman" w:cs="Times New Roman"/>
        </w:rPr>
        <w:br/>
      </w:r>
      <w:r w:rsidRPr="00C916CC">
        <w:rPr>
          <w:rFonts w:ascii="Times New Roman" w:hAnsi="Times New Roman" w:cs="Times New Roman"/>
        </w:rPr>
        <w:t>и наладчики</w:t>
      </w:r>
      <w:r w:rsidR="0050699A" w:rsidRPr="00C916CC">
        <w:rPr>
          <w:rFonts w:ascii="Times New Roman" w:hAnsi="Times New Roman" w:cs="Times New Roman"/>
        </w:rPr>
        <w:t>»</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сварщики и газорезчики</w:t>
      </w:r>
      <w:r w:rsidR="0050699A" w:rsidRPr="00C916CC">
        <w:rPr>
          <w:rFonts w:ascii="Times New Roman" w:hAnsi="Times New Roman" w:cs="Times New Roman"/>
        </w:rPr>
        <w:t>»</w:t>
      </w:r>
      <w:r w:rsidRPr="00C916CC">
        <w:rPr>
          <w:rFonts w:ascii="Times New Roman" w:hAnsi="Times New Roman" w:cs="Times New Roman"/>
        </w:rPr>
        <w:t>. В прогнозируемом периоде квалифицированные рабочие станут наиболее востребованной профессиональной группой.</w:t>
      </w:r>
    </w:p>
    <w:p w:rsidR="00301E1B" w:rsidRPr="00C916CC" w:rsidRDefault="00301E1B">
      <w:pPr>
        <w:pStyle w:val="ConsPlusNormal"/>
        <w:ind w:firstLine="540"/>
        <w:jc w:val="both"/>
        <w:rPr>
          <w:rFonts w:ascii="Times New Roman" w:hAnsi="Times New Roman" w:cs="Times New Roman"/>
          <w:szCs w:val="24"/>
        </w:rPr>
      </w:pPr>
      <w:proofErr w:type="gramStart"/>
      <w:r w:rsidRPr="00C916CC">
        <w:rPr>
          <w:rFonts w:ascii="Times New Roman" w:hAnsi="Times New Roman" w:cs="Times New Roman"/>
        </w:rPr>
        <w:t xml:space="preserve">В соответствии с данными Росстата, представленными в таблице 10 государственной программы, доля граждан, поступивших по инженерно-техническим специальностям </w:t>
      </w:r>
      <w:r w:rsidR="00325039">
        <w:rPr>
          <w:rFonts w:ascii="Times New Roman" w:hAnsi="Times New Roman" w:cs="Times New Roman"/>
        </w:rPr>
        <w:br/>
      </w:r>
      <w:r w:rsidRPr="00C916CC">
        <w:rPr>
          <w:rFonts w:ascii="Times New Roman" w:hAnsi="Times New Roman" w:cs="Times New Roman"/>
        </w:rPr>
        <w:t xml:space="preserve">в образовательные организации высшего образования, </w:t>
      </w:r>
      <w:r w:rsidR="0021028A" w:rsidRPr="00C916CC">
        <w:rPr>
          <w:rFonts w:ascii="Times New Roman" w:hAnsi="Times New Roman" w:cs="Times New Roman"/>
          <w:szCs w:val="24"/>
        </w:rPr>
        <w:t xml:space="preserve">в 2021 году составила 42,8 процентов, </w:t>
      </w:r>
      <w:r w:rsidR="00325039">
        <w:rPr>
          <w:rFonts w:ascii="Times New Roman" w:hAnsi="Times New Roman" w:cs="Times New Roman"/>
          <w:szCs w:val="24"/>
        </w:rPr>
        <w:br/>
      </w:r>
      <w:r w:rsidR="0021028A" w:rsidRPr="00C916CC">
        <w:rPr>
          <w:rFonts w:ascii="Times New Roman" w:hAnsi="Times New Roman" w:cs="Times New Roman"/>
          <w:szCs w:val="24"/>
        </w:rPr>
        <w:t>а доля граждан, поступивших в профессиональные образовательные организации по техническим специальностям и направлениям подготовки, в 2021 году составила 42,9 процента.</w:t>
      </w:r>
      <w:proofErr w:type="gramEnd"/>
    </w:p>
    <w:p w:rsidR="0021028A" w:rsidRPr="00C916CC" w:rsidRDefault="0021028A">
      <w:pPr>
        <w:pStyle w:val="ConsPlusNormal"/>
        <w:ind w:firstLine="540"/>
        <w:jc w:val="both"/>
        <w:rPr>
          <w:rFonts w:ascii="Times New Roman" w:hAnsi="Times New Roman" w:cs="Times New Roman"/>
        </w:rPr>
      </w:pPr>
    </w:p>
    <w:p w:rsidR="00301E1B" w:rsidRPr="00C916CC" w:rsidRDefault="00301E1B">
      <w:pPr>
        <w:pStyle w:val="ConsPlusTitle"/>
        <w:jc w:val="center"/>
        <w:outlineLvl w:val="3"/>
        <w:rPr>
          <w:rFonts w:ascii="Times New Roman" w:hAnsi="Times New Roman" w:cs="Times New Roman"/>
        </w:rPr>
      </w:pPr>
      <w:bookmarkStart w:id="18" w:name="P3121"/>
      <w:bookmarkEnd w:id="18"/>
      <w:r w:rsidRPr="00C916CC">
        <w:rPr>
          <w:rFonts w:ascii="Times New Roman" w:hAnsi="Times New Roman" w:cs="Times New Roman"/>
        </w:rPr>
        <w:t>Прием специалистов образовательных организаций, реализующих</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образовательные программы высшего и среднего</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профессионального образования в Санкт-Петербурге,</w:t>
      </w:r>
    </w:p>
    <w:p w:rsidR="00301E1B" w:rsidRPr="00C916CC" w:rsidRDefault="0021028A">
      <w:pPr>
        <w:pStyle w:val="ConsPlusTitle"/>
        <w:jc w:val="center"/>
        <w:rPr>
          <w:rFonts w:ascii="Times New Roman" w:hAnsi="Times New Roman" w:cs="Times New Roman"/>
        </w:rPr>
      </w:pPr>
      <w:r w:rsidRPr="00C916CC">
        <w:rPr>
          <w:rFonts w:ascii="Times New Roman" w:hAnsi="Times New Roman" w:cs="Times New Roman"/>
        </w:rPr>
        <w:t>в 2019-2021</w:t>
      </w:r>
      <w:r w:rsidR="00301E1B" w:rsidRPr="00C916CC">
        <w:rPr>
          <w:rFonts w:ascii="Times New Roman" w:hAnsi="Times New Roman" w:cs="Times New Roman"/>
        </w:rPr>
        <w:t xml:space="preserve"> годах *</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jc w:val="right"/>
        <w:rPr>
          <w:rFonts w:ascii="Times New Roman" w:hAnsi="Times New Roman" w:cs="Times New Roman"/>
        </w:rPr>
      </w:pPr>
      <w:r w:rsidRPr="00C916CC">
        <w:rPr>
          <w:rFonts w:ascii="Times New Roman" w:hAnsi="Times New Roman" w:cs="Times New Roman"/>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1276"/>
        <w:gridCol w:w="1276"/>
        <w:gridCol w:w="1134"/>
        <w:gridCol w:w="1417"/>
        <w:gridCol w:w="992"/>
        <w:gridCol w:w="1418"/>
      </w:tblGrid>
      <w:tr w:rsidR="0021028A" w:rsidRPr="00C916CC" w:rsidTr="0021028A">
        <w:tc>
          <w:tcPr>
            <w:tcW w:w="2472" w:type="dxa"/>
            <w:vMerge w:val="restart"/>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Численность </w:t>
            </w:r>
            <w:proofErr w:type="gramStart"/>
            <w:r w:rsidRPr="00C916CC">
              <w:rPr>
                <w:rFonts w:ascii="Times New Roman" w:hAnsi="Times New Roman" w:cs="Times New Roman"/>
                <w:sz w:val="20"/>
                <w:szCs w:val="20"/>
              </w:rPr>
              <w:t>поступивших</w:t>
            </w:r>
            <w:proofErr w:type="gramEnd"/>
          </w:p>
        </w:tc>
        <w:tc>
          <w:tcPr>
            <w:tcW w:w="2552" w:type="dxa"/>
            <w:gridSpan w:val="2"/>
          </w:tcPr>
          <w:p w:rsidR="0021028A" w:rsidRPr="00C916CC" w:rsidRDefault="0021028A"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2019 г.</w:t>
            </w:r>
          </w:p>
        </w:tc>
        <w:tc>
          <w:tcPr>
            <w:tcW w:w="2551" w:type="dxa"/>
            <w:gridSpan w:val="2"/>
          </w:tcPr>
          <w:p w:rsidR="0021028A" w:rsidRPr="00C916CC" w:rsidRDefault="0021028A" w:rsidP="001460ED">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2020 г.</w:t>
            </w:r>
          </w:p>
        </w:tc>
        <w:tc>
          <w:tcPr>
            <w:tcW w:w="2410" w:type="dxa"/>
            <w:gridSpan w:val="2"/>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2021 г.</w:t>
            </w:r>
          </w:p>
        </w:tc>
      </w:tr>
      <w:tr w:rsidR="0021028A" w:rsidRPr="00C916CC" w:rsidTr="0021028A">
        <w:tc>
          <w:tcPr>
            <w:tcW w:w="2472" w:type="dxa"/>
            <w:vMerge/>
          </w:tcPr>
          <w:p w:rsidR="0021028A" w:rsidRPr="00C916CC" w:rsidRDefault="0021028A">
            <w:pPr>
              <w:pStyle w:val="ConsPlusNormal"/>
              <w:rPr>
                <w:rFonts w:ascii="Times New Roman" w:hAnsi="Times New Roman" w:cs="Times New Roman"/>
                <w:sz w:val="20"/>
                <w:szCs w:val="20"/>
              </w:rPr>
            </w:pPr>
          </w:p>
        </w:tc>
        <w:tc>
          <w:tcPr>
            <w:tcW w:w="1276" w:type="dxa"/>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высшее образование</w:t>
            </w:r>
          </w:p>
        </w:tc>
        <w:tc>
          <w:tcPr>
            <w:tcW w:w="1276" w:type="dxa"/>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среднее профессиональное образование</w:t>
            </w:r>
          </w:p>
        </w:tc>
        <w:tc>
          <w:tcPr>
            <w:tcW w:w="1134" w:type="dxa"/>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высшее образование</w:t>
            </w:r>
          </w:p>
        </w:tc>
        <w:tc>
          <w:tcPr>
            <w:tcW w:w="1417" w:type="dxa"/>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среднее профессиональное образование</w:t>
            </w:r>
          </w:p>
        </w:tc>
        <w:tc>
          <w:tcPr>
            <w:tcW w:w="992" w:type="dxa"/>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высшее образование</w:t>
            </w:r>
          </w:p>
        </w:tc>
        <w:tc>
          <w:tcPr>
            <w:tcW w:w="1418" w:type="dxa"/>
          </w:tcPr>
          <w:p w:rsidR="0021028A" w:rsidRPr="00C916CC" w:rsidRDefault="0021028A">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среднее профессиональное образование</w:t>
            </w:r>
          </w:p>
        </w:tc>
      </w:tr>
      <w:tr w:rsidR="0021028A" w:rsidRPr="00C916CC" w:rsidTr="0021028A">
        <w:tc>
          <w:tcPr>
            <w:tcW w:w="2472" w:type="dxa"/>
          </w:tcPr>
          <w:p w:rsidR="0021028A" w:rsidRPr="00C916CC" w:rsidRDefault="0021028A">
            <w:pPr>
              <w:pStyle w:val="ConsPlusNormal"/>
              <w:rPr>
                <w:rFonts w:ascii="Times New Roman" w:hAnsi="Times New Roman" w:cs="Times New Roman"/>
                <w:sz w:val="22"/>
              </w:rPr>
            </w:pPr>
            <w:r w:rsidRPr="00C916CC">
              <w:rPr>
                <w:rFonts w:ascii="Times New Roman" w:hAnsi="Times New Roman" w:cs="Times New Roman"/>
                <w:sz w:val="22"/>
              </w:rPr>
              <w:t>Всего,</w:t>
            </w:r>
          </w:p>
        </w:tc>
        <w:tc>
          <w:tcPr>
            <w:tcW w:w="1276"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92913</w:t>
            </w:r>
          </w:p>
        </w:tc>
        <w:tc>
          <w:tcPr>
            <w:tcW w:w="1276"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41742</w:t>
            </w:r>
          </w:p>
        </w:tc>
        <w:tc>
          <w:tcPr>
            <w:tcW w:w="1134"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86252</w:t>
            </w:r>
          </w:p>
        </w:tc>
        <w:tc>
          <w:tcPr>
            <w:tcW w:w="1417"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41417</w:t>
            </w:r>
          </w:p>
        </w:tc>
        <w:tc>
          <w:tcPr>
            <w:tcW w:w="992"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95750</w:t>
            </w:r>
          </w:p>
        </w:tc>
        <w:tc>
          <w:tcPr>
            <w:tcW w:w="1418"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42942</w:t>
            </w:r>
          </w:p>
        </w:tc>
      </w:tr>
      <w:tr w:rsidR="0021028A" w:rsidRPr="00C916CC" w:rsidTr="0021028A">
        <w:tc>
          <w:tcPr>
            <w:tcW w:w="2472" w:type="dxa"/>
          </w:tcPr>
          <w:p w:rsidR="0021028A" w:rsidRPr="00C916CC" w:rsidRDefault="0021028A">
            <w:pPr>
              <w:pStyle w:val="ConsPlusNormal"/>
              <w:rPr>
                <w:rFonts w:ascii="Times New Roman" w:hAnsi="Times New Roman" w:cs="Times New Roman"/>
                <w:sz w:val="22"/>
              </w:rPr>
            </w:pPr>
            <w:r w:rsidRPr="00C916CC">
              <w:rPr>
                <w:rFonts w:ascii="Times New Roman" w:hAnsi="Times New Roman" w:cs="Times New Roman"/>
                <w:sz w:val="22"/>
              </w:rPr>
              <w:t xml:space="preserve">в том числе поступивших </w:t>
            </w:r>
            <w:r w:rsidRPr="00C916CC">
              <w:rPr>
                <w:rFonts w:ascii="Times New Roman" w:hAnsi="Times New Roman" w:cs="Times New Roman"/>
                <w:sz w:val="22"/>
              </w:rPr>
              <w:br/>
              <w:t>по инженерно-техническим специальностям и образовательным программам подготовки квалифицированных рабочих, человек</w:t>
            </w:r>
          </w:p>
        </w:tc>
        <w:tc>
          <w:tcPr>
            <w:tcW w:w="1276"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39755</w:t>
            </w:r>
          </w:p>
        </w:tc>
        <w:tc>
          <w:tcPr>
            <w:tcW w:w="1276"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19714</w:t>
            </w:r>
          </w:p>
        </w:tc>
        <w:tc>
          <w:tcPr>
            <w:tcW w:w="1134"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39690</w:t>
            </w:r>
          </w:p>
        </w:tc>
        <w:tc>
          <w:tcPr>
            <w:tcW w:w="1417"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17744</w:t>
            </w:r>
          </w:p>
        </w:tc>
        <w:tc>
          <w:tcPr>
            <w:tcW w:w="992"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40988</w:t>
            </w:r>
          </w:p>
        </w:tc>
        <w:tc>
          <w:tcPr>
            <w:tcW w:w="1418" w:type="dxa"/>
          </w:tcPr>
          <w:p w:rsidR="0021028A" w:rsidRPr="00C916CC" w:rsidRDefault="0021028A" w:rsidP="001460ED">
            <w:pPr>
              <w:autoSpaceDE w:val="0"/>
              <w:autoSpaceDN w:val="0"/>
              <w:adjustRightInd w:val="0"/>
              <w:spacing w:after="0" w:line="240" w:lineRule="auto"/>
              <w:jc w:val="center"/>
              <w:rPr>
                <w:rFonts w:ascii="Times New Roman" w:hAnsi="Times New Roman" w:cs="Times New Roman"/>
              </w:rPr>
            </w:pPr>
            <w:r w:rsidRPr="00C916CC">
              <w:rPr>
                <w:rFonts w:ascii="Times New Roman" w:hAnsi="Times New Roman" w:cs="Times New Roman"/>
              </w:rPr>
              <w:t>18442</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По данным, представленным на основании форм</w:t>
      </w:r>
      <w:r w:rsidR="0021028A" w:rsidRPr="00C916CC">
        <w:rPr>
          <w:rFonts w:ascii="Times New Roman" w:hAnsi="Times New Roman" w:cs="Times New Roman"/>
        </w:rPr>
        <w:t xml:space="preserve"> статистического наблюдения ВПО-1 «</w:t>
      </w:r>
      <w:r w:rsidRPr="00C916CC">
        <w:rPr>
          <w:rFonts w:ascii="Times New Roman" w:hAnsi="Times New Roman" w:cs="Times New Roman"/>
        </w:rPr>
        <w:t>Сведения об образовательном учреждении, реализующем программы высшего профессионального образования</w:t>
      </w:r>
      <w:r w:rsidR="0050699A" w:rsidRPr="00C916CC">
        <w:rPr>
          <w:rFonts w:ascii="Times New Roman" w:hAnsi="Times New Roman" w:cs="Times New Roman"/>
        </w:rPr>
        <w:t>»</w:t>
      </w:r>
      <w:r w:rsidRPr="00C916CC">
        <w:rPr>
          <w:rFonts w:ascii="Times New Roman" w:hAnsi="Times New Roman" w:cs="Times New Roman"/>
        </w:rPr>
        <w:t xml:space="preserve">, СПО-1 </w:t>
      </w:r>
      <w:r w:rsidR="0050699A" w:rsidRPr="00C916CC">
        <w:rPr>
          <w:rFonts w:ascii="Times New Roman" w:hAnsi="Times New Roman" w:cs="Times New Roman"/>
        </w:rPr>
        <w:t>«</w:t>
      </w:r>
      <w:r w:rsidRPr="00C916CC">
        <w:rPr>
          <w:rFonts w:ascii="Times New Roman" w:hAnsi="Times New Roman" w:cs="Times New Roman"/>
        </w:rPr>
        <w:t>Сведения об образовательном учреждении, реализующем программы среднего профессионального образования</w:t>
      </w:r>
      <w:r w:rsidR="0050699A" w:rsidRPr="00C916CC">
        <w:rPr>
          <w:rFonts w:ascii="Times New Roman" w:hAnsi="Times New Roman" w:cs="Times New Roman"/>
        </w:rPr>
        <w:t>»</w:t>
      </w:r>
      <w:r w:rsidRPr="00C916CC">
        <w:rPr>
          <w:rFonts w:ascii="Times New Roman" w:hAnsi="Times New Roman" w:cs="Times New Roman"/>
        </w:rPr>
        <w:t>.</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сопровождения профессионального самоопределения детей и молодежи в Санкт-Петербурге разработана Концепция </w:t>
      </w:r>
      <w:proofErr w:type="gramStart"/>
      <w:r w:rsidRPr="00C916CC">
        <w:rPr>
          <w:rFonts w:ascii="Times New Roman" w:hAnsi="Times New Roman" w:cs="Times New Roman"/>
        </w:rPr>
        <w:t>развития системы сопровождения профессионального самоопределения детей</w:t>
      </w:r>
      <w:proofErr w:type="gramEnd"/>
      <w:r w:rsidRPr="00C916CC">
        <w:rPr>
          <w:rFonts w:ascii="Times New Roman" w:hAnsi="Times New Roman" w:cs="Times New Roman"/>
        </w:rPr>
        <w:t xml:space="preserve"> и молодежи Санкт-Петербурга (далее - Концепция).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Данной Концепцией определяются цели, принципы, направления и механизмы, обеспечивающие развитие системы профессионального самоопределения детей и молодежи (далее - Система).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Концепция утверждена вице-губернатором Санкт-Петербурга </w:t>
      </w:r>
      <w:proofErr w:type="spellStart"/>
      <w:r w:rsidRPr="00C916CC">
        <w:rPr>
          <w:rFonts w:ascii="Times New Roman" w:hAnsi="Times New Roman" w:cs="Times New Roman"/>
        </w:rPr>
        <w:t>Княгининым</w:t>
      </w:r>
      <w:proofErr w:type="spellEnd"/>
      <w:r w:rsidRPr="00C916CC">
        <w:rPr>
          <w:rFonts w:ascii="Times New Roman" w:hAnsi="Times New Roman" w:cs="Times New Roman"/>
        </w:rPr>
        <w:t xml:space="preserve"> В.Н.,</w:t>
      </w:r>
      <w:r w:rsidR="0021028A" w:rsidRPr="00C916CC">
        <w:rPr>
          <w:rFonts w:ascii="Times New Roman" w:hAnsi="Times New Roman" w:cs="Times New Roman"/>
        </w:rPr>
        <w:br/>
      </w:r>
      <w:r w:rsidRPr="00C916CC">
        <w:rPr>
          <w:rFonts w:ascii="Times New Roman" w:hAnsi="Times New Roman" w:cs="Times New Roman"/>
        </w:rPr>
        <w:t xml:space="preserve">вице-губернатором Санкт-Петербурга Потехиной И.П., вице-губернатором Санкт-Петербурга </w:t>
      </w:r>
      <w:proofErr w:type="spellStart"/>
      <w:r w:rsidRPr="00C916CC">
        <w:rPr>
          <w:rFonts w:ascii="Times New Roman" w:hAnsi="Times New Roman" w:cs="Times New Roman"/>
        </w:rPr>
        <w:t>Эргашевым</w:t>
      </w:r>
      <w:proofErr w:type="spellEnd"/>
      <w:r w:rsidRPr="00C916CC">
        <w:rPr>
          <w:rFonts w:ascii="Times New Roman" w:hAnsi="Times New Roman" w:cs="Times New Roman"/>
        </w:rPr>
        <w:t xml:space="preserve"> О.Н. и является стратегическим документом по развитию Системы, обеспечивающей оптимальное использование образовательно-производственных и других </w:t>
      </w:r>
      <w:proofErr w:type="spellStart"/>
      <w:r w:rsidRPr="00C916CC">
        <w:rPr>
          <w:rFonts w:ascii="Times New Roman" w:hAnsi="Times New Roman" w:cs="Times New Roman"/>
        </w:rPr>
        <w:t>профориентационно</w:t>
      </w:r>
      <w:proofErr w:type="spellEnd"/>
      <w:r w:rsidRPr="00C916CC">
        <w:rPr>
          <w:rFonts w:ascii="Times New Roman" w:hAnsi="Times New Roman" w:cs="Times New Roman"/>
        </w:rPr>
        <w:t xml:space="preserve"> значимых ресурсов региона на основе механизмов государственной (региональной) координации межведомственного взаимодействия, государственно-частного партнерства и сетевого взаимодействия.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Ядро Концепции составляет инновационная модель профессиональной ориентации, основанная на трех базовых принципах: непрерывность, социальное партнерство </w:t>
      </w:r>
      <w:r w:rsidR="0021028A" w:rsidRPr="00C916CC">
        <w:rPr>
          <w:rFonts w:ascii="Times New Roman" w:hAnsi="Times New Roman" w:cs="Times New Roman"/>
        </w:rPr>
        <w:br/>
      </w:r>
      <w:r w:rsidRPr="00C916CC">
        <w:rPr>
          <w:rFonts w:ascii="Times New Roman" w:hAnsi="Times New Roman" w:cs="Times New Roman"/>
        </w:rPr>
        <w:t xml:space="preserve">и </w:t>
      </w:r>
      <w:proofErr w:type="spellStart"/>
      <w:r w:rsidRPr="00C916CC">
        <w:rPr>
          <w:rFonts w:ascii="Times New Roman" w:hAnsi="Times New Roman" w:cs="Times New Roman"/>
        </w:rPr>
        <w:t>практикоориентированность</w:t>
      </w:r>
      <w:proofErr w:type="spellEnd"/>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Основная идея Концепции состоит в том, что конечная цель </w:t>
      </w:r>
      <w:proofErr w:type="spellStart"/>
      <w:r w:rsidRPr="00C916CC">
        <w:rPr>
          <w:rFonts w:ascii="Times New Roman" w:hAnsi="Times New Roman" w:cs="Times New Roman"/>
        </w:rPr>
        <w:t>профориентационной</w:t>
      </w:r>
      <w:proofErr w:type="spellEnd"/>
      <w:r w:rsidRPr="00C916CC">
        <w:rPr>
          <w:rFonts w:ascii="Times New Roman" w:hAnsi="Times New Roman" w:cs="Times New Roman"/>
        </w:rPr>
        <w:t xml:space="preserve"> </w:t>
      </w:r>
      <w:r w:rsidR="0021028A" w:rsidRPr="00C916CC">
        <w:rPr>
          <w:rFonts w:ascii="Times New Roman" w:hAnsi="Times New Roman" w:cs="Times New Roman"/>
        </w:rPr>
        <w:br/>
      </w:r>
      <w:r w:rsidRPr="00C916CC">
        <w:rPr>
          <w:rFonts w:ascii="Times New Roman" w:hAnsi="Times New Roman" w:cs="Times New Roman"/>
        </w:rPr>
        <w:t xml:space="preserve">работы </w:t>
      </w:r>
      <w:r w:rsidR="0021028A" w:rsidRPr="00C916CC">
        <w:rPr>
          <w:rFonts w:ascii="Times New Roman" w:hAnsi="Times New Roman" w:cs="Times New Roman"/>
        </w:rPr>
        <w:t>–</w:t>
      </w:r>
      <w:r w:rsidRPr="00C916CC">
        <w:rPr>
          <w:rFonts w:ascii="Times New Roman" w:hAnsi="Times New Roman" w:cs="Times New Roman"/>
        </w:rPr>
        <w:t xml:space="preserve"> это человек, способный к самостоятельному, свободному и ответственному выбору. Выбор профессии, образования, повышения квалификации, должности, карьерной позиции </w:t>
      </w:r>
      <w:r w:rsidR="0021028A" w:rsidRPr="00C916CC">
        <w:rPr>
          <w:rFonts w:ascii="Times New Roman" w:hAnsi="Times New Roman" w:cs="Times New Roman"/>
        </w:rPr>
        <w:br/>
      </w:r>
      <w:r w:rsidRPr="00C916CC">
        <w:rPr>
          <w:rFonts w:ascii="Times New Roman" w:hAnsi="Times New Roman" w:cs="Times New Roman"/>
        </w:rPr>
        <w:t>в современном мире совершается неоднократно. Подготовка к такому выбору - серьезная образовательная задача и в то же время длительный, непрерывный процесс. Таким образом, профессиональная ориентация сегодня приобретает вид непрерывного сопровождения профессионального самоопределения человека, начиная с раннего (старшего дошкольного) возраста.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Концепция является основополагающим документом по развитию системы сопровождения профессионального самоопределения детей и молодежи, обеспечивающей оптимальное использование образовательно-производственных и других </w:t>
      </w:r>
      <w:proofErr w:type="spellStart"/>
      <w:r w:rsidRPr="00C916CC">
        <w:rPr>
          <w:rFonts w:ascii="Times New Roman" w:hAnsi="Times New Roman" w:cs="Times New Roman"/>
        </w:rPr>
        <w:t>профориентационно</w:t>
      </w:r>
      <w:proofErr w:type="spellEnd"/>
      <w:r w:rsidRPr="00C916CC">
        <w:rPr>
          <w:rFonts w:ascii="Times New Roman" w:hAnsi="Times New Roman" w:cs="Times New Roman"/>
        </w:rPr>
        <w:t xml:space="preserve"> значимых ресурсов региона на основе механизмов государственной (региональной) координации межведомственного взаимодействия, государственно-частного партнерства </w:t>
      </w:r>
      <w:r w:rsidR="0021028A" w:rsidRPr="00C916CC">
        <w:rPr>
          <w:rFonts w:ascii="Times New Roman" w:hAnsi="Times New Roman" w:cs="Times New Roman"/>
        </w:rPr>
        <w:br/>
      </w:r>
      <w:r w:rsidRPr="00C916CC">
        <w:rPr>
          <w:rFonts w:ascii="Times New Roman" w:hAnsi="Times New Roman" w:cs="Times New Roman"/>
        </w:rPr>
        <w:t>и сетевого взаимодействия. Одним из инструментов реализации Концепции является подпрограмма 2.</w:t>
      </w:r>
    </w:p>
    <w:p w:rsidR="00357033" w:rsidRPr="00C916CC" w:rsidRDefault="00357033" w:rsidP="00357033">
      <w:pPr>
        <w:pStyle w:val="ConsPlusNormal"/>
        <w:ind w:firstLine="709"/>
        <w:jc w:val="both"/>
        <w:rPr>
          <w:rFonts w:ascii="Times New Roman" w:hAnsi="Times New Roman" w:cs="Times New Roman"/>
          <w:szCs w:val="24"/>
        </w:rPr>
      </w:pPr>
      <w:proofErr w:type="gramStart"/>
      <w:r w:rsidRPr="00C916CC">
        <w:rPr>
          <w:rFonts w:ascii="Times New Roman" w:hAnsi="Times New Roman" w:cs="Times New Roman"/>
          <w:szCs w:val="24"/>
        </w:rPr>
        <w:t xml:space="preserve">В Санкт-Петербурге во исполнение </w:t>
      </w:r>
      <w:hyperlink r:id="rId14" w:history="1">
        <w:r w:rsidRPr="00C916CC">
          <w:rPr>
            <w:rFonts w:ascii="Times New Roman" w:hAnsi="Times New Roman" w:cs="Times New Roman"/>
            <w:szCs w:val="24"/>
          </w:rPr>
          <w:t>подпункта «а» пункта 2</w:t>
        </w:r>
      </w:hyperlink>
      <w:r w:rsidRPr="00C916CC">
        <w:rPr>
          <w:rFonts w:ascii="Times New Roman" w:hAnsi="Times New Roman" w:cs="Times New Roman"/>
          <w:szCs w:val="24"/>
        </w:rPr>
        <w:t xml:space="preserve"> перечня поручений Президента Российской Федерации по итогам Петербургского международного экономического форума от 26.06.2021 № Пр-1096, пункта 5 распоряжения  Правительства Российской Федерации от 14.12.2021 № 3581-р и в целях реализации Долгосрочной программы содействия молодежи, утвержденной распоряжением Правительства Российской Федерации</w:t>
      </w:r>
      <w:r w:rsidRPr="00C916CC">
        <w:rPr>
          <w:rFonts w:ascii="Times New Roman" w:hAnsi="Times New Roman" w:cs="Times New Roman"/>
          <w:szCs w:val="24"/>
        </w:rPr>
        <w:br/>
        <w:t>от 14.12.2021 № 3581-р</w:t>
      </w:r>
      <w:r w:rsidR="00604782" w:rsidRPr="00C916CC">
        <w:rPr>
          <w:rFonts w:ascii="Times New Roman" w:hAnsi="Times New Roman" w:cs="Times New Roman"/>
          <w:szCs w:val="24"/>
        </w:rPr>
        <w:t xml:space="preserve"> разработана и утверждена распоряжением Правительства </w:t>
      </w:r>
      <w:r w:rsidR="00325039">
        <w:rPr>
          <w:rFonts w:ascii="Times New Roman" w:hAnsi="Times New Roman" w:cs="Times New Roman"/>
          <w:szCs w:val="24"/>
        </w:rPr>
        <w:br/>
      </w:r>
      <w:r w:rsidR="00604782" w:rsidRPr="00C916CC">
        <w:rPr>
          <w:rFonts w:ascii="Times New Roman" w:hAnsi="Times New Roman" w:cs="Times New Roman"/>
          <w:szCs w:val="24"/>
        </w:rPr>
        <w:t>Санкт-Петербурга от 01.11.2022 №22-рп «</w:t>
      </w:r>
      <w:r w:rsidRPr="00C916CC">
        <w:rPr>
          <w:rFonts w:ascii="Times New Roman" w:hAnsi="Times New Roman" w:cs="Times New Roman"/>
          <w:szCs w:val="24"/>
        </w:rPr>
        <w:t>Программа содействия занятости молодежи</w:t>
      </w:r>
      <w:proofErr w:type="gramEnd"/>
      <w:r w:rsidRPr="00C916CC">
        <w:rPr>
          <w:rFonts w:ascii="Times New Roman" w:hAnsi="Times New Roman" w:cs="Times New Roman"/>
          <w:szCs w:val="24"/>
        </w:rPr>
        <w:t xml:space="preserve"> </w:t>
      </w:r>
      <w:r w:rsidRPr="00C916CC">
        <w:rPr>
          <w:rFonts w:ascii="Times New Roman" w:hAnsi="Times New Roman" w:cs="Times New Roman"/>
          <w:szCs w:val="24"/>
        </w:rPr>
        <w:br/>
        <w:t>Санкт-Петербурга на период до 2030 года</w:t>
      </w:r>
      <w:r w:rsidR="00604782" w:rsidRPr="00C916CC">
        <w:rPr>
          <w:rFonts w:ascii="Times New Roman" w:hAnsi="Times New Roman" w:cs="Times New Roman"/>
          <w:szCs w:val="24"/>
        </w:rPr>
        <w:t>»</w:t>
      </w:r>
      <w:r w:rsidRPr="00C916CC">
        <w:rPr>
          <w:rFonts w:ascii="Times New Roman" w:hAnsi="Times New Roman" w:cs="Times New Roman"/>
          <w:szCs w:val="24"/>
        </w:rPr>
        <w:t xml:space="preserve"> (далее – Программа). Соисполнителями  плана мероприятий </w:t>
      </w:r>
      <w:r w:rsidR="00604782" w:rsidRPr="00C916CC">
        <w:rPr>
          <w:rFonts w:ascii="Times New Roman" w:hAnsi="Times New Roman" w:cs="Times New Roman"/>
          <w:szCs w:val="24"/>
        </w:rPr>
        <w:t xml:space="preserve">по реализации </w:t>
      </w:r>
      <w:r w:rsidRPr="00C916CC">
        <w:rPr>
          <w:rFonts w:ascii="Times New Roman" w:hAnsi="Times New Roman" w:cs="Times New Roman"/>
          <w:szCs w:val="24"/>
        </w:rPr>
        <w:t>Программы являются исполнительные органы государственной власти Санкт-Петербурга, реализующие политику в сферах образования, науки и высшей школы, молодежной политики, социальной политики, культуры, здравоохранения, туризма.</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Целью Программы является создание условий для реализации профессионального, трудового и предпринимательского потенциала молодежи в условиях трансформационных процессов на рынке труда Санкт-Петербурга.</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Основными задачами Программы являются:</w:t>
      </w:r>
    </w:p>
    <w:p w:rsidR="00357033" w:rsidRPr="00C916CC" w:rsidRDefault="00357033" w:rsidP="00357033">
      <w:pPr>
        <w:pStyle w:val="ConsPlusNormal"/>
        <w:adjustRightInd w:val="0"/>
        <w:ind w:firstLine="709"/>
        <w:jc w:val="both"/>
        <w:rPr>
          <w:rFonts w:ascii="Times New Roman" w:hAnsi="Times New Roman" w:cs="Times New Roman"/>
          <w:szCs w:val="24"/>
        </w:rPr>
      </w:pPr>
      <w:r w:rsidRPr="00C916CC">
        <w:rPr>
          <w:rFonts w:ascii="Times New Roman" w:hAnsi="Times New Roman" w:cs="Times New Roman"/>
          <w:szCs w:val="24"/>
        </w:rPr>
        <w:t xml:space="preserve">1. Формирование карьерных стратегий молодежи в соответствии с личностными особенностями и потребностью рынка труда Санкт-Петербурга. </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Мероприятия в рамках исполнения данной задачи нацелены на развитие </w:t>
      </w:r>
      <w:proofErr w:type="spellStart"/>
      <w:r w:rsidRPr="00C916CC">
        <w:rPr>
          <w:rFonts w:ascii="Times New Roman" w:hAnsi="Times New Roman" w:cs="Times New Roman"/>
          <w:szCs w:val="24"/>
        </w:rPr>
        <w:t>профориентационной</w:t>
      </w:r>
      <w:proofErr w:type="spellEnd"/>
      <w:r w:rsidRPr="00C916CC">
        <w:rPr>
          <w:rFonts w:ascii="Times New Roman" w:hAnsi="Times New Roman" w:cs="Times New Roman"/>
          <w:szCs w:val="24"/>
        </w:rPr>
        <w:t xml:space="preserve"> работы с молодежью за счет ознакомления с профессиями </w:t>
      </w:r>
      <w:r w:rsidRPr="00C916CC">
        <w:rPr>
          <w:rFonts w:ascii="Times New Roman" w:hAnsi="Times New Roman" w:cs="Times New Roman"/>
          <w:szCs w:val="24"/>
        </w:rPr>
        <w:br/>
        <w:t xml:space="preserve">и предприятиями и обеспечения межведомственной координации органами службы занятости </w:t>
      </w:r>
      <w:proofErr w:type="spellStart"/>
      <w:r w:rsidRPr="00C916CC">
        <w:rPr>
          <w:rFonts w:ascii="Times New Roman" w:hAnsi="Times New Roman" w:cs="Times New Roman"/>
          <w:szCs w:val="24"/>
        </w:rPr>
        <w:t>профориентационных</w:t>
      </w:r>
      <w:proofErr w:type="spellEnd"/>
      <w:r w:rsidRPr="00C916CC">
        <w:rPr>
          <w:rFonts w:ascii="Times New Roman" w:hAnsi="Times New Roman" w:cs="Times New Roman"/>
          <w:szCs w:val="24"/>
        </w:rPr>
        <w:t xml:space="preserve"> мероприятий в Санкт-Петербурге.</w:t>
      </w:r>
    </w:p>
    <w:p w:rsidR="00357033" w:rsidRPr="00C916CC" w:rsidRDefault="00357033" w:rsidP="00357033">
      <w:pPr>
        <w:pStyle w:val="ConsPlusNormal"/>
        <w:tabs>
          <w:tab w:val="left" w:pos="1134"/>
        </w:tabs>
        <w:adjustRightInd w:val="0"/>
        <w:ind w:firstLine="709"/>
        <w:jc w:val="both"/>
        <w:rPr>
          <w:rFonts w:ascii="Times New Roman" w:hAnsi="Times New Roman" w:cs="Times New Roman"/>
          <w:szCs w:val="24"/>
        </w:rPr>
      </w:pPr>
      <w:r w:rsidRPr="00C916CC">
        <w:rPr>
          <w:rFonts w:ascii="Times New Roman" w:hAnsi="Times New Roman" w:cs="Times New Roman"/>
          <w:szCs w:val="24"/>
        </w:rPr>
        <w:t xml:space="preserve">2. Обеспечение соответствия получаемого молодыми людьми образования профессионально-квалификационным требованиям работодателей. </w:t>
      </w:r>
    </w:p>
    <w:p w:rsidR="00357033" w:rsidRPr="00C916CC" w:rsidRDefault="00357033" w:rsidP="00357033">
      <w:pPr>
        <w:pStyle w:val="ConsPlusNormal"/>
        <w:tabs>
          <w:tab w:val="left" w:pos="1134"/>
        </w:tabs>
        <w:ind w:firstLine="709"/>
        <w:jc w:val="both"/>
        <w:rPr>
          <w:rFonts w:ascii="Times New Roman" w:hAnsi="Times New Roman" w:cs="Times New Roman"/>
          <w:szCs w:val="24"/>
        </w:rPr>
      </w:pPr>
      <w:proofErr w:type="gramStart"/>
      <w:r w:rsidRPr="00C916CC">
        <w:rPr>
          <w:rFonts w:ascii="Times New Roman" w:hAnsi="Times New Roman" w:cs="Times New Roman"/>
          <w:szCs w:val="24"/>
        </w:rPr>
        <w:t xml:space="preserve">В рамках этой задачи предусматривается обеспечение взаимодействия исполнительных органов государственной власти Санкт-Петербурга и работодателей для оценки потребности </w:t>
      </w:r>
      <w:r w:rsidRPr="00C916CC">
        <w:rPr>
          <w:rFonts w:ascii="Times New Roman" w:hAnsi="Times New Roman" w:cs="Times New Roman"/>
          <w:szCs w:val="24"/>
        </w:rPr>
        <w:br/>
        <w:t xml:space="preserve">в квалифицированных рабочих и специалистах по профессиям и специальностям среднего профессионального образования для формирования и распределения контрольных цифр приема в образовательные организации с целью их приближения к потребностям рынка труда </w:t>
      </w:r>
      <w:r w:rsidRPr="00C916CC">
        <w:rPr>
          <w:rFonts w:ascii="Times New Roman" w:hAnsi="Times New Roman" w:cs="Times New Roman"/>
          <w:szCs w:val="24"/>
        </w:rPr>
        <w:br/>
        <w:t xml:space="preserve">Санкт-Петербурга, системы организации и прохождения производственной практики, включая </w:t>
      </w:r>
      <w:proofErr w:type="spellStart"/>
      <w:r w:rsidRPr="00C916CC">
        <w:rPr>
          <w:rFonts w:ascii="Times New Roman" w:hAnsi="Times New Roman" w:cs="Times New Roman"/>
          <w:szCs w:val="24"/>
        </w:rPr>
        <w:t>цифровизацию</w:t>
      </w:r>
      <w:proofErr w:type="spellEnd"/>
      <w:r w:rsidRPr="00C916CC">
        <w:rPr>
          <w:rFonts w:ascii="Times New Roman" w:hAnsi="Times New Roman" w:cs="Times New Roman"/>
          <w:szCs w:val="24"/>
        </w:rPr>
        <w:t xml:space="preserve"> этих процессов.</w:t>
      </w:r>
      <w:proofErr w:type="gramEnd"/>
    </w:p>
    <w:p w:rsidR="00357033" w:rsidRPr="00C916CC" w:rsidRDefault="00357033" w:rsidP="00357033">
      <w:pPr>
        <w:pStyle w:val="ConsPlusNormal"/>
        <w:tabs>
          <w:tab w:val="left" w:pos="1134"/>
        </w:tabs>
        <w:ind w:firstLine="709"/>
        <w:jc w:val="both"/>
        <w:rPr>
          <w:rFonts w:ascii="Times New Roman" w:hAnsi="Times New Roman" w:cs="Times New Roman"/>
          <w:szCs w:val="24"/>
        </w:rPr>
      </w:pPr>
      <w:r w:rsidRPr="00C916CC">
        <w:rPr>
          <w:rFonts w:ascii="Times New Roman" w:hAnsi="Times New Roman" w:cs="Times New Roman"/>
          <w:szCs w:val="24"/>
        </w:rPr>
        <w:t>3.</w:t>
      </w:r>
      <w:r w:rsidRPr="00C916CC">
        <w:rPr>
          <w:rFonts w:ascii="Times New Roman" w:hAnsi="Times New Roman" w:cs="Times New Roman"/>
          <w:szCs w:val="24"/>
          <w:lang w:val="en-US"/>
        </w:rPr>
        <w:t> </w:t>
      </w:r>
      <w:r w:rsidRPr="00C916CC">
        <w:rPr>
          <w:rFonts w:ascii="Times New Roman" w:hAnsi="Times New Roman" w:cs="Times New Roman"/>
          <w:szCs w:val="24"/>
        </w:rPr>
        <w:t>Создание условий для освоения учащимися профессиональных образовательных организаций предпринимательских компетенций.</w:t>
      </w:r>
    </w:p>
    <w:p w:rsidR="00357033" w:rsidRPr="00C916CC" w:rsidRDefault="00357033" w:rsidP="00357033">
      <w:pPr>
        <w:pStyle w:val="ConsPlusNormal"/>
        <w:tabs>
          <w:tab w:val="left" w:pos="993"/>
        </w:tabs>
        <w:adjustRightInd w:val="0"/>
        <w:ind w:firstLine="709"/>
        <w:jc w:val="both"/>
        <w:rPr>
          <w:rFonts w:ascii="Times New Roman" w:hAnsi="Times New Roman" w:cs="Times New Roman"/>
          <w:szCs w:val="24"/>
        </w:rPr>
      </w:pPr>
      <w:r w:rsidRPr="00C916CC">
        <w:rPr>
          <w:rFonts w:ascii="Times New Roman" w:hAnsi="Times New Roman" w:cs="Times New Roman"/>
          <w:szCs w:val="24"/>
        </w:rPr>
        <w:t>4.</w:t>
      </w:r>
      <w:r w:rsidRPr="00C916CC">
        <w:rPr>
          <w:rFonts w:ascii="Times New Roman" w:hAnsi="Times New Roman" w:cs="Times New Roman"/>
          <w:szCs w:val="24"/>
          <w:lang w:val="en-US"/>
        </w:rPr>
        <w:t> </w:t>
      </w:r>
      <w:r w:rsidRPr="00C916CC">
        <w:rPr>
          <w:rFonts w:ascii="Times New Roman" w:hAnsi="Times New Roman" w:cs="Times New Roman"/>
          <w:szCs w:val="24"/>
        </w:rPr>
        <w:t xml:space="preserve">Создание условий для профессионального развития молодых людей через совмещение получения образования и трудовой (предпринимательской) деятельности. </w:t>
      </w:r>
    </w:p>
    <w:p w:rsidR="00357033" w:rsidRPr="00C916CC" w:rsidRDefault="00357033" w:rsidP="00357033">
      <w:pPr>
        <w:pStyle w:val="ConsPlusNormal"/>
        <w:tabs>
          <w:tab w:val="left" w:pos="993"/>
        </w:tabs>
        <w:adjustRightInd w:val="0"/>
        <w:ind w:firstLine="709"/>
        <w:jc w:val="both"/>
        <w:rPr>
          <w:rFonts w:ascii="Times New Roman" w:hAnsi="Times New Roman" w:cs="Times New Roman"/>
          <w:szCs w:val="24"/>
        </w:rPr>
      </w:pPr>
      <w:r w:rsidRPr="00C916CC">
        <w:rPr>
          <w:rFonts w:ascii="Times New Roman" w:hAnsi="Times New Roman" w:cs="Times New Roman"/>
          <w:szCs w:val="24"/>
        </w:rPr>
        <w:t>5.</w:t>
      </w:r>
      <w:r w:rsidRPr="00C916CC">
        <w:rPr>
          <w:rFonts w:ascii="Times New Roman" w:hAnsi="Times New Roman" w:cs="Times New Roman"/>
          <w:szCs w:val="24"/>
          <w:lang w:val="en-US"/>
        </w:rPr>
        <w:t> </w:t>
      </w:r>
      <w:r w:rsidRPr="00C916CC">
        <w:rPr>
          <w:rFonts w:ascii="Times New Roman" w:hAnsi="Times New Roman" w:cs="Times New Roman"/>
          <w:szCs w:val="24"/>
        </w:rPr>
        <w:t xml:space="preserve">Создание дополнительных </w:t>
      </w:r>
      <w:proofErr w:type="gramStart"/>
      <w:r w:rsidRPr="00C916CC">
        <w:rPr>
          <w:rFonts w:ascii="Times New Roman" w:hAnsi="Times New Roman" w:cs="Times New Roman"/>
          <w:szCs w:val="24"/>
        </w:rPr>
        <w:t>механизмов снижения рисков незанятости молодежи</w:t>
      </w:r>
      <w:proofErr w:type="gramEnd"/>
      <w:r w:rsidRPr="00C916CC">
        <w:rPr>
          <w:rFonts w:ascii="Times New Roman" w:hAnsi="Times New Roman" w:cs="Times New Roman"/>
          <w:szCs w:val="24"/>
        </w:rPr>
        <w:t>.</w:t>
      </w:r>
    </w:p>
    <w:p w:rsidR="00357033" w:rsidRPr="00C916CC" w:rsidRDefault="00357033" w:rsidP="00357033">
      <w:pPr>
        <w:pStyle w:val="ConsPlusNormal"/>
        <w:tabs>
          <w:tab w:val="left" w:pos="993"/>
        </w:tabs>
        <w:ind w:firstLine="709"/>
        <w:jc w:val="both"/>
        <w:rPr>
          <w:rFonts w:ascii="Times New Roman" w:hAnsi="Times New Roman" w:cs="Times New Roman"/>
          <w:szCs w:val="24"/>
        </w:rPr>
      </w:pPr>
      <w:r w:rsidRPr="00C916CC">
        <w:rPr>
          <w:rFonts w:ascii="Times New Roman" w:hAnsi="Times New Roman" w:cs="Times New Roman"/>
          <w:szCs w:val="24"/>
        </w:rPr>
        <w:t xml:space="preserve">В рамках решения этой задачи предполагается реализовывать мероприятия </w:t>
      </w:r>
      <w:r w:rsidRPr="00C916CC">
        <w:rPr>
          <w:rFonts w:ascii="Times New Roman" w:hAnsi="Times New Roman" w:cs="Times New Roman"/>
          <w:szCs w:val="24"/>
        </w:rPr>
        <w:br/>
        <w:t xml:space="preserve">по профессиональному обучению различных категорий молодежи, субсидированию </w:t>
      </w:r>
      <w:r w:rsidRPr="00C916CC">
        <w:rPr>
          <w:rFonts w:ascii="Times New Roman" w:hAnsi="Times New Roman" w:cs="Times New Roman"/>
          <w:szCs w:val="24"/>
        </w:rPr>
        <w:lastRenderedPageBreak/>
        <w:t>трудоустройства, в том числе лиц с инвалидностью и ограниченными возможностями здоровья.</w:t>
      </w:r>
    </w:p>
    <w:p w:rsidR="00357033" w:rsidRPr="00C916CC" w:rsidRDefault="00357033" w:rsidP="00357033">
      <w:pPr>
        <w:pStyle w:val="ConsPlusNormal"/>
        <w:tabs>
          <w:tab w:val="left" w:pos="993"/>
        </w:tabs>
        <w:ind w:firstLine="709"/>
        <w:jc w:val="both"/>
        <w:rPr>
          <w:rFonts w:ascii="Times New Roman" w:hAnsi="Times New Roman" w:cs="Times New Roman"/>
          <w:szCs w:val="24"/>
        </w:rPr>
      </w:pPr>
      <w:r w:rsidRPr="00C916CC">
        <w:rPr>
          <w:rFonts w:ascii="Times New Roman" w:hAnsi="Times New Roman" w:cs="Times New Roman"/>
          <w:szCs w:val="24"/>
        </w:rPr>
        <w:t>6.</w:t>
      </w:r>
      <w:r w:rsidRPr="00C916CC">
        <w:rPr>
          <w:rFonts w:ascii="Times New Roman" w:hAnsi="Times New Roman" w:cs="Times New Roman"/>
          <w:szCs w:val="24"/>
          <w:lang w:val="en-US"/>
        </w:rPr>
        <w:t> </w:t>
      </w:r>
      <w:r w:rsidRPr="00C916CC">
        <w:rPr>
          <w:rFonts w:ascii="Times New Roman" w:hAnsi="Times New Roman" w:cs="Times New Roman"/>
          <w:szCs w:val="24"/>
        </w:rPr>
        <w:t>Проведение мероприятий по совершенствованию деятельности центров карьеры (содействия трудоустройству выпускников) образовательных организаций.</w:t>
      </w:r>
    </w:p>
    <w:p w:rsidR="00357033" w:rsidRPr="00C916CC" w:rsidRDefault="00357033" w:rsidP="00357033">
      <w:pPr>
        <w:pStyle w:val="ConsPlusNormal"/>
        <w:tabs>
          <w:tab w:val="left" w:pos="1134"/>
        </w:tabs>
        <w:adjustRightInd w:val="0"/>
        <w:ind w:firstLine="709"/>
        <w:jc w:val="both"/>
        <w:rPr>
          <w:rFonts w:ascii="Times New Roman" w:hAnsi="Times New Roman" w:cs="Times New Roman"/>
          <w:szCs w:val="24"/>
        </w:rPr>
      </w:pPr>
      <w:r w:rsidRPr="00C916CC">
        <w:rPr>
          <w:rFonts w:ascii="Times New Roman" w:hAnsi="Times New Roman" w:cs="Times New Roman"/>
          <w:szCs w:val="24"/>
        </w:rPr>
        <w:t>7.</w:t>
      </w:r>
      <w:r w:rsidRPr="00C916CC">
        <w:rPr>
          <w:rFonts w:ascii="Times New Roman" w:hAnsi="Times New Roman" w:cs="Times New Roman"/>
          <w:szCs w:val="24"/>
          <w:lang w:val="en-US"/>
        </w:rPr>
        <w:t> </w:t>
      </w:r>
      <w:r w:rsidRPr="00C916CC">
        <w:rPr>
          <w:rFonts w:ascii="Times New Roman" w:hAnsi="Times New Roman" w:cs="Times New Roman"/>
          <w:szCs w:val="24"/>
        </w:rPr>
        <w:t>Обеспечение адресного сопровождения отдельных категорий молодежи в целях трудоустройства (занятости) органами службы занятости.</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Реализация Программы позволит достичь следующих результатов:</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повышение вовлеченности молодежи в занятость;</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снижение уровня безработицы среди молодежи;</w:t>
      </w:r>
    </w:p>
    <w:p w:rsidR="00357033" w:rsidRPr="00C916CC" w:rsidRDefault="00357033" w:rsidP="00357033">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повышение уровня трудоустройства выпускников образовательных организаций;</w:t>
      </w:r>
    </w:p>
    <w:p w:rsidR="00357033" w:rsidRPr="00C916CC" w:rsidRDefault="00357033" w:rsidP="00357033">
      <w:pPr>
        <w:pStyle w:val="ConsPlusNormal"/>
        <w:ind w:firstLine="540"/>
        <w:jc w:val="both"/>
        <w:rPr>
          <w:rFonts w:ascii="Times New Roman" w:hAnsi="Times New Roman" w:cs="Times New Roman"/>
        </w:rPr>
      </w:pPr>
      <w:r w:rsidRPr="00C916CC">
        <w:rPr>
          <w:rFonts w:ascii="Times New Roman" w:hAnsi="Times New Roman" w:cs="Times New Roman"/>
          <w:szCs w:val="24"/>
        </w:rPr>
        <w:t>снижение рисков незанятости молодежи из социально уязвимых групп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w:t>
      </w:r>
      <w:r w:rsidR="0021028A" w:rsidRPr="00C916CC">
        <w:rPr>
          <w:rFonts w:ascii="Times New Roman" w:hAnsi="Times New Roman" w:cs="Times New Roman"/>
        </w:rPr>
        <w:br/>
      </w:r>
      <w:r w:rsidRPr="00C916CC">
        <w:rPr>
          <w:rFonts w:ascii="Times New Roman" w:hAnsi="Times New Roman" w:cs="Times New Roman"/>
        </w:rPr>
        <w:t xml:space="preserve">и </w:t>
      </w:r>
      <w:proofErr w:type="spellStart"/>
      <w:r w:rsidRPr="00C916CC">
        <w:rPr>
          <w:rFonts w:ascii="Times New Roman" w:hAnsi="Times New Roman" w:cs="Times New Roman"/>
        </w:rPr>
        <w:t>профицит</w:t>
      </w:r>
      <w:proofErr w:type="spellEnd"/>
      <w:r w:rsidRPr="00C916CC">
        <w:rPr>
          <w:rFonts w:ascii="Times New Roman" w:hAnsi="Times New Roman" w:cs="Times New Roman"/>
        </w:rPr>
        <w:t xml:space="preserve"> в работниках определенных профессий (специальностей) в Санкт-Петербурге.</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Реализация мероприятий подпрограммы 2 будет способствовать снижению показателя, характеризующего долю выпускников профессиональных образовательных организаций </w:t>
      </w:r>
      <w:r w:rsidR="0021028A" w:rsidRPr="00C916CC">
        <w:rPr>
          <w:rFonts w:ascii="Times New Roman" w:hAnsi="Times New Roman" w:cs="Times New Roman"/>
        </w:rPr>
        <w:br/>
      </w:r>
      <w:r w:rsidRPr="00C916CC">
        <w:rPr>
          <w:rFonts w:ascii="Times New Roman" w:hAnsi="Times New Roman" w:cs="Times New Roman"/>
        </w:rPr>
        <w:t>и образовательных организаций высшего образования, зарегистрированных в качестве безработных в Службе занятости, который в 2020 году составил 0,6 процента, а также увеличению доли граждан, трудоустроенных по рабочим профессиям и инженерно-техническим специальностям, из числа трудоустроенных граждан, обратившихся в Службу занятости, которая в 2020 году составила 62,0 процента.</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Актуальность подпрограммы 2 обусловлена следующими проблемами: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отсутствие целостной системы планомерной </w:t>
      </w:r>
      <w:proofErr w:type="spellStart"/>
      <w:r w:rsidRPr="00C916CC">
        <w:rPr>
          <w:rFonts w:ascii="Times New Roman" w:hAnsi="Times New Roman" w:cs="Times New Roman"/>
        </w:rPr>
        <w:t>психолого-профориентационной</w:t>
      </w:r>
      <w:proofErr w:type="spellEnd"/>
      <w:r w:rsidRPr="00C916CC">
        <w:rPr>
          <w:rFonts w:ascii="Times New Roman" w:hAnsi="Times New Roman" w:cs="Times New Roman"/>
        </w:rPr>
        <w:t xml:space="preserve"> работы, основанной на идее саморазвития и сопровождения профессиональной карьеры личности;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дисбаланс спроса и предложения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постоянный дефицит квалифицированных специалистов в определенных сферах деятельности;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дисбаланс объема и структуры направлений подготовки обучающихся в образовательных организациях и потребностей рынка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rsidR="005A0AED" w:rsidRPr="00C916CC">
        <w:rPr>
          <w:rFonts w:ascii="Times New Roman" w:hAnsi="Times New Roman" w:cs="Times New Roman"/>
        </w:rPr>
        <w:br/>
      </w:r>
      <w:r w:rsidRPr="00C916CC">
        <w:rPr>
          <w:rFonts w:ascii="Times New Roman" w:hAnsi="Times New Roman" w:cs="Times New Roman"/>
        </w:rPr>
        <w:t>в образовательные организации.</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Аналогичные проблемы</w:t>
      </w:r>
      <w:proofErr w:type="gramEnd"/>
      <w:r w:rsidRPr="00C916CC">
        <w:rPr>
          <w:rFonts w:ascii="Times New Roman" w:hAnsi="Times New Roman" w:cs="Times New Roman"/>
        </w:rPr>
        <w:t xml:space="preserve"> актуальны для большинства регионов Российской Федерации. Необходимость комплексного подхода к процессу </w:t>
      </w:r>
      <w:proofErr w:type="spellStart"/>
      <w:r w:rsidRPr="00C916CC">
        <w:rPr>
          <w:rFonts w:ascii="Times New Roman" w:hAnsi="Times New Roman" w:cs="Times New Roman"/>
        </w:rPr>
        <w:t>профориентационного</w:t>
      </w:r>
      <w:proofErr w:type="spellEnd"/>
      <w:r w:rsidRPr="00C916CC">
        <w:rPr>
          <w:rFonts w:ascii="Times New Roman" w:hAnsi="Times New Roman" w:cs="Times New Roman"/>
        </w:rPr>
        <w:t xml:space="preserve"> сопровождения выбора профессии и рода деятельности, построению профессиональной карьеры рассматривается в Правительстве Российской Федерации. </w:t>
      </w:r>
      <w:proofErr w:type="gramStart"/>
      <w:r w:rsidRPr="00C916CC">
        <w:rPr>
          <w:rFonts w:ascii="Times New Roman" w:hAnsi="Times New Roman" w:cs="Times New Roman"/>
        </w:rPr>
        <w:t xml:space="preserve">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rsidR="00FF0D46" w:rsidRPr="00C916CC">
        <w:rPr>
          <w:rFonts w:ascii="Times New Roman" w:hAnsi="Times New Roman" w:cs="Times New Roman"/>
        </w:rPr>
        <w:br/>
      </w:r>
      <w:r w:rsidRPr="00C916CC">
        <w:rPr>
          <w:rFonts w:ascii="Times New Roman" w:hAnsi="Times New Roman" w:cs="Times New Roman"/>
        </w:rPr>
        <w:t xml:space="preserve">и объединений, представляющих интересы молодежи, в области профориентации </w:t>
      </w:r>
      <w:r w:rsidR="00FF0D46" w:rsidRPr="00C916CC">
        <w:rPr>
          <w:rFonts w:ascii="Times New Roman" w:hAnsi="Times New Roman" w:cs="Times New Roman"/>
        </w:rPr>
        <w:br/>
      </w:r>
      <w:r w:rsidRPr="00C916CC">
        <w:rPr>
          <w:rFonts w:ascii="Times New Roman" w:hAnsi="Times New Roman" w:cs="Times New Roman"/>
        </w:rPr>
        <w:t xml:space="preserve">и трудоустройства молодежи совместным приказом Министерства труда и социальной защиты Российской Федерации и Министерства образования и науки Российской Федерации </w:t>
      </w:r>
      <w:r w:rsidR="00FF0D46" w:rsidRPr="00C916CC">
        <w:rPr>
          <w:rFonts w:ascii="Times New Roman" w:hAnsi="Times New Roman" w:cs="Times New Roman"/>
        </w:rPr>
        <w:br/>
      </w:r>
      <w:r w:rsidRPr="00C916CC">
        <w:rPr>
          <w:rFonts w:ascii="Times New Roman" w:hAnsi="Times New Roman" w:cs="Times New Roman"/>
        </w:rPr>
        <w:t xml:space="preserve">от 27.08.2013 </w:t>
      </w:r>
      <w:r w:rsidR="0050699A" w:rsidRPr="00C916CC">
        <w:rPr>
          <w:rFonts w:ascii="Times New Roman" w:hAnsi="Times New Roman" w:cs="Times New Roman"/>
        </w:rPr>
        <w:t>№</w:t>
      </w:r>
      <w:r w:rsidRPr="00C916CC">
        <w:rPr>
          <w:rFonts w:ascii="Times New Roman" w:hAnsi="Times New Roman" w:cs="Times New Roman"/>
        </w:rPr>
        <w:t xml:space="preserve"> 390/985 создан межведомственный координационный совет </w:t>
      </w:r>
      <w:r w:rsidR="00FF0D46" w:rsidRPr="00C916CC">
        <w:rPr>
          <w:rFonts w:ascii="Times New Roman" w:hAnsi="Times New Roman" w:cs="Times New Roman"/>
        </w:rPr>
        <w:br/>
      </w:r>
      <w:r w:rsidRPr="00C916CC">
        <w:rPr>
          <w:rFonts w:ascii="Times New Roman" w:hAnsi="Times New Roman" w:cs="Times New Roman"/>
        </w:rPr>
        <w:t>по профессиональной ориентации молодежи, основными задачами которого в</w:t>
      </w:r>
      <w:proofErr w:type="gramEnd"/>
      <w:r w:rsidRPr="00C916CC">
        <w:rPr>
          <w:rFonts w:ascii="Times New Roman" w:hAnsi="Times New Roman" w:cs="Times New Roman"/>
        </w:rPr>
        <w:t xml:space="preserve"> </w:t>
      </w:r>
      <w:proofErr w:type="gramStart"/>
      <w:r w:rsidRPr="00C916CC">
        <w:rPr>
          <w:rFonts w:ascii="Times New Roman" w:hAnsi="Times New Roman" w:cs="Times New Roman"/>
        </w:rPr>
        <w:t>соответствии</w:t>
      </w:r>
      <w:proofErr w:type="gramEnd"/>
      <w:r w:rsidRPr="00C916CC">
        <w:rPr>
          <w:rFonts w:ascii="Times New Roman" w:hAnsi="Times New Roman" w:cs="Times New Roman"/>
        </w:rPr>
        <w:t xml:space="preserve"> </w:t>
      </w:r>
      <w:r w:rsidR="005A0AED" w:rsidRPr="00C916CC">
        <w:rPr>
          <w:rFonts w:ascii="Times New Roman" w:hAnsi="Times New Roman" w:cs="Times New Roman"/>
        </w:rPr>
        <w:br/>
      </w:r>
      <w:r w:rsidRPr="00C916CC">
        <w:rPr>
          <w:rFonts w:ascii="Times New Roman" w:hAnsi="Times New Roman" w:cs="Times New Roman"/>
        </w:rPr>
        <w:t>с Положением о межведомственном координационном совете по профессиональной ориентации молодежи, утвержденным указанным приказом, являются: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rsidR="00FF0D46" w:rsidRPr="00C916CC">
        <w:rPr>
          <w:rFonts w:ascii="Times New Roman" w:hAnsi="Times New Roman" w:cs="Times New Roman"/>
        </w:rPr>
        <w:br/>
      </w:r>
      <w:r w:rsidRPr="00C916CC">
        <w:rPr>
          <w:rFonts w:ascii="Times New Roman" w:hAnsi="Times New Roman" w:cs="Times New Roman"/>
        </w:rPr>
        <w:t>и требований рынка труда в квалифицированных, конкурентоспособных кадрах;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 </w:t>
      </w:r>
      <w:r w:rsidR="00FF0D46" w:rsidRPr="00C916CC">
        <w:rPr>
          <w:rFonts w:ascii="Times New Roman" w:hAnsi="Times New Roman" w:cs="Times New Roman"/>
        </w:rPr>
        <w:br/>
      </w:r>
      <w:r w:rsidRPr="00C916CC">
        <w:rPr>
          <w:rFonts w:ascii="Times New Roman" w:hAnsi="Times New Roman" w:cs="Times New Roman"/>
        </w:rPr>
        <w:t>к трудовой деятельности по профессиям, специальностям, направлениям подготовки, востребованным на рынке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подготовка предложений по развитию занятости молодежи, в том числе в сфере предпринимательства.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На решение этих вопросов в Санкт-Петербурге и нацелена подпрограмма 2.</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Мероприятия задачи 1 </w:t>
      </w:r>
      <w:r w:rsidR="0050699A" w:rsidRPr="00C916CC">
        <w:rPr>
          <w:rFonts w:ascii="Times New Roman" w:hAnsi="Times New Roman" w:cs="Times New Roman"/>
        </w:rPr>
        <w:t>«</w:t>
      </w:r>
      <w:r w:rsidRPr="00C916CC">
        <w:rPr>
          <w:rFonts w:ascii="Times New Roman" w:hAnsi="Times New Roman" w:cs="Times New Roman"/>
        </w:rPr>
        <w:t>Формирование у детей и молодежи навыков профессионального самоопределения</w:t>
      </w:r>
      <w:r w:rsidR="0050699A" w:rsidRPr="00C916CC">
        <w:rPr>
          <w:rFonts w:ascii="Times New Roman" w:hAnsi="Times New Roman" w:cs="Times New Roman"/>
        </w:rPr>
        <w:t>»</w:t>
      </w:r>
      <w:r w:rsidRPr="00C916CC">
        <w:rPr>
          <w:rFonts w:ascii="Times New Roman" w:hAnsi="Times New Roman" w:cs="Times New Roman"/>
        </w:rPr>
        <w:t xml:space="preserve"> подпрограммы 2 обеспечат межведомственное взаимодействие всех участвующих в ее реализации исполнителей, позволят увеличить долю лиц, поступивших </w:t>
      </w:r>
      <w:r w:rsidR="00325039">
        <w:rPr>
          <w:rFonts w:ascii="Times New Roman" w:hAnsi="Times New Roman" w:cs="Times New Roman"/>
        </w:rPr>
        <w:br/>
      </w:r>
      <w:r w:rsidRPr="00C916CC">
        <w:rPr>
          <w:rFonts w:ascii="Times New Roman" w:hAnsi="Times New Roman" w:cs="Times New Roman"/>
        </w:rPr>
        <w:t xml:space="preserve">в организации, осуществляющие профессиональную образовательную деятельность по рабочим профессиям и инженерно-техническим специальностям, а также сформируют информационное пространство профессиональной ориентации, представления о профессиональной деятельности путем создания и внедрения информационно-программного комплекса в сети </w:t>
      </w:r>
      <w:r w:rsidR="0050699A" w:rsidRPr="00C916CC">
        <w:rPr>
          <w:rFonts w:ascii="Times New Roman" w:hAnsi="Times New Roman" w:cs="Times New Roman"/>
        </w:rPr>
        <w:t>«</w:t>
      </w:r>
      <w:r w:rsidRPr="00C916CC">
        <w:rPr>
          <w:rFonts w:ascii="Times New Roman" w:hAnsi="Times New Roman" w:cs="Times New Roman"/>
        </w:rPr>
        <w:t>Интернет</w:t>
      </w:r>
      <w:r w:rsidR="0050699A" w:rsidRPr="00C916CC">
        <w:rPr>
          <w:rFonts w:ascii="Times New Roman" w:hAnsi="Times New Roman" w:cs="Times New Roman"/>
        </w:rPr>
        <w:t>»</w:t>
      </w:r>
      <w:r w:rsidRPr="00C916CC">
        <w:rPr>
          <w:rFonts w:ascii="Times New Roman" w:hAnsi="Times New Roman" w:cs="Times New Roman"/>
        </w:rPr>
        <w:t>.</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Мероприятия задачи 2 </w:t>
      </w:r>
      <w:r w:rsidR="0050699A" w:rsidRPr="00C916CC">
        <w:rPr>
          <w:rFonts w:ascii="Times New Roman" w:hAnsi="Times New Roman" w:cs="Times New Roman"/>
        </w:rPr>
        <w:t>«</w:t>
      </w:r>
      <w:r w:rsidRPr="00C916CC">
        <w:rPr>
          <w:rFonts w:ascii="Times New Roman" w:hAnsi="Times New Roman" w:cs="Times New Roman"/>
        </w:rPr>
        <w:t>Содействия профессиональному становлению молодежи в целях привлечения и закрепления специалистов на промышленных предприятиях Санкт-Петербурга</w:t>
      </w:r>
      <w:r w:rsidR="0050699A" w:rsidRPr="00C916CC">
        <w:rPr>
          <w:rFonts w:ascii="Times New Roman" w:hAnsi="Times New Roman" w:cs="Times New Roman"/>
        </w:rPr>
        <w:t>»</w:t>
      </w:r>
      <w:r w:rsidRPr="00C916CC">
        <w:rPr>
          <w:rFonts w:ascii="Times New Roman" w:hAnsi="Times New Roman" w:cs="Times New Roman"/>
        </w:rPr>
        <w:t xml:space="preserve"> позволят увеличить численность выпускников и молодых специалистов в промышленном секторе экономики, а также уменьшить долю выпускников профессиональных образовательных организаций и образовательных организаций высшего образования, зарегистрированных </w:t>
      </w:r>
      <w:r w:rsidR="00FF0D46" w:rsidRPr="00C916CC">
        <w:rPr>
          <w:rFonts w:ascii="Times New Roman" w:hAnsi="Times New Roman" w:cs="Times New Roman"/>
        </w:rPr>
        <w:br/>
      </w:r>
      <w:r w:rsidRPr="00C916CC">
        <w:rPr>
          <w:rFonts w:ascii="Times New Roman" w:hAnsi="Times New Roman" w:cs="Times New Roman"/>
        </w:rPr>
        <w:t>в качестве безработных в Службе занятости.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Мероприятия задачи 3 </w:t>
      </w:r>
      <w:r w:rsidR="0050699A" w:rsidRPr="00C916CC">
        <w:rPr>
          <w:rFonts w:ascii="Times New Roman" w:hAnsi="Times New Roman" w:cs="Times New Roman"/>
        </w:rPr>
        <w:t>«</w:t>
      </w:r>
      <w:r w:rsidRPr="00C916CC">
        <w:rPr>
          <w:rFonts w:ascii="Times New Roman" w:hAnsi="Times New Roman" w:cs="Times New Roman"/>
        </w:rPr>
        <w:t xml:space="preserve">Формирование единой информационной системы профессиональной ориентации и сопровождения профессиональной карьеры населения </w:t>
      </w:r>
      <w:r w:rsidR="00FF0D46" w:rsidRPr="00C916CC">
        <w:rPr>
          <w:rFonts w:ascii="Times New Roman" w:hAnsi="Times New Roman" w:cs="Times New Roman"/>
        </w:rPr>
        <w:br/>
      </w:r>
      <w:r w:rsidRPr="00C916CC">
        <w:rPr>
          <w:rFonts w:ascii="Times New Roman" w:hAnsi="Times New Roman" w:cs="Times New Roman"/>
        </w:rPr>
        <w:t>Санкт-Петербурга</w:t>
      </w:r>
      <w:r w:rsidR="0050699A" w:rsidRPr="00C916CC">
        <w:rPr>
          <w:rFonts w:ascii="Times New Roman" w:hAnsi="Times New Roman" w:cs="Times New Roman"/>
        </w:rPr>
        <w:t>»</w:t>
      </w:r>
      <w:r w:rsidRPr="00C916CC">
        <w:rPr>
          <w:rFonts w:ascii="Times New Roman" w:hAnsi="Times New Roman" w:cs="Times New Roman"/>
        </w:rPr>
        <w:t xml:space="preserve"> подпрограммы 2 обеспечат увеличение доли граждан, трудоустроенных </w:t>
      </w:r>
      <w:r w:rsidR="00FF0D46" w:rsidRPr="00C916CC">
        <w:rPr>
          <w:rFonts w:ascii="Times New Roman" w:hAnsi="Times New Roman" w:cs="Times New Roman"/>
        </w:rPr>
        <w:br/>
      </w:r>
      <w:r w:rsidRPr="00C916CC">
        <w:rPr>
          <w:rFonts w:ascii="Times New Roman" w:hAnsi="Times New Roman" w:cs="Times New Roman"/>
        </w:rPr>
        <w:t>по рабочим профессиям и инженерно-техническим специальностям, из числа трудоустроенных граждан, обратившихся в Службу занятости.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целях информационного обеспечения профессионального самоопределения детей </w:t>
      </w:r>
      <w:r w:rsidR="00FF0D46" w:rsidRPr="00C916CC">
        <w:rPr>
          <w:rFonts w:ascii="Times New Roman" w:hAnsi="Times New Roman" w:cs="Times New Roman"/>
        </w:rPr>
        <w:br/>
      </w:r>
      <w:r w:rsidRPr="00C916CC">
        <w:rPr>
          <w:rFonts w:ascii="Times New Roman" w:hAnsi="Times New Roman" w:cs="Times New Roman"/>
        </w:rPr>
        <w:t xml:space="preserve">и молодежи создан </w:t>
      </w:r>
      <w:r w:rsidR="0050699A" w:rsidRPr="00C916CC">
        <w:rPr>
          <w:rFonts w:ascii="Times New Roman" w:hAnsi="Times New Roman" w:cs="Times New Roman"/>
        </w:rPr>
        <w:t>«</w:t>
      </w:r>
      <w:r w:rsidRPr="00C916CC">
        <w:rPr>
          <w:rFonts w:ascii="Times New Roman" w:hAnsi="Times New Roman" w:cs="Times New Roman"/>
        </w:rPr>
        <w:t>Санкт-Петербургский портал по профессиональной ориентации граждан</w:t>
      </w:r>
      <w:r w:rsidR="0050699A" w:rsidRPr="00C916CC">
        <w:rPr>
          <w:rFonts w:ascii="Times New Roman" w:hAnsi="Times New Roman" w:cs="Times New Roman"/>
        </w:rPr>
        <w:t>»</w:t>
      </w:r>
      <w:r w:rsidRPr="00C916CC">
        <w:rPr>
          <w:rFonts w:ascii="Times New Roman" w:hAnsi="Times New Roman" w:cs="Times New Roman"/>
        </w:rPr>
        <w:t xml:space="preserve"> (далее - портал по профориентации), на котором содержится информация по выбору профессии, виртуальные </w:t>
      </w:r>
      <w:proofErr w:type="spellStart"/>
      <w:r w:rsidRPr="00C916CC">
        <w:rPr>
          <w:rFonts w:ascii="Times New Roman" w:hAnsi="Times New Roman" w:cs="Times New Roman"/>
        </w:rPr>
        <w:t>видеоэкскурсии</w:t>
      </w:r>
      <w:proofErr w:type="spellEnd"/>
      <w:r w:rsidRPr="00C916CC">
        <w:rPr>
          <w:rFonts w:ascii="Times New Roman" w:hAnsi="Times New Roman" w:cs="Times New Roman"/>
        </w:rPr>
        <w:t xml:space="preserve"> на предприятия Санкт-Петербурга, </w:t>
      </w:r>
      <w:proofErr w:type="spellStart"/>
      <w:r w:rsidRPr="00C916CC">
        <w:rPr>
          <w:rFonts w:ascii="Times New Roman" w:hAnsi="Times New Roman" w:cs="Times New Roman"/>
        </w:rPr>
        <w:t>видеопрофессиограммы</w:t>
      </w:r>
      <w:proofErr w:type="spellEnd"/>
      <w:r w:rsidRPr="00C916CC">
        <w:rPr>
          <w:rFonts w:ascii="Times New Roman" w:hAnsi="Times New Roman" w:cs="Times New Roman"/>
        </w:rPr>
        <w:t xml:space="preserve">, </w:t>
      </w:r>
      <w:proofErr w:type="spellStart"/>
      <w:r w:rsidRPr="00C916CC">
        <w:rPr>
          <w:rFonts w:ascii="Times New Roman" w:hAnsi="Times New Roman" w:cs="Times New Roman"/>
        </w:rPr>
        <w:t>профориентационные</w:t>
      </w:r>
      <w:proofErr w:type="spellEnd"/>
      <w:r w:rsidRPr="00C916CC">
        <w:rPr>
          <w:rFonts w:ascii="Times New Roman" w:hAnsi="Times New Roman" w:cs="Times New Roman"/>
        </w:rPr>
        <w:t xml:space="preserve"> игры и макеты рабочих мест, которые содействуют формированию </w:t>
      </w:r>
      <w:r w:rsidR="00FF0D46" w:rsidRPr="00C916CC">
        <w:rPr>
          <w:rFonts w:ascii="Times New Roman" w:hAnsi="Times New Roman" w:cs="Times New Roman"/>
        </w:rPr>
        <w:br/>
      </w:r>
      <w:r w:rsidRPr="00C916CC">
        <w:rPr>
          <w:rFonts w:ascii="Times New Roman" w:hAnsi="Times New Roman" w:cs="Times New Roman"/>
        </w:rPr>
        <w:t>у молодежи осознанного профессионального самоопределения.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 целью выбора профессии (специальности), наиболее соответствующей индивидуальным особенностям, на портале по профориентации предусмотрена возможность прохождения </w:t>
      </w:r>
      <w:proofErr w:type="spellStart"/>
      <w:r w:rsidRPr="00C916CC">
        <w:rPr>
          <w:rFonts w:ascii="Times New Roman" w:hAnsi="Times New Roman" w:cs="Times New Roman"/>
        </w:rPr>
        <w:t>профориентационного</w:t>
      </w:r>
      <w:proofErr w:type="spellEnd"/>
      <w:r w:rsidRPr="00C916CC">
        <w:rPr>
          <w:rFonts w:ascii="Times New Roman" w:hAnsi="Times New Roman" w:cs="Times New Roman"/>
        </w:rPr>
        <w:t xml:space="preserve"> тестирования, в том числе через мобильное приложение, пройдя которое молодой человек может получить рекомендации и определиться с выбором профессии (специальности) и дальнейшего профессионального маршрута.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 рамках подпрограммы 2 создан интернет-портал </w:t>
      </w:r>
      <w:r w:rsidR="0050699A" w:rsidRPr="00C916CC">
        <w:rPr>
          <w:rFonts w:ascii="Times New Roman" w:hAnsi="Times New Roman" w:cs="Times New Roman"/>
        </w:rPr>
        <w:t>«</w:t>
      </w:r>
      <w:proofErr w:type="spellStart"/>
      <w:r w:rsidRPr="00C916CC">
        <w:rPr>
          <w:rFonts w:ascii="Times New Roman" w:hAnsi="Times New Roman" w:cs="Times New Roman"/>
        </w:rPr>
        <w:t>Студентор</w:t>
      </w:r>
      <w:proofErr w:type="spellEnd"/>
      <w:r w:rsidR="0050699A" w:rsidRPr="00C916CC">
        <w:rPr>
          <w:rFonts w:ascii="Times New Roman" w:hAnsi="Times New Roman" w:cs="Times New Roman"/>
        </w:rPr>
        <w:t>»</w:t>
      </w:r>
      <w:r w:rsidRPr="00C916CC">
        <w:rPr>
          <w:rFonts w:ascii="Times New Roman" w:hAnsi="Times New Roman" w:cs="Times New Roman"/>
        </w:rPr>
        <w:t xml:space="preserve"> (далее - Портал) </w:t>
      </w:r>
      <w:r w:rsidR="00FF0D46" w:rsidRPr="00C916CC">
        <w:rPr>
          <w:rFonts w:ascii="Times New Roman" w:hAnsi="Times New Roman" w:cs="Times New Roman"/>
        </w:rPr>
        <w:br/>
      </w:r>
      <w:r w:rsidRPr="00C916CC">
        <w:rPr>
          <w:rFonts w:ascii="Times New Roman" w:hAnsi="Times New Roman" w:cs="Times New Roman"/>
        </w:rPr>
        <w:t xml:space="preserve">для </w:t>
      </w:r>
      <w:proofErr w:type="spellStart"/>
      <w:r w:rsidRPr="00C916CC">
        <w:rPr>
          <w:rFonts w:ascii="Times New Roman" w:hAnsi="Times New Roman" w:cs="Times New Roman"/>
        </w:rPr>
        <w:t>онлайн-взаимодействия</w:t>
      </w:r>
      <w:proofErr w:type="spellEnd"/>
      <w:r w:rsidRPr="00C916CC">
        <w:rPr>
          <w:rFonts w:ascii="Times New Roman" w:hAnsi="Times New Roman" w:cs="Times New Roman"/>
        </w:rPr>
        <w:t xml:space="preserve"> студентов, выпускников образовательных организаций </w:t>
      </w:r>
      <w:r w:rsidR="00FF0D46" w:rsidRPr="00C916CC">
        <w:rPr>
          <w:rFonts w:ascii="Times New Roman" w:hAnsi="Times New Roman" w:cs="Times New Roman"/>
        </w:rPr>
        <w:br/>
      </w:r>
      <w:r w:rsidRPr="00C916CC">
        <w:rPr>
          <w:rFonts w:ascii="Times New Roman" w:hAnsi="Times New Roman" w:cs="Times New Roman"/>
        </w:rPr>
        <w:t>и работодателей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Основной задачей Портала является создание единого информационного пространства для организации взаимодействия между обучающимися, работодателями и образовательными организациями Санкт-Петербурга с возможностями интерактивного обмена информацией.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Портал - это первый шаг к использованию систем искусственного интеллекта в карьерном управлении, целевом поиске кадров и трудоустройстве. Портал призван обеспечивать эффективный поиск, формируя для каждой вакансии рейтинг подходящих специалистов, </w:t>
      </w:r>
      <w:r w:rsidR="00FF0D46" w:rsidRPr="00C916CC">
        <w:rPr>
          <w:rFonts w:ascii="Times New Roman" w:hAnsi="Times New Roman" w:cs="Times New Roman"/>
        </w:rPr>
        <w:br/>
      </w:r>
      <w:r w:rsidRPr="00C916CC">
        <w:rPr>
          <w:rFonts w:ascii="Times New Roman" w:hAnsi="Times New Roman" w:cs="Times New Roman"/>
        </w:rPr>
        <w:t xml:space="preserve">а для каждого соискателя - рейтинг подходящих вакансий. Отличие Портала от классических сайтов состоит в том, что вместо стандартных </w:t>
      </w:r>
      <w:r w:rsidR="0050699A" w:rsidRPr="00C916CC">
        <w:rPr>
          <w:rFonts w:ascii="Times New Roman" w:hAnsi="Times New Roman" w:cs="Times New Roman"/>
        </w:rPr>
        <w:t>«</w:t>
      </w:r>
      <w:r w:rsidRPr="00C916CC">
        <w:rPr>
          <w:rFonts w:ascii="Times New Roman" w:hAnsi="Times New Roman" w:cs="Times New Roman"/>
        </w:rPr>
        <w:t>вакансий</w:t>
      </w:r>
      <w:r w:rsidR="0050699A" w:rsidRPr="00C916CC">
        <w:rPr>
          <w:rFonts w:ascii="Times New Roman" w:hAnsi="Times New Roman" w:cs="Times New Roman"/>
        </w:rPr>
        <w:t>»</w:t>
      </w:r>
      <w:r w:rsidRPr="00C916CC">
        <w:rPr>
          <w:rFonts w:ascii="Times New Roman" w:hAnsi="Times New Roman" w:cs="Times New Roman"/>
        </w:rPr>
        <w:t xml:space="preserve"> и </w:t>
      </w:r>
      <w:r w:rsidR="0050699A" w:rsidRPr="00C916CC">
        <w:rPr>
          <w:rFonts w:ascii="Times New Roman" w:hAnsi="Times New Roman" w:cs="Times New Roman"/>
        </w:rPr>
        <w:t>«</w:t>
      </w:r>
      <w:r w:rsidRPr="00C916CC">
        <w:rPr>
          <w:rFonts w:ascii="Times New Roman" w:hAnsi="Times New Roman" w:cs="Times New Roman"/>
        </w:rPr>
        <w:t>резюме</w:t>
      </w:r>
      <w:r w:rsidR="0050699A" w:rsidRPr="00C916CC">
        <w:rPr>
          <w:rFonts w:ascii="Times New Roman" w:hAnsi="Times New Roman" w:cs="Times New Roman"/>
        </w:rPr>
        <w:t>»</w:t>
      </w:r>
      <w:r w:rsidRPr="00C916CC">
        <w:rPr>
          <w:rFonts w:ascii="Times New Roman" w:hAnsi="Times New Roman" w:cs="Times New Roman"/>
        </w:rPr>
        <w:t xml:space="preserve"> используются неструктурированные запросы работодателя и </w:t>
      </w:r>
      <w:r w:rsidR="0050699A" w:rsidRPr="00C916CC">
        <w:rPr>
          <w:rFonts w:ascii="Times New Roman" w:hAnsi="Times New Roman" w:cs="Times New Roman"/>
        </w:rPr>
        <w:t>«</w:t>
      </w:r>
      <w:r w:rsidRPr="00C916CC">
        <w:rPr>
          <w:rFonts w:ascii="Times New Roman" w:hAnsi="Times New Roman" w:cs="Times New Roman"/>
        </w:rPr>
        <w:t>цифровой след</w:t>
      </w:r>
      <w:r w:rsidR="0050699A" w:rsidRPr="00C916CC">
        <w:rPr>
          <w:rFonts w:ascii="Times New Roman" w:hAnsi="Times New Roman" w:cs="Times New Roman"/>
        </w:rPr>
        <w:t>»</w:t>
      </w:r>
      <w:r w:rsidRPr="00C916CC">
        <w:rPr>
          <w:rFonts w:ascii="Times New Roman" w:hAnsi="Times New Roman" w:cs="Times New Roman"/>
        </w:rPr>
        <w:t xml:space="preserve"> (курсовые, дипломные, выпускные квалификационных работы, статьи и др.) студента, которые содержатся </w:t>
      </w:r>
      <w:r w:rsidR="00FF0D46" w:rsidRPr="00C916CC">
        <w:rPr>
          <w:rFonts w:ascii="Times New Roman" w:hAnsi="Times New Roman" w:cs="Times New Roman"/>
        </w:rPr>
        <w:br/>
      </w:r>
      <w:r w:rsidRPr="00C916CC">
        <w:rPr>
          <w:rFonts w:ascii="Times New Roman" w:hAnsi="Times New Roman" w:cs="Times New Roman"/>
        </w:rPr>
        <w:t>в информационных системах образовательной организации.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Обучаясь в образовательной организации, каждый студент сможет получать предложения от работодателей по своему профилю обучения, выбирать карьеру в той или иной компании, стажироваться, участвовать в проектных командах.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Работодателям предлагаются современные инструменты интеллектуальной обработки текстов, позволяющие на основе </w:t>
      </w:r>
      <w:r w:rsidR="0050699A" w:rsidRPr="00C916CC">
        <w:rPr>
          <w:rFonts w:ascii="Times New Roman" w:hAnsi="Times New Roman" w:cs="Times New Roman"/>
        </w:rPr>
        <w:t>«</w:t>
      </w:r>
      <w:r w:rsidRPr="00C916CC">
        <w:rPr>
          <w:rFonts w:ascii="Times New Roman" w:hAnsi="Times New Roman" w:cs="Times New Roman"/>
        </w:rPr>
        <w:t>цифрового следа</w:t>
      </w:r>
      <w:r w:rsidR="0050699A" w:rsidRPr="00C916CC">
        <w:rPr>
          <w:rFonts w:ascii="Times New Roman" w:hAnsi="Times New Roman" w:cs="Times New Roman"/>
        </w:rPr>
        <w:t>»</w:t>
      </w:r>
      <w:r w:rsidRPr="00C916CC">
        <w:rPr>
          <w:rFonts w:ascii="Times New Roman" w:hAnsi="Times New Roman" w:cs="Times New Roman"/>
        </w:rPr>
        <w:t xml:space="preserve"> выявлять соискателей с наиболее подходящими навыками и компетенциями, востребованными работодателем.</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 что подтверждается наличием комплексных программ </w:t>
      </w:r>
      <w:proofErr w:type="spellStart"/>
      <w:r w:rsidRPr="00C916CC">
        <w:rPr>
          <w:rFonts w:ascii="Times New Roman" w:hAnsi="Times New Roman" w:cs="Times New Roman"/>
        </w:rPr>
        <w:t>профориентационного</w:t>
      </w:r>
      <w:proofErr w:type="spellEnd"/>
      <w:r w:rsidRPr="00C916CC">
        <w:rPr>
          <w:rFonts w:ascii="Times New Roman" w:hAnsi="Times New Roman" w:cs="Times New Roman"/>
        </w:rPr>
        <w:t xml:space="preserve"> сопровождения </w:t>
      </w:r>
      <w:r w:rsidRPr="00C916CC">
        <w:rPr>
          <w:rFonts w:ascii="Times New Roman" w:hAnsi="Times New Roman" w:cs="Times New Roman"/>
        </w:rPr>
        <w:lastRenderedPageBreak/>
        <w:t xml:space="preserve">населения. </w:t>
      </w:r>
      <w:proofErr w:type="gramStart"/>
      <w:r w:rsidRPr="00C916CC">
        <w:rPr>
          <w:rFonts w:ascii="Times New Roman" w:hAnsi="Times New Roman" w:cs="Times New Roman"/>
        </w:rPr>
        <w:t xml:space="preserve">В Москве действует комплексная программа </w:t>
      </w:r>
      <w:r w:rsidR="0050699A" w:rsidRPr="00C916CC">
        <w:rPr>
          <w:rFonts w:ascii="Times New Roman" w:hAnsi="Times New Roman" w:cs="Times New Roman"/>
        </w:rPr>
        <w:t>«</w:t>
      </w:r>
      <w:r w:rsidRPr="00C916CC">
        <w:rPr>
          <w:rFonts w:ascii="Times New Roman" w:hAnsi="Times New Roman" w:cs="Times New Roman"/>
        </w:rPr>
        <w:t>Школа-профориентация</w:t>
      </w:r>
      <w:r w:rsidR="0050699A" w:rsidRPr="00C916CC">
        <w:rPr>
          <w:rFonts w:ascii="Times New Roman" w:hAnsi="Times New Roman" w:cs="Times New Roman"/>
        </w:rPr>
        <w:t>»</w:t>
      </w:r>
      <w:r w:rsidRPr="00C916CC">
        <w:rPr>
          <w:rFonts w:ascii="Times New Roman" w:hAnsi="Times New Roman" w:cs="Times New Roman"/>
        </w:rPr>
        <w:t xml:space="preserve">, </w:t>
      </w:r>
      <w:r w:rsidR="00FF0D46" w:rsidRPr="00C916CC">
        <w:rPr>
          <w:rFonts w:ascii="Times New Roman" w:hAnsi="Times New Roman" w:cs="Times New Roman"/>
        </w:rPr>
        <w:br/>
      </w:r>
      <w:r w:rsidRPr="00C916CC">
        <w:rPr>
          <w:rFonts w:ascii="Times New Roman" w:hAnsi="Times New Roman" w:cs="Times New Roman"/>
        </w:rPr>
        <w:t xml:space="preserve">в Республике Татарстан в рамках программы </w:t>
      </w:r>
      <w:r w:rsidR="0050699A" w:rsidRPr="00C916CC">
        <w:rPr>
          <w:rFonts w:ascii="Times New Roman" w:hAnsi="Times New Roman" w:cs="Times New Roman"/>
        </w:rPr>
        <w:t>«</w:t>
      </w:r>
      <w:r w:rsidRPr="00C916CC">
        <w:rPr>
          <w:rFonts w:ascii="Times New Roman" w:hAnsi="Times New Roman" w:cs="Times New Roman"/>
        </w:rPr>
        <w:t>Содействие занятости населения</w:t>
      </w:r>
      <w:r w:rsidR="0050699A" w:rsidRPr="00C916CC">
        <w:rPr>
          <w:rFonts w:ascii="Times New Roman" w:hAnsi="Times New Roman" w:cs="Times New Roman"/>
        </w:rPr>
        <w:t>»</w:t>
      </w:r>
      <w:r w:rsidRPr="00C916CC">
        <w:rPr>
          <w:rFonts w:ascii="Times New Roman" w:hAnsi="Times New Roman" w:cs="Times New Roman"/>
        </w:rPr>
        <w:t xml:space="preserve"> реализуется подпрограмма </w:t>
      </w:r>
      <w:r w:rsidR="0050699A" w:rsidRPr="00C916CC">
        <w:rPr>
          <w:rFonts w:ascii="Times New Roman" w:hAnsi="Times New Roman" w:cs="Times New Roman"/>
        </w:rPr>
        <w:t>«</w:t>
      </w:r>
      <w:r w:rsidRPr="00C916CC">
        <w:rPr>
          <w:rFonts w:ascii="Times New Roman" w:hAnsi="Times New Roman" w:cs="Times New Roman"/>
        </w:rPr>
        <w:t>Популяризация рабочих и инженерных профессий</w:t>
      </w:r>
      <w:r w:rsidR="0050699A" w:rsidRPr="00C916CC">
        <w:rPr>
          <w:rFonts w:ascii="Times New Roman" w:hAnsi="Times New Roman" w:cs="Times New Roman"/>
        </w:rPr>
        <w:t>»</w:t>
      </w:r>
      <w:r w:rsidRPr="00C916CC">
        <w:rPr>
          <w:rFonts w:ascii="Times New Roman" w:hAnsi="Times New Roman" w:cs="Times New Roman"/>
        </w:rPr>
        <w:t>, программы профориентации приняты в Свердловской и Челябинской областях.</w:t>
      </w:r>
      <w:proofErr w:type="gramEnd"/>
      <w:r w:rsidRPr="00C916CC">
        <w:rPr>
          <w:rFonts w:ascii="Times New Roman" w:hAnsi="Times New Roman" w:cs="Times New Roman"/>
        </w:rPr>
        <w:t xml:space="preserve"> Комплексные планы мероприятий по профориентации обучающихся реализуются в Ханты-Мансийском, </w:t>
      </w:r>
      <w:r w:rsidR="00FF0D46" w:rsidRPr="00C916CC">
        <w:rPr>
          <w:rFonts w:ascii="Times New Roman" w:hAnsi="Times New Roman" w:cs="Times New Roman"/>
        </w:rPr>
        <w:br/>
      </w:r>
      <w:proofErr w:type="gramStart"/>
      <w:r w:rsidRPr="00C916CC">
        <w:rPr>
          <w:rFonts w:ascii="Times New Roman" w:hAnsi="Times New Roman" w:cs="Times New Roman"/>
        </w:rPr>
        <w:t>Ямало-Ненецком</w:t>
      </w:r>
      <w:proofErr w:type="gramEnd"/>
      <w:r w:rsidRPr="00C916CC">
        <w:rPr>
          <w:rFonts w:ascii="Times New Roman" w:hAnsi="Times New Roman" w:cs="Times New Roman"/>
        </w:rPr>
        <w:t xml:space="preserve"> автономных округах и в других регионах Российской Федерации.</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080720">
          <w:pgSz w:w="11905" w:h="16838"/>
          <w:pgMar w:top="839" w:right="567" w:bottom="567" w:left="1418" w:header="426" w:footer="0" w:gutter="0"/>
          <w:cols w:space="720"/>
          <w:titlePg/>
        </w:sectPr>
      </w:pPr>
    </w:p>
    <w:p w:rsidR="006B068F" w:rsidRPr="00C916CC" w:rsidRDefault="006B068F" w:rsidP="006B068F">
      <w:pPr>
        <w:pStyle w:val="ConsPlusTitle"/>
        <w:jc w:val="center"/>
        <w:outlineLvl w:val="2"/>
        <w:rPr>
          <w:rFonts w:ascii="Times New Roman" w:hAnsi="Times New Roman" w:cs="Times New Roman"/>
        </w:rPr>
      </w:pPr>
      <w:r w:rsidRPr="00C916CC">
        <w:rPr>
          <w:rFonts w:ascii="Times New Roman" w:hAnsi="Times New Roman" w:cs="Times New Roman"/>
        </w:rPr>
        <w:lastRenderedPageBreak/>
        <w:t>9.3. Перечень мероприятий подпрограммы 2</w:t>
      </w:r>
    </w:p>
    <w:p w:rsidR="006B068F" w:rsidRPr="00C916CC" w:rsidRDefault="006B068F" w:rsidP="006B068F">
      <w:pPr>
        <w:pStyle w:val="ConsPlusNormal"/>
        <w:rPr>
          <w:rFonts w:ascii="Times New Roman" w:hAnsi="Times New Roman" w:cs="Times New Roman"/>
        </w:rPr>
      </w:pPr>
    </w:p>
    <w:p w:rsidR="006B068F" w:rsidRPr="00C916CC" w:rsidRDefault="006B068F" w:rsidP="006B068F">
      <w:pPr>
        <w:pStyle w:val="ConsPlusTitle"/>
        <w:jc w:val="center"/>
        <w:rPr>
          <w:rFonts w:ascii="Times New Roman" w:hAnsi="Times New Roman" w:cs="Times New Roman"/>
        </w:rPr>
      </w:pPr>
      <w:r w:rsidRPr="00C916CC">
        <w:rPr>
          <w:rFonts w:ascii="Times New Roman" w:hAnsi="Times New Roman" w:cs="Times New Roman"/>
        </w:rPr>
        <w:t xml:space="preserve">9.3.1. Процессная часть </w:t>
      </w:r>
    </w:p>
    <w:p w:rsidR="006B068F" w:rsidRPr="00C916CC" w:rsidRDefault="006B068F" w:rsidP="006B068F"/>
    <w:p w:rsidR="006B068F" w:rsidRPr="00C916CC" w:rsidRDefault="006B068F" w:rsidP="006B068F">
      <w:pPr>
        <w:pStyle w:val="ConsPlusNormal"/>
        <w:jc w:val="right"/>
        <w:outlineLvl w:val="3"/>
        <w:rPr>
          <w:rFonts w:ascii="Times New Roman" w:hAnsi="Times New Roman" w:cs="Times New Roman"/>
        </w:rPr>
      </w:pPr>
      <w:r w:rsidRPr="00C916CC">
        <w:rPr>
          <w:rFonts w:ascii="Times New Roman" w:hAnsi="Times New Roman" w:cs="Times New Roman"/>
        </w:rPr>
        <w:t>Таблица 11</w:t>
      </w:r>
    </w:p>
    <w:tbl>
      <w:tblPr>
        <w:tblW w:w="1546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658"/>
        <w:gridCol w:w="1134"/>
        <w:gridCol w:w="1639"/>
        <w:gridCol w:w="1021"/>
        <w:gridCol w:w="993"/>
        <w:gridCol w:w="1134"/>
        <w:gridCol w:w="1134"/>
        <w:gridCol w:w="1168"/>
        <w:gridCol w:w="1115"/>
        <w:gridCol w:w="1203"/>
        <w:gridCol w:w="1802"/>
      </w:tblGrid>
      <w:tr w:rsidR="006B068F" w:rsidRPr="00C916CC" w:rsidTr="006B068F">
        <w:trPr>
          <w:cantSplit/>
        </w:trPr>
        <w:tc>
          <w:tcPr>
            <w:tcW w:w="460"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 xml:space="preserve">№ </w:t>
            </w:r>
            <w:proofErr w:type="spellStart"/>
            <w:proofErr w:type="gramStart"/>
            <w:r w:rsidRPr="00C916CC">
              <w:rPr>
                <w:rFonts w:ascii="Times New Roman" w:hAnsi="Times New Roman" w:cs="Times New Roman"/>
                <w:b/>
                <w:sz w:val="16"/>
                <w:szCs w:val="16"/>
              </w:rPr>
              <w:t>п</w:t>
            </w:r>
            <w:proofErr w:type="spellEnd"/>
            <w:proofErr w:type="gramEnd"/>
            <w:r w:rsidRPr="00C916CC">
              <w:rPr>
                <w:rFonts w:ascii="Times New Roman" w:hAnsi="Times New Roman" w:cs="Times New Roman"/>
                <w:b/>
                <w:sz w:val="16"/>
                <w:szCs w:val="16"/>
              </w:rPr>
              <w:t>/</w:t>
            </w:r>
            <w:proofErr w:type="spellStart"/>
            <w:r w:rsidRPr="00C916CC">
              <w:rPr>
                <w:rFonts w:ascii="Times New Roman" w:hAnsi="Times New Roman" w:cs="Times New Roman"/>
                <w:b/>
                <w:sz w:val="16"/>
                <w:szCs w:val="16"/>
              </w:rPr>
              <w:t>п</w:t>
            </w:r>
            <w:proofErr w:type="spellEnd"/>
          </w:p>
        </w:tc>
        <w:tc>
          <w:tcPr>
            <w:tcW w:w="2658"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Наименование мероприятия</w:t>
            </w:r>
          </w:p>
        </w:tc>
        <w:tc>
          <w:tcPr>
            <w:tcW w:w="1134"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Исполнитель, участник</w:t>
            </w:r>
          </w:p>
        </w:tc>
        <w:tc>
          <w:tcPr>
            <w:tcW w:w="1639"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Источник финансирования</w:t>
            </w:r>
          </w:p>
        </w:tc>
        <w:tc>
          <w:tcPr>
            <w:tcW w:w="6565" w:type="dxa"/>
            <w:gridSpan w:val="6"/>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Срок реализации и объем финансирования по годам, тыс. руб.</w:t>
            </w:r>
          </w:p>
        </w:tc>
        <w:tc>
          <w:tcPr>
            <w:tcW w:w="1203"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ИТОГО</w:t>
            </w:r>
          </w:p>
        </w:tc>
        <w:tc>
          <w:tcPr>
            <w:tcW w:w="1802" w:type="dxa"/>
            <w:vMerge w:val="restart"/>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 xml:space="preserve">Наименование целевого показателя, индикатора, на достижение </w:t>
            </w:r>
            <w:proofErr w:type="gramStart"/>
            <w:r w:rsidRPr="00C916CC">
              <w:rPr>
                <w:rFonts w:ascii="Times New Roman" w:hAnsi="Times New Roman" w:cs="Times New Roman"/>
                <w:b/>
                <w:sz w:val="16"/>
                <w:szCs w:val="16"/>
              </w:rPr>
              <w:t>которых</w:t>
            </w:r>
            <w:proofErr w:type="gramEnd"/>
            <w:r w:rsidRPr="00C916CC">
              <w:rPr>
                <w:rFonts w:ascii="Times New Roman" w:hAnsi="Times New Roman" w:cs="Times New Roman"/>
                <w:b/>
                <w:sz w:val="16"/>
                <w:szCs w:val="16"/>
              </w:rPr>
              <w:t xml:space="preserve"> оказывает влияние реализация мероприятия</w:t>
            </w:r>
          </w:p>
        </w:tc>
      </w:tr>
      <w:tr w:rsidR="006B068F" w:rsidRPr="00C916CC" w:rsidTr="006B068F">
        <w:trPr>
          <w:cantSplit/>
        </w:trPr>
        <w:tc>
          <w:tcPr>
            <w:tcW w:w="460" w:type="dxa"/>
            <w:vMerge/>
            <w:shd w:val="clear" w:color="auto" w:fill="auto"/>
          </w:tcPr>
          <w:p w:rsidR="006B068F" w:rsidRPr="00C916CC" w:rsidRDefault="006B068F" w:rsidP="006B068F">
            <w:pPr>
              <w:rPr>
                <w:rFonts w:ascii="Times New Roman" w:hAnsi="Times New Roman" w:cs="Times New Roman"/>
                <w:b/>
                <w:sz w:val="16"/>
                <w:szCs w:val="16"/>
              </w:rPr>
            </w:pPr>
          </w:p>
        </w:tc>
        <w:tc>
          <w:tcPr>
            <w:tcW w:w="2658" w:type="dxa"/>
            <w:vMerge/>
            <w:shd w:val="clear" w:color="auto" w:fill="auto"/>
          </w:tcPr>
          <w:p w:rsidR="006B068F" w:rsidRPr="00C916CC" w:rsidRDefault="006B068F" w:rsidP="006B068F">
            <w:pPr>
              <w:rPr>
                <w:rFonts w:ascii="Times New Roman" w:hAnsi="Times New Roman" w:cs="Times New Roman"/>
                <w:b/>
                <w:sz w:val="16"/>
                <w:szCs w:val="16"/>
              </w:rPr>
            </w:pPr>
          </w:p>
        </w:tc>
        <w:tc>
          <w:tcPr>
            <w:tcW w:w="1134" w:type="dxa"/>
            <w:vMerge/>
            <w:shd w:val="clear" w:color="auto" w:fill="auto"/>
          </w:tcPr>
          <w:p w:rsidR="006B068F" w:rsidRPr="00C916CC" w:rsidRDefault="006B068F" w:rsidP="006B068F">
            <w:pPr>
              <w:rPr>
                <w:rFonts w:ascii="Times New Roman" w:hAnsi="Times New Roman" w:cs="Times New Roman"/>
                <w:b/>
                <w:sz w:val="16"/>
                <w:szCs w:val="16"/>
              </w:rPr>
            </w:pPr>
          </w:p>
        </w:tc>
        <w:tc>
          <w:tcPr>
            <w:tcW w:w="1639" w:type="dxa"/>
            <w:vMerge/>
            <w:shd w:val="clear" w:color="auto" w:fill="auto"/>
          </w:tcPr>
          <w:p w:rsidR="006B068F" w:rsidRPr="00C916CC" w:rsidRDefault="006B068F" w:rsidP="006B068F">
            <w:pPr>
              <w:rPr>
                <w:rFonts w:ascii="Times New Roman" w:hAnsi="Times New Roman" w:cs="Times New Roman"/>
                <w:b/>
                <w:sz w:val="16"/>
                <w:szCs w:val="16"/>
              </w:rPr>
            </w:pPr>
          </w:p>
        </w:tc>
        <w:tc>
          <w:tcPr>
            <w:tcW w:w="1021"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2023 г.</w:t>
            </w:r>
          </w:p>
        </w:tc>
        <w:tc>
          <w:tcPr>
            <w:tcW w:w="993"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2024 г.</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2025 г.</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2026 г.</w:t>
            </w:r>
          </w:p>
        </w:tc>
        <w:tc>
          <w:tcPr>
            <w:tcW w:w="1168"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w:t>
            </w:r>
            <w:r w:rsidRPr="00C916CC">
              <w:rPr>
                <w:rFonts w:ascii="Times New Roman" w:hAnsi="Times New Roman" w:cs="Times New Roman"/>
                <w:b/>
                <w:sz w:val="16"/>
                <w:szCs w:val="16"/>
                <w:lang w:val="en-US"/>
              </w:rPr>
              <w:t>7</w:t>
            </w:r>
            <w:r w:rsidRPr="00C916CC">
              <w:rPr>
                <w:rFonts w:ascii="Times New Roman" w:hAnsi="Times New Roman" w:cs="Times New Roman"/>
                <w:b/>
                <w:sz w:val="16"/>
                <w:szCs w:val="16"/>
              </w:rPr>
              <w:t xml:space="preserve"> г.</w:t>
            </w:r>
          </w:p>
        </w:tc>
        <w:tc>
          <w:tcPr>
            <w:tcW w:w="1115"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2028 г.</w:t>
            </w:r>
          </w:p>
        </w:tc>
        <w:tc>
          <w:tcPr>
            <w:tcW w:w="1203" w:type="dxa"/>
            <w:vMerge/>
            <w:shd w:val="clear" w:color="auto" w:fill="auto"/>
          </w:tcPr>
          <w:p w:rsidR="006B068F" w:rsidRPr="00C916CC" w:rsidRDefault="006B068F" w:rsidP="006B068F">
            <w:pPr>
              <w:rPr>
                <w:rFonts w:ascii="Times New Roman" w:hAnsi="Times New Roman" w:cs="Times New Roman"/>
                <w:b/>
                <w:sz w:val="16"/>
                <w:szCs w:val="16"/>
              </w:rPr>
            </w:pPr>
          </w:p>
        </w:tc>
        <w:tc>
          <w:tcPr>
            <w:tcW w:w="1802" w:type="dxa"/>
            <w:vMerge/>
            <w:shd w:val="clear" w:color="auto" w:fill="auto"/>
          </w:tcPr>
          <w:p w:rsidR="006B068F" w:rsidRPr="00C916CC" w:rsidRDefault="006B068F" w:rsidP="006B068F">
            <w:pPr>
              <w:rPr>
                <w:rFonts w:ascii="Times New Roman" w:hAnsi="Times New Roman" w:cs="Times New Roman"/>
                <w:b/>
                <w:sz w:val="16"/>
                <w:szCs w:val="16"/>
              </w:rPr>
            </w:pPr>
          </w:p>
        </w:tc>
      </w:tr>
      <w:tr w:rsidR="006B068F" w:rsidRPr="00C916CC" w:rsidTr="006B068F">
        <w:trPr>
          <w:cantSplit/>
        </w:trPr>
        <w:tc>
          <w:tcPr>
            <w:tcW w:w="460"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w:t>
            </w:r>
          </w:p>
        </w:tc>
        <w:tc>
          <w:tcPr>
            <w:tcW w:w="2658"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2</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3</w:t>
            </w:r>
          </w:p>
        </w:tc>
        <w:tc>
          <w:tcPr>
            <w:tcW w:w="1639"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4</w:t>
            </w:r>
          </w:p>
        </w:tc>
        <w:tc>
          <w:tcPr>
            <w:tcW w:w="1021"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5</w:t>
            </w:r>
          </w:p>
        </w:tc>
        <w:tc>
          <w:tcPr>
            <w:tcW w:w="993"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6</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7</w:t>
            </w:r>
          </w:p>
        </w:tc>
        <w:tc>
          <w:tcPr>
            <w:tcW w:w="1134"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8</w:t>
            </w:r>
          </w:p>
        </w:tc>
        <w:tc>
          <w:tcPr>
            <w:tcW w:w="1168"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9</w:t>
            </w:r>
          </w:p>
        </w:tc>
        <w:tc>
          <w:tcPr>
            <w:tcW w:w="1115"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10</w:t>
            </w:r>
          </w:p>
        </w:tc>
        <w:tc>
          <w:tcPr>
            <w:tcW w:w="1203"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11</w:t>
            </w:r>
          </w:p>
        </w:tc>
        <w:tc>
          <w:tcPr>
            <w:tcW w:w="1802" w:type="dxa"/>
            <w:shd w:val="clear" w:color="auto" w:fill="auto"/>
          </w:tcPr>
          <w:p w:rsidR="006B068F" w:rsidRPr="00C916CC" w:rsidRDefault="006B068F" w:rsidP="006B068F">
            <w:pPr>
              <w:pStyle w:val="ConsPlusNormal"/>
              <w:jc w:val="center"/>
              <w:rPr>
                <w:rFonts w:ascii="Times New Roman" w:hAnsi="Times New Roman" w:cs="Times New Roman"/>
                <w:b/>
                <w:sz w:val="16"/>
                <w:szCs w:val="16"/>
              </w:rPr>
            </w:pPr>
            <w:r w:rsidRPr="00C916CC">
              <w:rPr>
                <w:rFonts w:ascii="Times New Roman" w:hAnsi="Times New Roman" w:cs="Times New Roman"/>
                <w:b/>
                <w:sz w:val="16"/>
                <w:szCs w:val="16"/>
              </w:rPr>
              <w:t>12</w:t>
            </w:r>
          </w:p>
        </w:tc>
      </w:tr>
      <w:tr w:rsidR="006B068F" w:rsidRPr="00C916CC" w:rsidTr="006B068F">
        <w:tc>
          <w:tcPr>
            <w:tcW w:w="15461" w:type="dxa"/>
            <w:gridSpan w:val="12"/>
          </w:tcPr>
          <w:p w:rsidR="006B068F" w:rsidRPr="00C916CC" w:rsidRDefault="006B068F" w:rsidP="006B068F">
            <w:pPr>
              <w:pStyle w:val="ConsPlusNormal"/>
              <w:jc w:val="center"/>
              <w:outlineLvl w:val="4"/>
              <w:rPr>
                <w:rFonts w:ascii="Times New Roman" w:hAnsi="Times New Roman" w:cs="Times New Roman"/>
                <w:sz w:val="18"/>
                <w:szCs w:val="18"/>
              </w:rPr>
            </w:pPr>
            <w:r w:rsidRPr="00C916CC">
              <w:rPr>
                <w:rFonts w:ascii="Times New Roman" w:hAnsi="Times New Roman" w:cs="Times New Roman"/>
                <w:sz w:val="18"/>
                <w:szCs w:val="18"/>
              </w:rPr>
              <w:t>1. Формирование у детей и молодежи навыков профессионального самоопределения</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bookmarkStart w:id="19" w:name="P3880"/>
            <w:bookmarkEnd w:id="19"/>
            <w:r w:rsidRPr="00C916CC">
              <w:rPr>
                <w:rFonts w:ascii="Times New Roman" w:hAnsi="Times New Roman" w:cs="Times New Roman"/>
                <w:sz w:val="18"/>
                <w:szCs w:val="18"/>
              </w:rPr>
              <w:t>1.1</w:t>
            </w:r>
          </w:p>
        </w:tc>
        <w:tc>
          <w:tcPr>
            <w:tcW w:w="2658"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Обеспечение разработки и распространения материалов, </w:t>
            </w:r>
            <w:r w:rsidRPr="00C916CC">
              <w:rPr>
                <w:rFonts w:ascii="Times New Roman" w:hAnsi="Times New Roman" w:cs="Times New Roman"/>
                <w:sz w:val="18"/>
                <w:szCs w:val="18"/>
              </w:rPr>
              <w:br/>
              <w:t xml:space="preserve">в том числе в сети «Интернет», обеспечивающих научно-методическое сопровождение </w:t>
            </w:r>
            <w:proofErr w:type="spellStart"/>
            <w:r w:rsidRPr="00C916CC">
              <w:rPr>
                <w:rFonts w:ascii="Times New Roman" w:hAnsi="Times New Roman" w:cs="Times New Roman"/>
                <w:sz w:val="18"/>
                <w:szCs w:val="18"/>
              </w:rPr>
              <w:t>профориентационной</w:t>
            </w:r>
            <w:proofErr w:type="spellEnd"/>
            <w:r w:rsidRPr="00C916CC">
              <w:rPr>
                <w:rFonts w:ascii="Times New Roman" w:hAnsi="Times New Roman" w:cs="Times New Roman"/>
                <w:sz w:val="18"/>
                <w:szCs w:val="18"/>
              </w:rPr>
              <w:t xml:space="preserve"> работы среди различных категорий граждан (методик, технологий, справочно-информационных материалов, видеоматериалов)</w:t>
            </w:r>
          </w:p>
        </w:tc>
        <w:tc>
          <w:tcPr>
            <w:tcW w:w="1134"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КМПВОО</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ind w:left="-124"/>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20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bookmarkStart w:id="20" w:name="P3893"/>
            <w:bookmarkEnd w:id="20"/>
            <w:r w:rsidRPr="00C916CC">
              <w:rPr>
                <w:rFonts w:ascii="Times New Roman" w:hAnsi="Times New Roman" w:cs="Times New Roman"/>
                <w:sz w:val="18"/>
                <w:szCs w:val="18"/>
              </w:rPr>
              <w:t>1.2</w:t>
            </w:r>
          </w:p>
        </w:tc>
        <w:tc>
          <w:tcPr>
            <w:tcW w:w="2658"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Обеспечение заключения соглашений о взаимодействии между Службой занятости и АР, государственными учреждениями, образовательными организациями</w:t>
            </w:r>
          </w:p>
        </w:tc>
        <w:tc>
          <w:tcPr>
            <w:tcW w:w="1134"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АР</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20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bl>
    <w:p w:rsidR="006B068F" w:rsidRPr="00C916CC" w:rsidRDefault="006B068F"/>
    <w:p w:rsidR="006B068F" w:rsidRPr="00C916CC" w:rsidRDefault="006B068F"/>
    <w:p w:rsidR="006B068F" w:rsidRPr="00C916CC" w:rsidRDefault="006B068F"/>
    <w:p w:rsidR="006B068F" w:rsidRPr="00C916CC" w:rsidRDefault="006B068F"/>
    <w:tbl>
      <w:tblPr>
        <w:tblW w:w="1546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2658"/>
        <w:gridCol w:w="86"/>
        <w:gridCol w:w="56"/>
        <w:gridCol w:w="992"/>
        <w:gridCol w:w="1639"/>
        <w:gridCol w:w="1021"/>
        <w:gridCol w:w="993"/>
        <w:gridCol w:w="1134"/>
        <w:gridCol w:w="1134"/>
        <w:gridCol w:w="1168"/>
        <w:gridCol w:w="1115"/>
        <w:gridCol w:w="1152"/>
        <w:gridCol w:w="51"/>
        <w:gridCol w:w="1802"/>
      </w:tblGrid>
      <w:tr w:rsidR="006B068F" w:rsidRPr="00C916CC" w:rsidTr="00356305">
        <w:tc>
          <w:tcPr>
            <w:tcW w:w="460"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1168"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853" w:type="dxa"/>
            <w:gridSpan w:val="2"/>
            <w:tcBorders>
              <w:top w:val="single" w:sz="4" w:space="0" w:color="auto"/>
              <w:left w:val="single" w:sz="4" w:space="0" w:color="auto"/>
              <w:bottom w:val="single" w:sz="4" w:space="0" w:color="auto"/>
              <w:right w:val="single" w:sz="4" w:space="0" w:color="auto"/>
            </w:tcBorders>
            <w:shd w:val="clear" w:color="auto" w:fill="auto"/>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6B068F" w:rsidRPr="00C916CC" w:rsidTr="00356305">
        <w:tc>
          <w:tcPr>
            <w:tcW w:w="460"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1.3</w:t>
            </w:r>
          </w:p>
        </w:tc>
        <w:tc>
          <w:tcPr>
            <w:tcW w:w="265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Организация проведения обучающих семинаров (</w:t>
            </w:r>
            <w:proofErr w:type="spellStart"/>
            <w:r w:rsidRPr="00C916CC">
              <w:rPr>
                <w:rFonts w:ascii="Times New Roman" w:hAnsi="Times New Roman" w:cs="Times New Roman"/>
                <w:sz w:val="18"/>
                <w:szCs w:val="18"/>
              </w:rPr>
              <w:t>вебинаров</w:t>
            </w:r>
            <w:proofErr w:type="spellEnd"/>
            <w:r w:rsidRPr="00C916CC">
              <w:rPr>
                <w:rFonts w:ascii="Times New Roman" w:hAnsi="Times New Roman" w:cs="Times New Roman"/>
                <w:sz w:val="18"/>
                <w:szCs w:val="18"/>
              </w:rPr>
              <w:t xml:space="preserve">), конференций (видеоконференций) по вопросам выбора профессии </w:t>
            </w:r>
            <w:r w:rsidRPr="00C916CC">
              <w:rPr>
                <w:rFonts w:ascii="Times New Roman" w:hAnsi="Times New Roman" w:cs="Times New Roman"/>
                <w:sz w:val="18"/>
                <w:szCs w:val="18"/>
              </w:rPr>
              <w:br/>
              <w:t>и рода деятельности с представителями организаций, осуществляющих предоставление услуг по профессиональной ориентации</w:t>
            </w:r>
          </w:p>
        </w:tc>
        <w:tc>
          <w:tcPr>
            <w:tcW w:w="1134" w:type="dxa"/>
            <w:gridSpan w:val="3"/>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321,4</w:t>
            </w:r>
          </w:p>
        </w:tc>
        <w:tc>
          <w:tcPr>
            <w:tcW w:w="993"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343,0</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364,6</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379,2</w:t>
            </w:r>
          </w:p>
        </w:tc>
        <w:tc>
          <w:tcPr>
            <w:tcW w:w="1168"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394,4</w:t>
            </w:r>
          </w:p>
        </w:tc>
        <w:tc>
          <w:tcPr>
            <w:tcW w:w="1115"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410,2</w:t>
            </w:r>
          </w:p>
        </w:tc>
        <w:tc>
          <w:tcPr>
            <w:tcW w:w="1152"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2 212,8</w:t>
            </w:r>
          </w:p>
        </w:tc>
        <w:tc>
          <w:tcPr>
            <w:tcW w:w="1853" w:type="dxa"/>
            <w:gridSpan w:val="2"/>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6B068F" w:rsidRPr="00C916CC" w:rsidTr="00356305">
        <w:tc>
          <w:tcPr>
            <w:tcW w:w="460"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1.4</w:t>
            </w:r>
          </w:p>
        </w:tc>
        <w:tc>
          <w:tcPr>
            <w:tcW w:w="265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Реализация проекта практической профессиональной ориентации в целях развития навыков научно-технического творчества</w:t>
            </w:r>
          </w:p>
        </w:tc>
        <w:tc>
          <w:tcPr>
            <w:tcW w:w="1134" w:type="dxa"/>
            <w:gridSpan w:val="3"/>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1 883,1</w:t>
            </w:r>
          </w:p>
        </w:tc>
        <w:tc>
          <w:tcPr>
            <w:tcW w:w="993"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1 817,2</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1 751,1</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1 821,1</w:t>
            </w:r>
          </w:p>
        </w:tc>
        <w:tc>
          <w:tcPr>
            <w:tcW w:w="1168"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1 893,9</w:t>
            </w:r>
          </w:p>
        </w:tc>
        <w:tc>
          <w:tcPr>
            <w:tcW w:w="1115"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1 969,7</w:t>
            </w:r>
          </w:p>
        </w:tc>
        <w:tc>
          <w:tcPr>
            <w:tcW w:w="1152"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11 136,1</w:t>
            </w:r>
          </w:p>
        </w:tc>
        <w:tc>
          <w:tcPr>
            <w:tcW w:w="1853" w:type="dxa"/>
            <w:gridSpan w:val="2"/>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2.2</w:t>
            </w:r>
          </w:p>
        </w:tc>
      </w:tr>
      <w:tr w:rsidR="006B068F" w:rsidRPr="00C916CC" w:rsidTr="00356305">
        <w:tc>
          <w:tcPr>
            <w:tcW w:w="460"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bookmarkStart w:id="21" w:name="P3930"/>
            <w:bookmarkEnd w:id="21"/>
            <w:r w:rsidRPr="00C916CC">
              <w:rPr>
                <w:rFonts w:ascii="Times New Roman" w:hAnsi="Times New Roman" w:cs="Times New Roman"/>
                <w:sz w:val="18"/>
                <w:szCs w:val="18"/>
              </w:rPr>
              <w:t>1.5</w:t>
            </w:r>
          </w:p>
        </w:tc>
        <w:tc>
          <w:tcPr>
            <w:tcW w:w="265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Популяризация профессий и специальностей, наиболее востребованных на рынке труда, с использованием средств массовой информации и сети «Интернет»</w:t>
            </w:r>
          </w:p>
        </w:tc>
        <w:tc>
          <w:tcPr>
            <w:tcW w:w="1134" w:type="dxa"/>
            <w:gridSpan w:val="3"/>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246,7</w:t>
            </w:r>
          </w:p>
        </w:tc>
        <w:tc>
          <w:tcPr>
            <w:tcW w:w="993"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264,7</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282,7</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294,0</w:t>
            </w:r>
          </w:p>
        </w:tc>
        <w:tc>
          <w:tcPr>
            <w:tcW w:w="1168"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305,8</w:t>
            </w:r>
          </w:p>
        </w:tc>
        <w:tc>
          <w:tcPr>
            <w:tcW w:w="1115"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318,0</w:t>
            </w:r>
          </w:p>
        </w:tc>
        <w:tc>
          <w:tcPr>
            <w:tcW w:w="1152"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1 711,9</w:t>
            </w:r>
          </w:p>
        </w:tc>
        <w:tc>
          <w:tcPr>
            <w:tcW w:w="1853" w:type="dxa"/>
            <w:gridSpan w:val="2"/>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2.2</w:t>
            </w:r>
          </w:p>
        </w:tc>
      </w:tr>
      <w:tr w:rsidR="006B068F" w:rsidRPr="00C916CC" w:rsidTr="00356305">
        <w:tc>
          <w:tcPr>
            <w:tcW w:w="460"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bookmarkStart w:id="22" w:name="P3942"/>
            <w:bookmarkEnd w:id="22"/>
            <w:r w:rsidRPr="00C916CC">
              <w:rPr>
                <w:rFonts w:ascii="Times New Roman" w:hAnsi="Times New Roman" w:cs="Times New Roman"/>
                <w:sz w:val="18"/>
                <w:szCs w:val="18"/>
              </w:rPr>
              <w:t>1.6</w:t>
            </w:r>
          </w:p>
        </w:tc>
        <w:tc>
          <w:tcPr>
            <w:tcW w:w="265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Разработка и внедрение интерактивных </w:t>
            </w:r>
            <w:proofErr w:type="spellStart"/>
            <w:r w:rsidRPr="00C916CC">
              <w:rPr>
                <w:rFonts w:ascii="Times New Roman" w:hAnsi="Times New Roman" w:cs="Times New Roman"/>
                <w:sz w:val="18"/>
                <w:szCs w:val="18"/>
              </w:rPr>
              <w:t>профориентационных</w:t>
            </w:r>
            <w:proofErr w:type="spellEnd"/>
            <w:r w:rsidRPr="00C916CC">
              <w:rPr>
                <w:rFonts w:ascii="Times New Roman" w:hAnsi="Times New Roman" w:cs="Times New Roman"/>
                <w:sz w:val="18"/>
                <w:szCs w:val="18"/>
              </w:rPr>
              <w:t xml:space="preserve"> комплексов (игры, макеты рабочих мест) в целях профессионального самоопределения и повышения мотивации к профессиональной 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232,8</w:t>
            </w:r>
          </w:p>
        </w:tc>
        <w:tc>
          <w:tcPr>
            <w:tcW w:w="993"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247,7</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262,9</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273,4</w:t>
            </w:r>
          </w:p>
        </w:tc>
        <w:tc>
          <w:tcPr>
            <w:tcW w:w="1168"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284,3</w:t>
            </w:r>
          </w:p>
        </w:tc>
        <w:tc>
          <w:tcPr>
            <w:tcW w:w="1115"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295,7</w:t>
            </w:r>
          </w:p>
        </w:tc>
        <w:tc>
          <w:tcPr>
            <w:tcW w:w="1152" w:type="dxa"/>
            <w:tcBorders>
              <w:top w:val="single" w:sz="4" w:space="0" w:color="auto"/>
              <w:left w:val="single" w:sz="4" w:space="0" w:color="auto"/>
              <w:bottom w:val="single" w:sz="4" w:space="0" w:color="auto"/>
              <w:right w:val="single" w:sz="4" w:space="0" w:color="auto"/>
            </w:tcBorders>
          </w:tcPr>
          <w:p w:rsidR="006B068F" w:rsidRPr="00C916CC" w:rsidRDefault="00356305" w:rsidP="00356305">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1 596,8</w:t>
            </w:r>
          </w:p>
        </w:tc>
        <w:tc>
          <w:tcPr>
            <w:tcW w:w="1853" w:type="dxa"/>
            <w:gridSpan w:val="2"/>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2.2</w:t>
            </w:r>
          </w:p>
        </w:tc>
      </w:tr>
      <w:tr w:rsidR="006B068F" w:rsidRPr="00C916CC" w:rsidTr="00356305">
        <w:tc>
          <w:tcPr>
            <w:tcW w:w="460"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bookmarkStart w:id="23" w:name="P3954"/>
            <w:bookmarkEnd w:id="23"/>
            <w:r w:rsidRPr="00C916CC">
              <w:rPr>
                <w:rFonts w:ascii="Times New Roman" w:hAnsi="Times New Roman" w:cs="Times New Roman"/>
                <w:sz w:val="18"/>
                <w:szCs w:val="18"/>
              </w:rPr>
              <w:t>1.7</w:t>
            </w:r>
          </w:p>
        </w:tc>
        <w:tc>
          <w:tcPr>
            <w:tcW w:w="265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Проведение комплекса мероприятий по профессиональному самоопределению различных категорий граждан: профессиональная ориентация несовершеннолетних граждан, находящихся в социально опасном положении; организация </w:t>
            </w:r>
            <w:r w:rsidRPr="00C916CC">
              <w:rPr>
                <w:rFonts w:ascii="Times New Roman" w:hAnsi="Times New Roman" w:cs="Times New Roman"/>
                <w:sz w:val="18"/>
                <w:szCs w:val="18"/>
              </w:rPr>
              <w:br/>
            </w:r>
            <w:r w:rsidRPr="00C916CC">
              <w:rPr>
                <w:rFonts w:ascii="Times New Roman" w:hAnsi="Times New Roman" w:cs="Times New Roman"/>
                <w:sz w:val="18"/>
                <w:szCs w:val="18"/>
              </w:rPr>
              <w:lastRenderedPageBreak/>
              <w:t xml:space="preserve">и проведение комплекса </w:t>
            </w:r>
            <w:proofErr w:type="spellStart"/>
            <w:r w:rsidRPr="00C916CC">
              <w:rPr>
                <w:rFonts w:ascii="Times New Roman" w:hAnsi="Times New Roman" w:cs="Times New Roman"/>
                <w:sz w:val="18"/>
                <w:szCs w:val="18"/>
              </w:rPr>
              <w:t>профориентационных</w:t>
            </w:r>
            <w:proofErr w:type="spellEnd"/>
            <w:r w:rsidRPr="00C916CC">
              <w:rPr>
                <w:rFonts w:ascii="Times New Roman" w:hAnsi="Times New Roman" w:cs="Times New Roman"/>
                <w:sz w:val="18"/>
                <w:szCs w:val="18"/>
              </w:rPr>
              <w:t xml:space="preserve"> мероприятий для воспитанников детских домов</w:t>
            </w:r>
          </w:p>
        </w:tc>
        <w:tc>
          <w:tcPr>
            <w:tcW w:w="1134" w:type="dxa"/>
            <w:gridSpan w:val="3"/>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lastRenderedPageBreak/>
              <w:t>КТЗН</w:t>
            </w:r>
          </w:p>
        </w:tc>
        <w:tc>
          <w:tcPr>
            <w:tcW w:w="1639"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52"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53" w:type="dxa"/>
            <w:gridSpan w:val="2"/>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6B068F" w:rsidRPr="00C916CC" w:rsidTr="00356305">
        <w:tc>
          <w:tcPr>
            <w:tcW w:w="460"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bookmarkStart w:id="24" w:name="P3966"/>
            <w:bookmarkEnd w:id="24"/>
            <w:r w:rsidRPr="00C916CC">
              <w:rPr>
                <w:rFonts w:ascii="Times New Roman" w:hAnsi="Times New Roman" w:cs="Times New Roman"/>
                <w:sz w:val="18"/>
                <w:szCs w:val="18"/>
              </w:rPr>
              <w:lastRenderedPageBreak/>
              <w:t>1.8</w:t>
            </w:r>
          </w:p>
        </w:tc>
        <w:tc>
          <w:tcPr>
            <w:tcW w:w="2658"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Реализация комплекса мероприятий, направленных на профессиональную ориентацию молодежи Санкт-Петербурга и подготовку кадров по специальностям, востребованным в Арктической зоне Российской Федерации и на предприятиях Санкт-Петербурга, производящих продукцию для Арктического региона</w:t>
            </w:r>
          </w:p>
        </w:tc>
        <w:tc>
          <w:tcPr>
            <w:tcW w:w="1134" w:type="dxa"/>
            <w:gridSpan w:val="3"/>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КДА</w:t>
            </w:r>
          </w:p>
        </w:tc>
        <w:tc>
          <w:tcPr>
            <w:tcW w:w="1639" w:type="dxa"/>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3 852,6</w:t>
            </w:r>
          </w:p>
        </w:tc>
        <w:tc>
          <w:tcPr>
            <w:tcW w:w="993"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4 040,2</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4 224,8</w:t>
            </w:r>
          </w:p>
        </w:tc>
        <w:tc>
          <w:tcPr>
            <w:tcW w:w="1134"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4 393,8</w:t>
            </w:r>
          </w:p>
        </w:tc>
        <w:tc>
          <w:tcPr>
            <w:tcW w:w="1168"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4 569,6</w:t>
            </w:r>
          </w:p>
        </w:tc>
        <w:tc>
          <w:tcPr>
            <w:tcW w:w="1115"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4752,4</w:t>
            </w:r>
          </w:p>
        </w:tc>
        <w:tc>
          <w:tcPr>
            <w:tcW w:w="1152" w:type="dxa"/>
            <w:tcBorders>
              <w:top w:val="single" w:sz="4" w:space="0" w:color="auto"/>
              <w:left w:val="single" w:sz="4" w:space="0" w:color="auto"/>
              <w:bottom w:val="single" w:sz="4" w:space="0" w:color="auto"/>
              <w:right w:val="single" w:sz="4" w:space="0" w:color="auto"/>
            </w:tcBorders>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25 833,4</w:t>
            </w:r>
          </w:p>
        </w:tc>
        <w:tc>
          <w:tcPr>
            <w:tcW w:w="1853" w:type="dxa"/>
            <w:gridSpan w:val="2"/>
            <w:tcBorders>
              <w:top w:val="single" w:sz="4" w:space="0" w:color="auto"/>
              <w:left w:val="single" w:sz="4" w:space="0" w:color="auto"/>
              <w:bottom w:val="single" w:sz="4" w:space="0" w:color="auto"/>
              <w:right w:val="single" w:sz="4" w:space="0" w:color="auto"/>
            </w:tcBorders>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w:t>
            </w:r>
          </w:p>
        </w:tc>
      </w:tr>
      <w:tr w:rsidR="006B068F" w:rsidRPr="00C916CC" w:rsidTr="006B068F">
        <w:tc>
          <w:tcPr>
            <w:tcW w:w="15461" w:type="dxa"/>
            <w:gridSpan w:val="15"/>
          </w:tcPr>
          <w:p w:rsidR="006B068F" w:rsidRPr="00C916CC" w:rsidRDefault="006B068F" w:rsidP="006B068F">
            <w:pPr>
              <w:pStyle w:val="ConsPlusNormal"/>
              <w:jc w:val="center"/>
              <w:outlineLvl w:val="4"/>
              <w:rPr>
                <w:rFonts w:ascii="Times New Roman" w:hAnsi="Times New Roman" w:cs="Times New Roman"/>
                <w:sz w:val="18"/>
                <w:szCs w:val="18"/>
              </w:rPr>
            </w:pPr>
            <w:r w:rsidRPr="00C916CC">
              <w:rPr>
                <w:rFonts w:ascii="Times New Roman" w:hAnsi="Times New Roman" w:cs="Times New Roman"/>
                <w:sz w:val="18"/>
                <w:szCs w:val="18"/>
              </w:rPr>
              <w:t>2. Содействие профессиональному становлению молодежи в целях привлечения и закрепления специалистов на промышленных предприятиях Санкт-Петербурга</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bookmarkStart w:id="25" w:name="P3979"/>
            <w:bookmarkEnd w:id="25"/>
            <w:r w:rsidRPr="00C916CC">
              <w:rPr>
                <w:rFonts w:ascii="Times New Roman" w:hAnsi="Times New Roman" w:cs="Times New Roman"/>
                <w:sz w:val="18"/>
                <w:szCs w:val="18"/>
              </w:rPr>
              <w:t>2.1</w:t>
            </w:r>
          </w:p>
        </w:tc>
        <w:tc>
          <w:tcPr>
            <w:tcW w:w="2800" w:type="dxa"/>
            <w:gridSpan w:val="3"/>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Реализация проекта «Твой первый шаг в карьере»</w:t>
            </w:r>
          </w:p>
        </w:tc>
        <w:tc>
          <w:tcPr>
            <w:tcW w:w="992"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10 197,1</w:t>
            </w:r>
          </w:p>
        </w:tc>
        <w:tc>
          <w:tcPr>
            <w:tcW w:w="993" w:type="dxa"/>
          </w:tcPr>
          <w:p w:rsidR="006B068F" w:rsidRPr="00C916CC" w:rsidRDefault="006B068F" w:rsidP="006B068F">
            <w:pPr>
              <w:jc w:val="right"/>
            </w:pPr>
            <w:r w:rsidRPr="00C916CC">
              <w:rPr>
                <w:rFonts w:ascii="Times New Roman" w:hAnsi="Times New Roman" w:cs="Times New Roman"/>
                <w:sz w:val="18"/>
                <w:szCs w:val="18"/>
              </w:rPr>
              <w:t>10 197,1</w:t>
            </w:r>
          </w:p>
        </w:tc>
        <w:tc>
          <w:tcPr>
            <w:tcW w:w="1134" w:type="dxa"/>
          </w:tcPr>
          <w:p w:rsidR="006B068F" w:rsidRPr="00C916CC" w:rsidRDefault="006B068F" w:rsidP="006B068F">
            <w:pPr>
              <w:jc w:val="right"/>
            </w:pPr>
            <w:r w:rsidRPr="00C916CC">
              <w:rPr>
                <w:rFonts w:ascii="Times New Roman" w:hAnsi="Times New Roman" w:cs="Times New Roman"/>
                <w:sz w:val="18"/>
                <w:szCs w:val="18"/>
              </w:rPr>
              <w:t>10 197,1</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10 605,0</w:t>
            </w:r>
          </w:p>
        </w:tc>
        <w:tc>
          <w:tcPr>
            <w:tcW w:w="1168"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11 029,2</w:t>
            </w:r>
          </w:p>
        </w:tc>
        <w:tc>
          <w:tcPr>
            <w:tcW w:w="1115"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11 470,4</w:t>
            </w:r>
          </w:p>
        </w:tc>
        <w:tc>
          <w:tcPr>
            <w:tcW w:w="1203" w:type="dxa"/>
            <w:gridSpan w:val="2"/>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63 695,9</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2.3</w:t>
            </w:r>
          </w:p>
        </w:tc>
      </w:tr>
      <w:tr w:rsidR="006B068F" w:rsidRPr="00C916CC" w:rsidTr="006B068F">
        <w:tc>
          <w:tcPr>
            <w:tcW w:w="15461" w:type="dxa"/>
            <w:gridSpan w:val="15"/>
            <w:shd w:val="clear" w:color="auto" w:fill="auto"/>
          </w:tcPr>
          <w:p w:rsidR="006B068F" w:rsidRPr="00C916CC" w:rsidRDefault="006B068F" w:rsidP="006B068F">
            <w:pPr>
              <w:pStyle w:val="ConsPlusNormal"/>
              <w:jc w:val="center"/>
              <w:outlineLvl w:val="4"/>
              <w:rPr>
                <w:rFonts w:ascii="Times New Roman" w:hAnsi="Times New Roman" w:cs="Times New Roman"/>
                <w:sz w:val="18"/>
                <w:szCs w:val="18"/>
              </w:rPr>
            </w:pPr>
            <w:r w:rsidRPr="00C916CC">
              <w:rPr>
                <w:rFonts w:ascii="Times New Roman" w:hAnsi="Times New Roman" w:cs="Times New Roman"/>
                <w:sz w:val="18"/>
                <w:szCs w:val="18"/>
              </w:rPr>
              <w:t>3. 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bookmarkStart w:id="26" w:name="P3992"/>
            <w:bookmarkEnd w:id="26"/>
            <w:r w:rsidRPr="00C916CC">
              <w:rPr>
                <w:rFonts w:ascii="Times New Roman" w:hAnsi="Times New Roman" w:cs="Times New Roman"/>
                <w:sz w:val="18"/>
                <w:szCs w:val="18"/>
              </w:rPr>
              <w:t>3.1</w:t>
            </w:r>
          </w:p>
        </w:tc>
        <w:tc>
          <w:tcPr>
            <w:tcW w:w="2744" w:type="dxa"/>
            <w:gridSpan w:val="2"/>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Организация информационного сопровождения мероприятий по выбору профессии, рода деятельности</w:t>
            </w:r>
          </w:p>
        </w:tc>
        <w:tc>
          <w:tcPr>
            <w:tcW w:w="1048" w:type="dxa"/>
            <w:gridSpan w:val="2"/>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233,2</w:t>
            </w:r>
          </w:p>
        </w:tc>
        <w:tc>
          <w:tcPr>
            <w:tcW w:w="993" w:type="dxa"/>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244,6</w:t>
            </w:r>
          </w:p>
        </w:tc>
        <w:tc>
          <w:tcPr>
            <w:tcW w:w="1134" w:type="dxa"/>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255,9</w:t>
            </w:r>
          </w:p>
        </w:tc>
        <w:tc>
          <w:tcPr>
            <w:tcW w:w="1134" w:type="dxa"/>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266,1</w:t>
            </w:r>
          </w:p>
        </w:tc>
        <w:tc>
          <w:tcPr>
            <w:tcW w:w="1168" w:type="dxa"/>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276,7</w:t>
            </w:r>
          </w:p>
        </w:tc>
        <w:tc>
          <w:tcPr>
            <w:tcW w:w="1115" w:type="dxa"/>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287,8</w:t>
            </w:r>
          </w:p>
        </w:tc>
        <w:tc>
          <w:tcPr>
            <w:tcW w:w="1203" w:type="dxa"/>
            <w:gridSpan w:val="2"/>
          </w:tcPr>
          <w:p w:rsidR="006B068F" w:rsidRPr="00C916CC" w:rsidRDefault="00356305"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1 564,3</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 индикатор 2.4</w:t>
            </w:r>
          </w:p>
        </w:tc>
      </w:tr>
      <w:tr w:rsidR="006B068F" w:rsidRPr="00C916CC" w:rsidTr="006B068F">
        <w:tc>
          <w:tcPr>
            <w:tcW w:w="460"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3.2</w:t>
            </w:r>
          </w:p>
        </w:tc>
        <w:tc>
          <w:tcPr>
            <w:tcW w:w="2744" w:type="dxa"/>
            <w:gridSpan w:val="2"/>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 xml:space="preserve">Реализация альтернативных моделей </w:t>
            </w:r>
            <w:proofErr w:type="spellStart"/>
            <w:r w:rsidRPr="00C916CC">
              <w:rPr>
                <w:rFonts w:ascii="Times New Roman" w:hAnsi="Times New Roman" w:cs="Times New Roman"/>
                <w:sz w:val="18"/>
                <w:szCs w:val="18"/>
              </w:rPr>
              <w:t>профориентационного</w:t>
            </w:r>
            <w:proofErr w:type="spellEnd"/>
            <w:r w:rsidRPr="00C916CC">
              <w:rPr>
                <w:rFonts w:ascii="Times New Roman" w:hAnsi="Times New Roman" w:cs="Times New Roman"/>
                <w:sz w:val="18"/>
                <w:szCs w:val="18"/>
              </w:rPr>
              <w:t xml:space="preserve"> сопровождения профессиональной карьеры населения Санкт-Петербурга</w:t>
            </w:r>
          </w:p>
        </w:tc>
        <w:tc>
          <w:tcPr>
            <w:tcW w:w="1048" w:type="dxa"/>
            <w:gridSpan w:val="2"/>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КТЗН</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КНВШ</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КО</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АР</w:t>
            </w:r>
          </w:p>
        </w:tc>
        <w:tc>
          <w:tcPr>
            <w:tcW w:w="1639" w:type="dxa"/>
          </w:tcPr>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Бюджет </w:t>
            </w:r>
          </w:p>
          <w:p w:rsidR="006B068F" w:rsidRPr="00C916CC" w:rsidRDefault="006B068F" w:rsidP="006B068F">
            <w:pPr>
              <w:pStyle w:val="ConsPlusNormal"/>
              <w:jc w:val="center"/>
              <w:rPr>
                <w:rFonts w:ascii="Times New Roman" w:hAnsi="Times New Roman" w:cs="Times New Roman"/>
                <w:sz w:val="18"/>
                <w:szCs w:val="18"/>
              </w:rPr>
            </w:pPr>
            <w:r w:rsidRPr="00C916CC">
              <w:rPr>
                <w:rFonts w:ascii="Times New Roman" w:hAnsi="Times New Roman" w:cs="Times New Roman"/>
                <w:sz w:val="18"/>
                <w:szCs w:val="18"/>
              </w:rPr>
              <w:t xml:space="preserve"> Санкт-Петербурга</w:t>
            </w:r>
          </w:p>
        </w:tc>
        <w:tc>
          <w:tcPr>
            <w:tcW w:w="1021"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993"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34"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68"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115" w:type="dxa"/>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203" w:type="dxa"/>
            <w:gridSpan w:val="2"/>
          </w:tcPr>
          <w:p w:rsidR="006B068F" w:rsidRPr="00C916CC" w:rsidRDefault="006B068F" w:rsidP="006B068F">
            <w:pPr>
              <w:pStyle w:val="ConsPlusNormal"/>
              <w:jc w:val="right"/>
              <w:rPr>
                <w:rFonts w:ascii="Times New Roman" w:hAnsi="Times New Roman" w:cs="Times New Roman"/>
                <w:sz w:val="18"/>
                <w:szCs w:val="18"/>
              </w:rPr>
            </w:pPr>
            <w:r w:rsidRPr="00C916CC">
              <w:rPr>
                <w:rFonts w:ascii="Times New Roman" w:hAnsi="Times New Roman" w:cs="Times New Roman"/>
                <w:sz w:val="18"/>
                <w:szCs w:val="18"/>
              </w:rPr>
              <w:t>0,0</w:t>
            </w:r>
          </w:p>
        </w:tc>
        <w:tc>
          <w:tcPr>
            <w:tcW w:w="1802" w:type="dxa"/>
          </w:tcPr>
          <w:p w:rsidR="006B068F" w:rsidRPr="00C916CC" w:rsidRDefault="006B068F" w:rsidP="006B068F">
            <w:pPr>
              <w:pStyle w:val="ConsPlusNormal"/>
              <w:rPr>
                <w:rFonts w:ascii="Times New Roman" w:hAnsi="Times New Roman" w:cs="Times New Roman"/>
                <w:sz w:val="18"/>
                <w:szCs w:val="18"/>
              </w:rPr>
            </w:pPr>
            <w:r w:rsidRPr="00C916CC">
              <w:rPr>
                <w:rFonts w:ascii="Times New Roman" w:hAnsi="Times New Roman" w:cs="Times New Roman"/>
                <w:sz w:val="18"/>
                <w:szCs w:val="18"/>
              </w:rPr>
              <w:t>Целевой показатель 2, индикатор 2.1, индикатор 2.2, индикатор 2.4</w:t>
            </w:r>
          </w:p>
        </w:tc>
      </w:tr>
      <w:tr w:rsidR="006B068F" w:rsidRPr="00C916CC" w:rsidTr="006B068F">
        <w:tc>
          <w:tcPr>
            <w:tcW w:w="5891" w:type="dxa"/>
            <w:gridSpan w:val="6"/>
          </w:tcPr>
          <w:p w:rsidR="006B068F" w:rsidRPr="00C916CC" w:rsidRDefault="006B068F" w:rsidP="006B068F">
            <w:pPr>
              <w:pStyle w:val="ConsPlusNormal"/>
              <w:rPr>
                <w:rFonts w:ascii="Times New Roman" w:hAnsi="Times New Roman" w:cs="Times New Roman"/>
                <w:b/>
                <w:sz w:val="18"/>
                <w:szCs w:val="18"/>
              </w:rPr>
            </w:pPr>
            <w:r w:rsidRPr="00C916CC">
              <w:rPr>
                <w:rFonts w:ascii="Times New Roman" w:hAnsi="Times New Roman" w:cs="Times New Roman"/>
                <w:b/>
                <w:sz w:val="18"/>
                <w:szCs w:val="18"/>
              </w:rPr>
              <w:t>ВСЕГО процессная часть подпрограммы 2</w:t>
            </w:r>
          </w:p>
        </w:tc>
        <w:tc>
          <w:tcPr>
            <w:tcW w:w="1021" w:type="dxa"/>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16 966,9</w:t>
            </w:r>
          </w:p>
        </w:tc>
        <w:tc>
          <w:tcPr>
            <w:tcW w:w="993" w:type="dxa"/>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17 154,5</w:t>
            </w:r>
          </w:p>
        </w:tc>
        <w:tc>
          <w:tcPr>
            <w:tcW w:w="1134" w:type="dxa"/>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17 339,1</w:t>
            </w:r>
          </w:p>
        </w:tc>
        <w:tc>
          <w:tcPr>
            <w:tcW w:w="1134" w:type="dxa"/>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18 032,6</w:t>
            </w:r>
          </w:p>
        </w:tc>
        <w:tc>
          <w:tcPr>
            <w:tcW w:w="1168" w:type="dxa"/>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18 753,9</w:t>
            </w:r>
          </w:p>
        </w:tc>
        <w:tc>
          <w:tcPr>
            <w:tcW w:w="1115" w:type="dxa"/>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19 504,2</w:t>
            </w:r>
          </w:p>
        </w:tc>
        <w:tc>
          <w:tcPr>
            <w:tcW w:w="1203" w:type="dxa"/>
            <w:gridSpan w:val="2"/>
          </w:tcPr>
          <w:p w:rsidR="006B068F" w:rsidRPr="00C916CC" w:rsidRDefault="00E124EE" w:rsidP="006B068F">
            <w:pPr>
              <w:pStyle w:val="ConsPlusNormal"/>
              <w:jc w:val="right"/>
              <w:rPr>
                <w:rFonts w:ascii="Times New Roman" w:hAnsi="Times New Roman" w:cs="Times New Roman"/>
                <w:b/>
                <w:sz w:val="18"/>
                <w:szCs w:val="18"/>
              </w:rPr>
            </w:pPr>
            <w:r w:rsidRPr="00C916CC">
              <w:rPr>
                <w:rFonts w:ascii="Times New Roman" w:hAnsi="Times New Roman" w:cs="Times New Roman"/>
                <w:b/>
                <w:sz w:val="18"/>
                <w:szCs w:val="18"/>
              </w:rPr>
              <w:t>107 751,2</w:t>
            </w:r>
          </w:p>
        </w:tc>
        <w:tc>
          <w:tcPr>
            <w:tcW w:w="1802" w:type="dxa"/>
          </w:tcPr>
          <w:p w:rsidR="006B068F" w:rsidRPr="00C916CC" w:rsidRDefault="006B068F" w:rsidP="006B068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X</w:t>
            </w:r>
          </w:p>
        </w:tc>
      </w:tr>
    </w:tbl>
    <w:p w:rsidR="00301E1B" w:rsidRPr="00C916CC" w:rsidRDefault="00301E1B">
      <w:pPr>
        <w:pStyle w:val="ConsPlusNormal"/>
        <w:rPr>
          <w:rFonts w:ascii="Times New Roman" w:hAnsi="Times New Roman" w:cs="Times New Roman"/>
        </w:rPr>
        <w:sectPr w:rsidR="00301E1B" w:rsidRPr="00C916CC" w:rsidSect="00F357EA">
          <w:pgSz w:w="16838" w:h="11905" w:orient="landscape"/>
          <w:pgMar w:top="1418" w:right="567" w:bottom="567" w:left="567" w:header="568"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9.4. Механизм реализации мероприятий и механизм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взаимодействия исполнителей, соисполнителей и участников</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2</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9.4.1. Реализация мероприятия, предусмотренного в пункте 1.1 таблицы 11 государственной программы, осуществляется каждым из исполнителей в пределах своих полномочий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9.4.2. Реализация мероприятия, предусмотренного в пункте 1.2 таблицы 11 государственной программы, осуществляется путем заключения соглашений о взаимодействии между Службой занятости и АР, государственными учреждениями, образовательными организациями. Проект указанного соглашения разрабатывается КТЗН. Реализация указанного мероприятия осуществляется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9.4.3. Реализация мероприятия, предусмотренного в пункте 1.3 таблицы 11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9.4.4. Реализация мероприятия, предусмотренного в пункте 1.4 таблицы 11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9.4.5. Реализация мероприятий, предусмотренных в пунктах 1.5 и 3.1 таблицы 11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9.4.6. Реализация мероприятия, предусмотренного в пункте 1.6 таблицы 11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9.4.7. Реализация мероприятия, предусмотренного в пункте 1.7 таблицы 11 государственной программы, осуществляется ГАУ ЦЗН в соответствии с перечнем мероприятий, утвержденным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9.4.8. Реализация мероприятия, предусмотренного в пункте 1.8 таблицы 11 государственной программы, осуществляется КДА путем закупки товаров, работ, услуг в соответствии с требованиями Федерального закона </w:t>
      </w:r>
      <w:r w:rsidR="0050699A" w:rsidRPr="00C916CC">
        <w:rPr>
          <w:rFonts w:ascii="Times New Roman" w:hAnsi="Times New Roman" w:cs="Times New Roman"/>
        </w:rPr>
        <w:t>«</w:t>
      </w:r>
      <w:r w:rsidRPr="00C916C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50699A" w:rsidRPr="00C916CC">
        <w:rPr>
          <w:rFonts w:ascii="Times New Roman" w:hAnsi="Times New Roman" w:cs="Times New Roman"/>
        </w:rPr>
        <w:t>»</w:t>
      </w:r>
      <w:r w:rsidRPr="00C916CC">
        <w:rPr>
          <w:rFonts w:ascii="Times New Roman" w:hAnsi="Times New Roman" w:cs="Times New Roman"/>
        </w:rPr>
        <w:t>. Перечень мероприятий утверждается правовым актом КДА.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9.4.9. Реализация мероприятия, предусмотренного в пункте 2.1 таблицы 11 государственной программы, осуществляется путем предоставления ГАУ ЦТР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5C20E8" w:rsidRPr="00C916CC">
        <w:rPr>
          <w:rFonts w:ascii="Times New Roman" w:hAnsi="Times New Roman" w:cs="Times New Roman"/>
        </w:rPr>
        <w:br/>
      </w:r>
      <w:r w:rsidRPr="00C916CC">
        <w:rPr>
          <w:rFonts w:ascii="Times New Roman" w:hAnsi="Times New Roman" w:cs="Times New Roman"/>
        </w:rPr>
        <w:t xml:space="preserve">от 22.02.2020 </w:t>
      </w:r>
      <w:r w:rsidR="0050699A" w:rsidRPr="00C916CC">
        <w:rPr>
          <w:rFonts w:ascii="Times New Roman" w:hAnsi="Times New Roman" w:cs="Times New Roman"/>
        </w:rPr>
        <w:t>№</w:t>
      </w:r>
      <w:r w:rsidRPr="00C916CC">
        <w:rPr>
          <w:rFonts w:ascii="Times New Roman" w:hAnsi="Times New Roman" w:cs="Times New Roman"/>
        </w:rPr>
        <w:t xml:space="preserve"> 203.</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9.4.10. Реализация мероприятия, предусмотренного в пункте 3.2 таблицы 11 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27" w:name="P3383"/>
      <w:bookmarkEnd w:id="27"/>
      <w:r w:rsidRPr="00C916CC">
        <w:rPr>
          <w:rFonts w:ascii="Times New Roman" w:hAnsi="Times New Roman" w:cs="Times New Roman"/>
        </w:rPr>
        <w:t>10. Подпрограмма 3</w:t>
      </w:r>
    </w:p>
    <w:p w:rsidR="00301E1B" w:rsidRPr="00C916CC" w:rsidRDefault="00301E1B">
      <w:pPr>
        <w:pStyle w:val="ConsPlusNormal"/>
        <w:jc w:val="center"/>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10.1. Паспорт подпрограммы 3</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45"/>
        <w:gridCol w:w="6520"/>
      </w:tblGrid>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3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6520"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АР,</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КМОРМП</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3)</w:t>
            </w:r>
          </w:p>
        </w:tc>
        <w:tc>
          <w:tcPr>
            <w:tcW w:w="6520"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3</w:t>
            </w:r>
          </w:p>
        </w:tc>
        <w:tc>
          <w:tcPr>
            <w:tcW w:w="6520"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Оптимизация объемов и структуры трудовой миграции</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3</w:t>
            </w:r>
          </w:p>
        </w:tc>
        <w:tc>
          <w:tcPr>
            <w:tcW w:w="6520" w:type="dxa"/>
          </w:tcPr>
          <w:p w:rsidR="008E7722"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Повышение трудовой мобильности российских граждан путем реализации мероприятий по привлечению для работы </w:t>
            </w:r>
          </w:p>
          <w:p w:rsidR="008E7722" w:rsidRPr="00C916CC" w:rsidRDefault="00301E1B">
            <w:pPr>
              <w:pStyle w:val="ConsPlusNormal"/>
              <w:rPr>
                <w:rFonts w:ascii="Times New Roman" w:hAnsi="Times New Roman" w:cs="Times New Roman"/>
              </w:rPr>
            </w:pPr>
            <w:r w:rsidRPr="00C916CC">
              <w:rPr>
                <w:rFonts w:ascii="Times New Roman" w:hAnsi="Times New Roman" w:cs="Times New Roman"/>
              </w:rPr>
              <w:t>в Санкт-Петербурге российских граждан, проживающих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 в других субъектах Российской Федерации.</w:t>
            </w:r>
          </w:p>
          <w:p w:rsidR="008E7722"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Разработка механизмов оценки потребности </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Санкт-Петербурга в иностранной рабочей силе.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Развитие механизма организованного набора работников для предприятий Санкт-Петербурга из числа иногородних и иностранных граждан.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3</w:t>
            </w:r>
          </w:p>
        </w:tc>
        <w:tc>
          <w:tcPr>
            <w:tcW w:w="6520"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Общий объем финансирования подпрограммы 3 по источникам финансирования с указанием объема финансирования, предусмотренного на реализацию </w:t>
            </w:r>
            <w:r w:rsidRPr="00C916CC">
              <w:rPr>
                <w:rFonts w:ascii="Times New Roman" w:hAnsi="Times New Roman" w:cs="Times New Roman"/>
              </w:rPr>
              <w:lastRenderedPageBreak/>
              <w:t>региональных проектов, в том числе по годам реализации</w:t>
            </w:r>
          </w:p>
        </w:tc>
        <w:tc>
          <w:tcPr>
            <w:tcW w:w="6520"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lastRenderedPageBreak/>
              <w:t>Объем фина</w:t>
            </w:r>
            <w:r w:rsidR="00D546F7" w:rsidRPr="00C916CC">
              <w:rPr>
                <w:rFonts w:ascii="Times New Roman" w:hAnsi="Times New Roman" w:cs="Times New Roman"/>
              </w:rPr>
              <w:t>нсирования подпрограммы 3 в 2023</w:t>
            </w:r>
            <w:r w:rsidRPr="00C916CC">
              <w:rPr>
                <w:rFonts w:ascii="Times New Roman" w:hAnsi="Times New Roman" w:cs="Times New Roman"/>
              </w:rPr>
              <w:t>-202</w:t>
            </w:r>
            <w:r w:rsidR="00D546F7" w:rsidRPr="00C916CC">
              <w:rPr>
                <w:rFonts w:ascii="Times New Roman" w:hAnsi="Times New Roman" w:cs="Times New Roman"/>
              </w:rPr>
              <w:t>8 гг. составляет 319 844,3</w:t>
            </w:r>
            <w:r w:rsidRPr="00C916CC">
              <w:rPr>
                <w:rFonts w:ascii="Times New Roman" w:hAnsi="Times New Roman" w:cs="Times New Roman"/>
              </w:rPr>
              <w:t>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за счет средств бю</w:t>
            </w:r>
            <w:r w:rsidR="00D546F7" w:rsidRPr="00C916CC">
              <w:rPr>
                <w:rFonts w:ascii="Times New Roman" w:hAnsi="Times New Roman" w:cs="Times New Roman"/>
              </w:rPr>
              <w:t>джета Санкт-Петербурга – 319 844,3</w:t>
            </w:r>
            <w:r w:rsidRPr="00C916CC">
              <w:rPr>
                <w:rFonts w:ascii="Times New Roman" w:hAnsi="Times New Roman" w:cs="Times New Roman"/>
              </w:rPr>
              <w:t xml:space="preserve"> тыс. руб.,</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том числе по годам реализации:</w:t>
            </w:r>
          </w:p>
          <w:p w:rsidR="00301E1B" w:rsidRPr="00C916CC" w:rsidRDefault="00D546F7">
            <w:pPr>
              <w:pStyle w:val="ConsPlusNormal"/>
              <w:rPr>
                <w:rFonts w:ascii="Times New Roman" w:hAnsi="Times New Roman" w:cs="Times New Roman"/>
              </w:rPr>
            </w:pPr>
            <w:r w:rsidRPr="00C916CC">
              <w:rPr>
                <w:rFonts w:ascii="Times New Roman" w:hAnsi="Times New Roman" w:cs="Times New Roman"/>
              </w:rPr>
              <w:t>2023 г. – 46 767,8</w:t>
            </w:r>
            <w:r w:rsidR="00301E1B" w:rsidRPr="00C916CC">
              <w:rPr>
                <w:rFonts w:ascii="Times New Roman" w:hAnsi="Times New Roman" w:cs="Times New Roman"/>
              </w:rPr>
              <w:t xml:space="preserve"> тыс. руб.;</w:t>
            </w:r>
          </w:p>
          <w:p w:rsidR="00301E1B" w:rsidRPr="00C916CC" w:rsidRDefault="00D546F7">
            <w:pPr>
              <w:pStyle w:val="ConsPlusNormal"/>
              <w:rPr>
                <w:rFonts w:ascii="Times New Roman" w:hAnsi="Times New Roman" w:cs="Times New Roman"/>
              </w:rPr>
            </w:pPr>
            <w:r w:rsidRPr="00C916CC">
              <w:rPr>
                <w:rFonts w:ascii="Times New Roman" w:hAnsi="Times New Roman" w:cs="Times New Roman"/>
              </w:rPr>
              <w:t>2024 г. – 49 054,4</w:t>
            </w:r>
            <w:r w:rsidR="00301E1B" w:rsidRPr="00C916CC">
              <w:rPr>
                <w:rFonts w:ascii="Times New Roman" w:hAnsi="Times New Roman" w:cs="Times New Roman"/>
              </w:rPr>
              <w:t xml:space="preserve"> тыс. руб.;</w:t>
            </w:r>
          </w:p>
          <w:p w:rsidR="00301E1B" w:rsidRPr="00C916CC" w:rsidRDefault="00D546F7">
            <w:pPr>
              <w:pStyle w:val="ConsPlusNormal"/>
              <w:rPr>
                <w:rFonts w:ascii="Times New Roman" w:hAnsi="Times New Roman" w:cs="Times New Roman"/>
              </w:rPr>
            </w:pPr>
            <w:r w:rsidRPr="00C916CC">
              <w:rPr>
                <w:rFonts w:ascii="Times New Roman" w:hAnsi="Times New Roman" w:cs="Times New Roman"/>
              </w:rPr>
              <w:t>2025 г. – 51 286,8</w:t>
            </w:r>
            <w:r w:rsidR="00301E1B" w:rsidRPr="00C916CC">
              <w:rPr>
                <w:rFonts w:ascii="Times New Roman" w:hAnsi="Times New Roman" w:cs="Times New Roman"/>
              </w:rPr>
              <w:t xml:space="preserve"> тыс. руб.;</w:t>
            </w:r>
          </w:p>
          <w:p w:rsidR="00301E1B" w:rsidRPr="00C916CC" w:rsidRDefault="00D546F7">
            <w:pPr>
              <w:pStyle w:val="ConsPlusNormal"/>
              <w:rPr>
                <w:rFonts w:ascii="Times New Roman" w:hAnsi="Times New Roman" w:cs="Times New Roman"/>
              </w:rPr>
            </w:pPr>
            <w:r w:rsidRPr="00C916CC">
              <w:rPr>
                <w:rFonts w:ascii="Times New Roman" w:hAnsi="Times New Roman" w:cs="Times New Roman"/>
              </w:rPr>
              <w:t>2026 г. – 55 338,3</w:t>
            </w:r>
            <w:r w:rsidR="00301E1B" w:rsidRPr="00C916CC">
              <w:rPr>
                <w:rFonts w:ascii="Times New Roman" w:hAnsi="Times New Roman" w:cs="Times New Roman"/>
              </w:rPr>
              <w:t xml:space="preserve"> тыс. руб.</w:t>
            </w:r>
            <w:r w:rsidRPr="00C916CC">
              <w:rPr>
                <w:rFonts w:ascii="Times New Roman" w:hAnsi="Times New Roman" w:cs="Times New Roman"/>
              </w:rPr>
              <w:t>;</w:t>
            </w:r>
          </w:p>
          <w:p w:rsidR="00301E1B" w:rsidRPr="00C916CC" w:rsidRDefault="00D546F7">
            <w:pPr>
              <w:pStyle w:val="ConsPlusNormal"/>
              <w:rPr>
                <w:rFonts w:ascii="Times New Roman" w:hAnsi="Times New Roman" w:cs="Times New Roman"/>
              </w:rPr>
            </w:pPr>
            <w:r w:rsidRPr="00C916CC">
              <w:rPr>
                <w:rFonts w:ascii="Times New Roman" w:hAnsi="Times New Roman" w:cs="Times New Roman"/>
              </w:rPr>
              <w:lastRenderedPageBreak/>
              <w:t>2027 г. – 57 551,9</w:t>
            </w:r>
            <w:r w:rsidR="00301E1B" w:rsidRPr="00C916CC">
              <w:rPr>
                <w:rFonts w:ascii="Times New Roman" w:hAnsi="Times New Roman" w:cs="Times New Roman"/>
              </w:rPr>
              <w:t xml:space="preserve"> тыс. руб.</w:t>
            </w:r>
            <w:r w:rsidRPr="00C916CC">
              <w:rPr>
                <w:rFonts w:ascii="Times New Roman" w:hAnsi="Times New Roman" w:cs="Times New Roman"/>
              </w:rPr>
              <w:t>;</w:t>
            </w:r>
          </w:p>
          <w:p w:rsidR="00D546F7" w:rsidRPr="00C916CC" w:rsidRDefault="00D546F7">
            <w:pPr>
              <w:pStyle w:val="ConsPlusNormal"/>
              <w:rPr>
                <w:rFonts w:ascii="Times New Roman" w:hAnsi="Times New Roman" w:cs="Times New Roman"/>
              </w:rPr>
            </w:pPr>
            <w:r w:rsidRPr="00C916CC">
              <w:rPr>
                <w:rFonts w:ascii="Times New Roman" w:hAnsi="Times New Roman" w:cs="Times New Roman"/>
              </w:rPr>
              <w:t>2028 г. – 59 854,1 тыс</w:t>
            </w:r>
            <w:proofErr w:type="gramStart"/>
            <w:r w:rsidRPr="00C916CC">
              <w:rPr>
                <w:rFonts w:ascii="Times New Roman" w:hAnsi="Times New Roman" w:cs="Times New Roman"/>
              </w:rPr>
              <w:t>.р</w:t>
            </w:r>
            <w:proofErr w:type="gramEnd"/>
            <w:r w:rsidRPr="00C916CC">
              <w:rPr>
                <w:rFonts w:ascii="Times New Roman" w:hAnsi="Times New Roman" w:cs="Times New Roman"/>
              </w:rPr>
              <w:t>уб.</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7</w:t>
            </w:r>
          </w:p>
        </w:tc>
        <w:tc>
          <w:tcPr>
            <w:tcW w:w="2045"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3</w:t>
            </w:r>
          </w:p>
        </w:tc>
        <w:tc>
          <w:tcPr>
            <w:tcW w:w="6520"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количественном выражении:</w:t>
            </w:r>
          </w:p>
          <w:p w:rsidR="00301E1B" w:rsidRPr="00C916CC" w:rsidRDefault="00301E1B">
            <w:pPr>
              <w:pStyle w:val="ConsPlusNormal"/>
              <w:rPr>
                <w:rFonts w:ascii="Times New Roman" w:hAnsi="Times New Roman" w:cs="Times New Roman"/>
              </w:rPr>
            </w:pPr>
            <w:proofErr w:type="gramStart"/>
            <w:r w:rsidRPr="00C916CC">
              <w:rPr>
                <w:rFonts w:ascii="Times New Roman" w:hAnsi="Times New Roman" w:cs="Times New Roman"/>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w:t>
            </w:r>
            <w:r w:rsidR="00A42034" w:rsidRPr="00C916CC">
              <w:rPr>
                <w:rFonts w:ascii="Times New Roman" w:hAnsi="Times New Roman" w:cs="Times New Roman"/>
              </w:rPr>
              <w:br/>
            </w:r>
            <w:r w:rsidRPr="00C916CC">
              <w:rPr>
                <w:rFonts w:ascii="Times New Roman" w:hAnsi="Times New Roman" w:cs="Times New Roman"/>
              </w:rPr>
              <w:t xml:space="preserve">Санкт-Петербурга, принявших участие в мероприятиях, направленных на информирование работодателей </w:t>
            </w:r>
            <w:r w:rsidR="00A42034" w:rsidRPr="00C916CC">
              <w:rPr>
                <w:rFonts w:ascii="Times New Roman" w:hAnsi="Times New Roman" w:cs="Times New Roman"/>
              </w:rPr>
              <w:br/>
            </w:r>
            <w:r w:rsidRPr="00C916CC">
              <w:rPr>
                <w:rFonts w:ascii="Times New Roman" w:hAnsi="Times New Roman" w:cs="Times New Roman"/>
              </w:rPr>
              <w:t xml:space="preserve">Санкт-Петербурга о возможностях подбора необходимых кадров в других субъектах Российской Федерации, </w:t>
            </w:r>
            <w:r w:rsidR="00A42034" w:rsidRPr="00C916CC">
              <w:rPr>
                <w:rFonts w:ascii="Times New Roman" w:hAnsi="Times New Roman" w:cs="Times New Roman"/>
              </w:rPr>
              <w:br/>
            </w:r>
            <w:r w:rsidRPr="00C916CC">
              <w:rPr>
                <w:rFonts w:ascii="Times New Roman" w:hAnsi="Times New Roman" w:cs="Times New Roman"/>
              </w:rPr>
              <w:t>до 56 процентов в 2026 году;</w:t>
            </w:r>
            <w:proofErr w:type="gramEnd"/>
            <w:r w:rsidRPr="00C916CC">
              <w:rPr>
                <w:rFonts w:ascii="Times New Roman" w:hAnsi="Times New Roman" w:cs="Times New Roman"/>
              </w:rPr>
              <w:t xml:space="preserve"> увеличение доли квалифицированных работников в общей потребности </w:t>
            </w:r>
            <w:r w:rsidR="00A42034" w:rsidRPr="00C916CC">
              <w:rPr>
                <w:rFonts w:ascii="Times New Roman" w:hAnsi="Times New Roman" w:cs="Times New Roman"/>
              </w:rPr>
              <w:br/>
            </w:r>
            <w:r w:rsidRPr="00C916CC">
              <w:rPr>
                <w:rFonts w:ascii="Times New Roman" w:hAnsi="Times New Roman" w:cs="Times New Roman"/>
              </w:rPr>
              <w:t>Санкт-Петербурга в иностранных работниках до 99,9 процента к 2022 году и сохранение уровня до 2026 года.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 качественном выражении: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оптимизация объемов и профессионально-квалификационной структуры привлекаемой в Санкт-Петербург рабочей силы </w:t>
            </w:r>
            <w:r w:rsidR="00A42034" w:rsidRPr="00C916CC">
              <w:rPr>
                <w:rFonts w:ascii="Times New Roman" w:hAnsi="Times New Roman" w:cs="Times New Roman"/>
              </w:rPr>
              <w:br/>
            </w:r>
            <w:r w:rsidRPr="00C916CC">
              <w:rPr>
                <w:rFonts w:ascii="Times New Roman" w:hAnsi="Times New Roman" w:cs="Times New Roman"/>
              </w:rPr>
              <w:t>из других регионов Российской Федерации и иностранных государств;</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повышение трудовой мобильности российских граждан путем реализации мероприятий по привлечению для работы </w:t>
            </w:r>
            <w:r w:rsidR="00A42034" w:rsidRPr="00C916CC">
              <w:rPr>
                <w:rFonts w:ascii="Times New Roman" w:hAnsi="Times New Roman" w:cs="Times New Roman"/>
              </w:rPr>
              <w:br/>
            </w:r>
            <w:r w:rsidRPr="00C916CC">
              <w:rPr>
                <w:rFonts w:ascii="Times New Roman" w:hAnsi="Times New Roman" w:cs="Times New Roman"/>
              </w:rPr>
              <w:t xml:space="preserve">в Санкт-Петербурге российских граждан, проживающих </w:t>
            </w:r>
            <w:r w:rsidR="00A42034" w:rsidRPr="00C916CC">
              <w:rPr>
                <w:rFonts w:ascii="Times New Roman" w:hAnsi="Times New Roman" w:cs="Times New Roman"/>
              </w:rPr>
              <w:br/>
            </w:r>
            <w:r w:rsidRPr="00C916CC">
              <w:rPr>
                <w:rFonts w:ascii="Times New Roman" w:hAnsi="Times New Roman" w:cs="Times New Roman"/>
              </w:rPr>
              <w:t>в других субъектах Российской Федерации;</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301E1B" w:rsidRPr="00C916CC" w:rsidRDefault="00301E1B" w:rsidP="00A42034">
            <w:pPr>
              <w:pStyle w:val="ConsPlusNormal"/>
              <w:rPr>
                <w:rFonts w:ascii="Times New Roman" w:hAnsi="Times New Roman" w:cs="Times New Roman"/>
              </w:rPr>
            </w:pPr>
            <w:r w:rsidRPr="00C916CC">
              <w:rPr>
                <w:rFonts w:ascii="Times New Roman" w:hAnsi="Times New Roman" w:cs="Times New Roman"/>
              </w:rPr>
              <w:t>создание эффективного механизма оценки потребности</w:t>
            </w:r>
            <w:r w:rsidR="00A42034" w:rsidRPr="00C916CC">
              <w:rPr>
                <w:rFonts w:ascii="Times New Roman" w:hAnsi="Times New Roman" w:cs="Times New Roman"/>
              </w:rPr>
              <w:br/>
            </w:r>
            <w:r w:rsidRPr="00C916CC">
              <w:rPr>
                <w:rFonts w:ascii="Times New Roman" w:hAnsi="Times New Roman" w:cs="Times New Roman"/>
              </w:rPr>
              <w:t>в иностранной рабочей силе с учетом перспектив развития экономики и регионального рынка труда</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10.2. Характеристика текущего состояния сферы подпрограммы 3</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с указанием основных проблем и прогноз ее развития</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Регулирование миграции населения ввиду ее массовости и неоднозначности </w:t>
      </w:r>
      <w:r w:rsidR="00FA5A32" w:rsidRPr="00C916CC">
        <w:rPr>
          <w:rFonts w:ascii="Times New Roman" w:hAnsi="Times New Roman" w:cs="Times New Roman"/>
          <w:sz w:val="24"/>
          <w:szCs w:val="24"/>
        </w:rPr>
        <w:br/>
      </w:r>
      <w:r w:rsidRPr="00C916CC">
        <w:rPr>
          <w:rFonts w:ascii="Times New Roman" w:hAnsi="Times New Roman" w:cs="Times New Roman"/>
          <w:sz w:val="24"/>
          <w:szCs w:val="24"/>
        </w:rPr>
        <w:t>для жизненно важных интересов Российской Федерации - одна из актуальных и сложных задач.</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формировании населения Санкт-Петербурга одной из самых важных составляющих является миграционное движение населения. Прирост населения за счет миграции является объективной необходимостью демографического развития Санкт-Петербурга и притока рабочей силы в различные секторы экономики.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Основным источником пополнения населения Санкт-Петербурга за счет миграции </w:t>
      </w:r>
      <w:r w:rsidR="00FA5A32" w:rsidRPr="00C916CC">
        <w:rPr>
          <w:rFonts w:ascii="Times New Roman" w:hAnsi="Times New Roman" w:cs="Times New Roman"/>
          <w:sz w:val="24"/>
          <w:szCs w:val="24"/>
        </w:rPr>
        <w:br/>
      </w:r>
      <w:r w:rsidRPr="00C916CC">
        <w:rPr>
          <w:rFonts w:ascii="Times New Roman" w:hAnsi="Times New Roman" w:cs="Times New Roman"/>
          <w:sz w:val="24"/>
          <w:szCs w:val="24"/>
        </w:rPr>
        <w:t xml:space="preserve">в современных условиях являются другие регионы Российской Федерации.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2020 году миграционный прирост </w:t>
      </w:r>
      <w:proofErr w:type="gramStart"/>
      <w:r w:rsidRPr="00C916CC">
        <w:rPr>
          <w:rFonts w:ascii="Times New Roman" w:hAnsi="Times New Roman" w:cs="Times New Roman"/>
          <w:sz w:val="24"/>
          <w:szCs w:val="24"/>
        </w:rPr>
        <w:t>составил 5260 человек и частично компенсировал</w:t>
      </w:r>
      <w:proofErr w:type="gramEnd"/>
      <w:r w:rsidRPr="00C916CC">
        <w:rPr>
          <w:rFonts w:ascii="Times New Roman" w:hAnsi="Times New Roman" w:cs="Times New Roman"/>
          <w:sz w:val="24"/>
          <w:szCs w:val="24"/>
        </w:rPr>
        <w:t xml:space="preserve"> естественную убыль населения. Общие итоги миграции населения в Санкт-Петербурге </w:t>
      </w:r>
      <w:r w:rsidR="00FA5A32" w:rsidRPr="00C916CC">
        <w:rPr>
          <w:rFonts w:ascii="Times New Roman" w:hAnsi="Times New Roman" w:cs="Times New Roman"/>
          <w:sz w:val="24"/>
          <w:szCs w:val="24"/>
        </w:rPr>
        <w:br/>
      </w:r>
      <w:r w:rsidRPr="00C916CC">
        <w:rPr>
          <w:rFonts w:ascii="Times New Roman" w:hAnsi="Times New Roman" w:cs="Times New Roman"/>
          <w:sz w:val="24"/>
          <w:szCs w:val="24"/>
        </w:rPr>
        <w:t xml:space="preserve">в 2018-2020 годах приведены в таблице 12 государственной программы.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По способу реализации миграция населения делится на </w:t>
      </w:r>
      <w:proofErr w:type="gramStart"/>
      <w:r w:rsidRPr="00C916CC">
        <w:rPr>
          <w:rFonts w:ascii="Times New Roman" w:hAnsi="Times New Roman" w:cs="Times New Roman"/>
          <w:sz w:val="24"/>
          <w:szCs w:val="24"/>
        </w:rPr>
        <w:t>организованную</w:t>
      </w:r>
      <w:proofErr w:type="gramEnd"/>
      <w:r w:rsidRPr="00C916CC">
        <w:rPr>
          <w:rFonts w:ascii="Times New Roman" w:hAnsi="Times New Roman" w:cs="Times New Roman"/>
          <w:sz w:val="24"/>
          <w:szCs w:val="24"/>
        </w:rPr>
        <w:t xml:space="preserve">,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 В настоящее время на федеральном уровне нет единых механизмов регулирования внутренней миграции, она носит в основном неорганизованный характер, что, в свою очередь, </w:t>
      </w:r>
      <w:r w:rsidRPr="00C916CC">
        <w:rPr>
          <w:rFonts w:ascii="Times New Roman" w:hAnsi="Times New Roman" w:cs="Times New Roman"/>
          <w:sz w:val="24"/>
          <w:szCs w:val="24"/>
        </w:rPr>
        <w:lastRenderedPageBreak/>
        <w:t xml:space="preserve">приводит к недостатку трудовых ресурсов в одних регионах и высокому уровню безработицы </w:t>
      </w:r>
      <w:r w:rsidR="00FA5A32" w:rsidRPr="00C916CC">
        <w:rPr>
          <w:rFonts w:ascii="Times New Roman" w:hAnsi="Times New Roman" w:cs="Times New Roman"/>
          <w:sz w:val="24"/>
          <w:szCs w:val="24"/>
        </w:rPr>
        <w:br/>
      </w:r>
      <w:r w:rsidRPr="00C916CC">
        <w:rPr>
          <w:rFonts w:ascii="Times New Roman" w:hAnsi="Times New Roman" w:cs="Times New Roman"/>
          <w:sz w:val="24"/>
          <w:szCs w:val="24"/>
        </w:rPr>
        <w:t>в других.</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Санкт-Петербург традиционно относится к </w:t>
      </w:r>
      <w:proofErr w:type="spellStart"/>
      <w:r w:rsidRPr="00C916CC">
        <w:rPr>
          <w:rFonts w:ascii="Times New Roman" w:hAnsi="Times New Roman" w:cs="Times New Roman"/>
          <w:sz w:val="24"/>
          <w:szCs w:val="24"/>
        </w:rPr>
        <w:t>трудонедостаточным</w:t>
      </w:r>
      <w:proofErr w:type="spellEnd"/>
      <w:r w:rsidRPr="00C916CC">
        <w:rPr>
          <w:rFonts w:ascii="Times New Roman" w:hAnsi="Times New Roman" w:cs="Times New Roman"/>
          <w:sz w:val="24"/>
          <w:szCs w:val="24"/>
        </w:rPr>
        <w:t xml:space="preserve"> регионам, однако отсутствие четкой системы мероприятий по привлечению для работы в Санкт-Петербург российских граждан, проживающих в других субъектах Российской Федерации, приводит </w:t>
      </w:r>
      <w:r w:rsidR="00FA5A32" w:rsidRPr="00C916CC">
        <w:rPr>
          <w:rFonts w:ascii="Times New Roman" w:hAnsi="Times New Roman" w:cs="Times New Roman"/>
          <w:sz w:val="24"/>
          <w:szCs w:val="24"/>
        </w:rPr>
        <w:br/>
      </w:r>
      <w:r w:rsidRPr="00C916CC">
        <w:rPr>
          <w:rFonts w:ascii="Times New Roman" w:hAnsi="Times New Roman" w:cs="Times New Roman"/>
          <w:sz w:val="24"/>
          <w:szCs w:val="24"/>
        </w:rPr>
        <w:t xml:space="preserve">к увеличению численности привлекаемых иностранных работников.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с собой также ряд реальных угроз в сферах экономической, общественной и санитарно-эпидемиологической безопасности.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Основной приток иностранных граждан происходит из Республики Узбекистан, Республики Таджикистан и Киргизской Республики. При этом многие прибывающие из этих стран работники имеют низкий уровень профессиональной подготовки (или отсутствие таковой) и не владеют </w:t>
      </w:r>
      <w:proofErr w:type="gramStart"/>
      <w:r w:rsidRPr="00C916CC">
        <w:rPr>
          <w:rFonts w:ascii="Times New Roman" w:hAnsi="Times New Roman" w:cs="Times New Roman"/>
          <w:sz w:val="24"/>
          <w:szCs w:val="24"/>
        </w:rPr>
        <w:t>в достаточной степени</w:t>
      </w:r>
      <w:proofErr w:type="gramEnd"/>
      <w:r w:rsidRPr="00C916CC">
        <w:rPr>
          <w:rFonts w:ascii="Times New Roman" w:hAnsi="Times New Roman" w:cs="Times New Roman"/>
          <w:sz w:val="24"/>
          <w:szCs w:val="24"/>
        </w:rPr>
        <w:t xml:space="preserve"> русским языком.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Общая потребность Санкт-Петербурга в привлечении иностранных работников, прибывающих в Российскую Федерацию в порядке, требующем получения визы, в 2019 году </w:t>
      </w:r>
      <w:r w:rsidR="00FA5A32" w:rsidRPr="00C916CC">
        <w:rPr>
          <w:rFonts w:ascii="Times New Roman" w:hAnsi="Times New Roman" w:cs="Times New Roman"/>
          <w:sz w:val="24"/>
          <w:szCs w:val="24"/>
        </w:rPr>
        <w:br/>
      </w:r>
      <w:r w:rsidRPr="00C916CC">
        <w:rPr>
          <w:rFonts w:ascii="Times New Roman" w:hAnsi="Times New Roman" w:cs="Times New Roman"/>
          <w:sz w:val="24"/>
          <w:szCs w:val="24"/>
        </w:rPr>
        <w:t>с учетом проведенных корректировок составляла 6486 разрешений на работу, в 2020</w:t>
      </w:r>
      <w:r w:rsidR="00FA5A32" w:rsidRPr="00C916CC">
        <w:rPr>
          <w:rFonts w:ascii="Times New Roman" w:hAnsi="Times New Roman" w:cs="Times New Roman"/>
          <w:sz w:val="24"/>
          <w:szCs w:val="24"/>
        </w:rPr>
        <w:t xml:space="preserve"> году – </w:t>
      </w:r>
      <w:r w:rsidRPr="00C916CC">
        <w:rPr>
          <w:rFonts w:ascii="Times New Roman" w:hAnsi="Times New Roman" w:cs="Times New Roman"/>
          <w:sz w:val="24"/>
          <w:szCs w:val="24"/>
        </w:rPr>
        <w:t>2912 , в 2021</w:t>
      </w:r>
      <w:r w:rsidR="00FA5A32" w:rsidRPr="00C916CC">
        <w:rPr>
          <w:rFonts w:ascii="Times New Roman" w:hAnsi="Times New Roman" w:cs="Times New Roman"/>
          <w:sz w:val="24"/>
          <w:szCs w:val="24"/>
        </w:rPr>
        <w:t xml:space="preserve"> году –</w:t>
      </w:r>
      <w:r w:rsidRPr="00C916CC">
        <w:rPr>
          <w:rFonts w:ascii="Times New Roman" w:hAnsi="Times New Roman" w:cs="Times New Roman"/>
          <w:sz w:val="24"/>
          <w:szCs w:val="24"/>
        </w:rPr>
        <w:t xml:space="preserve"> 2672.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2022 году в связи с продолжением распространения </w:t>
      </w:r>
      <w:proofErr w:type="spellStart"/>
      <w:r w:rsidRPr="00C916CC">
        <w:rPr>
          <w:rFonts w:ascii="Times New Roman" w:hAnsi="Times New Roman" w:cs="Times New Roman"/>
          <w:sz w:val="24"/>
          <w:szCs w:val="24"/>
        </w:rPr>
        <w:t>коронавирусной</w:t>
      </w:r>
      <w:proofErr w:type="spellEnd"/>
      <w:r w:rsidRPr="00C916CC">
        <w:rPr>
          <w:rFonts w:ascii="Times New Roman" w:hAnsi="Times New Roman" w:cs="Times New Roman"/>
          <w:sz w:val="24"/>
          <w:szCs w:val="24"/>
        </w:rPr>
        <w:t xml:space="preserve"> инфекции, осложнением политической обстановки, введенными антироссийскими санкциями, общая потребность в привлечении иностранных работников, прибывающих в Российскую Федерацию в порядке, требующем получения визы, составила всего 2962 разрешения.</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с учетом необходимости социальной адаптации и интеграции мигрантов. Миграционные ресурсы следует направлять в те отрасли экономики, где они действительно нужны, и таким образом контролировать ситуацию.</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Для подготовки взвешенных решений и принятия эффективных мер 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мониторингов миграционной ситуации позволит оценить реальную ситуацию </w:t>
      </w:r>
      <w:r w:rsidR="00757747" w:rsidRPr="00C916CC">
        <w:rPr>
          <w:rFonts w:ascii="Times New Roman" w:hAnsi="Times New Roman" w:cs="Times New Roman"/>
          <w:sz w:val="24"/>
          <w:szCs w:val="24"/>
        </w:rPr>
        <w:br/>
      </w:r>
      <w:r w:rsidRPr="00C916CC">
        <w:rPr>
          <w:rFonts w:ascii="Times New Roman" w:hAnsi="Times New Roman" w:cs="Times New Roman"/>
          <w:sz w:val="24"/>
          <w:szCs w:val="24"/>
        </w:rPr>
        <w:t>в Санкт-Петербурге и выработать необходимые предложения по решению возникающих проблем.</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2020 году в связи с распространением </w:t>
      </w:r>
      <w:proofErr w:type="spellStart"/>
      <w:r w:rsidRPr="00C916CC">
        <w:rPr>
          <w:rFonts w:ascii="Times New Roman" w:hAnsi="Times New Roman" w:cs="Times New Roman"/>
          <w:sz w:val="24"/>
          <w:szCs w:val="24"/>
        </w:rPr>
        <w:t>коронавирусной</w:t>
      </w:r>
      <w:proofErr w:type="spellEnd"/>
      <w:r w:rsidRPr="00C916CC">
        <w:rPr>
          <w:rFonts w:ascii="Times New Roman" w:hAnsi="Times New Roman" w:cs="Times New Roman"/>
          <w:sz w:val="24"/>
          <w:szCs w:val="24"/>
        </w:rPr>
        <w:t xml:space="preserve"> инфекции и введением ограничительных мер как Российской Федерацией, так и странами исхода трудовых мигрантов, произошел массовый отток иностранных работников. В 2021-2022 годах в связи со снятием временных ограничений на въезд в Российскую Федерацию иностранных граждан и лиц без гражданства, проведением мероприятий по борьбе с распространением </w:t>
      </w:r>
      <w:proofErr w:type="spellStart"/>
      <w:r w:rsidRPr="00C916CC">
        <w:rPr>
          <w:rFonts w:ascii="Times New Roman" w:hAnsi="Times New Roman" w:cs="Times New Roman"/>
          <w:sz w:val="24"/>
          <w:szCs w:val="24"/>
        </w:rPr>
        <w:t>коронавирусной</w:t>
      </w:r>
      <w:proofErr w:type="spellEnd"/>
      <w:r w:rsidRPr="00C916CC">
        <w:rPr>
          <w:rFonts w:ascii="Times New Roman" w:hAnsi="Times New Roman" w:cs="Times New Roman"/>
          <w:sz w:val="24"/>
          <w:szCs w:val="24"/>
        </w:rPr>
        <w:t xml:space="preserve"> инфекции, проведением вакцинации населения, в том числе иностранных граждан, количество иностранной рабочей силы в Санкт-Петербурге увеличилось.</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По результатам проведенной НИУ ВШЭ работы по определению потребности рынка труда Санкт-Петербурга в иностранной рабочей силе в 2021 году на предприятиях </w:t>
      </w:r>
      <w:r w:rsidR="00042C3F" w:rsidRPr="00C916CC">
        <w:rPr>
          <w:rFonts w:ascii="Times New Roman" w:hAnsi="Times New Roman" w:cs="Times New Roman"/>
          <w:sz w:val="24"/>
          <w:szCs w:val="24"/>
        </w:rPr>
        <w:br/>
      </w:r>
      <w:r w:rsidRPr="00C916CC">
        <w:rPr>
          <w:rFonts w:ascii="Times New Roman" w:hAnsi="Times New Roman" w:cs="Times New Roman"/>
          <w:sz w:val="24"/>
          <w:szCs w:val="24"/>
        </w:rPr>
        <w:t>Санкт-Петербурга трудилось около 320,5 тыс. иностранных работников, что больше, чем в 2020 году. В 2022 году по оценке НИУ ВШЭ прогнозируемая численность трудовых мигрантов составит 348,3 тыс. человек.</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Наибольшее количество мигрантов являются гражданами Республики Узбекистан </w:t>
      </w:r>
      <w:r w:rsidR="0076118C">
        <w:rPr>
          <w:rFonts w:ascii="Times New Roman" w:hAnsi="Times New Roman" w:cs="Times New Roman"/>
          <w:sz w:val="24"/>
          <w:szCs w:val="24"/>
        </w:rPr>
        <w:br/>
      </w:r>
      <w:r w:rsidRPr="00C916CC">
        <w:rPr>
          <w:rFonts w:ascii="Times New Roman" w:hAnsi="Times New Roman" w:cs="Times New Roman"/>
          <w:sz w:val="24"/>
          <w:szCs w:val="24"/>
        </w:rPr>
        <w:t xml:space="preserve">(более 53 процентов), Республики Таджикистан (более 20 процентов) и Кыргызстана </w:t>
      </w:r>
      <w:r w:rsidR="0076118C">
        <w:rPr>
          <w:rFonts w:ascii="Times New Roman" w:hAnsi="Times New Roman" w:cs="Times New Roman"/>
          <w:sz w:val="24"/>
          <w:szCs w:val="24"/>
        </w:rPr>
        <w:br/>
      </w:r>
      <w:proofErr w:type="gramStart"/>
      <w:r w:rsidRPr="00C916CC">
        <w:rPr>
          <w:rFonts w:ascii="Times New Roman" w:hAnsi="Times New Roman" w:cs="Times New Roman"/>
          <w:sz w:val="24"/>
          <w:szCs w:val="24"/>
        </w:rPr>
        <w:t xml:space="preserve">( </w:t>
      </w:r>
      <w:proofErr w:type="gramEnd"/>
      <w:r w:rsidRPr="00C916CC">
        <w:rPr>
          <w:rFonts w:ascii="Times New Roman" w:hAnsi="Times New Roman" w:cs="Times New Roman"/>
          <w:sz w:val="24"/>
          <w:szCs w:val="24"/>
        </w:rPr>
        <w:t>4,5 процентов). Иностранная рабочая сила сосредоточена преимущественно в сфере строительства, административной деятельности, в обрабатывающих производствах, в торговле. Значительная  часть иностранных работников (46 процентов) - это неквалифицированные рабочие.  По оценке НИУ ВШЭ численность иностранных трудовых мигрантов в организациях, осуществляющих деятельность по видам экономической деятельности, соответствующим приоритетным направлениям развития экономики Санкт-Петербурга, составила 132,9  тыс. человек или 38 процентов от общей численности иностранной рабочей силы на рынке труда Санкт-Петербурга.</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lastRenderedPageBreak/>
        <w:t>Наиболее значимыми проблемами, связанными с внешней трудовой миграцией, являются нелегальная миграция, рост социальной напряженности среди населения, нарушение трудовых и иных прав иностранных работников, преступность.</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позволит направить финансовые ресурсы на создание необходимых условий, обеспечивающих приоритетное право российских граждан на замещение вакантных и создаваемых рабочих мест, регулирование потоков иностранных трудовых мигрантов, снижение социальной напряженности.</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w:t>
      </w:r>
      <w:r w:rsidR="00757747" w:rsidRPr="00C916CC">
        <w:rPr>
          <w:rFonts w:ascii="Times New Roman" w:hAnsi="Times New Roman" w:cs="Times New Roman"/>
          <w:sz w:val="24"/>
          <w:szCs w:val="24"/>
        </w:rPr>
        <w:br/>
      </w:r>
      <w:r w:rsidRPr="00C916CC">
        <w:rPr>
          <w:rFonts w:ascii="Times New Roman" w:hAnsi="Times New Roman" w:cs="Times New Roman"/>
          <w:sz w:val="24"/>
          <w:szCs w:val="24"/>
        </w:rPr>
        <w:t xml:space="preserve">(далее - Концепция миграционной политики). Концепция миграционной политики представляет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 </w:t>
      </w:r>
      <w:r w:rsidR="005C20E8" w:rsidRPr="00C916CC">
        <w:rPr>
          <w:rFonts w:ascii="Times New Roman" w:hAnsi="Times New Roman" w:cs="Times New Roman"/>
          <w:sz w:val="24"/>
          <w:szCs w:val="24"/>
        </w:rPr>
        <w:br/>
      </w:r>
      <w:r w:rsidRPr="00C916CC">
        <w:rPr>
          <w:rFonts w:ascii="Times New Roman" w:hAnsi="Times New Roman" w:cs="Times New Roman"/>
          <w:sz w:val="24"/>
          <w:szCs w:val="24"/>
        </w:rPr>
        <w:t xml:space="preserve">и механизмы реализации государственной миграционной политики Российской Федерации.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С учетом результатов мониторинга реализации Концепции миграционной политики, изменений социальных, экономических, внешнеполитических и иных условий Указом Президента Российской Федерации от 31.10.2018 N 622 была утверждена Концепция государственной миграционной политики Российской Федерации на 2019-2025 годы, в которой актуализированы цели, задачи и основные направления деятельности Российской Федерации </w:t>
      </w:r>
      <w:r w:rsidR="005C20E8" w:rsidRPr="00C916CC">
        <w:rPr>
          <w:rFonts w:ascii="Times New Roman" w:hAnsi="Times New Roman" w:cs="Times New Roman"/>
          <w:sz w:val="24"/>
          <w:szCs w:val="24"/>
        </w:rPr>
        <w:br/>
      </w:r>
      <w:r w:rsidRPr="00C916CC">
        <w:rPr>
          <w:rFonts w:ascii="Times New Roman" w:hAnsi="Times New Roman" w:cs="Times New Roman"/>
          <w:sz w:val="24"/>
          <w:szCs w:val="24"/>
        </w:rPr>
        <w:t xml:space="preserve">в сфере миграции.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С учетом важности и необходимости решения вопросов, связанных с привлечением иностранной рабочей силы из стран с безвизовым порядком въезда, продолжается работа </w:t>
      </w:r>
      <w:r w:rsidR="005C20E8" w:rsidRPr="00C916CC">
        <w:rPr>
          <w:rFonts w:ascii="Times New Roman" w:hAnsi="Times New Roman" w:cs="Times New Roman"/>
          <w:sz w:val="24"/>
          <w:szCs w:val="24"/>
        </w:rPr>
        <w:br/>
      </w:r>
      <w:r w:rsidRPr="00C916CC">
        <w:rPr>
          <w:rFonts w:ascii="Times New Roman" w:hAnsi="Times New Roman" w:cs="Times New Roman"/>
          <w:sz w:val="24"/>
          <w:szCs w:val="24"/>
        </w:rPr>
        <w:t>по развитию механизмов организованного набора иностранных работников.</w:t>
      </w:r>
    </w:p>
    <w:p w:rsidR="005C20E8"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экономике и социальной сфере Санкт-Петербурга нарастают процессы </w:t>
      </w:r>
      <w:r w:rsidR="0076118C">
        <w:rPr>
          <w:rFonts w:ascii="Times New Roman" w:hAnsi="Times New Roman" w:cs="Times New Roman"/>
          <w:sz w:val="24"/>
          <w:szCs w:val="24"/>
        </w:rPr>
        <w:br/>
      </w:r>
      <w:r w:rsidRPr="00C916CC">
        <w:rPr>
          <w:rFonts w:ascii="Times New Roman" w:hAnsi="Times New Roman" w:cs="Times New Roman"/>
          <w:sz w:val="24"/>
          <w:szCs w:val="24"/>
        </w:rPr>
        <w:t xml:space="preserve">технико-экономических преобразований: модернизация, реструктуризация, диверсификация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в одних отраслях и перераспределение работников в другие отрасли), работа </w:t>
      </w:r>
      <w:r w:rsidR="005C20E8" w:rsidRPr="00C916CC">
        <w:rPr>
          <w:rFonts w:ascii="Times New Roman" w:hAnsi="Times New Roman" w:cs="Times New Roman"/>
          <w:sz w:val="24"/>
          <w:szCs w:val="24"/>
        </w:rPr>
        <w:br/>
      </w:r>
      <w:r w:rsidRPr="00C916CC">
        <w:rPr>
          <w:rFonts w:ascii="Times New Roman" w:hAnsi="Times New Roman" w:cs="Times New Roman"/>
          <w:sz w:val="24"/>
          <w:szCs w:val="24"/>
        </w:rPr>
        <w:t xml:space="preserve">в условиях внешнего давления и проведение специальной военной операции стимулирует компании к росту производительности труда, созданию комфортных условий труда.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 </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в том числе из числа иностранных трудовых мигрантов.</w:t>
      </w:r>
    </w:p>
    <w:p w:rsidR="0045085C" w:rsidRPr="00C916CC" w:rsidRDefault="0045085C" w:rsidP="00FA5A32">
      <w:pPr>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Для приоритетных видов экономической деятельности, как и в целом для экономики Санкт-Петербурга, ожидается снижение показателя количества рабочих мест к 2022 году. Однако далее будет наблюдаться положительный прирост количества рабочих мест, </w:t>
      </w:r>
      <w:r w:rsidR="005C20E8" w:rsidRPr="00C916CC">
        <w:rPr>
          <w:rFonts w:ascii="Times New Roman" w:hAnsi="Times New Roman" w:cs="Times New Roman"/>
          <w:sz w:val="24"/>
          <w:szCs w:val="24"/>
        </w:rPr>
        <w:br/>
      </w:r>
      <w:r w:rsidRPr="00C916CC">
        <w:rPr>
          <w:rFonts w:ascii="Times New Roman" w:hAnsi="Times New Roman" w:cs="Times New Roman"/>
          <w:sz w:val="24"/>
          <w:szCs w:val="24"/>
        </w:rPr>
        <w:t xml:space="preserve">что позволит к 2024 году достичь докризисного значения показателя. В целом для большинства отраслей прогнозируется рост количества рабочих мест к 2028 году. </w:t>
      </w:r>
    </w:p>
    <w:p w:rsidR="00301E1B" w:rsidRPr="00C916CC" w:rsidRDefault="0045085C" w:rsidP="00FA5A32">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 xml:space="preserve">Прогнозные расчеты на 2022-2028 годы показывают дальнейший рост показателей </w:t>
      </w:r>
      <w:r w:rsidR="005C20E8" w:rsidRPr="00C916CC">
        <w:rPr>
          <w:rFonts w:ascii="Times New Roman" w:hAnsi="Times New Roman" w:cs="Times New Roman"/>
          <w:szCs w:val="24"/>
        </w:rPr>
        <w:br/>
      </w:r>
      <w:r w:rsidRPr="00C916CC">
        <w:rPr>
          <w:rFonts w:ascii="Times New Roman" w:hAnsi="Times New Roman" w:cs="Times New Roman"/>
          <w:szCs w:val="24"/>
        </w:rPr>
        <w:t>с темпом, как правило, превышающим средние величины по регионам Северо-Западного федерального округа и Российской Федерации в целом</w:t>
      </w:r>
      <w:r w:rsidR="00FA5A32" w:rsidRPr="00C916CC">
        <w:rPr>
          <w:rFonts w:ascii="Times New Roman" w:hAnsi="Times New Roman" w:cs="Times New Roman"/>
          <w:szCs w:val="24"/>
        </w:rPr>
        <w:t>/</w:t>
      </w:r>
    </w:p>
    <w:p w:rsidR="00301E1B" w:rsidRPr="00C916CC" w:rsidRDefault="00301E1B">
      <w:pPr>
        <w:pStyle w:val="ConsPlusNormal"/>
        <w:ind w:firstLine="540"/>
        <w:jc w:val="both"/>
        <w:rPr>
          <w:rFonts w:ascii="Times New Roman" w:hAnsi="Times New Roman" w:cs="Times New Roman"/>
        </w:rPr>
      </w:pPr>
      <w:bookmarkStart w:id="28" w:name="P3458"/>
      <w:bookmarkEnd w:id="28"/>
    </w:p>
    <w:p w:rsidR="00301E1B" w:rsidRPr="00C916CC" w:rsidRDefault="00301E1B">
      <w:pPr>
        <w:pStyle w:val="ConsPlusNormal"/>
        <w:rPr>
          <w:rFonts w:ascii="Times New Roman" w:hAnsi="Times New Roman" w:cs="Times New Roman"/>
        </w:rPr>
        <w:sectPr w:rsidR="00301E1B" w:rsidRPr="00C916CC" w:rsidSect="00F357EA">
          <w:pgSz w:w="11905" w:h="16838"/>
          <w:pgMar w:top="839" w:right="567" w:bottom="567" w:left="1418" w:header="426" w:footer="0" w:gutter="0"/>
          <w:cols w:space="720"/>
          <w:titlePg/>
        </w:sectPr>
      </w:pPr>
    </w:p>
    <w:p w:rsidR="004B33E6" w:rsidRPr="00C916CC" w:rsidRDefault="004B33E6" w:rsidP="004B33E6">
      <w:pPr>
        <w:pStyle w:val="ConsPlusNormal"/>
        <w:jc w:val="right"/>
        <w:rPr>
          <w:rFonts w:ascii="Times New Roman" w:hAnsi="Times New Roman" w:cs="Times New Roman"/>
        </w:rPr>
      </w:pPr>
      <w:r w:rsidRPr="00C916CC">
        <w:rPr>
          <w:rFonts w:ascii="Times New Roman" w:hAnsi="Times New Roman" w:cs="Times New Roman"/>
        </w:rPr>
        <w:lastRenderedPageBreak/>
        <w:t>Таблица 12</w:t>
      </w:r>
    </w:p>
    <w:p w:rsidR="004B33E6" w:rsidRDefault="004B33E6"/>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701"/>
        <w:gridCol w:w="1276"/>
        <w:gridCol w:w="1417"/>
        <w:gridCol w:w="1701"/>
        <w:gridCol w:w="1134"/>
        <w:gridCol w:w="1134"/>
        <w:gridCol w:w="1843"/>
        <w:gridCol w:w="1191"/>
        <w:gridCol w:w="1242"/>
        <w:gridCol w:w="1701"/>
      </w:tblGrid>
      <w:tr w:rsidR="00D84333" w:rsidRPr="00C916CC" w:rsidTr="004B33E6">
        <w:tc>
          <w:tcPr>
            <w:tcW w:w="709" w:type="dxa"/>
            <w:vMerge w:val="restart"/>
          </w:tcPr>
          <w:p w:rsidR="004B33E6" w:rsidRDefault="00D84333" w:rsidP="004B33E6">
            <w:pPr>
              <w:pStyle w:val="ConsPlusNormal"/>
              <w:jc w:val="center"/>
              <w:rPr>
                <w:rFonts w:ascii="Times New Roman" w:hAnsi="Times New Roman" w:cs="Times New Roman"/>
                <w:b/>
                <w:sz w:val="20"/>
                <w:szCs w:val="20"/>
                <w:lang w:val="en-US"/>
              </w:rPr>
            </w:pPr>
            <w:r w:rsidRPr="004B33E6">
              <w:rPr>
                <w:rFonts w:ascii="Times New Roman" w:hAnsi="Times New Roman" w:cs="Times New Roman"/>
                <w:b/>
                <w:sz w:val="20"/>
                <w:szCs w:val="20"/>
              </w:rPr>
              <w:t>№</w:t>
            </w:r>
          </w:p>
          <w:p w:rsidR="00D84333" w:rsidRPr="004B33E6" w:rsidRDefault="00D84333" w:rsidP="004B33E6">
            <w:pPr>
              <w:pStyle w:val="ConsPlusNormal"/>
              <w:jc w:val="center"/>
              <w:rPr>
                <w:rFonts w:ascii="Times New Roman" w:hAnsi="Times New Roman" w:cs="Times New Roman"/>
                <w:b/>
                <w:sz w:val="20"/>
                <w:szCs w:val="20"/>
              </w:rPr>
            </w:pPr>
            <w:proofErr w:type="spellStart"/>
            <w:proofErr w:type="gramStart"/>
            <w:r w:rsidRPr="004B33E6">
              <w:rPr>
                <w:rFonts w:ascii="Times New Roman" w:hAnsi="Times New Roman" w:cs="Times New Roman"/>
                <w:b/>
                <w:sz w:val="20"/>
                <w:szCs w:val="20"/>
              </w:rPr>
              <w:t>п</w:t>
            </w:r>
            <w:proofErr w:type="spellEnd"/>
            <w:proofErr w:type="gramEnd"/>
            <w:r w:rsidRPr="004B33E6">
              <w:rPr>
                <w:rFonts w:ascii="Times New Roman" w:hAnsi="Times New Roman" w:cs="Times New Roman"/>
                <w:b/>
                <w:sz w:val="20"/>
                <w:szCs w:val="20"/>
              </w:rPr>
              <w:t>/</w:t>
            </w:r>
            <w:proofErr w:type="spellStart"/>
            <w:r w:rsidRPr="004B33E6">
              <w:rPr>
                <w:rFonts w:ascii="Times New Roman" w:hAnsi="Times New Roman" w:cs="Times New Roman"/>
                <w:b/>
                <w:sz w:val="20"/>
                <w:szCs w:val="20"/>
              </w:rPr>
              <w:t>п</w:t>
            </w:r>
            <w:proofErr w:type="spellEnd"/>
          </w:p>
        </w:tc>
        <w:tc>
          <w:tcPr>
            <w:tcW w:w="1701" w:type="dxa"/>
            <w:vMerge w:val="restart"/>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Наименование показателя</w:t>
            </w:r>
          </w:p>
        </w:tc>
        <w:tc>
          <w:tcPr>
            <w:tcW w:w="4394" w:type="dxa"/>
            <w:gridSpan w:val="3"/>
          </w:tcPr>
          <w:p w:rsidR="00D84333" w:rsidRPr="004B33E6" w:rsidRDefault="00D84333" w:rsidP="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2019 г.</w:t>
            </w:r>
          </w:p>
        </w:tc>
        <w:tc>
          <w:tcPr>
            <w:tcW w:w="4111" w:type="dxa"/>
            <w:gridSpan w:val="3"/>
          </w:tcPr>
          <w:p w:rsidR="00D84333" w:rsidRPr="004B33E6" w:rsidRDefault="00D84333" w:rsidP="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2020 г.</w:t>
            </w:r>
          </w:p>
        </w:tc>
        <w:tc>
          <w:tcPr>
            <w:tcW w:w="4134" w:type="dxa"/>
            <w:gridSpan w:val="3"/>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202</w:t>
            </w:r>
            <w:r w:rsidR="00AE0FD1" w:rsidRPr="004B33E6">
              <w:rPr>
                <w:rFonts w:ascii="Times New Roman" w:hAnsi="Times New Roman" w:cs="Times New Roman"/>
                <w:b/>
                <w:sz w:val="20"/>
                <w:szCs w:val="20"/>
                <w:lang w:val="en-US"/>
              </w:rPr>
              <w:t>1</w:t>
            </w:r>
            <w:r w:rsidRPr="004B33E6">
              <w:rPr>
                <w:rFonts w:ascii="Times New Roman" w:hAnsi="Times New Roman" w:cs="Times New Roman"/>
                <w:b/>
                <w:sz w:val="20"/>
                <w:szCs w:val="20"/>
              </w:rPr>
              <w:t xml:space="preserve"> г.</w:t>
            </w:r>
          </w:p>
        </w:tc>
      </w:tr>
      <w:tr w:rsidR="004B33E6" w:rsidRPr="00C916CC" w:rsidTr="004B33E6">
        <w:tc>
          <w:tcPr>
            <w:tcW w:w="709" w:type="dxa"/>
            <w:vMerge/>
          </w:tcPr>
          <w:p w:rsidR="00D84333" w:rsidRPr="004B33E6" w:rsidRDefault="00D84333">
            <w:pPr>
              <w:pStyle w:val="ConsPlusNormal"/>
              <w:rPr>
                <w:rFonts w:ascii="Times New Roman" w:hAnsi="Times New Roman" w:cs="Times New Roman"/>
                <w:b/>
                <w:sz w:val="20"/>
                <w:szCs w:val="20"/>
              </w:rPr>
            </w:pPr>
          </w:p>
        </w:tc>
        <w:tc>
          <w:tcPr>
            <w:tcW w:w="1701" w:type="dxa"/>
            <w:vMerge/>
          </w:tcPr>
          <w:p w:rsidR="00D84333" w:rsidRPr="004B33E6" w:rsidRDefault="00D84333">
            <w:pPr>
              <w:pStyle w:val="ConsPlusNormal"/>
              <w:rPr>
                <w:rFonts w:ascii="Times New Roman" w:hAnsi="Times New Roman" w:cs="Times New Roman"/>
                <w:b/>
                <w:sz w:val="20"/>
                <w:szCs w:val="20"/>
              </w:rPr>
            </w:pPr>
          </w:p>
        </w:tc>
        <w:tc>
          <w:tcPr>
            <w:tcW w:w="1276"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Прибыло, человек</w:t>
            </w:r>
          </w:p>
        </w:tc>
        <w:tc>
          <w:tcPr>
            <w:tcW w:w="1417"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Выбыло, человек</w:t>
            </w:r>
          </w:p>
        </w:tc>
        <w:tc>
          <w:tcPr>
            <w:tcW w:w="1701" w:type="dxa"/>
          </w:tcPr>
          <w:p w:rsidR="00D84333" w:rsidRPr="004B33E6" w:rsidRDefault="00D84333">
            <w:pPr>
              <w:pStyle w:val="ConsPlusNormal"/>
              <w:jc w:val="center"/>
              <w:rPr>
                <w:rFonts w:ascii="Times New Roman" w:hAnsi="Times New Roman" w:cs="Times New Roman"/>
                <w:b/>
                <w:sz w:val="20"/>
                <w:szCs w:val="20"/>
              </w:rPr>
            </w:pPr>
            <w:proofErr w:type="gramStart"/>
            <w:r w:rsidRPr="004B33E6">
              <w:rPr>
                <w:rFonts w:ascii="Times New Roman" w:hAnsi="Times New Roman" w:cs="Times New Roman"/>
                <w:b/>
                <w:sz w:val="20"/>
                <w:szCs w:val="20"/>
              </w:rPr>
              <w:t>Миграционным</w:t>
            </w:r>
            <w:proofErr w:type="gramEnd"/>
            <w:r w:rsidRPr="004B33E6">
              <w:rPr>
                <w:rFonts w:ascii="Times New Roman" w:hAnsi="Times New Roman" w:cs="Times New Roman"/>
                <w:b/>
                <w:sz w:val="20"/>
                <w:szCs w:val="20"/>
              </w:rPr>
              <w:t xml:space="preserve"> прирост, человек</w:t>
            </w:r>
          </w:p>
        </w:tc>
        <w:tc>
          <w:tcPr>
            <w:tcW w:w="1134"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Прибыло, человек</w:t>
            </w:r>
          </w:p>
        </w:tc>
        <w:tc>
          <w:tcPr>
            <w:tcW w:w="1134"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Выбыло, человек</w:t>
            </w:r>
          </w:p>
        </w:tc>
        <w:tc>
          <w:tcPr>
            <w:tcW w:w="1843"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Миграционный прирост, человек</w:t>
            </w:r>
          </w:p>
        </w:tc>
        <w:tc>
          <w:tcPr>
            <w:tcW w:w="1191"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Прибыло, человек</w:t>
            </w:r>
          </w:p>
        </w:tc>
        <w:tc>
          <w:tcPr>
            <w:tcW w:w="1242"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Выбыло, человек</w:t>
            </w:r>
          </w:p>
        </w:tc>
        <w:tc>
          <w:tcPr>
            <w:tcW w:w="1701"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Миграционный прирост, человек</w:t>
            </w:r>
          </w:p>
        </w:tc>
      </w:tr>
      <w:tr w:rsidR="004B33E6" w:rsidRPr="00C916CC" w:rsidTr="004B33E6">
        <w:tc>
          <w:tcPr>
            <w:tcW w:w="709"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1</w:t>
            </w:r>
          </w:p>
        </w:tc>
        <w:tc>
          <w:tcPr>
            <w:tcW w:w="1701"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2</w:t>
            </w:r>
          </w:p>
        </w:tc>
        <w:tc>
          <w:tcPr>
            <w:tcW w:w="1276"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3</w:t>
            </w:r>
          </w:p>
        </w:tc>
        <w:tc>
          <w:tcPr>
            <w:tcW w:w="1417"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4</w:t>
            </w:r>
          </w:p>
        </w:tc>
        <w:tc>
          <w:tcPr>
            <w:tcW w:w="1701"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5</w:t>
            </w:r>
          </w:p>
        </w:tc>
        <w:tc>
          <w:tcPr>
            <w:tcW w:w="1134"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6</w:t>
            </w:r>
          </w:p>
        </w:tc>
        <w:tc>
          <w:tcPr>
            <w:tcW w:w="1134"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7</w:t>
            </w:r>
          </w:p>
        </w:tc>
        <w:tc>
          <w:tcPr>
            <w:tcW w:w="1843"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8</w:t>
            </w:r>
          </w:p>
        </w:tc>
        <w:tc>
          <w:tcPr>
            <w:tcW w:w="1191"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9</w:t>
            </w:r>
          </w:p>
        </w:tc>
        <w:tc>
          <w:tcPr>
            <w:tcW w:w="1242"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10</w:t>
            </w:r>
          </w:p>
        </w:tc>
        <w:tc>
          <w:tcPr>
            <w:tcW w:w="1701" w:type="dxa"/>
          </w:tcPr>
          <w:p w:rsidR="00D84333" w:rsidRPr="004B33E6" w:rsidRDefault="00D84333">
            <w:pPr>
              <w:pStyle w:val="ConsPlusNormal"/>
              <w:jc w:val="center"/>
              <w:rPr>
                <w:rFonts w:ascii="Times New Roman" w:hAnsi="Times New Roman" w:cs="Times New Roman"/>
                <w:b/>
                <w:sz w:val="20"/>
                <w:szCs w:val="20"/>
              </w:rPr>
            </w:pPr>
            <w:r w:rsidRPr="004B33E6">
              <w:rPr>
                <w:rFonts w:ascii="Times New Roman" w:hAnsi="Times New Roman" w:cs="Times New Roman"/>
                <w:b/>
                <w:sz w:val="20"/>
                <w:szCs w:val="20"/>
              </w:rPr>
              <w:t>11</w:t>
            </w:r>
          </w:p>
        </w:tc>
      </w:tr>
      <w:tr w:rsidR="004B33E6" w:rsidRPr="00C916CC" w:rsidTr="004B33E6">
        <w:tc>
          <w:tcPr>
            <w:tcW w:w="709" w:type="dxa"/>
          </w:tcPr>
          <w:p w:rsidR="00D84333" w:rsidRPr="00C916CC" w:rsidRDefault="00D84333">
            <w:pPr>
              <w:pStyle w:val="ConsPlusNormal"/>
              <w:jc w:val="center"/>
              <w:rPr>
                <w:rFonts w:ascii="Times New Roman" w:hAnsi="Times New Roman" w:cs="Times New Roman"/>
                <w:sz w:val="22"/>
              </w:rPr>
            </w:pPr>
            <w:r w:rsidRPr="00C916CC">
              <w:rPr>
                <w:rFonts w:ascii="Times New Roman" w:hAnsi="Times New Roman" w:cs="Times New Roman"/>
                <w:sz w:val="22"/>
              </w:rPr>
              <w:t>1</w:t>
            </w:r>
          </w:p>
        </w:tc>
        <w:tc>
          <w:tcPr>
            <w:tcW w:w="1701" w:type="dxa"/>
          </w:tcPr>
          <w:p w:rsidR="00D84333" w:rsidRPr="00C916CC" w:rsidRDefault="00D84333">
            <w:pPr>
              <w:pStyle w:val="ConsPlusNormal"/>
              <w:rPr>
                <w:rFonts w:ascii="Times New Roman" w:hAnsi="Times New Roman" w:cs="Times New Roman"/>
                <w:sz w:val="22"/>
              </w:rPr>
            </w:pPr>
            <w:r w:rsidRPr="00C916CC">
              <w:rPr>
                <w:rFonts w:ascii="Times New Roman" w:hAnsi="Times New Roman" w:cs="Times New Roman"/>
                <w:sz w:val="22"/>
              </w:rPr>
              <w:t>Миграция, в том числе:</w:t>
            </w:r>
          </w:p>
        </w:tc>
        <w:tc>
          <w:tcPr>
            <w:tcW w:w="1276"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224 812</w:t>
            </w:r>
          </w:p>
        </w:tc>
        <w:tc>
          <w:tcPr>
            <w:tcW w:w="1417"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210 384</w:t>
            </w:r>
          </w:p>
        </w:tc>
        <w:tc>
          <w:tcPr>
            <w:tcW w:w="170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14 428</w:t>
            </w:r>
          </w:p>
        </w:tc>
        <w:tc>
          <w:tcPr>
            <w:tcW w:w="1134"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185 085</w:t>
            </w:r>
          </w:p>
        </w:tc>
        <w:tc>
          <w:tcPr>
            <w:tcW w:w="1134"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179 825</w:t>
            </w:r>
          </w:p>
        </w:tc>
        <w:tc>
          <w:tcPr>
            <w:tcW w:w="1843"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5 260</w:t>
            </w:r>
          </w:p>
        </w:tc>
        <w:tc>
          <w:tcPr>
            <w:tcW w:w="119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198 300</w:t>
            </w:r>
          </w:p>
        </w:tc>
        <w:tc>
          <w:tcPr>
            <w:tcW w:w="1242"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173 800</w:t>
            </w:r>
          </w:p>
        </w:tc>
        <w:tc>
          <w:tcPr>
            <w:tcW w:w="170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24 500</w:t>
            </w:r>
          </w:p>
        </w:tc>
      </w:tr>
      <w:tr w:rsidR="004B33E6" w:rsidRPr="00C916CC" w:rsidTr="004B33E6">
        <w:tc>
          <w:tcPr>
            <w:tcW w:w="709" w:type="dxa"/>
          </w:tcPr>
          <w:p w:rsidR="00D84333" w:rsidRPr="00C916CC" w:rsidRDefault="00D84333">
            <w:pPr>
              <w:pStyle w:val="ConsPlusNormal"/>
              <w:jc w:val="center"/>
              <w:rPr>
                <w:rFonts w:ascii="Times New Roman" w:hAnsi="Times New Roman" w:cs="Times New Roman"/>
                <w:sz w:val="22"/>
              </w:rPr>
            </w:pPr>
            <w:r w:rsidRPr="00C916CC">
              <w:rPr>
                <w:rFonts w:ascii="Times New Roman" w:hAnsi="Times New Roman" w:cs="Times New Roman"/>
                <w:sz w:val="22"/>
              </w:rPr>
              <w:t>2</w:t>
            </w:r>
          </w:p>
        </w:tc>
        <w:tc>
          <w:tcPr>
            <w:tcW w:w="1701" w:type="dxa"/>
          </w:tcPr>
          <w:p w:rsidR="00D84333" w:rsidRPr="00C916CC" w:rsidRDefault="00D84333">
            <w:pPr>
              <w:pStyle w:val="ConsPlusNormal"/>
              <w:rPr>
                <w:rFonts w:ascii="Times New Roman" w:hAnsi="Times New Roman" w:cs="Times New Roman"/>
                <w:sz w:val="22"/>
              </w:rPr>
            </w:pPr>
            <w:r w:rsidRPr="00C916CC">
              <w:rPr>
                <w:rFonts w:ascii="Times New Roman" w:hAnsi="Times New Roman" w:cs="Times New Roman"/>
                <w:sz w:val="22"/>
              </w:rPr>
              <w:t>Межрегиональная</w:t>
            </w:r>
          </w:p>
        </w:tc>
        <w:tc>
          <w:tcPr>
            <w:tcW w:w="1276"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138 923</w:t>
            </w:r>
          </w:p>
        </w:tc>
        <w:tc>
          <w:tcPr>
            <w:tcW w:w="1417"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118 954</w:t>
            </w:r>
          </w:p>
        </w:tc>
        <w:tc>
          <w:tcPr>
            <w:tcW w:w="170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19 969</w:t>
            </w:r>
          </w:p>
        </w:tc>
        <w:tc>
          <w:tcPr>
            <w:tcW w:w="1134"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113 843</w:t>
            </w:r>
          </w:p>
        </w:tc>
        <w:tc>
          <w:tcPr>
            <w:tcW w:w="1134"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112 817</w:t>
            </w:r>
          </w:p>
        </w:tc>
        <w:tc>
          <w:tcPr>
            <w:tcW w:w="1843"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1 026</w:t>
            </w:r>
          </w:p>
        </w:tc>
        <w:tc>
          <w:tcPr>
            <w:tcW w:w="119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115 476</w:t>
            </w:r>
          </w:p>
        </w:tc>
        <w:tc>
          <w:tcPr>
            <w:tcW w:w="1242"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107 012</w:t>
            </w:r>
          </w:p>
        </w:tc>
        <w:tc>
          <w:tcPr>
            <w:tcW w:w="170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8 464</w:t>
            </w:r>
          </w:p>
        </w:tc>
      </w:tr>
      <w:tr w:rsidR="004B33E6" w:rsidRPr="00C916CC" w:rsidTr="004B33E6">
        <w:tc>
          <w:tcPr>
            <w:tcW w:w="709" w:type="dxa"/>
          </w:tcPr>
          <w:p w:rsidR="00D84333" w:rsidRPr="00C916CC" w:rsidRDefault="00D84333">
            <w:pPr>
              <w:pStyle w:val="ConsPlusNormal"/>
              <w:jc w:val="center"/>
              <w:rPr>
                <w:rFonts w:ascii="Times New Roman" w:hAnsi="Times New Roman" w:cs="Times New Roman"/>
                <w:sz w:val="22"/>
              </w:rPr>
            </w:pPr>
            <w:r w:rsidRPr="00C916CC">
              <w:rPr>
                <w:rFonts w:ascii="Times New Roman" w:hAnsi="Times New Roman" w:cs="Times New Roman"/>
                <w:sz w:val="22"/>
              </w:rPr>
              <w:t>3</w:t>
            </w:r>
          </w:p>
        </w:tc>
        <w:tc>
          <w:tcPr>
            <w:tcW w:w="1701" w:type="dxa"/>
          </w:tcPr>
          <w:p w:rsidR="00D84333" w:rsidRPr="00C916CC" w:rsidRDefault="00D84333">
            <w:pPr>
              <w:pStyle w:val="ConsPlusNormal"/>
              <w:rPr>
                <w:rFonts w:ascii="Times New Roman" w:hAnsi="Times New Roman" w:cs="Times New Roman"/>
                <w:sz w:val="22"/>
              </w:rPr>
            </w:pPr>
            <w:r w:rsidRPr="00C916CC">
              <w:rPr>
                <w:rFonts w:ascii="Times New Roman" w:hAnsi="Times New Roman" w:cs="Times New Roman"/>
                <w:sz w:val="22"/>
              </w:rPr>
              <w:t>Международная</w:t>
            </w:r>
          </w:p>
        </w:tc>
        <w:tc>
          <w:tcPr>
            <w:tcW w:w="1276"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24 956</w:t>
            </w:r>
          </w:p>
        </w:tc>
        <w:tc>
          <w:tcPr>
            <w:tcW w:w="1417"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30 497</w:t>
            </w:r>
          </w:p>
        </w:tc>
        <w:tc>
          <w:tcPr>
            <w:tcW w:w="170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-5 541</w:t>
            </w:r>
          </w:p>
        </w:tc>
        <w:tc>
          <w:tcPr>
            <w:tcW w:w="1134"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20 842</w:t>
            </w:r>
          </w:p>
        </w:tc>
        <w:tc>
          <w:tcPr>
            <w:tcW w:w="1134"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16 608</w:t>
            </w:r>
          </w:p>
        </w:tc>
        <w:tc>
          <w:tcPr>
            <w:tcW w:w="1843"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4 234</w:t>
            </w:r>
          </w:p>
        </w:tc>
        <w:tc>
          <w:tcPr>
            <w:tcW w:w="119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24 307</w:t>
            </w:r>
          </w:p>
        </w:tc>
        <w:tc>
          <w:tcPr>
            <w:tcW w:w="1242"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8 314</w:t>
            </w:r>
          </w:p>
        </w:tc>
        <w:tc>
          <w:tcPr>
            <w:tcW w:w="1701" w:type="dxa"/>
          </w:tcPr>
          <w:p w:rsidR="00D84333" w:rsidRPr="00C916CC" w:rsidRDefault="00D84333" w:rsidP="00D84333">
            <w:pPr>
              <w:spacing w:before="119"/>
              <w:jc w:val="center"/>
              <w:rPr>
                <w:rFonts w:ascii="Times New Roman" w:hAnsi="Times New Roman" w:cs="Times New Roman"/>
              </w:rPr>
            </w:pPr>
            <w:r w:rsidRPr="00C916CC">
              <w:rPr>
                <w:rFonts w:ascii="Times New Roman" w:hAnsi="Times New Roman" w:cs="Times New Roman"/>
              </w:rPr>
              <w:t>15 993</w:t>
            </w:r>
          </w:p>
        </w:tc>
      </w:tr>
    </w:tbl>
    <w:p w:rsidR="00301E1B" w:rsidRPr="00C916CC" w:rsidRDefault="00301E1B">
      <w:pPr>
        <w:pStyle w:val="ConsPlusNormal"/>
        <w:ind w:firstLine="540"/>
        <w:jc w:val="both"/>
        <w:rPr>
          <w:rFonts w:ascii="Times New Roman" w:hAnsi="Times New Roman" w:cs="Times New Roman"/>
        </w:rPr>
      </w:pPr>
    </w:p>
    <w:p w:rsidR="00D84333" w:rsidRPr="00C916CC" w:rsidRDefault="00D84333" w:rsidP="00D84333">
      <w:pPr>
        <w:autoSpaceDE w:val="0"/>
        <w:autoSpaceDN w:val="0"/>
        <w:adjustRightInd w:val="0"/>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По состоянию </w:t>
      </w:r>
      <w:proofErr w:type="gramStart"/>
      <w:r w:rsidRPr="00C916CC">
        <w:rPr>
          <w:rFonts w:ascii="Times New Roman" w:hAnsi="Times New Roman" w:cs="Times New Roman"/>
          <w:sz w:val="24"/>
          <w:szCs w:val="24"/>
        </w:rPr>
        <w:t>на конец</w:t>
      </w:r>
      <w:proofErr w:type="gramEnd"/>
      <w:r w:rsidRPr="00C916CC">
        <w:rPr>
          <w:rFonts w:ascii="Times New Roman" w:hAnsi="Times New Roman" w:cs="Times New Roman"/>
          <w:sz w:val="24"/>
          <w:szCs w:val="24"/>
        </w:rPr>
        <w:t xml:space="preserve"> 2022 года КТЗН принимает участие в реализации 46 ведомственных соглашениях о сотрудничестве в сфере труда </w:t>
      </w:r>
      <w:r w:rsidRPr="00C916CC">
        <w:rPr>
          <w:rFonts w:ascii="Times New Roman" w:hAnsi="Times New Roman" w:cs="Times New Roman"/>
          <w:sz w:val="24"/>
          <w:szCs w:val="24"/>
        </w:rPr>
        <w:br/>
        <w:t xml:space="preserve">и занятости населения с органами государственной власти субъектов Российской Федерации, осуществляющими полномочия в сфере занятости населения. В рамках действующих соглашений проводилась работа, в том числе с использованием информационных ресурсов по информированию </w:t>
      </w:r>
      <w:r w:rsidR="0076118C">
        <w:rPr>
          <w:rFonts w:ascii="Times New Roman" w:hAnsi="Times New Roman" w:cs="Times New Roman"/>
          <w:sz w:val="24"/>
          <w:szCs w:val="24"/>
        </w:rPr>
        <w:br/>
      </w:r>
      <w:r w:rsidRPr="00C916CC">
        <w:rPr>
          <w:rFonts w:ascii="Times New Roman" w:hAnsi="Times New Roman" w:cs="Times New Roman"/>
          <w:sz w:val="24"/>
          <w:szCs w:val="24"/>
        </w:rPr>
        <w:t>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D84333" w:rsidRPr="00C916CC" w:rsidRDefault="00D84333" w:rsidP="00D84333">
      <w:pPr>
        <w:autoSpaceDE w:val="0"/>
        <w:autoSpaceDN w:val="0"/>
        <w:adjustRightInd w:val="0"/>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 xml:space="preserve">В целях </w:t>
      </w:r>
      <w:proofErr w:type="gramStart"/>
      <w:r w:rsidRPr="00C916CC">
        <w:rPr>
          <w:rFonts w:ascii="Times New Roman" w:hAnsi="Times New Roman" w:cs="Times New Roman"/>
          <w:sz w:val="24"/>
          <w:szCs w:val="24"/>
        </w:rPr>
        <w:t>развития</w:t>
      </w:r>
      <w:proofErr w:type="gramEnd"/>
      <w:r w:rsidRPr="00C916CC">
        <w:rPr>
          <w:rFonts w:ascii="Times New Roman" w:hAnsi="Times New Roman" w:cs="Times New Roman"/>
          <w:sz w:val="24"/>
          <w:szCs w:val="24"/>
        </w:rPr>
        <w:t xml:space="preserve"> в том числе механизма организованного набора работников для предприятий Санкт-Петербурга из числа иностранных граждан Правительством Санкт-Петербурга подписаны:</w:t>
      </w:r>
    </w:p>
    <w:p w:rsidR="00D84333" w:rsidRPr="00C916CC" w:rsidRDefault="00D84333" w:rsidP="00D84333">
      <w:pPr>
        <w:autoSpaceDE w:val="0"/>
        <w:autoSpaceDN w:val="0"/>
        <w:adjustRightInd w:val="0"/>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План мероприятий («Дорожной карты») по двустороннему сотрудничеству между Правительством Санкт-Петербурга и Исполнительным органом государственной власти города Душанбе на 2022-2026 годы.</w:t>
      </w:r>
    </w:p>
    <w:p w:rsidR="00D84333" w:rsidRPr="00C916CC" w:rsidRDefault="00D84333" w:rsidP="00D84333">
      <w:pPr>
        <w:autoSpaceDE w:val="0"/>
        <w:autoSpaceDN w:val="0"/>
        <w:adjustRightInd w:val="0"/>
        <w:spacing w:after="0" w:line="240" w:lineRule="auto"/>
        <w:ind w:firstLine="708"/>
        <w:jc w:val="both"/>
        <w:rPr>
          <w:rFonts w:ascii="Times New Roman" w:hAnsi="Times New Roman" w:cs="Times New Roman"/>
          <w:sz w:val="24"/>
          <w:szCs w:val="24"/>
        </w:rPr>
      </w:pPr>
      <w:r w:rsidRPr="00C916CC">
        <w:rPr>
          <w:rFonts w:ascii="Times New Roman" w:hAnsi="Times New Roman" w:cs="Times New Roman"/>
          <w:sz w:val="24"/>
          <w:szCs w:val="24"/>
        </w:rPr>
        <w:t>Соглашение о сотрудничестве между СПб ГАУ ЦТР и ГУ «Центры по консультированию и подготовки трудовых мигрантов перед выездом» города Душанбе.</w:t>
      </w: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687E82" w:rsidRPr="00C916CC" w:rsidRDefault="00687E82">
      <w:pPr>
        <w:pStyle w:val="ConsPlusTitle"/>
        <w:jc w:val="center"/>
        <w:outlineLvl w:val="2"/>
        <w:rPr>
          <w:rFonts w:ascii="Times New Roman" w:hAnsi="Times New Roman" w:cs="Times New Roman"/>
        </w:rPr>
      </w:pPr>
    </w:p>
    <w:p w:rsidR="00DB3CC0" w:rsidRPr="00C916CC" w:rsidRDefault="00DB3CC0">
      <w:pPr>
        <w:pStyle w:val="ConsPlusTitle"/>
        <w:jc w:val="center"/>
        <w:outlineLvl w:val="2"/>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10.3. Перечень мероприятий подпрограммы 3</w:t>
      </w:r>
    </w:p>
    <w:p w:rsidR="00301E1B" w:rsidRPr="00C916CC" w:rsidRDefault="00301E1B">
      <w:pPr>
        <w:pStyle w:val="ConsPlusNormal"/>
        <w:jc w:val="center"/>
        <w:rPr>
          <w:rFonts w:ascii="Times New Roman" w:hAnsi="Times New Roman" w:cs="Times New Roman"/>
        </w:rPr>
      </w:pPr>
    </w:p>
    <w:p w:rsidR="00301E1B" w:rsidRPr="00C916CC" w:rsidRDefault="00301E1B">
      <w:pPr>
        <w:pStyle w:val="ConsPlusTitle"/>
        <w:jc w:val="center"/>
        <w:outlineLvl w:val="3"/>
        <w:rPr>
          <w:rFonts w:ascii="Times New Roman" w:hAnsi="Times New Roman" w:cs="Times New Roman"/>
        </w:rPr>
      </w:pPr>
      <w:r w:rsidRPr="00C916CC">
        <w:rPr>
          <w:rFonts w:ascii="Times New Roman" w:hAnsi="Times New Roman" w:cs="Times New Roman"/>
        </w:rPr>
        <w:t>10.3.1. Процессная часть</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jc w:val="right"/>
        <w:rPr>
          <w:rFonts w:ascii="Times New Roman" w:hAnsi="Times New Roman" w:cs="Times New Roman"/>
        </w:rPr>
      </w:pPr>
      <w:r w:rsidRPr="00C916CC">
        <w:rPr>
          <w:rFonts w:ascii="Times New Roman" w:hAnsi="Times New Roman" w:cs="Times New Roman"/>
        </w:rPr>
        <w:t>Таблица 13</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7"/>
        <w:gridCol w:w="3900"/>
        <w:gridCol w:w="1275"/>
        <w:gridCol w:w="1701"/>
        <w:gridCol w:w="993"/>
        <w:gridCol w:w="850"/>
        <w:gridCol w:w="992"/>
        <w:gridCol w:w="993"/>
        <w:gridCol w:w="992"/>
        <w:gridCol w:w="992"/>
        <w:gridCol w:w="1134"/>
        <w:gridCol w:w="1701"/>
      </w:tblGrid>
      <w:tr w:rsidR="00301E1B" w:rsidRPr="00C916CC" w:rsidTr="00DB3CC0">
        <w:tc>
          <w:tcPr>
            <w:tcW w:w="557"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3900"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мероприятия</w:t>
            </w:r>
          </w:p>
        </w:tc>
        <w:tc>
          <w:tcPr>
            <w:tcW w:w="1275"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70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5812"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70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мероприятия</w:t>
            </w:r>
          </w:p>
        </w:tc>
      </w:tr>
      <w:tr w:rsidR="00DB3CC0" w:rsidRPr="00C916CC" w:rsidTr="00DB3CC0">
        <w:tc>
          <w:tcPr>
            <w:tcW w:w="557" w:type="dxa"/>
            <w:vMerge/>
          </w:tcPr>
          <w:p w:rsidR="00687E82" w:rsidRPr="00C916CC" w:rsidRDefault="00687E82">
            <w:pPr>
              <w:pStyle w:val="ConsPlusNormal"/>
              <w:rPr>
                <w:rFonts w:ascii="Times New Roman" w:hAnsi="Times New Roman" w:cs="Times New Roman"/>
                <w:sz w:val="18"/>
                <w:szCs w:val="18"/>
              </w:rPr>
            </w:pPr>
          </w:p>
        </w:tc>
        <w:tc>
          <w:tcPr>
            <w:tcW w:w="3900" w:type="dxa"/>
            <w:vMerge/>
          </w:tcPr>
          <w:p w:rsidR="00687E82" w:rsidRPr="00C916CC" w:rsidRDefault="00687E82">
            <w:pPr>
              <w:pStyle w:val="ConsPlusNormal"/>
              <w:rPr>
                <w:rFonts w:ascii="Times New Roman" w:hAnsi="Times New Roman" w:cs="Times New Roman"/>
                <w:sz w:val="18"/>
                <w:szCs w:val="18"/>
              </w:rPr>
            </w:pPr>
          </w:p>
        </w:tc>
        <w:tc>
          <w:tcPr>
            <w:tcW w:w="1275" w:type="dxa"/>
            <w:vMerge/>
          </w:tcPr>
          <w:p w:rsidR="00687E82" w:rsidRPr="00C916CC" w:rsidRDefault="00687E82">
            <w:pPr>
              <w:pStyle w:val="ConsPlusNormal"/>
              <w:rPr>
                <w:rFonts w:ascii="Times New Roman" w:hAnsi="Times New Roman" w:cs="Times New Roman"/>
                <w:sz w:val="18"/>
                <w:szCs w:val="18"/>
              </w:rPr>
            </w:pPr>
          </w:p>
        </w:tc>
        <w:tc>
          <w:tcPr>
            <w:tcW w:w="1701" w:type="dxa"/>
            <w:vMerge/>
          </w:tcPr>
          <w:p w:rsidR="00687E82" w:rsidRPr="00C916CC" w:rsidRDefault="00687E82">
            <w:pPr>
              <w:pStyle w:val="ConsPlusNormal"/>
              <w:rPr>
                <w:rFonts w:ascii="Times New Roman" w:hAnsi="Times New Roman" w:cs="Times New Roman"/>
                <w:sz w:val="18"/>
                <w:szCs w:val="18"/>
              </w:rPr>
            </w:pPr>
          </w:p>
        </w:tc>
        <w:tc>
          <w:tcPr>
            <w:tcW w:w="993" w:type="dxa"/>
          </w:tcPr>
          <w:p w:rsidR="00687E82" w:rsidRPr="00C916CC" w:rsidRDefault="00687E82" w:rsidP="00AA6A8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850" w:type="dxa"/>
          </w:tcPr>
          <w:p w:rsidR="00687E82" w:rsidRPr="00C916CC" w:rsidRDefault="00687E82" w:rsidP="00AA6A8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992" w:type="dxa"/>
          </w:tcPr>
          <w:p w:rsidR="00687E82" w:rsidRPr="00C916CC" w:rsidRDefault="00687E82" w:rsidP="00AA6A8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993" w:type="dxa"/>
          </w:tcPr>
          <w:p w:rsidR="00687E82" w:rsidRPr="00C916CC" w:rsidRDefault="00687E82" w:rsidP="00AA6A8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92" w:type="dxa"/>
          </w:tcPr>
          <w:p w:rsidR="00687E82" w:rsidRPr="00C916CC" w:rsidRDefault="00687E82" w:rsidP="00AA6A8C">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992" w:type="dxa"/>
          </w:tcPr>
          <w:p w:rsidR="00687E82" w:rsidRPr="00C916CC" w:rsidRDefault="00687E82" w:rsidP="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1134" w:type="dxa"/>
            <w:vMerge/>
          </w:tcPr>
          <w:p w:rsidR="00687E82" w:rsidRPr="00C916CC" w:rsidRDefault="00687E82">
            <w:pPr>
              <w:pStyle w:val="ConsPlusNormal"/>
              <w:rPr>
                <w:rFonts w:ascii="Times New Roman" w:hAnsi="Times New Roman" w:cs="Times New Roman"/>
                <w:sz w:val="18"/>
                <w:szCs w:val="18"/>
              </w:rPr>
            </w:pPr>
          </w:p>
        </w:tc>
        <w:tc>
          <w:tcPr>
            <w:tcW w:w="1701" w:type="dxa"/>
            <w:vMerge/>
          </w:tcPr>
          <w:p w:rsidR="00687E82" w:rsidRPr="00C916CC" w:rsidRDefault="00687E82">
            <w:pPr>
              <w:pStyle w:val="ConsPlusNormal"/>
              <w:rPr>
                <w:rFonts w:ascii="Times New Roman" w:hAnsi="Times New Roman" w:cs="Times New Roman"/>
                <w:sz w:val="18"/>
                <w:szCs w:val="18"/>
              </w:rPr>
            </w:pPr>
          </w:p>
        </w:tc>
      </w:tr>
    </w:tbl>
    <w:p w:rsidR="004D02D6" w:rsidRPr="00C916CC" w:rsidRDefault="004D02D6" w:rsidP="004D02D6">
      <w:pPr>
        <w:spacing w:after="0"/>
        <w:rPr>
          <w:sz w:val="2"/>
          <w:szCs w:val="2"/>
        </w:rPr>
      </w:pPr>
    </w:p>
    <w:tbl>
      <w:tblPr>
        <w:tblW w:w="16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7"/>
        <w:gridCol w:w="3900"/>
        <w:gridCol w:w="1275"/>
        <w:gridCol w:w="1701"/>
        <w:gridCol w:w="992"/>
        <w:gridCol w:w="850"/>
        <w:gridCol w:w="993"/>
        <w:gridCol w:w="992"/>
        <w:gridCol w:w="992"/>
        <w:gridCol w:w="992"/>
        <w:gridCol w:w="1134"/>
        <w:gridCol w:w="1701"/>
      </w:tblGrid>
      <w:tr w:rsidR="007971A6" w:rsidRPr="00C916CC" w:rsidTr="00DB3CC0">
        <w:trPr>
          <w:tblHeader/>
        </w:trPr>
        <w:tc>
          <w:tcPr>
            <w:tcW w:w="557"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3900"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275"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701"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992"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850"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993"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992"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992"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992"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134"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701" w:type="dxa"/>
          </w:tcPr>
          <w:p w:rsidR="00687E82" w:rsidRPr="00C916CC" w:rsidRDefault="00687E8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687E82" w:rsidRPr="00C916CC" w:rsidTr="00DB3CC0">
        <w:tc>
          <w:tcPr>
            <w:tcW w:w="16079" w:type="dxa"/>
            <w:gridSpan w:val="12"/>
          </w:tcPr>
          <w:p w:rsidR="00687E82" w:rsidRPr="00C916CC" w:rsidRDefault="00687E82">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1. 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tc>
      </w:tr>
      <w:tr w:rsidR="007971A6"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29" w:name="P3557"/>
            <w:bookmarkEnd w:id="29"/>
            <w:r w:rsidRPr="00C916CC">
              <w:rPr>
                <w:rFonts w:ascii="Times New Roman" w:hAnsi="Times New Roman" w:cs="Times New Roman"/>
                <w:sz w:val="20"/>
                <w:szCs w:val="20"/>
              </w:rPr>
              <w:t>1.1</w:t>
            </w:r>
          </w:p>
        </w:tc>
        <w:tc>
          <w:tcPr>
            <w:tcW w:w="3900"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о международном и внешнеэкономическом взаимодействии по вопросам трудовой миграции</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993"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7971A6"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30" w:name="P3569"/>
            <w:bookmarkStart w:id="31" w:name="P3581"/>
            <w:bookmarkEnd w:id="30"/>
            <w:bookmarkEnd w:id="31"/>
            <w:r w:rsidRPr="00C916CC">
              <w:rPr>
                <w:rFonts w:ascii="Times New Roman" w:hAnsi="Times New Roman" w:cs="Times New Roman"/>
                <w:sz w:val="20"/>
                <w:szCs w:val="20"/>
              </w:rPr>
              <w:t>1.2</w:t>
            </w:r>
          </w:p>
        </w:tc>
        <w:tc>
          <w:tcPr>
            <w:tcW w:w="3900" w:type="dxa"/>
          </w:tcPr>
          <w:p w:rsidR="00687E82" w:rsidRPr="00C916CC" w:rsidRDefault="00687E82" w:rsidP="007971A6">
            <w:pPr>
              <w:pStyle w:val="ConsPlusNormal"/>
              <w:rPr>
                <w:rFonts w:ascii="Times New Roman" w:hAnsi="Times New Roman" w:cs="Times New Roman"/>
                <w:sz w:val="20"/>
                <w:szCs w:val="20"/>
              </w:rPr>
            </w:pPr>
            <w:r w:rsidRPr="00C916CC">
              <w:rPr>
                <w:rFonts w:ascii="Times New Roman" w:hAnsi="Times New Roman" w:cs="Times New Roman"/>
                <w:sz w:val="20"/>
                <w:szCs w:val="20"/>
              </w:rPr>
              <w:t>Организация ярмарок вакантных рабочих мест</w:t>
            </w:r>
            <w:r w:rsidR="007971A6" w:rsidRPr="00C916CC">
              <w:rPr>
                <w:rFonts w:ascii="Times New Roman" w:hAnsi="Times New Roman" w:cs="Times New Roman"/>
                <w:sz w:val="20"/>
                <w:szCs w:val="20"/>
              </w:rPr>
              <w:t xml:space="preserve"> </w:t>
            </w:r>
            <w:r w:rsidRPr="00C916CC">
              <w:rPr>
                <w:rFonts w:ascii="Times New Roman" w:hAnsi="Times New Roman" w:cs="Times New Roman"/>
                <w:sz w:val="20"/>
                <w:szCs w:val="20"/>
              </w:rPr>
              <w:t>на предприятиях Санкт-Петербурга, направленных на ограничение притока неквалифицированной иностранной рабочей силы в экономику</w:t>
            </w:r>
            <w:r w:rsidR="007971A6" w:rsidRPr="00C916CC">
              <w:rPr>
                <w:rFonts w:ascii="Times New Roman" w:hAnsi="Times New Roman" w:cs="Times New Roman"/>
                <w:sz w:val="20"/>
                <w:szCs w:val="20"/>
              </w:rPr>
              <w:br/>
            </w:r>
            <w:r w:rsidRPr="00C916CC">
              <w:rPr>
                <w:rFonts w:ascii="Times New Roman" w:hAnsi="Times New Roman" w:cs="Times New Roman"/>
                <w:sz w:val="20"/>
                <w:szCs w:val="20"/>
              </w:rPr>
              <w:t xml:space="preserve"> Санкт-Петербурга</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1 848,0</w:t>
            </w:r>
          </w:p>
        </w:tc>
        <w:tc>
          <w:tcPr>
            <w:tcW w:w="850"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1 938,0</w:t>
            </w:r>
          </w:p>
        </w:tc>
        <w:tc>
          <w:tcPr>
            <w:tcW w:w="993"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2 026,6</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2 107,7</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2 192,0</w:t>
            </w:r>
          </w:p>
        </w:tc>
        <w:tc>
          <w:tcPr>
            <w:tcW w:w="992"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2 279,7</w:t>
            </w:r>
          </w:p>
        </w:tc>
        <w:tc>
          <w:tcPr>
            <w:tcW w:w="1134" w:type="dxa"/>
          </w:tcPr>
          <w:p w:rsidR="00687E82" w:rsidRPr="00C916CC" w:rsidRDefault="00687E82" w:rsidP="00687E82">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12 392,0</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7971A6"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32" w:name="P3593"/>
            <w:bookmarkEnd w:id="32"/>
            <w:r w:rsidRPr="00C916CC">
              <w:rPr>
                <w:rFonts w:ascii="Times New Roman" w:hAnsi="Times New Roman" w:cs="Times New Roman"/>
                <w:sz w:val="20"/>
                <w:szCs w:val="20"/>
              </w:rPr>
              <w:t>1.3</w:t>
            </w:r>
          </w:p>
        </w:tc>
        <w:tc>
          <w:tcPr>
            <w:tcW w:w="3900" w:type="dxa"/>
          </w:tcPr>
          <w:p w:rsidR="00687E82" w:rsidRPr="00C916CC" w:rsidRDefault="00687E82" w:rsidP="007971A6">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Реализация мероприятий, направленных на информирование работодателей </w:t>
            </w:r>
            <w:r w:rsidRPr="00C916CC">
              <w:rPr>
                <w:rFonts w:ascii="Times New Roman" w:hAnsi="Times New Roman" w:cs="Times New Roman"/>
                <w:sz w:val="20"/>
                <w:szCs w:val="20"/>
              </w:rPr>
              <w:br/>
              <w:t>Санкт-Петербурга о возможностях подбора необходимых кадров в других регионах Российской Федерации</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992"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571,4</w:t>
            </w:r>
          </w:p>
        </w:tc>
        <w:tc>
          <w:tcPr>
            <w:tcW w:w="850"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599,3</w:t>
            </w:r>
          </w:p>
        </w:tc>
        <w:tc>
          <w:tcPr>
            <w:tcW w:w="993"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626,6</w:t>
            </w:r>
          </w:p>
        </w:tc>
        <w:tc>
          <w:tcPr>
            <w:tcW w:w="992"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651,7</w:t>
            </w:r>
          </w:p>
        </w:tc>
        <w:tc>
          <w:tcPr>
            <w:tcW w:w="992"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677,8</w:t>
            </w:r>
          </w:p>
        </w:tc>
        <w:tc>
          <w:tcPr>
            <w:tcW w:w="992"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704,9</w:t>
            </w:r>
          </w:p>
        </w:tc>
        <w:tc>
          <w:tcPr>
            <w:tcW w:w="1134" w:type="dxa"/>
          </w:tcPr>
          <w:p w:rsidR="00687E82" w:rsidRPr="00C916CC" w:rsidRDefault="004D02D6"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3 831,7</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7971A6" w:rsidRPr="00C916CC" w:rsidTr="00DB3CC0">
        <w:tc>
          <w:tcPr>
            <w:tcW w:w="557" w:type="dxa"/>
          </w:tcPr>
          <w:p w:rsidR="00687E82" w:rsidRPr="00C916CC" w:rsidRDefault="004D02D6">
            <w:pPr>
              <w:pStyle w:val="ConsPlusNormal"/>
              <w:jc w:val="center"/>
              <w:rPr>
                <w:rFonts w:ascii="Times New Roman" w:hAnsi="Times New Roman" w:cs="Times New Roman"/>
                <w:sz w:val="20"/>
                <w:szCs w:val="20"/>
              </w:rPr>
            </w:pPr>
            <w:bookmarkStart w:id="33" w:name="P3605"/>
            <w:bookmarkStart w:id="34" w:name="P3617"/>
            <w:bookmarkEnd w:id="33"/>
            <w:bookmarkEnd w:id="34"/>
            <w:r w:rsidRPr="00C916CC">
              <w:rPr>
                <w:rFonts w:ascii="Times New Roman" w:hAnsi="Times New Roman" w:cs="Times New Roman"/>
                <w:sz w:val="20"/>
                <w:szCs w:val="20"/>
              </w:rPr>
              <w:lastRenderedPageBreak/>
              <w:t>1.4</w:t>
            </w:r>
          </w:p>
        </w:tc>
        <w:tc>
          <w:tcPr>
            <w:tcW w:w="3900" w:type="dxa"/>
          </w:tcPr>
          <w:p w:rsidR="00687E82" w:rsidRPr="00C916CC" w:rsidRDefault="00687E82" w:rsidP="007971A6">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Размещение на сайтах КТЗН, ГАУ ЦЗН </w:t>
            </w:r>
            <w:r w:rsidR="00DB3CC0" w:rsidRPr="00C916CC">
              <w:rPr>
                <w:rFonts w:ascii="Times New Roman" w:hAnsi="Times New Roman" w:cs="Times New Roman"/>
                <w:sz w:val="20"/>
                <w:szCs w:val="20"/>
              </w:rPr>
              <w:br/>
            </w:r>
            <w:r w:rsidRPr="00C916CC">
              <w:rPr>
                <w:rFonts w:ascii="Times New Roman" w:hAnsi="Times New Roman" w:cs="Times New Roman"/>
                <w:sz w:val="20"/>
                <w:szCs w:val="20"/>
              </w:rPr>
              <w:t>и ГАУ ЦТР информации о ситуации на рынке труда Санкт-Петербурга и информации о факторах, оказывающих влияние на рынок труда в Санкт-Петербурге</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3"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7971A6" w:rsidRPr="00C916CC" w:rsidTr="00DB3CC0">
        <w:tc>
          <w:tcPr>
            <w:tcW w:w="557" w:type="dxa"/>
          </w:tcPr>
          <w:p w:rsidR="00687E82" w:rsidRPr="00C916CC" w:rsidRDefault="00DB3CC0">
            <w:pPr>
              <w:pStyle w:val="ConsPlusNormal"/>
              <w:jc w:val="center"/>
              <w:rPr>
                <w:rFonts w:ascii="Times New Roman" w:hAnsi="Times New Roman" w:cs="Times New Roman"/>
                <w:sz w:val="20"/>
                <w:szCs w:val="20"/>
              </w:rPr>
            </w:pPr>
            <w:bookmarkStart w:id="35" w:name="P3629"/>
            <w:bookmarkEnd w:id="35"/>
            <w:r w:rsidRPr="00C916CC">
              <w:rPr>
                <w:rFonts w:ascii="Times New Roman" w:hAnsi="Times New Roman" w:cs="Times New Roman"/>
                <w:sz w:val="20"/>
                <w:szCs w:val="20"/>
              </w:rPr>
              <w:t>1.5</w:t>
            </w:r>
          </w:p>
        </w:tc>
        <w:tc>
          <w:tcPr>
            <w:tcW w:w="3900"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Обеспечение работы телефона горячей линии по информированию иногородних граждан о наличии вакантных рабочих мест в Санкт-Петербурге</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r w:rsidR="00DB3CC0" w:rsidRPr="00C916CC">
              <w:rPr>
                <w:rFonts w:ascii="Times New Roman" w:hAnsi="Times New Roman" w:cs="Times New Roman"/>
                <w:sz w:val="20"/>
                <w:szCs w:val="20"/>
              </w:rPr>
              <w:br/>
            </w:r>
            <w:r w:rsidRPr="00C916CC">
              <w:rPr>
                <w:rFonts w:ascii="Times New Roman" w:hAnsi="Times New Roman" w:cs="Times New Roman"/>
                <w:sz w:val="20"/>
                <w:szCs w:val="20"/>
              </w:rPr>
              <w:t>Санкт-Петербурга</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250,2</w:t>
            </w:r>
          </w:p>
        </w:tc>
        <w:tc>
          <w:tcPr>
            <w:tcW w:w="850"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262,4</w:t>
            </w:r>
          </w:p>
        </w:tc>
        <w:tc>
          <w:tcPr>
            <w:tcW w:w="993"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274,4</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285,4</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296,8</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308,7</w:t>
            </w:r>
          </w:p>
        </w:tc>
        <w:tc>
          <w:tcPr>
            <w:tcW w:w="1134"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1 677,9</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7971A6" w:rsidRPr="00C916CC" w:rsidTr="00DB3CC0">
        <w:tc>
          <w:tcPr>
            <w:tcW w:w="557" w:type="dxa"/>
          </w:tcPr>
          <w:p w:rsidR="00687E82" w:rsidRPr="00C916CC" w:rsidRDefault="00DB3CC0">
            <w:pPr>
              <w:pStyle w:val="ConsPlusNormal"/>
              <w:jc w:val="center"/>
              <w:rPr>
                <w:rFonts w:ascii="Times New Roman" w:hAnsi="Times New Roman" w:cs="Times New Roman"/>
                <w:sz w:val="20"/>
                <w:szCs w:val="20"/>
              </w:rPr>
            </w:pPr>
            <w:bookmarkStart w:id="36" w:name="P3641"/>
            <w:bookmarkEnd w:id="36"/>
            <w:r w:rsidRPr="00C916CC">
              <w:rPr>
                <w:rFonts w:ascii="Times New Roman" w:hAnsi="Times New Roman" w:cs="Times New Roman"/>
                <w:sz w:val="20"/>
                <w:szCs w:val="20"/>
              </w:rPr>
              <w:t>1.6</w:t>
            </w:r>
          </w:p>
        </w:tc>
        <w:tc>
          <w:tcPr>
            <w:tcW w:w="3900" w:type="dxa"/>
          </w:tcPr>
          <w:p w:rsidR="00687E82" w:rsidRPr="00C916CC" w:rsidRDefault="00687E82" w:rsidP="004D02D6">
            <w:pPr>
              <w:pStyle w:val="ConsPlusNormal"/>
              <w:rPr>
                <w:rFonts w:ascii="Times New Roman" w:hAnsi="Times New Roman" w:cs="Times New Roman"/>
                <w:sz w:val="20"/>
                <w:szCs w:val="20"/>
              </w:rPr>
            </w:pPr>
            <w:r w:rsidRPr="00C916CC">
              <w:rPr>
                <w:rFonts w:ascii="Times New Roman" w:hAnsi="Times New Roman" w:cs="Times New Roman"/>
                <w:sz w:val="20"/>
                <w:szCs w:val="20"/>
              </w:rPr>
              <w:t>Обеспечение разработки и издания информационных материалов «Работа</w:t>
            </w:r>
            <w:r w:rsidR="004D02D6" w:rsidRPr="00C916CC">
              <w:rPr>
                <w:rFonts w:ascii="Times New Roman" w:hAnsi="Times New Roman" w:cs="Times New Roman"/>
                <w:sz w:val="20"/>
                <w:szCs w:val="20"/>
              </w:rPr>
              <w:br/>
            </w:r>
            <w:r w:rsidRPr="00C916CC">
              <w:rPr>
                <w:rFonts w:ascii="Times New Roman" w:hAnsi="Times New Roman" w:cs="Times New Roman"/>
                <w:sz w:val="20"/>
                <w:szCs w:val="20"/>
              </w:rPr>
              <w:t xml:space="preserve">в Санкт-Петербурге» (памятки, буклеты, брошюры, аудио-, видеоролики), направленных на стимулирование замещения иностранной рабочей силы, задействованной в экономике </w:t>
            </w:r>
            <w:r w:rsidR="00DB3CC0" w:rsidRPr="00C916CC">
              <w:rPr>
                <w:rFonts w:ascii="Times New Roman" w:hAnsi="Times New Roman" w:cs="Times New Roman"/>
                <w:sz w:val="20"/>
                <w:szCs w:val="20"/>
              </w:rPr>
              <w:br/>
            </w:r>
            <w:r w:rsidRPr="00C916CC">
              <w:rPr>
                <w:rFonts w:ascii="Times New Roman" w:hAnsi="Times New Roman" w:cs="Times New Roman"/>
                <w:sz w:val="20"/>
                <w:szCs w:val="20"/>
              </w:rPr>
              <w:t>Санкт-Петербурга, российскими гражданами, проживающими в субъектах Российской Федерации</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DB3CC0"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216,4</w:t>
            </w:r>
          </w:p>
        </w:tc>
        <w:tc>
          <w:tcPr>
            <w:tcW w:w="850"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226,9</w:t>
            </w:r>
          </w:p>
        </w:tc>
        <w:tc>
          <w:tcPr>
            <w:tcW w:w="993"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237,3</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246,8</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256,7</w:t>
            </w:r>
          </w:p>
        </w:tc>
        <w:tc>
          <w:tcPr>
            <w:tcW w:w="992"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267,0</w:t>
            </w:r>
          </w:p>
        </w:tc>
        <w:tc>
          <w:tcPr>
            <w:tcW w:w="1134" w:type="dxa"/>
          </w:tcPr>
          <w:p w:rsidR="00687E82" w:rsidRPr="00C916CC" w:rsidRDefault="00DB3CC0" w:rsidP="00DB3CC0">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1 451,1</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7971A6" w:rsidRPr="00C916CC" w:rsidTr="00DB3CC0">
        <w:tc>
          <w:tcPr>
            <w:tcW w:w="557" w:type="dxa"/>
          </w:tcPr>
          <w:p w:rsidR="00687E82" w:rsidRPr="00C916CC" w:rsidRDefault="00DB3CC0">
            <w:pPr>
              <w:pStyle w:val="ConsPlusNormal"/>
              <w:jc w:val="center"/>
              <w:rPr>
                <w:rFonts w:ascii="Times New Roman" w:hAnsi="Times New Roman" w:cs="Times New Roman"/>
                <w:sz w:val="20"/>
                <w:szCs w:val="20"/>
              </w:rPr>
            </w:pPr>
            <w:bookmarkStart w:id="37" w:name="P3653"/>
            <w:bookmarkEnd w:id="37"/>
            <w:r w:rsidRPr="00C916CC">
              <w:rPr>
                <w:rFonts w:ascii="Times New Roman" w:hAnsi="Times New Roman" w:cs="Times New Roman"/>
                <w:sz w:val="20"/>
                <w:szCs w:val="20"/>
              </w:rPr>
              <w:t>1.7</w:t>
            </w:r>
          </w:p>
        </w:tc>
        <w:tc>
          <w:tcPr>
            <w:tcW w:w="3900" w:type="dxa"/>
          </w:tcPr>
          <w:p w:rsidR="00687E82" w:rsidRPr="00C916CC" w:rsidRDefault="0052151C">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Осуществление обмена опытом </w:t>
            </w:r>
            <w:r w:rsidR="00FB0537" w:rsidRPr="00C916CC">
              <w:rPr>
                <w:rFonts w:ascii="Times New Roman" w:hAnsi="Times New Roman" w:cs="Times New Roman"/>
                <w:sz w:val="20"/>
                <w:szCs w:val="20"/>
              </w:rPr>
              <w:br/>
            </w:r>
            <w:r w:rsidRPr="00C916CC">
              <w:rPr>
                <w:rFonts w:ascii="Times New Roman" w:hAnsi="Times New Roman" w:cs="Times New Roman"/>
                <w:sz w:val="20"/>
                <w:szCs w:val="20"/>
              </w:rPr>
              <w:t xml:space="preserve">с исполнительными органами государственной власти субъектов Российской Федерации, ведающими вопросами труда и занятости населения, </w:t>
            </w:r>
            <w:r w:rsidR="00FB0537" w:rsidRPr="00C916CC">
              <w:rPr>
                <w:rFonts w:ascii="Times New Roman" w:hAnsi="Times New Roman" w:cs="Times New Roman"/>
                <w:sz w:val="20"/>
                <w:szCs w:val="20"/>
              </w:rPr>
              <w:br/>
            </w:r>
            <w:r w:rsidRPr="00C916CC">
              <w:rPr>
                <w:rFonts w:ascii="Times New Roman" w:hAnsi="Times New Roman" w:cs="Times New Roman"/>
                <w:sz w:val="20"/>
                <w:szCs w:val="20"/>
              </w:rPr>
              <w:t>по регулированию миграционных потоков</w:t>
            </w:r>
          </w:p>
          <w:p w:rsidR="006D58AF" w:rsidRPr="00C916CC" w:rsidRDefault="006D58AF">
            <w:pPr>
              <w:pStyle w:val="ConsPlusNormal"/>
              <w:rPr>
                <w:rFonts w:ascii="Times New Roman" w:hAnsi="Times New Roman" w:cs="Times New Roman"/>
                <w:sz w:val="20"/>
                <w:szCs w:val="20"/>
              </w:rPr>
            </w:pP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DB3CC0"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3"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3.1</w:t>
            </w:r>
          </w:p>
        </w:tc>
      </w:tr>
      <w:tr w:rsidR="00687E82" w:rsidRPr="00C916CC" w:rsidTr="00DB3CC0">
        <w:tc>
          <w:tcPr>
            <w:tcW w:w="16079" w:type="dxa"/>
            <w:gridSpan w:val="12"/>
          </w:tcPr>
          <w:p w:rsidR="00687E82" w:rsidRPr="00C916CC" w:rsidRDefault="00687E82">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2. Разработка механизмов оценки потребности Санкт-Петербурга в иностранной рабочей силе</w:t>
            </w:r>
          </w:p>
        </w:tc>
      </w:tr>
      <w:tr w:rsidR="00DB3CC0"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38" w:name="P3666"/>
            <w:bookmarkEnd w:id="38"/>
            <w:r w:rsidRPr="00C916CC">
              <w:rPr>
                <w:rFonts w:ascii="Times New Roman" w:hAnsi="Times New Roman" w:cs="Times New Roman"/>
                <w:sz w:val="20"/>
                <w:szCs w:val="20"/>
              </w:rPr>
              <w:t>2.1</w:t>
            </w:r>
          </w:p>
        </w:tc>
        <w:tc>
          <w:tcPr>
            <w:tcW w:w="3900" w:type="dxa"/>
          </w:tcPr>
          <w:p w:rsidR="00687E82" w:rsidRPr="00C916CC" w:rsidRDefault="00687E82" w:rsidP="002A5B03">
            <w:pPr>
              <w:pStyle w:val="ConsPlusNormal"/>
              <w:rPr>
                <w:rFonts w:ascii="Times New Roman" w:hAnsi="Times New Roman" w:cs="Times New Roman"/>
                <w:sz w:val="20"/>
                <w:szCs w:val="20"/>
              </w:rPr>
            </w:pPr>
            <w:r w:rsidRPr="00C916CC">
              <w:rPr>
                <w:rFonts w:ascii="Times New Roman" w:hAnsi="Times New Roman" w:cs="Times New Roman"/>
                <w:sz w:val="20"/>
                <w:szCs w:val="20"/>
              </w:rPr>
              <w:t>Предоставление субсидии ГАУ ЦТР</w:t>
            </w:r>
            <w:r w:rsidR="002A5B03" w:rsidRPr="00C916CC">
              <w:rPr>
                <w:rFonts w:ascii="Times New Roman" w:hAnsi="Times New Roman" w:cs="Times New Roman"/>
                <w:sz w:val="20"/>
                <w:szCs w:val="20"/>
              </w:rPr>
              <w:br/>
            </w:r>
            <w:r w:rsidRPr="00C916CC">
              <w:rPr>
                <w:rFonts w:ascii="Times New Roman" w:hAnsi="Times New Roman" w:cs="Times New Roman"/>
                <w:sz w:val="20"/>
                <w:szCs w:val="20"/>
              </w:rPr>
              <w:t>на финансовое обеспечение выполнения государственного задания</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DB3CC0"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41 608,3</w:t>
            </w:r>
          </w:p>
        </w:tc>
        <w:tc>
          <w:tcPr>
            <w:tcW w:w="850"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43 634,6</w:t>
            </w:r>
          </w:p>
        </w:tc>
        <w:tc>
          <w:tcPr>
            <w:tcW w:w="993"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45 628,7</w:t>
            </w:r>
          </w:p>
        </w:tc>
        <w:tc>
          <w:tcPr>
            <w:tcW w:w="992"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47 453,8</w:t>
            </w:r>
          </w:p>
        </w:tc>
        <w:tc>
          <w:tcPr>
            <w:tcW w:w="992"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49 352,0</w:t>
            </w:r>
          </w:p>
        </w:tc>
        <w:tc>
          <w:tcPr>
            <w:tcW w:w="992"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51 326,1</w:t>
            </w:r>
          </w:p>
        </w:tc>
        <w:tc>
          <w:tcPr>
            <w:tcW w:w="1134" w:type="dxa"/>
          </w:tcPr>
          <w:p w:rsidR="00687E82" w:rsidRPr="00C916CC" w:rsidRDefault="002A5B0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279 003,5</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3.3</w:t>
            </w:r>
          </w:p>
        </w:tc>
      </w:tr>
      <w:tr w:rsidR="00DB3CC0"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39" w:name="P3678"/>
            <w:bookmarkEnd w:id="39"/>
            <w:r w:rsidRPr="00C916CC">
              <w:rPr>
                <w:rFonts w:ascii="Times New Roman" w:hAnsi="Times New Roman" w:cs="Times New Roman"/>
                <w:sz w:val="20"/>
                <w:szCs w:val="20"/>
              </w:rPr>
              <w:t>2.2</w:t>
            </w:r>
          </w:p>
        </w:tc>
        <w:tc>
          <w:tcPr>
            <w:tcW w:w="3900"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Определение потребности рынка труда Санкт-Петербурга в иностранной рабочей силе</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DB3CC0"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850"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3"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2000,0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2163,2</w:t>
            </w:r>
          </w:p>
        </w:tc>
        <w:tc>
          <w:tcPr>
            <w:tcW w:w="1134"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6243,2</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3.3</w:t>
            </w:r>
            <w:r w:rsidR="006E184E" w:rsidRPr="00C916CC">
              <w:rPr>
                <w:rFonts w:ascii="Times New Roman" w:hAnsi="Times New Roman" w:cs="Times New Roman"/>
                <w:sz w:val="20"/>
                <w:szCs w:val="20"/>
              </w:rPr>
              <w:br/>
            </w:r>
          </w:p>
        </w:tc>
      </w:tr>
      <w:tr w:rsidR="00687E82" w:rsidRPr="00C916CC" w:rsidTr="00DB3CC0">
        <w:tc>
          <w:tcPr>
            <w:tcW w:w="16079" w:type="dxa"/>
            <w:gridSpan w:val="12"/>
          </w:tcPr>
          <w:p w:rsidR="00687E82" w:rsidRPr="00C916CC" w:rsidRDefault="00687E82">
            <w:pPr>
              <w:pStyle w:val="ConsPlusNormal"/>
              <w:jc w:val="center"/>
              <w:outlineLvl w:val="4"/>
              <w:rPr>
                <w:rFonts w:ascii="Times New Roman" w:hAnsi="Times New Roman" w:cs="Times New Roman"/>
                <w:sz w:val="20"/>
                <w:szCs w:val="20"/>
              </w:rPr>
            </w:pPr>
            <w:bookmarkStart w:id="40" w:name="P3690"/>
            <w:bookmarkEnd w:id="40"/>
            <w:r w:rsidRPr="00C916CC">
              <w:rPr>
                <w:rFonts w:ascii="Times New Roman" w:hAnsi="Times New Roman" w:cs="Times New Roman"/>
                <w:sz w:val="20"/>
                <w:szCs w:val="20"/>
              </w:rPr>
              <w:lastRenderedPageBreak/>
              <w:t>3. Развитие механизма организованного набора работников для предприятий Санкт-Петербурга из числа иногородних и иностранных граждан</w:t>
            </w:r>
          </w:p>
        </w:tc>
      </w:tr>
      <w:tr w:rsidR="00DB3CC0"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41" w:name="P3703"/>
            <w:bookmarkEnd w:id="41"/>
            <w:r w:rsidRPr="00C916CC">
              <w:rPr>
                <w:rFonts w:ascii="Times New Roman" w:hAnsi="Times New Roman" w:cs="Times New Roman"/>
                <w:sz w:val="20"/>
                <w:szCs w:val="20"/>
              </w:rPr>
              <w:t>3.1</w:t>
            </w:r>
          </w:p>
        </w:tc>
        <w:tc>
          <w:tcPr>
            <w:tcW w:w="3900"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Обеспечение работы консультационных пунктов по вопросам внутренней трудовой миграции в других субъектах Российской Федерации</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E41EEB"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B26AC3" w:rsidP="00B26AC3">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2 057</w:t>
            </w:r>
            <w:r w:rsidRPr="00C916CC">
              <w:rPr>
                <w:rFonts w:ascii="Times New Roman" w:hAnsi="Times New Roman" w:cs="Times New Roman"/>
                <w:sz w:val="20"/>
                <w:szCs w:val="20"/>
              </w:rPr>
              <w:t>,</w:t>
            </w:r>
            <w:r w:rsidRPr="00C916CC">
              <w:rPr>
                <w:rFonts w:ascii="Times New Roman" w:hAnsi="Times New Roman" w:cs="Times New Roman"/>
                <w:sz w:val="20"/>
                <w:szCs w:val="20"/>
                <w:lang w:val="en-US"/>
              </w:rPr>
              <w:t>1</w:t>
            </w:r>
          </w:p>
        </w:tc>
        <w:tc>
          <w:tcPr>
            <w:tcW w:w="850" w:type="dxa"/>
          </w:tcPr>
          <w:p w:rsidR="00687E82" w:rsidRPr="00C916CC" w:rsidRDefault="00B26AC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2 157,3</w:t>
            </w:r>
          </w:p>
        </w:tc>
        <w:tc>
          <w:tcPr>
            <w:tcW w:w="993" w:type="dxa"/>
          </w:tcPr>
          <w:p w:rsidR="00687E82" w:rsidRPr="00C916CC" w:rsidRDefault="00B26AC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2 255,9</w:t>
            </w:r>
          </w:p>
        </w:tc>
        <w:tc>
          <w:tcPr>
            <w:tcW w:w="992" w:type="dxa"/>
          </w:tcPr>
          <w:p w:rsidR="00687E82" w:rsidRPr="00C916CC" w:rsidRDefault="00B26AC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2 346,1</w:t>
            </w:r>
          </w:p>
        </w:tc>
        <w:tc>
          <w:tcPr>
            <w:tcW w:w="992" w:type="dxa"/>
          </w:tcPr>
          <w:p w:rsidR="00687E82" w:rsidRPr="00C916CC" w:rsidRDefault="00B26AC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2 439,9</w:t>
            </w:r>
          </w:p>
        </w:tc>
        <w:tc>
          <w:tcPr>
            <w:tcW w:w="992" w:type="dxa"/>
          </w:tcPr>
          <w:p w:rsidR="00687E82" w:rsidRPr="00C916CC" w:rsidRDefault="00B26AC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2 537,5</w:t>
            </w:r>
          </w:p>
        </w:tc>
        <w:tc>
          <w:tcPr>
            <w:tcW w:w="1134" w:type="dxa"/>
          </w:tcPr>
          <w:p w:rsidR="00687E82" w:rsidRPr="00C916CC" w:rsidRDefault="00B26AC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13 793,8</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3.4</w:t>
            </w:r>
          </w:p>
        </w:tc>
      </w:tr>
      <w:tr w:rsidR="00687E82" w:rsidRPr="00C916CC" w:rsidTr="00DB3CC0">
        <w:tc>
          <w:tcPr>
            <w:tcW w:w="16079" w:type="dxa"/>
            <w:gridSpan w:val="12"/>
          </w:tcPr>
          <w:p w:rsidR="00687E82" w:rsidRPr="00C916CC" w:rsidRDefault="00687E82">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4. 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DB3CC0"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42" w:name="P3716"/>
            <w:bookmarkEnd w:id="42"/>
            <w:r w:rsidRPr="00C916CC">
              <w:rPr>
                <w:rFonts w:ascii="Times New Roman" w:hAnsi="Times New Roman" w:cs="Times New Roman"/>
                <w:sz w:val="20"/>
                <w:szCs w:val="20"/>
              </w:rPr>
              <w:t>4.1</w:t>
            </w:r>
          </w:p>
        </w:tc>
        <w:tc>
          <w:tcPr>
            <w:tcW w:w="3900" w:type="dxa"/>
          </w:tcPr>
          <w:p w:rsidR="00B26AC3"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w:t>
            </w:r>
          </w:p>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о международном и внешнеэкономическом взаимодействии по вопросам трудовой миграции</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E41EEB"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3"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3.2</w:t>
            </w:r>
          </w:p>
        </w:tc>
      </w:tr>
      <w:tr w:rsidR="00DB3CC0"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43" w:name="P3728"/>
            <w:bookmarkEnd w:id="43"/>
            <w:r w:rsidRPr="00C916CC">
              <w:rPr>
                <w:rFonts w:ascii="Times New Roman" w:hAnsi="Times New Roman" w:cs="Times New Roman"/>
                <w:sz w:val="20"/>
                <w:szCs w:val="20"/>
              </w:rPr>
              <w:t>4.2</w:t>
            </w:r>
          </w:p>
        </w:tc>
        <w:tc>
          <w:tcPr>
            <w:tcW w:w="3900"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Осуществление мер </w:t>
            </w:r>
            <w:proofErr w:type="spellStart"/>
            <w:r w:rsidRPr="00C916CC">
              <w:rPr>
                <w:rFonts w:ascii="Times New Roman" w:hAnsi="Times New Roman" w:cs="Times New Roman"/>
                <w:sz w:val="20"/>
                <w:szCs w:val="20"/>
              </w:rPr>
              <w:t>репутационного</w:t>
            </w:r>
            <w:proofErr w:type="spellEnd"/>
            <w:r w:rsidRPr="00C916CC">
              <w:rPr>
                <w:rFonts w:ascii="Times New Roman" w:hAnsi="Times New Roman" w:cs="Times New Roman"/>
                <w:sz w:val="20"/>
                <w:szCs w:val="20"/>
              </w:rPr>
              <w:t xml:space="preserve"> поощрения работодателей, создающих образцовые условия труда и жилищно-бытового обустройства работников, для успешной адаптации иностранных граждан</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КМОРМП</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АР</w:t>
            </w:r>
          </w:p>
        </w:tc>
        <w:tc>
          <w:tcPr>
            <w:tcW w:w="1701" w:type="dxa"/>
          </w:tcPr>
          <w:p w:rsidR="00E41EEB"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3"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3.2</w:t>
            </w:r>
          </w:p>
        </w:tc>
      </w:tr>
      <w:tr w:rsidR="00DB3CC0" w:rsidRPr="00C916CC" w:rsidTr="00DB3CC0">
        <w:tc>
          <w:tcPr>
            <w:tcW w:w="557" w:type="dxa"/>
          </w:tcPr>
          <w:p w:rsidR="00687E82" w:rsidRPr="00C916CC" w:rsidRDefault="00687E82">
            <w:pPr>
              <w:pStyle w:val="ConsPlusNormal"/>
              <w:jc w:val="center"/>
              <w:rPr>
                <w:rFonts w:ascii="Times New Roman" w:hAnsi="Times New Roman" w:cs="Times New Roman"/>
                <w:sz w:val="20"/>
                <w:szCs w:val="20"/>
              </w:rPr>
            </w:pPr>
            <w:bookmarkStart w:id="44" w:name="P3741"/>
            <w:bookmarkEnd w:id="44"/>
            <w:r w:rsidRPr="00C916CC">
              <w:rPr>
                <w:rFonts w:ascii="Times New Roman" w:hAnsi="Times New Roman" w:cs="Times New Roman"/>
                <w:sz w:val="20"/>
                <w:szCs w:val="20"/>
              </w:rPr>
              <w:t>4.3</w:t>
            </w:r>
          </w:p>
        </w:tc>
        <w:tc>
          <w:tcPr>
            <w:tcW w:w="3900"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Организация разработки и издания памяток «Работа в Санкт-Петербурге», направленных на правовое просвещение, информирование о рынке труда в Санкт-Петербурге, возможностях трудоустройства в Санкт-Петербурге для иностранных граждан, и распространения их за рубежом</w:t>
            </w:r>
          </w:p>
        </w:tc>
        <w:tc>
          <w:tcPr>
            <w:tcW w:w="1275" w:type="dxa"/>
          </w:tcPr>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E41EEB"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687E82" w:rsidRPr="00C916CC" w:rsidRDefault="00687E82">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92"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216,4</w:t>
            </w:r>
          </w:p>
        </w:tc>
        <w:tc>
          <w:tcPr>
            <w:tcW w:w="850"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226,9</w:t>
            </w:r>
          </w:p>
        </w:tc>
        <w:tc>
          <w:tcPr>
            <w:tcW w:w="993"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237,3</w:t>
            </w:r>
          </w:p>
        </w:tc>
        <w:tc>
          <w:tcPr>
            <w:tcW w:w="992"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246,8</w:t>
            </w:r>
          </w:p>
        </w:tc>
        <w:tc>
          <w:tcPr>
            <w:tcW w:w="992"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256,7</w:t>
            </w:r>
          </w:p>
        </w:tc>
        <w:tc>
          <w:tcPr>
            <w:tcW w:w="992"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267,0</w:t>
            </w:r>
          </w:p>
        </w:tc>
        <w:tc>
          <w:tcPr>
            <w:tcW w:w="1134" w:type="dxa"/>
          </w:tcPr>
          <w:p w:rsidR="00687E82" w:rsidRPr="00C916CC" w:rsidRDefault="00900475">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1 451,1</w:t>
            </w:r>
          </w:p>
        </w:tc>
        <w:tc>
          <w:tcPr>
            <w:tcW w:w="1701" w:type="dxa"/>
          </w:tcPr>
          <w:p w:rsidR="00687E82" w:rsidRPr="00C916CC" w:rsidRDefault="00687E82">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2, индикатор 3.2</w:t>
            </w:r>
          </w:p>
        </w:tc>
      </w:tr>
      <w:tr w:rsidR="00687E82" w:rsidRPr="00C916CC" w:rsidTr="00DB3CC0">
        <w:tc>
          <w:tcPr>
            <w:tcW w:w="7433" w:type="dxa"/>
            <w:gridSpan w:val="4"/>
          </w:tcPr>
          <w:p w:rsidR="00687E82" w:rsidRPr="00C916CC" w:rsidRDefault="00687E82">
            <w:pPr>
              <w:pStyle w:val="ConsPlusNormal"/>
              <w:rPr>
                <w:rFonts w:ascii="Times New Roman" w:hAnsi="Times New Roman" w:cs="Times New Roman"/>
                <w:b/>
                <w:sz w:val="20"/>
                <w:szCs w:val="20"/>
              </w:rPr>
            </w:pPr>
            <w:bookmarkStart w:id="45" w:name="P3753"/>
            <w:bookmarkEnd w:id="45"/>
            <w:r w:rsidRPr="00C916CC">
              <w:rPr>
                <w:rFonts w:ascii="Times New Roman" w:hAnsi="Times New Roman" w:cs="Times New Roman"/>
                <w:b/>
                <w:sz w:val="20"/>
                <w:szCs w:val="20"/>
              </w:rPr>
              <w:t>ВСЕГО процессная часть подпрограммы 3</w:t>
            </w:r>
          </w:p>
        </w:tc>
        <w:tc>
          <w:tcPr>
            <w:tcW w:w="992"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46 767,8</w:t>
            </w:r>
          </w:p>
        </w:tc>
        <w:tc>
          <w:tcPr>
            <w:tcW w:w="850"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49 045,4</w:t>
            </w:r>
          </w:p>
        </w:tc>
        <w:tc>
          <w:tcPr>
            <w:tcW w:w="993"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51 286,8</w:t>
            </w:r>
          </w:p>
        </w:tc>
        <w:tc>
          <w:tcPr>
            <w:tcW w:w="992"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55 338,3</w:t>
            </w:r>
          </w:p>
        </w:tc>
        <w:tc>
          <w:tcPr>
            <w:tcW w:w="992"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57 551,9</w:t>
            </w:r>
          </w:p>
        </w:tc>
        <w:tc>
          <w:tcPr>
            <w:tcW w:w="992"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59 854,1</w:t>
            </w:r>
          </w:p>
        </w:tc>
        <w:tc>
          <w:tcPr>
            <w:tcW w:w="1134" w:type="dxa"/>
          </w:tcPr>
          <w:p w:rsidR="00687E82" w:rsidRPr="00C916CC" w:rsidRDefault="007B2E6D">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319 844,3</w:t>
            </w:r>
          </w:p>
        </w:tc>
        <w:tc>
          <w:tcPr>
            <w:tcW w:w="1701" w:type="dxa"/>
          </w:tcPr>
          <w:p w:rsidR="00687E82" w:rsidRPr="00C916CC" w:rsidRDefault="00687E82">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X</w:t>
            </w:r>
          </w:p>
        </w:tc>
      </w:tr>
    </w:tbl>
    <w:p w:rsidR="00301E1B" w:rsidRPr="00C916CC" w:rsidRDefault="00301E1B">
      <w:pPr>
        <w:pStyle w:val="ConsPlusNormal"/>
        <w:rPr>
          <w:rFonts w:ascii="Times New Roman" w:hAnsi="Times New Roman" w:cs="Times New Roman"/>
        </w:rPr>
        <w:sectPr w:rsidR="00301E1B" w:rsidRPr="00C916CC" w:rsidSect="00B967E6">
          <w:pgSz w:w="16838" w:h="11905" w:orient="landscape"/>
          <w:pgMar w:top="1077" w:right="567" w:bottom="567" w:left="567" w:header="426"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10.4. Механизм реализации мероприятий и механизм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взаимодействия соисполнителей подпрограммы 3</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10.4.1. Реализация мероприятий, предусмотренных в пунктах 1.1 и 4.1 таблицы 13 государственной программы, осуществляется в соответствии с полномочиями КТЗН за счет средств на содержание КТЗН.</w:t>
      </w:r>
    </w:p>
    <w:p w:rsidR="00301E1B" w:rsidRPr="00C916CC" w:rsidRDefault="008A3F4C">
      <w:pPr>
        <w:pStyle w:val="ConsPlusNormal"/>
        <w:ind w:firstLine="540"/>
        <w:jc w:val="both"/>
        <w:rPr>
          <w:rFonts w:ascii="Times New Roman" w:hAnsi="Times New Roman" w:cs="Times New Roman"/>
        </w:rPr>
      </w:pPr>
      <w:r w:rsidRPr="00C916CC">
        <w:rPr>
          <w:rFonts w:ascii="Times New Roman" w:hAnsi="Times New Roman" w:cs="Times New Roman"/>
        </w:rPr>
        <w:t>10.4.2. Реализация мероприятия, предусмотренного</w:t>
      </w:r>
      <w:r w:rsidR="00301E1B" w:rsidRPr="00C916CC">
        <w:rPr>
          <w:rFonts w:ascii="Times New Roman" w:hAnsi="Times New Roman" w:cs="Times New Roman"/>
        </w:rPr>
        <w:t xml:space="preserve"> в </w:t>
      </w:r>
      <w:r w:rsidRPr="00C916CC">
        <w:rPr>
          <w:rFonts w:ascii="Times New Roman" w:hAnsi="Times New Roman" w:cs="Times New Roman"/>
        </w:rPr>
        <w:t>пункте</w:t>
      </w:r>
      <w:r w:rsidR="00DB3CC0" w:rsidRPr="00C916CC">
        <w:rPr>
          <w:rFonts w:ascii="Times New Roman" w:hAnsi="Times New Roman" w:cs="Times New Roman"/>
        </w:rPr>
        <w:t xml:space="preserve"> 1.4</w:t>
      </w:r>
      <w:r w:rsidR="00301E1B" w:rsidRPr="00C916CC">
        <w:rPr>
          <w:rFonts w:ascii="Times New Roman" w:hAnsi="Times New Roman" w:cs="Times New Roman"/>
        </w:rPr>
        <w:t xml:space="preserve"> таблицы 13 государственной программы, осуществляется в соответствии с Законом о занятости населения</w:t>
      </w:r>
      <w:r w:rsidR="00DB3CC0" w:rsidRPr="00C916CC">
        <w:rPr>
          <w:rFonts w:ascii="Times New Roman" w:hAnsi="Times New Roman" w:cs="Times New Roman"/>
        </w:rPr>
        <w:br/>
      </w:r>
      <w:r w:rsidR="00301E1B" w:rsidRPr="00C916CC">
        <w:rPr>
          <w:rFonts w:ascii="Times New Roman" w:hAnsi="Times New Roman" w:cs="Times New Roman"/>
        </w:rPr>
        <w:t>в рамках полномочий КТЗН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10.4.3. </w:t>
      </w:r>
      <w:proofErr w:type="gramStart"/>
      <w:r w:rsidRPr="00C916CC">
        <w:rPr>
          <w:rFonts w:ascii="Times New Roman" w:hAnsi="Times New Roman" w:cs="Times New Roman"/>
        </w:rPr>
        <w:t>Реализации мероприятий, пред</w:t>
      </w:r>
      <w:r w:rsidR="00687E82" w:rsidRPr="00C916CC">
        <w:rPr>
          <w:rFonts w:ascii="Times New Roman" w:hAnsi="Times New Roman" w:cs="Times New Roman"/>
        </w:rPr>
        <w:t>усмотренных в пунктах 1.2, 1.3</w:t>
      </w:r>
      <w:r w:rsidRPr="00C916CC">
        <w:rPr>
          <w:rFonts w:ascii="Times New Roman" w:hAnsi="Times New Roman" w:cs="Times New Roman"/>
        </w:rPr>
        <w:t>,</w:t>
      </w:r>
      <w:r w:rsidR="003B0D32" w:rsidRPr="00C916CC">
        <w:rPr>
          <w:rFonts w:ascii="Times New Roman" w:hAnsi="Times New Roman" w:cs="Times New Roman"/>
        </w:rPr>
        <w:t xml:space="preserve"> 1.5, 1.6</w:t>
      </w:r>
      <w:r w:rsidRPr="00C916CC">
        <w:rPr>
          <w:rFonts w:ascii="Times New Roman" w:hAnsi="Times New Roman" w:cs="Times New Roman"/>
        </w:rPr>
        <w:t xml:space="preserve">, 2.2, 3.1 и 4.3 таблицы 13 государственной программы, осуществляется КТЗН путем предоставления ГАУ ЦТР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Pr="00C916CC">
        <w:rPr>
          <w:rFonts w:ascii="Times New Roman" w:hAnsi="Times New Roman" w:cs="Times New Roman"/>
        </w:rPr>
        <w:t xml:space="preserve"> 809 </w:t>
      </w:r>
      <w:r w:rsidR="00325039">
        <w:rPr>
          <w:rFonts w:ascii="Times New Roman" w:hAnsi="Times New Roman" w:cs="Times New Roman"/>
        </w:rPr>
        <w:br/>
      </w:r>
      <w:r w:rsidRPr="00C916CC">
        <w:rPr>
          <w:rFonts w:ascii="Times New Roman" w:hAnsi="Times New Roman" w:cs="Times New Roman"/>
        </w:rPr>
        <w:t xml:space="preserve">в соответствии с Общими требованиями, утвержденными постановлением Правительства Российской Федерации от 22.02.2020 </w:t>
      </w:r>
      <w:r w:rsidR="0050699A" w:rsidRPr="00C916CC">
        <w:rPr>
          <w:rFonts w:ascii="Times New Roman" w:hAnsi="Times New Roman" w:cs="Times New Roman"/>
        </w:rPr>
        <w:t>№</w:t>
      </w:r>
      <w:r w:rsidRPr="00C916CC">
        <w:rPr>
          <w:rFonts w:ascii="Times New Roman" w:hAnsi="Times New Roman" w:cs="Times New Roman"/>
        </w:rPr>
        <w:t xml:space="preserve"> 203.</w:t>
      </w:r>
      <w:proofErr w:type="gramEnd"/>
    </w:p>
    <w:p w:rsidR="00301E1B" w:rsidRPr="00C916CC" w:rsidRDefault="00E37ECD">
      <w:pPr>
        <w:pStyle w:val="ConsPlusNormal"/>
        <w:ind w:firstLine="540"/>
        <w:jc w:val="both"/>
        <w:rPr>
          <w:rFonts w:ascii="Times New Roman" w:hAnsi="Times New Roman" w:cs="Times New Roman"/>
        </w:rPr>
      </w:pPr>
      <w:r w:rsidRPr="00C916CC">
        <w:rPr>
          <w:rFonts w:ascii="Times New Roman" w:hAnsi="Times New Roman" w:cs="Times New Roman"/>
        </w:rPr>
        <w:t>10.4.4. Реализация мероприятия, предусмотренного</w:t>
      </w:r>
      <w:r w:rsidR="00301E1B" w:rsidRPr="00C916CC">
        <w:rPr>
          <w:rFonts w:ascii="Times New Roman" w:hAnsi="Times New Roman" w:cs="Times New Roman"/>
        </w:rPr>
        <w:t xml:space="preserve"> в </w:t>
      </w:r>
      <w:r w:rsidRPr="00C916CC">
        <w:rPr>
          <w:rFonts w:ascii="Times New Roman" w:hAnsi="Times New Roman" w:cs="Times New Roman"/>
        </w:rPr>
        <w:t>пункте</w:t>
      </w:r>
      <w:r w:rsidR="00DB3CC0" w:rsidRPr="00C916CC">
        <w:rPr>
          <w:rFonts w:ascii="Times New Roman" w:hAnsi="Times New Roman" w:cs="Times New Roman"/>
        </w:rPr>
        <w:t xml:space="preserve"> 1.7</w:t>
      </w:r>
      <w:r w:rsidR="00301E1B" w:rsidRPr="00C916CC">
        <w:rPr>
          <w:rFonts w:ascii="Times New Roman" w:hAnsi="Times New Roman" w:cs="Times New Roman"/>
        </w:rPr>
        <w:t xml:space="preserve"> таблицы 13 государственной программы, осуществляется в соответствии с полномочиями КТЗН посредством направления информационных писем. Реализация мероприятия осуществляется </w:t>
      </w:r>
      <w:r w:rsidR="00325039">
        <w:rPr>
          <w:rFonts w:ascii="Times New Roman" w:hAnsi="Times New Roman" w:cs="Times New Roman"/>
        </w:rPr>
        <w:br/>
      </w:r>
      <w:r w:rsidR="00301E1B" w:rsidRPr="00C916CC">
        <w:rPr>
          <w:rFonts w:ascii="Times New Roman" w:hAnsi="Times New Roman" w:cs="Times New Roman"/>
        </w:rPr>
        <w:t>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10.4.5. Реализация мероприятия, предусмотренного в пункте 2.1 таблицы 13 государственной программы, осуществляется КТЗН путем предоставления субсидии ГАУ ЦТР на финансовое обеспечение выполнения государственного задания в соответствии </w:t>
      </w:r>
      <w:r w:rsidR="00325039">
        <w:rPr>
          <w:rFonts w:ascii="Times New Roman" w:hAnsi="Times New Roman" w:cs="Times New Roman"/>
        </w:rPr>
        <w:br/>
      </w:r>
      <w:r w:rsidRPr="00C916CC">
        <w:rPr>
          <w:rFonts w:ascii="Times New Roman" w:hAnsi="Times New Roman" w:cs="Times New Roman"/>
        </w:rPr>
        <w:t xml:space="preserve">с постановлением Правительства Санкт-Петербурга от 20.01.2011 </w:t>
      </w:r>
      <w:r w:rsidR="0050699A" w:rsidRPr="00C916CC">
        <w:rPr>
          <w:rFonts w:ascii="Times New Roman" w:hAnsi="Times New Roman" w:cs="Times New Roman"/>
        </w:rPr>
        <w:t>№</w:t>
      </w:r>
      <w:r w:rsidRPr="00C916CC">
        <w:rPr>
          <w:rFonts w:ascii="Times New Roman" w:hAnsi="Times New Roman" w:cs="Times New Roman"/>
        </w:rPr>
        <w:t xml:space="preserve"> 63 и постановлением Правительства Санкт-Петербурга от 29.12.2016 </w:t>
      </w:r>
      <w:r w:rsidR="0050699A" w:rsidRPr="00C916CC">
        <w:rPr>
          <w:rFonts w:ascii="Times New Roman" w:hAnsi="Times New Roman" w:cs="Times New Roman"/>
        </w:rPr>
        <w:t>№</w:t>
      </w:r>
      <w:r w:rsidRPr="00C916CC">
        <w:rPr>
          <w:rFonts w:ascii="Times New Roman" w:hAnsi="Times New Roman" w:cs="Times New Roman"/>
        </w:rPr>
        <w:t xml:space="preserve"> 1271.</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10.4.6</w:t>
      </w:r>
      <w:r w:rsidR="00687E82" w:rsidRPr="00C916CC">
        <w:rPr>
          <w:rFonts w:ascii="Times New Roman" w:hAnsi="Times New Roman" w:cs="Times New Roman"/>
        </w:rPr>
        <w:t xml:space="preserve">. </w:t>
      </w:r>
      <w:r w:rsidRPr="00C916CC">
        <w:rPr>
          <w:rFonts w:ascii="Times New Roman" w:hAnsi="Times New Roman" w:cs="Times New Roman"/>
        </w:rPr>
        <w:t xml:space="preserve">Реализация мероприятия, предусмотренного в пункте 4.2 таблицы 13 государственной программы, осуществляется путем поощрения работодателей благодарственными письмами КМОРМП. Решение о поощрении работодателя принимает КМОРМП, в том числе по результатам рассмотрения предложений, поступивших </w:t>
      </w:r>
      <w:r w:rsidR="00687E82" w:rsidRPr="00C916CC">
        <w:rPr>
          <w:rFonts w:ascii="Times New Roman" w:hAnsi="Times New Roman" w:cs="Times New Roman"/>
        </w:rPr>
        <w:br/>
      </w:r>
      <w:proofErr w:type="gramStart"/>
      <w:r w:rsidRPr="00C916CC">
        <w:rPr>
          <w:rFonts w:ascii="Times New Roman" w:hAnsi="Times New Roman" w:cs="Times New Roman"/>
        </w:rPr>
        <w:t>из</w:t>
      </w:r>
      <w:proofErr w:type="gramEnd"/>
      <w:r w:rsidRPr="00C916CC">
        <w:rPr>
          <w:rFonts w:ascii="Times New Roman" w:hAnsi="Times New Roman" w:cs="Times New Roman"/>
        </w:rPr>
        <w:t xml:space="preserve"> АР. Реализация указанного мероприятия осуществляется за счет средств на содержание КМОРМП.</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46" w:name="P3786"/>
      <w:bookmarkEnd w:id="46"/>
      <w:r w:rsidRPr="00C916CC">
        <w:rPr>
          <w:rFonts w:ascii="Times New Roman" w:hAnsi="Times New Roman" w:cs="Times New Roman"/>
        </w:rPr>
        <w:t>11. Подпрограмма 4</w:t>
      </w:r>
    </w:p>
    <w:p w:rsidR="00301E1B" w:rsidRPr="00C916CC" w:rsidRDefault="007F6F70">
      <w:pPr>
        <w:pStyle w:val="ConsPlusTitle"/>
        <w:jc w:val="center"/>
        <w:outlineLvl w:val="2"/>
        <w:rPr>
          <w:rFonts w:ascii="Times New Roman" w:hAnsi="Times New Roman" w:cs="Times New Roman"/>
        </w:rPr>
      </w:pPr>
      <w:r w:rsidRPr="00C916CC">
        <w:rPr>
          <w:rFonts w:ascii="Times New Roman" w:hAnsi="Times New Roman" w:cs="Times New Roman"/>
        </w:rPr>
        <w:t>1</w:t>
      </w:r>
      <w:r w:rsidR="00301E1B" w:rsidRPr="00C916CC">
        <w:rPr>
          <w:rFonts w:ascii="Times New Roman" w:hAnsi="Times New Roman" w:cs="Times New Roman"/>
        </w:rPr>
        <w:t>1.1. Паспорт подпрограммы 4</w:t>
      </w:r>
    </w:p>
    <w:p w:rsidR="00301E1B" w:rsidRPr="00C916CC" w:rsidRDefault="00301E1B">
      <w:pPr>
        <w:pStyle w:val="ConsPlusNormal"/>
        <w:ind w:firstLine="540"/>
        <w:jc w:val="both"/>
        <w:rPr>
          <w:rFonts w:ascii="Times New Roman" w:hAnsi="Times New Roman" w:cs="Times New Roman"/>
        </w:rPr>
      </w:pP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2603"/>
        <w:gridCol w:w="6719"/>
      </w:tblGrid>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1</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Исполнители подпрограммы 4 (соисполнители государственной программы </w:t>
            </w:r>
            <w:proofErr w:type="gramStart"/>
            <w:r w:rsidRPr="00325039">
              <w:rPr>
                <w:rFonts w:ascii="Times New Roman" w:hAnsi="Times New Roman" w:cs="Times New Roman"/>
                <w:szCs w:val="24"/>
              </w:rPr>
              <w:t>и(</w:t>
            </w:r>
            <w:proofErr w:type="gramEnd"/>
            <w:r w:rsidRPr="00325039">
              <w:rPr>
                <w:rFonts w:ascii="Times New Roman" w:hAnsi="Times New Roman" w:cs="Times New Roman"/>
                <w:szCs w:val="24"/>
              </w:rPr>
              <w:t>или) ответственный исполнитель государственной программы)</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КТЗН</w:t>
            </w:r>
          </w:p>
        </w:tc>
      </w:tr>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2</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Участники государственной программы (в части реализации подпрограммы 4)</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w:t>
            </w:r>
          </w:p>
        </w:tc>
      </w:tr>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3</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Цели подпрограммы 4</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Снижение роста напряженности на рынке труда </w:t>
            </w:r>
            <w:r w:rsidRPr="00325039">
              <w:rPr>
                <w:rFonts w:ascii="Times New Roman" w:hAnsi="Times New Roman" w:cs="Times New Roman"/>
                <w:szCs w:val="24"/>
              </w:rPr>
              <w:br/>
              <w:t>Санкт-Петербурга</w:t>
            </w:r>
          </w:p>
        </w:tc>
      </w:tr>
      <w:tr w:rsidR="00ED2ED1" w:rsidRPr="00325039" w:rsidTr="00325039">
        <w:tc>
          <w:tcPr>
            <w:tcW w:w="426" w:type="dxa"/>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4</w:t>
            </w:r>
          </w:p>
        </w:tc>
        <w:tc>
          <w:tcPr>
            <w:tcW w:w="2603"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Задачи подпрограммы 4</w:t>
            </w:r>
          </w:p>
        </w:tc>
        <w:tc>
          <w:tcPr>
            <w:tcW w:w="6719" w:type="dxa"/>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1. Предупреждение роста безработицы в Санкт-Петербурге.</w:t>
            </w:r>
          </w:p>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lastRenderedPageBreak/>
              <w:t xml:space="preserve">2. Поддержка </w:t>
            </w:r>
            <w:proofErr w:type="gramStart"/>
            <w:r w:rsidRPr="00325039">
              <w:rPr>
                <w:rFonts w:ascii="Times New Roman" w:hAnsi="Times New Roman" w:cs="Times New Roman"/>
                <w:szCs w:val="24"/>
              </w:rPr>
              <w:t>эффективной</w:t>
            </w:r>
            <w:proofErr w:type="gramEnd"/>
            <w:r w:rsidRPr="00325039">
              <w:rPr>
                <w:rFonts w:ascii="Times New Roman" w:hAnsi="Times New Roman" w:cs="Times New Roman"/>
                <w:szCs w:val="24"/>
              </w:rPr>
              <w:t xml:space="preserve"> занятости населения</w:t>
            </w:r>
          </w:p>
        </w:tc>
      </w:tr>
      <w:tr w:rsidR="00ED2ED1" w:rsidRPr="00325039" w:rsidTr="00325039">
        <w:tc>
          <w:tcPr>
            <w:tcW w:w="426" w:type="dxa"/>
            <w:tcBorders>
              <w:bottom w:val="single" w:sz="4" w:space="0" w:color="auto"/>
            </w:tcBorders>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lastRenderedPageBreak/>
              <w:t>5</w:t>
            </w:r>
          </w:p>
        </w:tc>
        <w:tc>
          <w:tcPr>
            <w:tcW w:w="2603" w:type="dxa"/>
            <w:tcBorders>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Региональные проекты, реализуемые в рамках подпрограммы 4</w:t>
            </w:r>
          </w:p>
        </w:tc>
        <w:tc>
          <w:tcPr>
            <w:tcW w:w="6719" w:type="dxa"/>
            <w:tcBorders>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w:t>
            </w:r>
          </w:p>
        </w:tc>
      </w:tr>
      <w:tr w:rsidR="00ED2ED1" w:rsidRPr="00325039" w:rsidTr="00325039">
        <w:tc>
          <w:tcPr>
            <w:tcW w:w="426"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6</w:t>
            </w:r>
          </w:p>
        </w:tc>
        <w:tc>
          <w:tcPr>
            <w:tcW w:w="2603"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Общий объем финансирования подпрограммы 4 по источникам финансирования </w:t>
            </w:r>
            <w:r w:rsidRPr="00325039">
              <w:rPr>
                <w:rFonts w:ascii="Times New Roman" w:hAnsi="Times New Roman" w:cs="Times New Roman"/>
                <w:szCs w:val="24"/>
              </w:rPr>
              <w:br/>
              <w:t>с указанием объема финансирования, предусмотренного на реализацию региональных проектов, в том числе по годам реализации</w:t>
            </w:r>
          </w:p>
        </w:tc>
        <w:tc>
          <w:tcPr>
            <w:tcW w:w="6719" w:type="dxa"/>
            <w:tcBorders>
              <w:top w:val="single" w:sz="4" w:space="0" w:color="auto"/>
              <w:bottom w:val="single" w:sz="4" w:space="0" w:color="auto"/>
            </w:tcBorders>
            <w:tcMar>
              <w:left w:w="28" w:type="dxa"/>
              <w:right w:w="28" w:type="dxa"/>
            </w:tcMar>
          </w:tcPr>
          <w:p w:rsidR="00ED2ED1" w:rsidRPr="00325039" w:rsidRDefault="00ED2ED1" w:rsidP="00ED2ED1">
            <w:pPr>
              <w:pStyle w:val="ConsPlusNormal"/>
              <w:rPr>
                <w:rFonts w:ascii="Times New Roman" w:hAnsi="Times New Roman" w:cs="Times New Roman"/>
                <w:spacing w:val="-6"/>
                <w:szCs w:val="24"/>
              </w:rPr>
            </w:pPr>
            <w:r w:rsidRPr="00325039">
              <w:rPr>
                <w:rFonts w:ascii="Times New Roman" w:hAnsi="Times New Roman" w:cs="Times New Roman"/>
                <w:spacing w:val="-6"/>
                <w:szCs w:val="24"/>
              </w:rPr>
              <w:t xml:space="preserve">Общий объем финансирования подпрограммы 4 в 2023-2028 гг. составляет </w:t>
            </w:r>
            <w:bookmarkStart w:id="47" w:name="_Hlk99003249"/>
            <w:r w:rsidRPr="00325039">
              <w:rPr>
                <w:rFonts w:ascii="Times New Roman" w:hAnsi="Times New Roman" w:cs="Times New Roman"/>
                <w:spacing w:val="-6"/>
                <w:szCs w:val="24"/>
              </w:rPr>
              <w:t>176 868,5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в том числе из бюджета Санкт-Петербурга – 1 768,7 тыс. руб</w:t>
            </w:r>
            <w:bookmarkEnd w:id="47"/>
            <w:r w:rsidRPr="00325039">
              <w:rPr>
                <w:rFonts w:ascii="Times New Roman" w:hAnsi="Times New Roman" w:cs="Times New Roman"/>
                <w:szCs w:val="24"/>
              </w:rPr>
              <w:t>.,</w:t>
            </w:r>
            <w:r w:rsidR="00325039">
              <w:rPr>
                <w:rFonts w:ascii="Times New Roman" w:hAnsi="Times New Roman" w:cs="Times New Roman"/>
                <w:szCs w:val="24"/>
              </w:rPr>
              <w:br/>
            </w:r>
            <w:r w:rsidRPr="00325039">
              <w:rPr>
                <w:rFonts w:ascii="Times New Roman" w:hAnsi="Times New Roman" w:cs="Times New Roman"/>
                <w:szCs w:val="24"/>
              </w:rPr>
              <w:t xml:space="preserve"> в том числе по годам реализации:</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2023 г. – 1 768,7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2024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2025 г.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2026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2027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2028 г. – 0,0 тыс</w:t>
            </w:r>
            <w:proofErr w:type="gramStart"/>
            <w:r w:rsidRPr="00325039">
              <w:rPr>
                <w:rFonts w:ascii="Times New Roman" w:hAnsi="Times New Roman" w:cs="Times New Roman"/>
                <w:szCs w:val="24"/>
              </w:rPr>
              <w:t>.р</w:t>
            </w:r>
            <w:proofErr w:type="gramEnd"/>
            <w:r w:rsidRPr="00325039">
              <w:rPr>
                <w:rFonts w:ascii="Times New Roman" w:hAnsi="Times New Roman" w:cs="Times New Roman"/>
                <w:szCs w:val="24"/>
              </w:rPr>
              <w:t>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 xml:space="preserve">в том числе на реализацию региональных проектов – </w:t>
            </w:r>
            <w:r w:rsidR="00325039">
              <w:rPr>
                <w:rFonts w:ascii="Times New Roman" w:hAnsi="Times New Roman" w:cs="Times New Roman"/>
                <w:szCs w:val="24"/>
              </w:rPr>
              <w:br/>
            </w:r>
            <w:r w:rsidRPr="00325039">
              <w:rPr>
                <w:rFonts w:ascii="Times New Roman" w:hAnsi="Times New Roman" w:cs="Times New Roman"/>
                <w:szCs w:val="24"/>
              </w:rPr>
              <w:t>1 768,7 тыс. руб., в том числе по годам реализации:</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2023 г. – 1 768,7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2024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2025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2026 г.–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2027 г. – 0,0 тыс</w:t>
            </w:r>
            <w:proofErr w:type="gramStart"/>
            <w:r w:rsidRPr="00325039">
              <w:rPr>
                <w:rFonts w:ascii="Times New Roman" w:hAnsi="Times New Roman" w:cs="Times New Roman"/>
                <w:szCs w:val="24"/>
              </w:rPr>
              <w:t>.р</w:t>
            </w:r>
            <w:proofErr w:type="gramEnd"/>
            <w:r w:rsidRPr="00325039">
              <w:rPr>
                <w:rFonts w:ascii="Times New Roman" w:hAnsi="Times New Roman" w:cs="Times New Roman"/>
                <w:szCs w:val="24"/>
              </w:rPr>
              <w:t>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2028 г. – 0,0 тыс</w:t>
            </w:r>
            <w:proofErr w:type="gramStart"/>
            <w:r w:rsidRPr="00325039">
              <w:rPr>
                <w:rFonts w:ascii="Times New Roman" w:hAnsi="Times New Roman" w:cs="Times New Roman"/>
                <w:szCs w:val="24"/>
              </w:rPr>
              <w:t>.р</w:t>
            </w:r>
            <w:proofErr w:type="gramEnd"/>
            <w:r w:rsidRPr="00325039">
              <w:rPr>
                <w:rFonts w:ascii="Times New Roman" w:hAnsi="Times New Roman" w:cs="Times New Roman"/>
                <w:szCs w:val="24"/>
              </w:rPr>
              <w:t>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средства федерального бюджета – 175 099,8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в том числе по годам реализации:</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2023 г. – 175 099,8 тыс. руб.;</w:t>
            </w:r>
          </w:p>
          <w:p w:rsidR="00ED2ED1" w:rsidRPr="00325039" w:rsidRDefault="00ED2ED1" w:rsidP="00ED2ED1">
            <w:pPr>
              <w:pStyle w:val="ConsPlusNormal"/>
              <w:ind w:left="-28" w:firstLine="28"/>
              <w:rPr>
                <w:rFonts w:ascii="Times New Roman" w:hAnsi="Times New Roman" w:cs="Times New Roman"/>
                <w:szCs w:val="24"/>
              </w:rPr>
            </w:pPr>
            <w:r w:rsidRPr="00325039">
              <w:rPr>
                <w:rFonts w:ascii="Times New Roman" w:hAnsi="Times New Roman" w:cs="Times New Roman"/>
                <w:szCs w:val="24"/>
              </w:rPr>
              <w:t>2024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2025 г.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2026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2027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2028 г. – 0,0 тыс</w:t>
            </w:r>
            <w:proofErr w:type="gramStart"/>
            <w:r w:rsidRPr="00325039">
              <w:rPr>
                <w:rFonts w:ascii="Times New Roman" w:hAnsi="Times New Roman" w:cs="Times New Roman"/>
                <w:szCs w:val="24"/>
              </w:rPr>
              <w:t>.р</w:t>
            </w:r>
            <w:proofErr w:type="gramEnd"/>
            <w:r w:rsidRPr="00325039">
              <w:rPr>
                <w:rFonts w:ascii="Times New Roman" w:hAnsi="Times New Roman" w:cs="Times New Roman"/>
                <w:szCs w:val="24"/>
              </w:rPr>
              <w:t>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в том числе на реал</w:t>
            </w:r>
            <w:r w:rsidR="00325039">
              <w:rPr>
                <w:rFonts w:ascii="Times New Roman" w:hAnsi="Times New Roman" w:cs="Times New Roman"/>
                <w:szCs w:val="24"/>
              </w:rPr>
              <w:t xml:space="preserve">изацию региональных проектов – </w:t>
            </w:r>
            <w:r w:rsidR="00325039">
              <w:rPr>
                <w:rFonts w:ascii="Times New Roman" w:hAnsi="Times New Roman" w:cs="Times New Roman"/>
                <w:szCs w:val="24"/>
              </w:rPr>
              <w:br/>
            </w:r>
            <w:r w:rsidRPr="00325039">
              <w:rPr>
                <w:rFonts w:ascii="Times New Roman" w:hAnsi="Times New Roman" w:cs="Times New Roman"/>
                <w:szCs w:val="24"/>
              </w:rPr>
              <w:t>175 099,8 тыс. руб., в том числе по годам реализации:</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2023 г. –  175 099,8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2024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2025 г. –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2026 г.– 0,0 тыс. руб.;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2027 г. – 0,0 тыс</w:t>
            </w:r>
            <w:proofErr w:type="gramStart"/>
            <w:r w:rsidRPr="00325039">
              <w:rPr>
                <w:rFonts w:ascii="Times New Roman" w:hAnsi="Times New Roman" w:cs="Times New Roman"/>
                <w:szCs w:val="24"/>
              </w:rPr>
              <w:t>.р</w:t>
            </w:r>
            <w:proofErr w:type="gramEnd"/>
            <w:r w:rsidRPr="00325039">
              <w:rPr>
                <w:rFonts w:ascii="Times New Roman" w:hAnsi="Times New Roman" w:cs="Times New Roman"/>
                <w:szCs w:val="24"/>
              </w:rPr>
              <w:t>уб.;</w:t>
            </w:r>
          </w:p>
          <w:p w:rsidR="00ED2ED1" w:rsidRPr="00325039" w:rsidRDefault="00ED2ED1" w:rsidP="00ED2ED1">
            <w:pPr>
              <w:pStyle w:val="ConsPlusNormal"/>
              <w:rPr>
                <w:rFonts w:ascii="Times New Roman" w:hAnsi="Times New Roman" w:cs="Times New Roman"/>
                <w:szCs w:val="24"/>
              </w:rPr>
            </w:pPr>
            <w:r w:rsidRPr="00325039">
              <w:rPr>
                <w:rFonts w:ascii="Times New Roman" w:hAnsi="Times New Roman" w:cs="Times New Roman"/>
                <w:szCs w:val="24"/>
              </w:rPr>
              <w:t>2028 г.- 0,0 тыс</w:t>
            </w:r>
            <w:proofErr w:type="gramStart"/>
            <w:r w:rsidRPr="00325039">
              <w:rPr>
                <w:rFonts w:ascii="Times New Roman" w:hAnsi="Times New Roman" w:cs="Times New Roman"/>
                <w:szCs w:val="24"/>
              </w:rPr>
              <w:t>.р</w:t>
            </w:r>
            <w:proofErr w:type="gramEnd"/>
            <w:r w:rsidRPr="00325039">
              <w:rPr>
                <w:rFonts w:ascii="Times New Roman" w:hAnsi="Times New Roman" w:cs="Times New Roman"/>
                <w:szCs w:val="24"/>
              </w:rPr>
              <w:t>уб.</w:t>
            </w:r>
          </w:p>
        </w:tc>
      </w:tr>
      <w:tr w:rsidR="00ED2ED1" w:rsidRPr="00325039" w:rsidTr="00325039">
        <w:tc>
          <w:tcPr>
            <w:tcW w:w="426"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jc w:val="center"/>
              <w:rPr>
                <w:rFonts w:ascii="Times New Roman" w:hAnsi="Times New Roman" w:cs="Times New Roman"/>
                <w:szCs w:val="24"/>
              </w:rPr>
            </w:pPr>
            <w:r w:rsidRPr="00325039">
              <w:rPr>
                <w:rFonts w:ascii="Times New Roman" w:hAnsi="Times New Roman" w:cs="Times New Roman"/>
                <w:szCs w:val="24"/>
              </w:rPr>
              <w:t>7</w:t>
            </w:r>
          </w:p>
        </w:tc>
        <w:tc>
          <w:tcPr>
            <w:tcW w:w="2603"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Ожидаемые результаты реализации подпрограммы 4</w:t>
            </w:r>
          </w:p>
        </w:tc>
        <w:tc>
          <w:tcPr>
            <w:tcW w:w="6719" w:type="dxa"/>
            <w:tcBorders>
              <w:top w:val="single" w:sz="4" w:space="0" w:color="auto"/>
              <w:bottom w:val="single" w:sz="4" w:space="0" w:color="auto"/>
            </w:tcBorders>
            <w:tcMar>
              <w:left w:w="28" w:type="dxa"/>
              <w:right w:w="28" w:type="dxa"/>
            </w:tcMar>
          </w:tcPr>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pacing w:val="-6"/>
                <w:szCs w:val="24"/>
              </w:rPr>
              <w:t xml:space="preserve">Коэффициент напряженности на рынке труда </w:t>
            </w:r>
            <w:r w:rsidRPr="00325039">
              <w:rPr>
                <w:rFonts w:ascii="Times New Roman" w:hAnsi="Times New Roman" w:cs="Times New Roman"/>
                <w:spacing w:val="-6"/>
                <w:szCs w:val="24"/>
              </w:rPr>
              <w:br/>
              <w:t xml:space="preserve">Санкт-Петербурга </w:t>
            </w:r>
            <w:proofErr w:type="gramStart"/>
            <w:r w:rsidRPr="00325039">
              <w:rPr>
                <w:rFonts w:ascii="Times New Roman" w:hAnsi="Times New Roman" w:cs="Times New Roman"/>
                <w:spacing w:val="-6"/>
                <w:szCs w:val="24"/>
              </w:rPr>
              <w:t>на конец</w:t>
            </w:r>
            <w:proofErr w:type="gramEnd"/>
            <w:r w:rsidRPr="00325039">
              <w:rPr>
                <w:rFonts w:ascii="Times New Roman" w:hAnsi="Times New Roman" w:cs="Times New Roman"/>
                <w:spacing w:val="-6"/>
                <w:szCs w:val="24"/>
              </w:rPr>
              <w:t xml:space="preserve"> </w:t>
            </w:r>
            <w:r w:rsidR="00FB5CA2" w:rsidRPr="00325039">
              <w:rPr>
                <w:rFonts w:ascii="Times New Roman" w:hAnsi="Times New Roman" w:cs="Times New Roman"/>
                <w:spacing w:val="-6"/>
                <w:szCs w:val="24"/>
              </w:rPr>
              <w:t>2023</w:t>
            </w:r>
            <w:r w:rsidRPr="00325039">
              <w:rPr>
                <w:rFonts w:ascii="Times New Roman" w:hAnsi="Times New Roman" w:cs="Times New Roman"/>
                <w:spacing w:val="-6"/>
                <w:szCs w:val="24"/>
              </w:rPr>
              <w:t xml:space="preserve"> год не выше </w:t>
            </w:r>
            <w:r w:rsidR="006E184E" w:rsidRPr="00325039">
              <w:rPr>
                <w:rFonts w:ascii="Times New Roman" w:hAnsi="Times New Roman" w:cs="Times New Roman"/>
                <w:spacing w:val="-6"/>
                <w:szCs w:val="24"/>
              </w:rPr>
              <w:t>0,75</w:t>
            </w:r>
            <w:r w:rsidRPr="00325039">
              <w:rPr>
                <w:rFonts w:ascii="Times New Roman" w:hAnsi="Times New Roman" w:cs="Times New Roman"/>
                <w:spacing w:val="-6"/>
                <w:szCs w:val="24"/>
              </w:rPr>
              <w:t xml:space="preserve"> человек/вакансию</w:t>
            </w:r>
            <w:r w:rsidR="00FB5CA2" w:rsidRPr="00325039">
              <w:rPr>
                <w:rFonts w:ascii="Times New Roman" w:hAnsi="Times New Roman" w:cs="Times New Roman"/>
                <w:spacing w:val="-6"/>
                <w:szCs w:val="24"/>
              </w:rPr>
              <w:t>.</w:t>
            </w:r>
            <w:r w:rsidRPr="00325039">
              <w:rPr>
                <w:rFonts w:ascii="Times New Roman" w:hAnsi="Times New Roman" w:cs="Times New Roman"/>
                <w:spacing w:val="-6"/>
                <w:szCs w:val="24"/>
              </w:rPr>
              <w:t xml:space="preserve"> </w:t>
            </w:r>
            <w:r w:rsidRPr="00325039">
              <w:rPr>
                <w:rFonts w:ascii="Times New Roman" w:hAnsi="Times New Roman" w:cs="Times New Roman"/>
                <w:szCs w:val="24"/>
              </w:rPr>
              <w:t>Трудоустро</w:t>
            </w:r>
            <w:r w:rsidR="00FB5CA2" w:rsidRPr="00325039">
              <w:rPr>
                <w:rFonts w:ascii="Times New Roman" w:hAnsi="Times New Roman" w:cs="Times New Roman"/>
                <w:szCs w:val="24"/>
              </w:rPr>
              <w:t>йство на временную работу 1 000</w:t>
            </w:r>
            <w:r w:rsidRPr="00325039">
              <w:rPr>
                <w:rFonts w:ascii="Times New Roman" w:hAnsi="Times New Roman" w:cs="Times New Roman"/>
                <w:szCs w:val="24"/>
              </w:rPr>
              <w:t xml:space="preserve"> работников, находящихся под риском увольнения.</w:t>
            </w:r>
          </w:p>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 xml:space="preserve">Трудоустройство на общественные работы граждан, ищущих работу и зарегистрированных в Службе занятости – </w:t>
            </w:r>
            <w:r w:rsidRPr="00325039">
              <w:rPr>
                <w:rFonts w:ascii="Times New Roman" w:hAnsi="Times New Roman" w:cs="Times New Roman"/>
                <w:szCs w:val="24"/>
              </w:rPr>
              <w:br/>
            </w:r>
            <w:r w:rsidR="00FB5CA2" w:rsidRPr="00325039">
              <w:rPr>
                <w:rFonts w:ascii="Times New Roman" w:hAnsi="Times New Roman" w:cs="Times New Roman"/>
                <w:szCs w:val="24"/>
              </w:rPr>
              <w:t>1 164</w:t>
            </w:r>
            <w:r w:rsidRPr="00325039">
              <w:rPr>
                <w:rFonts w:ascii="Times New Roman" w:hAnsi="Times New Roman" w:cs="Times New Roman"/>
                <w:szCs w:val="24"/>
              </w:rPr>
              <w:t>человек.</w:t>
            </w:r>
          </w:p>
          <w:p w:rsidR="00ED2ED1" w:rsidRPr="00325039" w:rsidRDefault="00ED2ED1" w:rsidP="00830EA3">
            <w:pPr>
              <w:pStyle w:val="ConsPlusNormal"/>
              <w:rPr>
                <w:rFonts w:ascii="Times New Roman" w:hAnsi="Times New Roman" w:cs="Times New Roman"/>
                <w:szCs w:val="24"/>
              </w:rPr>
            </w:pPr>
            <w:r w:rsidRPr="00325039">
              <w:rPr>
                <w:rFonts w:ascii="Times New Roman" w:hAnsi="Times New Roman" w:cs="Times New Roman"/>
                <w:szCs w:val="24"/>
              </w:rPr>
              <w:t>Численность работников, прошедших профессиональное обучение и получивших дополнительное проф</w:t>
            </w:r>
            <w:r w:rsidR="00FB5CA2" w:rsidRPr="00325039">
              <w:rPr>
                <w:rFonts w:ascii="Times New Roman" w:hAnsi="Times New Roman" w:cs="Times New Roman"/>
                <w:szCs w:val="24"/>
              </w:rPr>
              <w:t>ессиональное образование – 500</w:t>
            </w:r>
            <w:r w:rsidRPr="00325039">
              <w:rPr>
                <w:rFonts w:ascii="Times New Roman" w:hAnsi="Times New Roman" w:cs="Times New Roman"/>
                <w:szCs w:val="24"/>
              </w:rPr>
              <w:t xml:space="preserve"> человек.</w:t>
            </w:r>
          </w:p>
        </w:tc>
      </w:tr>
    </w:tbl>
    <w:p w:rsidR="00301E1B" w:rsidRPr="00C916CC" w:rsidRDefault="00301E1B">
      <w:pPr>
        <w:pStyle w:val="ConsPlusNormal"/>
        <w:ind w:firstLine="540"/>
        <w:jc w:val="both"/>
        <w:rPr>
          <w:rFonts w:ascii="Times New Roman" w:hAnsi="Times New Roman" w:cs="Times New Roman"/>
        </w:rPr>
      </w:pPr>
    </w:p>
    <w:p w:rsidR="00325039" w:rsidRDefault="00325039">
      <w:pPr>
        <w:pStyle w:val="ConsPlusTitle"/>
        <w:jc w:val="center"/>
        <w:outlineLvl w:val="2"/>
        <w:rPr>
          <w:rFonts w:ascii="Times New Roman" w:hAnsi="Times New Roman" w:cs="Times New Roman"/>
        </w:rPr>
      </w:pPr>
    </w:p>
    <w:p w:rsidR="00325039" w:rsidRDefault="00325039">
      <w:pPr>
        <w:pStyle w:val="ConsPlusTitle"/>
        <w:jc w:val="center"/>
        <w:outlineLvl w:val="2"/>
        <w:rPr>
          <w:rFonts w:ascii="Times New Roman" w:hAnsi="Times New Roman" w:cs="Times New Roman"/>
        </w:rPr>
      </w:pPr>
    </w:p>
    <w:p w:rsidR="00325039" w:rsidRDefault="00325039">
      <w:pPr>
        <w:pStyle w:val="ConsPlusTitle"/>
        <w:jc w:val="center"/>
        <w:outlineLvl w:val="2"/>
        <w:rPr>
          <w:rFonts w:ascii="Times New Roman" w:hAnsi="Times New Roman" w:cs="Times New Roman"/>
        </w:rPr>
      </w:pPr>
    </w:p>
    <w:p w:rsidR="00301E1B" w:rsidRPr="00C916CC" w:rsidRDefault="007F6F70">
      <w:pPr>
        <w:pStyle w:val="ConsPlusTitle"/>
        <w:jc w:val="center"/>
        <w:outlineLvl w:val="2"/>
        <w:rPr>
          <w:rFonts w:ascii="Times New Roman" w:hAnsi="Times New Roman" w:cs="Times New Roman"/>
        </w:rPr>
      </w:pPr>
      <w:r w:rsidRPr="00C916CC">
        <w:rPr>
          <w:rFonts w:ascii="Times New Roman" w:hAnsi="Times New Roman" w:cs="Times New Roman"/>
        </w:rPr>
        <w:lastRenderedPageBreak/>
        <w:t>1</w:t>
      </w:r>
      <w:r w:rsidR="00301E1B" w:rsidRPr="00C916CC">
        <w:rPr>
          <w:rFonts w:ascii="Times New Roman" w:hAnsi="Times New Roman" w:cs="Times New Roman"/>
        </w:rPr>
        <w:t>1.2. Характеристика текущего состояния сферы</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4 с указанием основных проблем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прогноз ее развития</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В связи с неблагополучной эпидемиологической ситуацией, вызванной распространением </w:t>
      </w:r>
      <w:proofErr w:type="spellStart"/>
      <w:r w:rsidRPr="00C916CC">
        <w:rPr>
          <w:rFonts w:ascii="Times New Roman" w:hAnsi="Times New Roman" w:cs="Times New Roman"/>
          <w:szCs w:val="24"/>
        </w:rPr>
        <w:t>коронавирусной</w:t>
      </w:r>
      <w:proofErr w:type="spellEnd"/>
      <w:r w:rsidRPr="00C916CC">
        <w:rPr>
          <w:rFonts w:ascii="Times New Roman" w:hAnsi="Times New Roman" w:cs="Times New Roman"/>
          <w:szCs w:val="24"/>
        </w:rPr>
        <w:t xml:space="preserve"> инфекции, </w:t>
      </w:r>
      <w:proofErr w:type="gramStart"/>
      <w:r w:rsidRPr="00C916CC">
        <w:rPr>
          <w:rFonts w:ascii="Times New Roman" w:hAnsi="Times New Roman" w:cs="Times New Roman"/>
          <w:szCs w:val="24"/>
        </w:rPr>
        <w:t xml:space="preserve">начиная с марта 2020 года полностью </w:t>
      </w:r>
      <w:r w:rsidR="0076118C">
        <w:rPr>
          <w:rFonts w:ascii="Times New Roman" w:hAnsi="Times New Roman" w:cs="Times New Roman"/>
          <w:szCs w:val="24"/>
        </w:rPr>
        <w:br/>
      </w:r>
      <w:r w:rsidRPr="00C916CC">
        <w:rPr>
          <w:rFonts w:ascii="Times New Roman" w:hAnsi="Times New Roman" w:cs="Times New Roman"/>
          <w:szCs w:val="24"/>
        </w:rPr>
        <w:t>или частично была</w:t>
      </w:r>
      <w:proofErr w:type="gramEnd"/>
      <w:r w:rsidRPr="00C916CC">
        <w:rPr>
          <w:rFonts w:ascii="Times New Roman" w:hAnsi="Times New Roman" w:cs="Times New Roman"/>
          <w:szCs w:val="24"/>
        </w:rPr>
        <w:t xml:space="preserve"> приостановлена или запрещена хозяйственная деятельность многих организаций в Санкт-Петербурге. В целях ограничения распространения </w:t>
      </w:r>
      <w:proofErr w:type="spellStart"/>
      <w:r w:rsidRPr="00C916CC">
        <w:rPr>
          <w:rFonts w:ascii="Times New Roman" w:hAnsi="Times New Roman" w:cs="Times New Roman"/>
          <w:szCs w:val="24"/>
        </w:rPr>
        <w:t>коронавирусной</w:t>
      </w:r>
      <w:proofErr w:type="spellEnd"/>
      <w:r w:rsidRPr="00C916CC">
        <w:rPr>
          <w:rFonts w:ascii="Times New Roman" w:hAnsi="Times New Roman" w:cs="Times New Roman"/>
          <w:szCs w:val="24"/>
        </w:rPr>
        <w:t xml:space="preserve"> инфекции режимы работы организаций были подвержены изменениям: был реализован дистанционный режим работы граждан, состоящих в трудовых отношениях, введен неполный рабочий день, надомная работа.</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В течение 2021 года ситуация на рынке труда и в сфере занятости населения </w:t>
      </w:r>
      <w:r w:rsidRPr="00C916CC">
        <w:rPr>
          <w:rFonts w:ascii="Times New Roman" w:hAnsi="Times New Roman" w:cs="Times New Roman"/>
          <w:szCs w:val="24"/>
        </w:rPr>
        <w:br/>
        <w:t xml:space="preserve">Санкт-Петербурга постепенно стабилизировалась. К концу 2021 года рынок труда </w:t>
      </w:r>
      <w:r w:rsidRPr="00C916CC">
        <w:rPr>
          <w:rFonts w:ascii="Times New Roman" w:hAnsi="Times New Roman" w:cs="Times New Roman"/>
          <w:szCs w:val="24"/>
        </w:rPr>
        <w:br/>
        <w:t xml:space="preserve">Санкт-Петербурга по основным показателям вышел к </w:t>
      </w:r>
      <w:proofErr w:type="spellStart"/>
      <w:r w:rsidRPr="00C916CC">
        <w:rPr>
          <w:rFonts w:ascii="Times New Roman" w:hAnsi="Times New Roman" w:cs="Times New Roman"/>
          <w:szCs w:val="24"/>
        </w:rPr>
        <w:t>допандемическим</w:t>
      </w:r>
      <w:proofErr w:type="spellEnd"/>
      <w:r w:rsidRPr="00C916CC">
        <w:rPr>
          <w:rFonts w:ascii="Times New Roman" w:hAnsi="Times New Roman" w:cs="Times New Roman"/>
          <w:szCs w:val="24"/>
        </w:rPr>
        <w:t xml:space="preserve"> значениям, численность занятого в экономике населения в Санкт-Петербурге </w:t>
      </w:r>
      <w:proofErr w:type="gramStart"/>
      <w:r w:rsidRPr="00C916CC">
        <w:rPr>
          <w:rFonts w:ascii="Times New Roman" w:hAnsi="Times New Roman" w:cs="Times New Roman"/>
          <w:szCs w:val="24"/>
        </w:rPr>
        <w:t xml:space="preserve">была восстановлена </w:t>
      </w:r>
      <w:r w:rsidRPr="00C916CC">
        <w:rPr>
          <w:rFonts w:ascii="Times New Roman" w:hAnsi="Times New Roman" w:cs="Times New Roman"/>
          <w:szCs w:val="24"/>
        </w:rPr>
        <w:br/>
        <w:t>и превысила</w:t>
      </w:r>
      <w:proofErr w:type="gramEnd"/>
      <w:r w:rsidRPr="00C916CC">
        <w:rPr>
          <w:rFonts w:ascii="Times New Roman" w:hAnsi="Times New Roman" w:cs="Times New Roman"/>
          <w:szCs w:val="24"/>
        </w:rPr>
        <w:t xml:space="preserve"> уровень 2019 года.</w:t>
      </w:r>
    </w:p>
    <w:p w:rsidR="00F25B9B" w:rsidRPr="00C916CC" w:rsidRDefault="00F25B9B" w:rsidP="00F25B9B">
      <w:pPr>
        <w:spacing w:after="0"/>
        <w:ind w:firstLine="709"/>
        <w:jc w:val="both"/>
        <w:rPr>
          <w:rFonts w:ascii="Times New Roman" w:eastAsiaTheme="minorEastAsia" w:hAnsi="Times New Roman" w:cs="Times New Roman"/>
          <w:sz w:val="24"/>
          <w:szCs w:val="24"/>
          <w:lang w:eastAsia="ru-RU"/>
        </w:rPr>
      </w:pPr>
      <w:r w:rsidRPr="00C916CC">
        <w:rPr>
          <w:rFonts w:ascii="Times New Roman" w:eastAsiaTheme="minorEastAsia" w:hAnsi="Times New Roman" w:cs="Times New Roman"/>
          <w:sz w:val="24"/>
          <w:szCs w:val="24"/>
          <w:lang w:eastAsia="ru-RU"/>
        </w:rPr>
        <w:t xml:space="preserve">Уровень регистрируемой безработицы в настоящее время стабилизировался, </w:t>
      </w:r>
      <w:r w:rsidRPr="00C916CC">
        <w:rPr>
          <w:rFonts w:ascii="Times New Roman" w:eastAsiaTheme="minorEastAsia" w:hAnsi="Times New Roman" w:cs="Times New Roman"/>
          <w:sz w:val="24"/>
          <w:szCs w:val="24"/>
          <w:lang w:eastAsia="ru-RU"/>
        </w:rPr>
        <w:br/>
        <w:t xml:space="preserve">на 30.01.2023 он составил 0,45% (на 01.04.2022 – 0,53%). Коэффициент напряженности </w:t>
      </w:r>
      <w:r w:rsidRPr="00C916CC">
        <w:rPr>
          <w:rFonts w:ascii="Times New Roman" w:eastAsiaTheme="minorEastAsia" w:hAnsi="Times New Roman" w:cs="Times New Roman"/>
          <w:sz w:val="24"/>
          <w:szCs w:val="24"/>
          <w:lang w:eastAsia="ru-RU"/>
        </w:rPr>
        <w:br/>
        <w:t>на рынке труда (численность незанятых граждан, зарегистрированных в Службе занятости,</w:t>
      </w:r>
      <w:r w:rsidRPr="00C916CC">
        <w:rPr>
          <w:rFonts w:ascii="Times New Roman" w:eastAsiaTheme="minorEastAsia" w:hAnsi="Times New Roman" w:cs="Times New Roman"/>
          <w:sz w:val="24"/>
          <w:szCs w:val="24"/>
          <w:lang w:eastAsia="ru-RU"/>
        </w:rPr>
        <w:br/>
        <w:t xml:space="preserve"> в расчёте на одну вакансию по данным Единой цифровой платформы «Работа в России») </w:t>
      </w:r>
      <w:r w:rsidRPr="00C916CC">
        <w:rPr>
          <w:rFonts w:ascii="Times New Roman" w:eastAsiaTheme="minorEastAsia" w:hAnsi="Times New Roman" w:cs="Times New Roman"/>
          <w:sz w:val="24"/>
          <w:szCs w:val="24"/>
          <w:lang w:eastAsia="ru-RU"/>
        </w:rPr>
        <w:br/>
        <w:t xml:space="preserve">на 30.01.2023 – 0,48 чел./вакансию. С начала 2023 года Службой занятости трудоустроено </w:t>
      </w:r>
      <w:r w:rsidRPr="00C916CC">
        <w:rPr>
          <w:rFonts w:ascii="Times New Roman" w:eastAsiaTheme="minorEastAsia" w:hAnsi="Times New Roman" w:cs="Times New Roman"/>
          <w:sz w:val="24"/>
          <w:szCs w:val="24"/>
          <w:lang w:eastAsia="ru-RU"/>
        </w:rPr>
        <w:br/>
        <w:t xml:space="preserve">1 938 чел. </w:t>
      </w:r>
    </w:p>
    <w:p w:rsidR="00F25B9B" w:rsidRPr="00C916CC" w:rsidRDefault="00F25B9B" w:rsidP="00F25B9B">
      <w:pPr>
        <w:pStyle w:val="ConsPlusNormal"/>
        <w:ind w:firstLine="709"/>
        <w:jc w:val="both"/>
        <w:rPr>
          <w:rFonts w:ascii="Times New Roman" w:hAnsi="Times New Roman" w:cs="Times New Roman"/>
          <w:szCs w:val="24"/>
        </w:rPr>
      </w:pPr>
      <w:proofErr w:type="gramStart"/>
      <w:r w:rsidRPr="00C916CC">
        <w:rPr>
          <w:rFonts w:ascii="Times New Roman" w:hAnsi="Times New Roman" w:cs="Times New Roman"/>
          <w:szCs w:val="24"/>
        </w:rPr>
        <w:t xml:space="preserve">По данным Росстата о результатах выборочных обследований рабочей силы, уровень безработицы (по методологии МОТ) в Санкт-Петербурге в сентябре - ноябре 2022 года составил 2,5 процента от численности рабочей силы, что является одним из самых низких значений показателя среди регионов Российской Федерации (Москва - 2,2 процента; </w:t>
      </w:r>
      <w:r w:rsidRPr="00C916CC">
        <w:rPr>
          <w:rFonts w:ascii="Times New Roman" w:hAnsi="Times New Roman" w:cs="Times New Roman"/>
          <w:szCs w:val="24"/>
        </w:rPr>
        <w:br/>
        <w:t>Северо-Западный федеральный округ - 3,5 процента; Российская Федерация - 3,8 процента).</w:t>
      </w:r>
      <w:proofErr w:type="gramEnd"/>
    </w:p>
    <w:p w:rsidR="00F25B9B" w:rsidRPr="00C916CC" w:rsidRDefault="00F25B9B" w:rsidP="00F25B9B">
      <w:pPr>
        <w:pStyle w:val="ConsPlusNormal"/>
        <w:ind w:firstLine="709"/>
        <w:jc w:val="both"/>
        <w:rPr>
          <w:rFonts w:ascii="Times New Roman" w:hAnsi="Times New Roman" w:cs="Times New Roman"/>
          <w:szCs w:val="24"/>
        </w:rPr>
      </w:pPr>
      <w:proofErr w:type="gramStart"/>
      <w:r w:rsidRPr="00C916CC">
        <w:rPr>
          <w:rFonts w:ascii="Times New Roman" w:hAnsi="Times New Roman" w:cs="Times New Roman"/>
          <w:szCs w:val="24"/>
        </w:rPr>
        <w:t>Начиная с марта 2022 года отмечается</w:t>
      </w:r>
      <w:proofErr w:type="gramEnd"/>
      <w:r w:rsidRPr="00C916CC">
        <w:rPr>
          <w:rFonts w:ascii="Times New Roman" w:hAnsi="Times New Roman" w:cs="Times New Roman"/>
          <w:szCs w:val="24"/>
        </w:rPr>
        <w:t xml:space="preserve"> негативный тренд на высвобождение персонала, обусловленный </w:t>
      </w:r>
      <w:proofErr w:type="spellStart"/>
      <w:r w:rsidRPr="00C916CC">
        <w:rPr>
          <w:rFonts w:ascii="Times New Roman" w:hAnsi="Times New Roman" w:cs="Times New Roman"/>
          <w:szCs w:val="24"/>
        </w:rPr>
        <w:t>санкционным</w:t>
      </w:r>
      <w:proofErr w:type="spellEnd"/>
      <w:r w:rsidRPr="00C916CC">
        <w:rPr>
          <w:rFonts w:ascii="Times New Roman" w:hAnsi="Times New Roman" w:cs="Times New Roman"/>
          <w:szCs w:val="24"/>
        </w:rPr>
        <w:t xml:space="preserve"> давлением на экономику Российской Федерации. </w:t>
      </w:r>
      <w:r w:rsidRPr="00C916CC">
        <w:rPr>
          <w:rFonts w:ascii="Times New Roman" w:hAnsi="Times New Roman" w:cs="Times New Roman"/>
          <w:szCs w:val="24"/>
        </w:rPr>
        <w:br/>
        <w:t>Общая численность занятых в Санкт-Петербурге составляет порядка 3060 тыс. человек, при этом в Санкт-Петербурге функционировало 1395 иностранных компаний с общей численностью работников 389 тыс. человек.</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В 2022 году рынок труда Санкт-Петербурга характеризовался следующими тенденциями.</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1. Уход иностранных инвесторов с российского рынка. В основном были затронуты такие сферы, как автомобильная промышленность, обрабатывающие производства, сетевая торговля, информационные технологии. Наиболее достоверная информация о предстоящих сокращениях поступает в заявительном порядке за три месяца до начала сокращений. Данная процедура заблаговременного уведомления Службы занятости предусмотрена российским законодательством и всегда соблюдалась транснациональными компаниями и иностранными работодателями. Необходимая информация собирается Службой занятости в постоянном режиме и является наиболее прогнозируемым показателем.</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2. Срыв в цепочках поставок и логистике. Часть поставок продолжается, часть </w:t>
      </w:r>
      <w:r w:rsidR="0076118C">
        <w:rPr>
          <w:rFonts w:ascii="Times New Roman" w:hAnsi="Times New Roman" w:cs="Times New Roman"/>
          <w:szCs w:val="24"/>
        </w:rPr>
        <w:br/>
      </w:r>
      <w:r w:rsidRPr="00C916CC">
        <w:rPr>
          <w:rFonts w:ascii="Times New Roman" w:hAnsi="Times New Roman" w:cs="Times New Roman"/>
          <w:szCs w:val="24"/>
        </w:rPr>
        <w:t xml:space="preserve">уже </w:t>
      </w:r>
      <w:proofErr w:type="gramStart"/>
      <w:r w:rsidRPr="00C916CC">
        <w:rPr>
          <w:rFonts w:ascii="Times New Roman" w:hAnsi="Times New Roman" w:cs="Times New Roman"/>
          <w:szCs w:val="24"/>
        </w:rPr>
        <w:t>прекращены</w:t>
      </w:r>
      <w:proofErr w:type="gramEnd"/>
      <w:r w:rsidRPr="00C916CC">
        <w:rPr>
          <w:rFonts w:ascii="Times New Roman" w:hAnsi="Times New Roman" w:cs="Times New Roman"/>
          <w:szCs w:val="24"/>
        </w:rPr>
        <w:t xml:space="preserve">. В 2022 году активно проходили поиски решений на уровне предприятий </w:t>
      </w:r>
      <w:r w:rsidR="0076118C">
        <w:rPr>
          <w:rFonts w:ascii="Times New Roman" w:hAnsi="Times New Roman" w:cs="Times New Roman"/>
          <w:szCs w:val="24"/>
        </w:rPr>
        <w:br/>
      </w:r>
      <w:r w:rsidRPr="00C916CC">
        <w:rPr>
          <w:rFonts w:ascii="Times New Roman" w:hAnsi="Times New Roman" w:cs="Times New Roman"/>
          <w:szCs w:val="24"/>
        </w:rPr>
        <w:t xml:space="preserve">и объединений. По данным </w:t>
      </w:r>
      <w:proofErr w:type="spellStart"/>
      <w:proofErr w:type="gramStart"/>
      <w:r w:rsidRPr="00C916CC">
        <w:rPr>
          <w:rFonts w:ascii="Times New Roman" w:hAnsi="Times New Roman" w:cs="Times New Roman"/>
          <w:szCs w:val="24"/>
        </w:rPr>
        <w:t>экспресс-опроса</w:t>
      </w:r>
      <w:proofErr w:type="spellEnd"/>
      <w:proofErr w:type="gramEnd"/>
      <w:r w:rsidRPr="00C916CC">
        <w:rPr>
          <w:rFonts w:ascii="Times New Roman" w:hAnsi="Times New Roman" w:cs="Times New Roman"/>
          <w:szCs w:val="24"/>
        </w:rPr>
        <w:t xml:space="preserve"> КППИТ, в начале 2022 года такие трудности испытывали 50 процентов </w:t>
      </w:r>
      <w:proofErr w:type="spellStart"/>
      <w:r w:rsidRPr="00C916CC">
        <w:rPr>
          <w:rFonts w:ascii="Times New Roman" w:hAnsi="Times New Roman" w:cs="Times New Roman"/>
          <w:szCs w:val="24"/>
        </w:rPr>
        <w:t>системообразующих</w:t>
      </w:r>
      <w:proofErr w:type="spellEnd"/>
      <w:r w:rsidRPr="00C916CC">
        <w:rPr>
          <w:rFonts w:ascii="Times New Roman" w:hAnsi="Times New Roman" w:cs="Times New Roman"/>
          <w:szCs w:val="24"/>
        </w:rPr>
        <w:t xml:space="preserve"> предприятий (в соответствии с перечнем из 355 </w:t>
      </w:r>
      <w:proofErr w:type="spellStart"/>
      <w:r w:rsidRPr="00C916CC">
        <w:rPr>
          <w:rFonts w:ascii="Times New Roman" w:hAnsi="Times New Roman" w:cs="Times New Roman"/>
          <w:szCs w:val="24"/>
        </w:rPr>
        <w:t>системообразующих</w:t>
      </w:r>
      <w:proofErr w:type="spellEnd"/>
      <w:r w:rsidRPr="00C916CC">
        <w:rPr>
          <w:rFonts w:ascii="Times New Roman" w:hAnsi="Times New Roman" w:cs="Times New Roman"/>
          <w:szCs w:val="24"/>
        </w:rPr>
        <w:t xml:space="preserve"> предприятий Санкт-Петербурга).</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3. Трудная ситуация на предприятиях в связи с сокращением ликвидности (главная проблема - завышенная ставка Центрального банка Российской Федерации; сокращение либо закрытие банковского финансирования операционной деятельности предприятий; невозможность/</w:t>
      </w:r>
      <w:proofErr w:type="spellStart"/>
      <w:r w:rsidRPr="00C916CC">
        <w:rPr>
          <w:rFonts w:ascii="Times New Roman" w:hAnsi="Times New Roman" w:cs="Times New Roman"/>
          <w:szCs w:val="24"/>
        </w:rPr>
        <w:t>осложненность</w:t>
      </w:r>
      <w:proofErr w:type="spellEnd"/>
      <w:r w:rsidRPr="00C916CC">
        <w:rPr>
          <w:rFonts w:ascii="Times New Roman" w:hAnsi="Times New Roman" w:cs="Times New Roman"/>
          <w:szCs w:val="24"/>
        </w:rPr>
        <w:t xml:space="preserve"> трансграничных транзакций). Ввиду закрытости данной информации отсутствует возможность ее использования для прогнозирования ситуации </w:t>
      </w:r>
      <w:r w:rsidR="0076118C">
        <w:rPr>
          <w:rFonts w:ascii="Times New Roman" w:hAnsi="Times New Roman" w:cs="Times New Roman"/>
          <w:szCs w:val="24"/>
        </w:rPr>
        <w:br/>
      </w:r>
      <w:r w:rsidRPr="00C916CC">
        <w:rPr>
          <w:rFonts w:ascii="Times New Roman" w:hAnsi="Times New Roman" w:cs="Times New Roman"/>
          <w:szCs w:val="24"/>
        </w:rPr>
        <w:t>на рынке труда.</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4. Мобилизационные мероприятия, связанные со специальной военной операцией, </w:t>
      </w:r>
      <w:r w:rsidR="0076118C">
        <w:rPr>
          <w:rFonts w:ascii="Times New Roman" w:hAnsi="Times New Roman" w:cs="Times New Roman"/>
          <w:szCs w:val="24"/>
        </w:rPr>
        <w:br/>
      </w:r>
      <w:r w:rsidRPr="00C916CC">
        <w:rPr>
          <w:rFonts w:ascii="Times New Roman" w:hAnsi="Times New Roman" w:cs="Times New Roman"/>
          <w:szCs w:val="24"/>
        </w:rPr>
        <w:t>и необходимость кадрового обеспечения предприятий оборонно-промышленного комплекса очень остро поставили задачи ускоренной подготовки и переподготовки кадров для работы</w:t>
      </w:r>
      <w:r w:rsidR="0076118C">
        <w:rPr>
          <w:rFonts w:ascii="Times New Roman" w:hAnsi="Times New Roman" w:cs="Times New Roman"/>
          <w:szCs w:val="24"/>
        </w:rPr>
        <w:br/>
      </w:r>
      <w:r w:rsidRPr="00C916CC">
        <w:rPr>
          <w:rFonts w:ascii="Times New Roman" w:hAnsi="Times New Roman" w:cs="Times New Roman"/>
          <w:szCs w:val="24"/>
        </w:rPr>
        <w:lastRenderedPageBreak/>
        <w:t xml:space="preserve">на промышленных предприятиях. </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Следует отметить, что предприятия Санкт-Петербурга намерены как можно дольше сохранить персонал, так как предыдущий опыт сокращения персонала в ходе пандемии </w:t>
      </w:r>
      <w:proofErr w:type="spellStart"/>
      <w:r w:rsidRPr="00C916CC">
        <w:rPr>
          <w:rFonts w:ascii="Times New Roman" w:hAnsi="Times New Roman" w:cs="Times New Roman"/>
          <w:szCs w:val="24"/>
        </w:rPr>
        <w:t>коронавирусной</w:t>
      </w:r>
      <w:proofErr w:type="spellEnd"/>
      <w:r w:rsidRPr="00C916CC">
        <w:rPr>
          <w:rFonts w:ascii="Times New Roman" w:hAnsi="Times New Roman" w:cs="Times New Roman"/>
          <w:szCs w:val="24"/>
        </w:rPr>
        <w:t xml:space="preserve"> инфекции показал, что поиск и привлечение новых сотрудников обходится дороже, чем мероприятия, направленные на сохранение работающего персонала.</w:t>
      </w:r>
    </w:p>
    <w:p w:rsidR="00F25B9B" w:rsidRPr="00C916CC" w:rsidRDefault="00F25B9B" w:rsidP="00F25B9B">
      <w:pPr>
        <w:spacing w:after="0"/>
        <w:ind w:firstLine="709"/>
        <w:jc w:val="both"/>
        <w:rPr>
          <w:rFonts w:ascii="Times New Roman" w:hAnsi="Times New Roman" w:cs="Times New Roman"/>
          <w:sz w:val="24"/>
          <w:szCs w:val="24"/>
        </w:rPr>
      </w:pPr>
      <w:proofErr w:type="gramStart"/>
      <w:r w:rsidRPr="00C916CC">
        <w:rPr>
          <w:rFonts w:ascii="Times New Roman" w:hAnsi="Times New Roman" w:cs="Times New Roman"/>
          <w:sz w:val="24"/>
          <w:szCs w:val="24"/>
        </w:rPr>
        <w:t xml:space="preserve">По состоянию на 30.01.2023 в Санкт-Петербурге под риском высвобождения осуществляют деятельность работники </w:t>
      </w:r>
      <w:r w:rsidRPr="00C916CC">
        <w:rPr>
          <w:rFonts w:ascii="Times New Roman" w:hAnsi="Times New Roman" w:cs="Times New Roman"/>
          <w:bCs/>
          <w:sz w:val="24"/>
          <w:szCs w:val="24"/>
        </w:rPr>
        <w:t>364</w:t>
      </w:r>
      <w:r w:rsidRPr="00C916CC">
        <w:rPr>
          <w:rFonts w:ascii="Times New Roman" w:hAnsi="Times New Roman" w:cs="Times New Roman"/>
          <w:sz w:val="24"/>
          <w:szCs w:val="24"/>
        </w:rPr>
        <w:t xml:space="preserve"> предприятий (в марте 2022 года 662 предприятия) </w:t>
      </w:r>
      <w:r w:rsidR="0076118C">
        <w:rPr>
          <w:rFonts w:ascii="Times New Roman" w:hAnsi="Times New Roman" w:cs="Times New Roman"/>
          <w:sz w:val="24"/>
          <w:szCs w:val="24"/>
        </w:rPr>
        <w:br/>
      </w:r>
      <w:r w:rsidRPr="00C916CC">
        <w:rPr>
          <w:rFonts w:ascii="Times New Roman" w:hAnsi="Times New Roman" w:cs="Times New Roman"/>
          <w:bCs/>
          <w:iCs/>
          <w:sz w:val="24"/>
          <w:szCs w:val="24"/>
        </w:rPr>
        <w:t>(в указанную статистику включены предприятия, по которым осуществляет мониторинг КППИТ),</w:t>
      </w:r>
      <w:r w:rsidRPr="00C916CC">
        <w:rPr>
          <w:rFonts w:ascii="Times New Roman" w:hAnsi="Times New Roman" w:cs="Times New Roman"/>
          <w:b/>
          <w:bCs/>
          <w:i/>
          <w:iCs/>
          <w:sz w:val="24"/>
          <w:szCs w:val="24"/>
        </w:rPr>
        <w:t xml:space="preserve"> </w:t>
      </w:r>
      <w:r w:rsidRPr="00C916CC">
        <w:rPr>
          <w:rFonts w:ascii="Times New Roman" w:hAnsi="Times New Roman" w:cs="Times New Roman"/>
          <w:bCs/>
          <w:iCs/>
          <w:sz w:val="24"/>
          <w:szCs w:val="24"/>
        </w:rPr>
        <w:t>которые</w:t>
      </w:r>
      <w:r w:rsidRPr="00C916CC">
        <w:rPr>
          <w:rFonts w:ascii="Times New Roman" w:hAnsi="Times New Roman" w:cs="Times New Roman"/>
          <w:sz w:val="24"/>
          <w:szCs w:val="24"/>
        </w:rPr>
        <w:t xml:space="preserve"> официально уведомили Службу занятости о проведении в настоящее время мероприятий по увольнению сотрудников в связи с сокращением численности или штата работников / ликвидации предприятия, либо о введении режима неполного рабочего</w:t>
      </w:r>
      <w:proofErr w:type="gramEnd"/>
      <w:r w:rsidRPr="00C916CC">
        <w:rPr>
          <w:rFonts w:ascii="Times New Roman" w:hAnsi="Times New Roman" w:cs="Times New Roman"/>
          <w:sz w:val="24"/>
          <w:szCs w:val="24"/>
        </w:rPr>
        <w:t xml:space="preserve"> времени, либо о приостановке производства или о планировании мероприятий  по увольнению сотрудников в связи с сокращением численности или штата работников / ликвидации предприятия в текущем году (в том числе по причине введения санкций 13 предприятий). </w:t>
      </w:r>
    </w:p>
    <w:p w:rsidR="00F25B9B" w:rsidRPr="00C916CC" w:rsidRDefault="00F25B9B" w:rsidP="00F25B9B">
      <w:pPr>
        <w:spacing w:after="0"/>
        <w:ind w:firstLine="709"/>
        <w:jc w:val="both"/>
        <w:rPr>
          <w:rFonts w:ascii="Times New Roman" w:hAnsi="Times New Roman" w:cs="Times New Roman"/>
          <w:sz w:val="24"/>
          <w:szCs w:val="24"/>
        </w:rPr>
      </w:pPr>
      <w:r w:rsidRPr="00C916CC">
        <w:rPr>
          <w:rFonts w:ascii="Times New Roman" w:hAnsi="Times New Roman" w:cs="Times New Roman"/>
          <w:sz w:val="24"/>
          <w:szCs w:val="24"/>
        </w:rPr>
        <w:t>Из 364 предприятий:</w:t>
      </w:r>
    </w:p>
    <w:p w:rsidR="00F25B9B" w:rsidRPr="00C916CC" w:rsidRDefault="00F25B9B" w:rsidP="00F25B9B">
      <w:pPr>
        <w:spacing w:after="0"/>
        <w:ind w:firstLine="709"/>
        <w:jc w:val="both"/>
        <w:rPr>
          <w:rFonts w:ascii="Times New Roman" w:hAnsi="Times New Roman" w:cs="Times New Roman"/>
          <w:sz w:val="24"/>
          <w:szCs w:val="24"/>
        </w:rPr>
      </w:pPr>
      <w:proofErr w:type="gramStart"/>
      <w:r w:rsidRPr="00C916CC">
        <w:rPr>
          <w:rFonts w:ascii="Times New Roman" w:hAnsi="Times New Roman" w:cs="Times New Roman"/>
          <w:bCs/>
          <w:sz w:val="24"/>
          <w:szCs w:val="24"/>
        </w:rPr>
        <w:t>в простое</w:t>
      </w:r>
      <w:r w:rsidRPr="00C916CC">
        <w:rPr>
          <w:rFonts w:ascii="Times New Roman" w:hAnsi="Times New Roman" w:cs="Times New Roman"/>
          <w:sz w:val="24"/>
          <w:szCs w:val="24"/>
        </w:rPr>
        <w:t xml:space="preserve"> находятся </w:t>
      </w:r>
      <w:r w:rsidRPr="00C916CC">
        <w:rPr>
          <w:rFonts w:ascii="Times New Roman" w:hAnsi="Times New Roman" w:cs="Times New Roman"/>
          <w:bCs/>
          <w:sz w:val="24"/>
          <w:szCs w:val="24"/>
        </w:rPr>
        <w:t xml:space="preserve">6 159 </w:t>
      </w:r>
      <w:r w:rsidRPr="00C916CC">
        <w:rPr>
          <w:rFonts w:ascii="Times New Roman" w:hAnsi="Times New Roman" w:cs="Times New Roman"/>
          <w:sz w:val="24"/>
          <w:szCs w:val="24"/>
        </w:rPr>
        <w:t xml:space="preserve">чел. на </w:t>
      </w:r>
      <w:r w:rsidRPr="00C916CC">
        <w:rPr>
          <w:rFonts w:ascii="Times New Roman" w:hAnsi="Times New Roman" w:cs="Times New Roman"/>
          <w:bCs/>
          <w:sz w:val="24"/>
          <w:szCs w:val="24"/>
        </w:rPr>
        <w:t xml:space="preserve">49 </w:t>
      </w:r>
      <w:r w:rsidRPr="00C916CC">
        <w:rPr>
          <w:rFonts w:ascii="Times New Roman" w:hAnsi="Times New Roman" w:cs="Times New Roman"/>
          <w:sz w:val="24"/>
          <w:szCs w:val="24"/>
        </w:rPr>
        <w:t>предприятиях (в марте 2022 13 053 человек на 51 предприятии), (</w:t>
      </w:r>
      <w:r w:rsidRPr="00C916CC">
        <w:rPr>
          <w:rFonts w:ascii="Times New Roman" w:hAnsi="Times New Roman" w:cs="Times New Roman"/>
          <w:iCs/>
          <w:sz w:val="24"/>
          <w:szCs w:val="24"/>
        </w:rPr>
        <w:t>в том числе по причине введения санкций -</w:t>
      </w:r>
      <w:r w:rsidRPr="00C916CC">
        <w:rPr>
          <w:rFonts w:ascii="Times New Roman" w:hAnsi="Times New Roman" w:cs="Times New Roman"/>
          <w:bCs/>
          <w:iCs/>
          <w:sz w:val="24"/>
          <w:szCs w:val="24"/>
        </w:rPr>
        <w:t xml:space="preserve">813 </w:t>
      </w:r>
      <w:r w:rsidRPr="00C916CC">
        <w:rPr>
          <w:rFonts w:ascii="Times New Roman" w:hAnsi="Times New Roman" w:cs="Times New Roman"/>
          <w:iCs/>
          <w:sz w:val="24"/>
          <w:szCs w:val="24"/>
        </w:rPr>
        <w:t xml:space="preserve">человек на </w:t>
      </w:r>
      <w:r w:rsidRPr="00C916CC">
        <w:rPr>
          <w:rFonts w:ascii="Times New Roman" w:hAnsi="Times New Roman" w:cs="Times New Roman"/>
          <w:bCs/>
          <w:iCs/>
          <w:sz w:val="24"/>
          <w:szCs w:val="24"/>
        </w:rPr>
        <w:t xml:space="preserve">6 </w:t>
      </w:r>
      <w:r w:rsidRPr="00C916CC">
        <w:rPr>
          <w:rFonts w:ascii="Times New Roman" w:hAnsi="Times New Roman" w:cs="Times New Roman"/>
          <w:iCs/>
          <w:sz w:val="24"/>
          <w:szCs w:val="24"/>
        </w:rPr>
        <w:t>предприятиях</w:t>
      </w:r>
      <w:r w:rsidRPr="00C916CC">
        <w:rPr>
          <w:rFonts w:ascii="Times New Roman" w:hAnsi="Times New Roman" w:cs="Times New Roman"/>
          <w:sz w:val="24"/>
          <w:szCs w:val="24"/>
        </w:rPr>
        <w:t xml:space="preserve">), </w:t>
      </w:r>
      <w:r w:rsidRPr="00C916CC">
        <w:rPr>
          <w:rFonts w:ascii="Times New Roman" w:hAnsi="Times New Roman" w:cs="Times New Roman"/>
          <w:bCs/>
          <w:sz w:val="24"/>
          <w:szCs w:val="24"/>
        </w:rPr>
        <w:t>в режиме неполной занятости</w:t>
      </w:r>
      <w:r w:rsidRPr="00C916CC">
        <w:rPr>
          <w:rFonts w:ascii="Times New Roman" w:hAnsi="Times New Roman" w:cs="Times New Roman"/>
          <w:sz w:val="24"/>
          <w:szCs w:val="24"/>
        </w:rPr>
        <w:t xml:space="preserve"> – </w:t>
      </w:r>
      <w:r w:rsidRPr="00C916CC">
        <w:rPr>
          <w:rFonts w:ascii="Times New Roman" w:hAnsi="Times New Roman" w:cs="Times New Roman"/>
          <w:bCs/>
          <w:sz w:val="24"/>
          <w:szCs w:val="24"/>
        </w:rPr>
        <w:t xml:space="preserve">1 636 </w:t>
      </w:r>
      <w:r w:rsidRPr="00C916CC">
        <w:rPr>
          <w:rFonts w:ascii="Times New Roman" w:hAnsi="Times New Roman" w:cs="Times New Roman"/>
          <w:sz w:val="24"/>
          <w:szCs w:val="24"/>
        </w:rPr>
        <w:t xml:space="preserve">чел. на </w:t>
      </w:r>
      <w:r w:rsidRPr="00C916CC">
        <w:rPr>
          <w:rFonts w:ascii="Times New Roman" w:hAnsi="Times New Roman" w:cs="Times New Roman"/>
          <w:bCs/>
          <w:sz w:val="24"/>
          <w:szCs w:val="24"/>
        </w:rPr>
        <w:t xml:space="preserve">38 </w:t>
      </w:r>
      <w:r w:rsidRPr="00C916CC">
        <w:rPr>
          <w:rFonts w:ascii="Times New Roman" w:hAnsi="Times New Roman" w:cs="Times New Roman"/>
          <w:sz w:val="24"/>
          <w:szCs w:val="24"/>
        </w:rPr>
        <w:t>предприятиях (</w:t>
      </w:r>
      <w:r w:rsidRPr="00C916CC">
        <w:rPr>
          <w:rFonts w:ascii="Times New Roman" w:hAnsi="Times New Roman" w:cs="Times New Roman"/>
          <w:iCs/>
          <w:sz w:val="24"/>
          <w:szCs w:val="24"/>
        </w:rPr>
        <w:t xml:space="preserve">в том числе по причине введения санкций - </w:t>
      </w:r>
      <w:r w:rsidRPr="00C916CC">
        <w:rPr>
          <w:rFonts w:ascii="Times New Roman" w:hAnsi="Times New Roman" w:cs="Times New Roman"/>
          <w:bCs/>
          <w:iCs/>
          <w:sz w:val="24"/>
          <w:szCs w:val="24"/>
        </w:rPr>
        <w:t>230</w:t>
      </w:r>
      <w:r w:rsidRPr="00C916CC">
        <w:rPr>
          <w:rFonts w:ascii="Times New Roman" w:hAnsi="Times New Roman" w:cs="Times New Roman"/>
          <w:iCs/>
          <w:sz w:val="24"/>
          <w:szCs w:val="24"/>
        </w:rPr>
        <w:t xml:space="preserve"> человек на </w:t>
      </w:r>
      <w:r w:rsidRPr="00C916CC">
        <w:rPr>
          <w:rFonts w:ascii="Times New Roman" w:hAnsi="Times New Roman" w:cs="Times New Roman"/>
          <w:bCs/>
          <w:iCs/>
          <w:sz w:val="24"/>
          <w:szCs w:val="24"/>
        </w:rPr>
        <w:t xml:space="preserve">2 </w:t>
      </w:r>
      <w:r w:rsidRPr="00C916CC">
        <w:rPr>
          <w:rFonts w:ascii="Times New Roman" w:hAnsi="Times New Roman" w:cs="Times New Roman"/>
          <w:iCs/>
          <w:sz w:val="24"/>
          <w:szCs w:val="24"/>
        </w:rPr>
        <w:t>предприятиях</w:t>
      </w:r>
      <w:r w:rsidRPr="00C916CC">
        <w:rPr>
          <w:rFonts w:ascii="Times New Roman" w:hAnsi="Times New Roman" w:cs="Times New Roman"/>
          <w:sz w:val="24"/>
          <w:szCs w:val="24"/>
        </w:rPr>
        <w:t xml:space="preserve">), </w:t>
      </w:r>
      <w:r w:rsidRPr="00C916CC">
        <w:rPr>
          <w:rFonts w:ascii="Times New Roman" w:hAnsi="Times New Roman" w:cs="Times New Roman"/>
          <w:bCs/>
          <w:sz w:val="24"/>
          <w:szCs w:val="24"/>
        </w:rPr>
        <w:t>о предстоящем высвобождении 2 473 работников заявили 286</w:t>
      </w:r>
      <w:proofErr w:type="gramEnd"/>
      <w:r w:rsidRPr="00C916CC">
        <w:rPr>
          <w:rFonts w:ascii="Times New Roman" w:hAnsi="Times New Roman" w:cs="Times New Roman"/>
          <w:bCs/>
          <w:sz w:val="24"/>
          <w:szCs w:val="24"/>
        </w:rPr>
        <w:t xml:space="preserve"> предприятий</w:t>
      </w:r>
      <w:r w:rsidRPr="00C916CC">
        <w:rPr>
          <w:rFonts w:ascii="Times New Roman" w:hAnsi="Times New Roman" w:cs="Times New Roman"/>
          <w:sz w:val="24"/>
          <w:szCs w:val="24"/>
        </w:rPr>
        <w:t xml:space="preserve"> (</w:t>
      </w:r>
      <w:r w:rsidRPr="00C916CC">
        <w:rPr>
          <w:rFonts w:ascii="Times New Roman" w:hAnsi="Times New Roman" w:cs="Times New Roman"/>
          <w:iCs/>
          <w:sz w:val="24"/>
          <w:szCs w:val="24"/>
        </w:rPr>
        <w:t xml:space="preserve">в том числе по причине введения санкций - </w:t>
      </w:r>
      <w:r w:rsidRPr="00C916CC">
        <w:rPr>
          <w:rFonts w:ascii="Times New Roman" w:hAnsi="Times New Roman" w:cs="Times New Roman"/>
          <w:bCs/>
          <w:iCs/>
          <w:sz w:val="24"/>
          <w:szCs w:val="24"/>
        </w:rPr>
        <w:t>89</w:t>
      </w:r>
      <w:r w:rsidRPr="00C916CC">
        <w:rPr>
          <w:rFonts w:ascii="Times New Roman" w:hAnsi="Times New Roman" w:cs="Times New Roman"/>
          <w:iCs/>
          <w:sz w:val="24"/>
          <w:szCs w:val="24"/>
        </w:rPr>
        <w:t xml:space="preserve"> человек на </w:t>
      </w:r>
      <w:r w:rsidRPr="00C916CC">
        <w:rPr>
          <w:rFonts w:ascii="Times New Roman" w:hAnsi="Times New Roman" w:cs="Times New Roman"/>
          <w:bCs/>
          <w:iCs/>
          <w:sz w:val="24"/>
          <w:szCs w:val="24"/>
        </w:rPr>
        <w:t>5</w:t>
      </w:r>
      <w:r w:rsidRPr="00C916CC">
        <w:rPr>
          <w:rFonts w:ascii="Times New Roman" w:hAnsi="Times New Roman" w:cs="Times New Roman"/>
          <w:iCs/>
          <w:sz w:val="24"/>
          <w:szCs w:val="24"/>
        </w:rPr>
        <w:t xml:space="preserve"> предприятиях</w:t>
      </w:r>
      <w:r w:rsidRPr="00C916CC">
        <w:rPr>
          <w:rFonts w:ascii="Times New Roman" w:hAnsi="Times New Roman" w:cs="Times New Roman"/>
          <w:sz w:val="24"/>
          <w:szCs w:val="24"/>
        </w:rPr>
        <w:t>).</w:t>
      </w:r>
    </w:p>
    <w:p w:rsidR="00F25B9B" w:rsidRPr="00C916CC" w:rsidRDefault="00F25B9B" w:rsidP="00F25B9B">
      <w:pPr>
        <w:spacing w:after="0"/>
        <w:ind w:firstLine="709"/>
        <w:jc w:val="both"/>
        <w:rPr>
          <w:rFonts w:ascii="Times New Roman" w:hAnsi="Times New Roman" w:cs="Times New Roman"/>
          <w:sz w:val="24"/>
          <w:szCs w:val="24"/>
        </w:rPr>
      </w:pPr>
      <w:r w:rsidRPr="00C916CC">
        <w:rPr>
          <w:rFonts w:ascii="Times New Roman" w:hAnsi="Times New Roman" w:cs="Times New Roman"/>
          <w:sz w:val="24"/>
          <w:szCs w:val="24"/>
        </w:rPr>
        <w:t>Согласно данным Службы занятости, с июня 2022 года наблюдается снижение численности работников, находящихся в простое. Однако, как и до этого периода, значительная численность работников, находящихся в простое (89,8%), в том числе по причине введения санкций, приходится на предприятия с иностранным участием.</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В сложившейся ситуации целесообразно продолжить реализовывать дополнительные меры, которые создадут условия для повышения уровня трудоустройства граждан, ищущих работу, и снижения напряженности на рынке труда.</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1. </w:t>
      </w:r>
      <w:proofErr w:type="gramStart"/>
      <w:r w:rsidRPr="00C916CC">
        <w:rPr>
          <w:rFonts w:ascii="Times New Roman" w:hAnsi="Times New Roman" w:cs="Times New Roman"/>
          <w:szCs w:val="24"/>
        </w:rPr>
        <w:t xml:space="preserve">Для взаимодействия с кадровыми службами предприятий, имеющих риски высвобождения работников и оперативного содействия высвобождаемым работникам </w:t>
      </w:r>
      <w:r w:rsidRPr="00C916CC">
        <w:rPr>
          <w:rFonts w:ascii="Times New Roman" w:hAnsi="Times New Roman" w:cs="Times New Roman"/>
          <w:szCs w:val="24"/>
        </w:rPr>
        <w:br/>
        <w:t xml:space="preserve">в трудоустройстве, в 2023 году будет продолжена работа Центра кадровой мобильности (штаб) созданного в 2022 году при  ГАУ ЦЗН и  групп оперативного реагирования на базе 18 АЗН ГАУ ЦЗН населения для превентивного мониторинга и </w:t>
      </w:r>
      <w:proofErr w:type="spellStart"/>
      <w:r w:rsidRPr="00C916CC">
        <w:rPr>
          <w:rFonts w:ascii="Times New Roman" w:hAnsi="Times New Roman" w:cs="Times New Roman"/>
          <w:szCs w:val="24"/>
        </w:rPr>
        <w:t>проактивного</w:t>
      </w:r>
      <w:proofErr w:type="spellEnd"/>
      <w:r w:rsidRPr="00C916CC">
        <w:rPr>
          <w:rFonts w:ascii="Times New Roman" w:hAnsi="Times New Roman" w:cs="Times New Roman"/>
          <w:szCs w:val="24"/>
        </w:rPr>
        <w:t xml:space="preserve"> взаимодействия </w:t>
      </w:r>
      <w:r w:rsidRPr="00C916CC">
        <w:rPr>
          <w:rFonts w:ascii="Times New Roman" w:hAnsi="Times New Roman" w:cs="Times New Roman"/>
          <w:szCs w:val="24"/>
        </w:rPr>
        <w:br/>
        <w:t>с работодателями, имеющими риск высвобождения работников.</w:t>
      </w:r>
      <w:proofErr w:type="gramEnd"/>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По результатам проведенной работы в 2022 году:</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за работодателями, у которых работники находились под риском увольнения, закреплено 170 кураторов; </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для высвобождаемых работников организовано 233 консультационных пункта, </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как на территории 18 АЗН ГАУ ЦЗН, так и на территории 215 работодателей; </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за время функционирования консультационных пунктов их посетили 7 323 высвобождаемых работника, из них на территории работодателей – 5 796, на территории АЗН ГАУ ЦЗН  – 1 461;</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в отношении работодателей, у которых работники находились под риском увольнения, разработано 1 025 индивидуальных планов мероприятий;</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для работников, находящихся под риском увольнения, разработано 5 259 индивидуальных планов мероприятий. </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2. Дополнительные мероприятия, направленные на снижение напряженности на рынке труда в соответствии с постановлением Правительства РФ N 409 продолжают реализовываться в 2023 году в рамках регионального и федерального проектов «Содействие занятости» национального проекта «Демография».</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2.1. Организация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2.2. Временное трудоустройство работников организаций, находящихся под риском </w:t>
      </w:r>
      <w:r w:rsidRPr="00C916CC">
        <w:rPr>
          <w:rFonts w:ascii="Times New Roman" w:hAnsi="Times New Roman" w:cs="Times New Roman"/>
          <w:szCs w:val="24"/>
        </w:rPr>
        <w:lastRenderedPageBreak/>
        <w:t xml:space="preserve">увольнения, включая режимы неполного рабочего времени, простой, временную приостановку работ, предоставление отпусков без сохранения заработной платы, проведение мероприятий </w:t>
      </w:r>
      <w:r w:rsidR="0076118C">
        <w:rPr>
          <w:rFonts w:ascii="Times New Roman" w:hAnsi="Times New Roman" w:cs="Times New Roman"/>
          <w:szCs w:val="24"/>
        </w:rPr>
        <w:br/>
      </w:r>
      <w:r w:rsidRPr="00C916CC">
        <w:rPr>
          <w:rFonts w:ascii="Times New Roman" w:hAnsi="Times New Roman" w:cs="Times New Roman"/>
          <w:szCs w:val="24"/>
        </w:rPr>
        <w:t>по высвобождению работников.</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2.3. Организация 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режимы неполного рабочего времени, простой, временную приостановку работ, предоставление отпусков без сохранения заработной платы, проведение мероприятий </w:t>
      </w:r>
      <w:r w:rsidR="0076118C">
        <w:rPr>
          <w:rFonts w:ascii="Times New Roman" w:hAnsi="Times New Roman" w:cs="Times New Roman"/>
          <w:szCs w:val="24"/>
        </w:rPr>
        <w:br/>
      </w:r>
      <w:r w:rsidRPr="00C916CC">
        <w:rPr>
          <w:rFonts w:ascii="Times New Roman" w:hAnsi="Times New Roman" w:cs="Times New Roman"/>
          <w:szCs w:val="24"/>
        </w:rPr>
        <w:t>по высвобождению работников.</w:t>
      </w:r>
    </w:p>
    <w:p w:rsidR="00F25B9B" w:rsidRPr="00C916CC" w:rsidRDefault="00F25B9B" w:rsidP="00F25B9B">
      <w:pPr>
        <w:pStyle w:val="ConsPlusNormal"/>
        <w:ind w:firstLine="709"/>
        <w:jc w:val="both"/>
        <w:rPr>
          <w:rFonts w:ascii="Times New Roman" w:hAnsi="Times New Roman" w:cs="Times New Roman"/>
          <w:szCs w:val="24"/>
        </w:rPr>
      </w:pPr>
      <w:r w:rsidRPr="00C916CC">
        <w:rPr>
          <w:rFonts w:ascii="Times New Roman" w:hAnsi="Times New Roman" w:cs="Times New Roman"/>
          <w:szCs w:val="24"/>
        </w:rPr>
        <w:t xml:space="preserve">Планируется, что указанные меры позволят обеспечить </w:t>
      </w:r>
      <w:r w:rsidRPr="00C916CC">
        <w:rPr>
          <w:rFonts w:ascii="Times New Roman" w:eastAsia="Times New Roman" w:hAnsi="Times New Roman" w:cs="Times New Roman"/>
          <w:spacing w:val="-2"/>
          <w:szCs w:val="24"/>
        </w:rPr>
        <w:t>долю занятых граждан из числа участников дополнительных мероприятий</w:t>
      </w:r>
      <w:r w:rsidRPr="00C916CC">
        <w:rPr>
          <w:rFonts w:ascii="Times New Roman" w:hAnsi="Times New Roman" w:cs="Times New Roman"/>
          <w:szCs w:val="24"/>
        </w:rPr>
        <w:t xml:space="preserve"> не менее 75%. </w:t>
      </w:r>
    </w:p>
    <w:p w:rsidR="00301E1B" w:rsidRPr="00C916CC" w:rsidRDefault="00301E1B">
      <w:pPr>
        <w:pStyle w:val="ConsPlusNormal"/>
        <w:ind w:firstLine="540"/>
        <w:jc w:val="both"/>
        <w:rPr>
          <w:rFonts w:ascii="Times New Roman" w:hAnsi="Times New Roman" w:cs="Times New Roman"/>
          <w:szCs w:val="24"/>
        </w:rPr>
      </w:pPr>
    </w:p>
    <w:p w:rsidR="00301E1B" w:rsidRPr="00C916CC" w:rsidRDefault="00301E1B" w:rsidP="00C3556F">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B967E6">
          <w:pgSz w:w="11905" w:h="16838"/>
          <w:pgMar w:top="959" w:right="567" w:bottom="567" w:left="1418" w:header="284" w:footer="0" w:gutter="0"/>
          <w:cols w:space="720"/>
          <w:titlePg/>
        </w:sectPr>
      </w:pPr>
    </w:p>
    <w:p w:rsidR="002A00BA" w:rsidRPr="00C916CC" w:rsidRDefault="007F6F70" w:rsidP="002A00BA">
      <w:pPr>
        <w:pStyle w:val="ConsPlusTitle"/>
        <w:jc w:val="center"/>
        <w:outlineLvl w:val="2"/>
        <w:rPr>
          <w:rFonts w:ascii="Times New Roman" w:hAnsi="Times New Roman" w:cs="Times New Roman"/>
        </w:rPr>
      </w:pPr>
      <w:r w:rsidRPr="00C916CC">
        <w:rPr>
          <w:rFonts w:ascii="Times New Roman" w:hAnsi="Times New Roman" w:cs="Times New Roman"/>
        </w:rPr>
        <w:lastRenderedPageBreak/>
        <w:t>1</w:t>
      </w:r>
      <w:r w:rsidR="002A00BA" w:rsidRPr="00C916CC">
        <w:rPr>
          <w:rFonts w:ascii="Times New Roman" w:hAnsi="Times New Roman" w:cs="Times New Roman"/>
        </w:rPr>
        <w:t>1.3. Перечень мероприятий подпрограммы 4</w:t>
      </w:r>
    </w:p>
    <w:p w:rsidR="005F18AA" w:rsidRPr="00C916CC" w:rsidRDefault="007F6F70" w:rsidP="005F18AA">
      <w:pPr>
        <w:pStyle w:val="ConsPlusTitle"/>
        <w:jc w:val="center"/>
        <w:outlineLvl w:val="3"/>
        <w:rPr>
          <w:rFonts w:ascii="Times New Roman" w:hAnsi="Times New Roman" w:cs="Times New Roman"/>
        </w:rPr>
      </w:pPr>
      <w:r w:rsidRPr="00C916CC">
        <w:rPr>
          <w:rFonts w:ascii="Times New Roman" w:hAnsi="Times New Roman" w:cs="Times New Roman"/>
        </w:rPr>
        <w:t>1</w:t>
      </w:r>
      <w:r w:rsidR="005F18AA" w:rsidRPr="00C916CC">
        <w:rPr>
          <w:rFonts w:ascii="Times New Roman" w:hAnsi="Times New Roman" w:cs="Times New Roman"/>
        </w:rPr>
        <w:t>1.3.1. Проектная часть</w:t>
      </w:r>
    </w:p>
    <w:p w:rsidR="005F18AA" w:rsidRPr="00C916CC" w:rsidRDefault="005F18AA" w:rsidP="005F18AA">
      <w:pPr>
        <w:pStyle w:val="ConsPlusNormal"/>
      </w:pPr>
    </w:p>
    <w:p w:rsidR="005F18AA" w:rsidRPr="00C916CC" w:rsidRDefault="00724EB1" w:rsidP="005F18AA">
      <w:pPr>
        <w:pStyle w:val="ConsPlusNormal"/>
        <w:jc w:val="right"/>
        <w:outlineLvl w:val="4"/>
      </w:pPr>
      <w:bookmarkStart w:id="48" w:name="P3188"/>
      <w:bookmarkEnd w:id="48"/>
      <w:r w:rsidRPr="00C916CC">
        <w:t>Таблица 14</w:t>
      </w: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0"/>
        <w:gridCol w:w="3024"/>
        <w:gridCol w:w="708"/>
        <w:gridCol w:w="566"/>
        <w:gridCol w:w="570"/>
        <w:gridCol w:w="706"/>
        <w:gridCol w:w="1419"/>
        <w:gridCol w:w="1279"/>
        <w:gridCol w:w="688"/>
        <w:gridCol w:w="970"/>
        <w:gridCol w:w="709"/>
        <w:gridCol w:w="714"/>
        <w:gridCol w:w="714"/>
        <w:gridCol w:w="714"/>
        <w:gridCol w:w="852"/>
        <w:gridCol w:w="1440"/>
        <w:gridCol w:w="284"/>
      </w:tblGrid>
      <w:tr w:rsidR="00724EB1" w:rsidRPr="00C916CC" w:rsidTr="00724EB1">
        <w:tc>
          <w:tcPr>
            <w:tcW w:w="440" w:type="dxa"/>
            <w:vMerge w:val="restart"/>
          </w:tcPr>
          <w:p w:rsidR="00724EB1" w:rsidRPr="00C916CC" w:rsidRDefault="00724EB1" w:rsidP="005F18AA">
            <w:pPr>
              <w:pStyle w:val="ConsPlusNormal"/>
              <w:jc w:val="center"/>
              <w:outlineLvl w:val="5"/>
              <w:rPr>
                <w:b/>
                <w:sz w:val="14"/>
                <w:szCs w:val="14"/>
              </w:rPr>
            </w:pPr>
            <w:r w:rsidRPr="00C916CC">
              <w:rPr>
                <w:b/>
                <w:sz w:val="14"/>
                <w:szCs w:val="14"/>
              </w:rPr>
              <w:t xml:space="preserve">№ </w:t>
            </w:r>
            <w:proofErr w:type="spellStart"/>
            <w:proofErr w:type="gramStart"/>
            <w:r w:rsidRPr="00C916CC">
              <w:rPr>
                <w:b/>
                <w:sz w:val="14"/>
                <w:szCs w:val="14"/>
              </w:rPr>
              <w:t>п</w:t>
            </w:r>
            <w:proofErr w:type="spellEnd"/>
            <w:proofErr w:type="gramEnd"/>
            <w:r w:rsidRPr="00C916CC">
              <w:rPr>
                <w:b/>
                <w:sz w:val="14"/>
                <w:szCs w:val="14"/>
              </w:rPr>
              <w:t>/</w:t>
            </w:r>
            <w:proofErr w:type="spellStart"/>
            <w:r w:rsidRPr="00C916CC">
              <w:rPr>
                <w:b/>
                <w:sz w:val="14"/>
                <w:szCs w:val="14"/>
              </w:rPr>
              <w:t>п</w:t>
            </w:r>
            <w:proofErr w:type="spellEnd"/>
          </w:p>
        </w:tc>
        <w:tc>
          <w:tcPr>
            <w:tcW w:w="3024" w:type="dxa"/>
            <w:vMerge w:val="restart"/>
          </w:tcPr>
          <w:p w:rsidR="00724EB1" w:rsidRPr="00C916CC" w:rsidRDefault="00724EB1" w:rsidP="005F18AA">
            <w:pPr>
              <w:pStyle w:val="ConsPlusNormal"/>
              <w:jc w:val="center"/>
              <w:outlineLvl w:val="5"/>
              <w:rPr>
                <w:b/>
                <w:sz w:val="14"/>
                <w:szCs w:val="14"/>
              </w:rPr>
            </w:pPr>
            <w:r w:rsidRPr="00C916CC">
              <w:rPr>
                <w:b/>
                <w:sz w:val="14"/>
                <w:szCs w:val="14"/>
              </w:rPr>
              <w:t>Наименование мероприятия</w:t>
            </w:r>
          </w:p>
        </w:tc>
        <w:tc>
          <w:tcPr>
            <w:tcW w:w="708" w:type="dxa"/>
            <w:vMerge w:val="restart"/>
          </w:tcPr>
          <w:p w:rsidR="00724EB1" w:rsidRPr="00C916CC" w:rsidRDefault="00724EB1" w:rsidP="005F18AA">
            <w:pPr>
              <w:pStyle w:val="ConsPlusNormal"/>
              <w:jc w:val="center"/>
              <w:outlineLvl w:val="5"/>
              <w:rPr>
                <w:b/>
                <w:spacing w:val="-6"/>
                <w:sz w:val="14"/>
                <w:szCs w:val="14"/>
              </w:rPr>
            </w:pPr>
            <w:proofErr w:type="spellStart"/>
            <w:proofErr w:type="gramStart"/>
            <w:r w:rsidRPr="00C916CC">
              <w:rPr>
                <w:b/>
                <w:spacing w:val="-6"/>
                <w:sz w:val="14"/>
                <w:szCs w:val="14"/>
              </w:rPr>
              <w:t>Исполни-тель</w:t>
            </w:r>
            <w:proofErr w:type="spellEnd"/>
            <w:proofErr w:type="gramEnd"/>
            <w:r w:rsidRPr="00C916CC">
              <w:rPr>
                <w:b/>
                <w:spacing w:val="-6"/>
                <w:sz w:val="14"/>
                <w:szCs w:val="14"/>
              </w:rPr>
              <w:t>, участник</w:t>
            </w:r>
          </w:p>
        </w:tc>
        <w:tc>
          <w:tcPr>
            <w:tcW w:w="566" w:type="dxa"/>
            <w:vMerge w:val="restart"/>
          </w:tcPr>
          <w:p w:rsidR="00724EB1" w:rsidRPr="00C916CC" w:rsidRDefault="00724EB1" w:rsidP="005F18AA">
            <w:pPr>
              <w:pStyle w:val="ConsPlusNormal"/>
              <w:jc w:val="center"/>
              <w:rPr>
                <w:b/>
                <w:sz w:val="14"/>
                <w:szCs w:val="14"/>
              </w:rPr>
            </w:pPr>
            <w:r w:rsidRPr="00C916CC">
              <w:rPr>
                <w:b/>
                <w:sz w:val="14"/>
                <w:szCs w:val="14"/>
              </w:rPr>
              <w:t>Мощность объекта</w:t>
            </w:r>
          </w:p>
        </w:tc>
        <w:tc>
          <w:tcPr>
            <w:tcW w:w="570" w:type="dxa"/>
            <w:vMerge w:val="restart"/>
          </w:tcPr>
          <w:p w:rsidR="00724EB1" w:rsidRPr="00C916CC" w:rsidRDefault="00724EB1" w:rsidP="005F18AA">
            <w:pPr>
              <w:pStyle w:val="ConsPlusNormal"/>
              <w:jc w:val="center"/>
              <w:rPr>
                <w:b/>
                <w:sz w:val="14"/>
                <w:szCs w:val="14"/>
              </w:rPr>
            </w:pPr>
            <w:r w:rsidRPr="00C916CC">
              <w:rPr>
                <w:b/>
                <w:sz w:val="14"/>
                <w:szCs w:val="14"/>
              </w:rPr>
              <w:t>Вид работ</w:t>
            </w:r>
          </w:p>
        </w:tc>
        <w:tc>
          <w:tcPr>
            <w:tcW w:w="706" w:type="dxa"/>
            <w:vMerge w:val="restart"/>
          </w:tcPr>
          <w:p w:rsidR="00724EB1" w:rsidRPr="00C916CC" w:rsidRDefault="00724EB1" w:rsidP="005F18AA">
            <w:pPr>
              <w:pStyle w:val="ConsPlusNormal"/>
              <w:jc w:val="center"/>
              <w:rPr>
                <w:b/>
                <w:sz w:val="14"/>
                <w:szCs w:val="14"/>
              </w:rPr>
            </w:pPr>
            <w:r w:rsidRPr="00C916CC">
              <w:rPr>
                <w:b/>
                <w:sz w:val="14"/>
                <w:szCs w:val="14"/>
              </w:rPr>
              <w:t xml:space="preserve">Срок </w:t>
            </w:r>
            <w:proofErr w:type="spellStart"/>
            <w:proofErr w:type="gramStart"/>
            <w:r w:rsidRPr="00C916CC">
              <w:rPr>
                <w:b/>
                <w:sz w:val="14"/>
                <w:szCs w:val="14"/>
              </w:rPr>
              <w:t>выполне-ния</w:t>
            </w:r>
            <w:proofErr w:type="spellEnd"/>
            <w:proofErr w:type="gramEnd"/>
            <w:r w:rsidRPr="00C916CC">
              <w:rPr>
                <w:b/>
                <w:sz w:val="14"/>
                <w:szCs w:val="14"/>
              </w:rPr>
              <w:t xml:space="preserve"> работ</w:t>
            </w:r>
          </w:p>
        </w:tc>
        <w:tc>
          <w:tcPr>
            <w:tcW w:w="1419" w:type="dxa"/>
            <w:vMerge w:val="restart"/>
          </w:tcPr>
          <w:p w:rsidR="00724EB1" w:rsidRPr="00C916CC" w:rsidRDefault="00724EB1" w:rsidP="005F18AA">
            <w:pPr>
              <w:pStyle w:val="ConsPlusNormal"/>
              <w:jc w:val="center"/>
              <w:rPr>
                <w:b/>
                <w:sz w:val="14"/>
                <w:szCs w:val="14"/>
              </w:rPr>
            </w:pPr>
            <w:proofErr w:type="gramStart"/>
            <w:r w:rsidRPr="00C916CC">
              <w:rPr>
                <w:b/>
                <w:sz w:val="14"/>
                <w:szCs w:val="14"/>
              </w:rPr>
              <w:t>Сметная стоимость работ предполагаемая (предельная) стоимость работ)</w:t>
            </w:r>
            <w:proofErr w:type="gramEnd"/>
          </w:p>
        </w:tc>
        <w:tc>
          <w:tcPr>
            <w:tcW w:w="1279" w:type="dxa"/>
            <w:vMerge w:val="restart"/>
          </w:tcPr>
          <w:p w:rsidR="00724EB1" w:rsidRPr="00C916CC" w:rsidRDefault="00724EB1" w:rsidP="005F18AA">
            <w:pPr>
              <w:pStyle w:val="ConsPlusNormal"/>
              <w:jc w:val="center"/>
              <w:rPr>
                <w:b/>
                <w:sz w:val="14"/>
                <w:szCs w:val="14"/>
              </w:rPr>
            </w:pPr>
            <w:r w:rsidRPr="00C916CC">
              <w:rPr>
                <w:b/>
                <w:sz w:val="14"/>
                <w:szCs w:val="14"/>
              </w:rPr>
              <w:t>Источник финансирования</w:t>
            </w:r>
          </w:p>
        </w:tc>
        <w:tc>
          <w:tcPr>
            <w:tcW w:w="4509" w:type="dxa"/>
            <w:gridSpan w:val="6"/>
          </w:tcPr>
          <w:p w:rsidR="00724EB1" w:rsidRPr="00C916CC" w:rsidRDefault="00724EB1" w:rsidP="005F18AA">
            <w:pPr>
              <w:pStyle w:val="ConsPlusNormal"/>
              <w:jc w:val="center"/>
              <w:outlineLvl w:val="5"/>
              <w:rPr>
                <w:b/>
                <w:sz w:val="14"/>
                <w:szCs w:val="14"/>
              </w:rPr>
            </w:pPr>
            <w:r w:rsidRPr="00C916CC">
              <w:rPr>
                <w:b/>
                <w:sz w:val="14"/>
                <w:szCs w:val="14"/>
              </w:rPr>
              <w:t>Срок реализации и объем финансирования по годам, тыс. руб.</w:t>
            </w:r>
          </w:p>
        </w:tc>
        <w:tc>
          <w:tcPr>
            <w:tcW w:w="852" w:type="dxa"/>
            <w:vMerge w:val="restart"/>
          </w:tcPr>
          <w:p w:rsidR="00724EB1" w:rsidRPr="00C916CC" w:rsidRDefault="00724EB1" w:rsidP="005F18AA">
            <w:pPr>
              <w:pStyle w:val="ConsPlusNormal"/>
              <w:jc w:val="center"/>
              <w:outlineLvl w:val="5"/>
              <w:rPr>
                <w:b/>
                <w:sz w:val="14"/>
                <w:szCs w:val="14"/>
              </w:rPr>
            </w:pPr>
            <w:r w:rsidRPr="00C916CC">
              <w:rPr>
                <w:b/>
                <w:sz w:val="14"/>
                <w:szCs w:val="14"/>
              </w:rPr>
              <w:t>ИТОГО</w:t>
            </w:r>
          </w:p>
        </w:tc>
        <w:tc>
          <w:tcPr>
            <w:tcW w:w="1440" w:type="dxa"/>
            <w:vMerge w:val="restart"/>
            <w:tcBorders>
              <w:right w:val="single" w:sz="4" w:space="0" w:color="auto"/>
            </w:tcBorders>
          </w:tcPr>
          <w:p w:rsidR="00724EB1" w:rsidRPr="00C916CC" w:rsidRDefault="00724EB1" w:rsidP="005F18AA">
            <w:pPr>
              <w:pStyle w:val="ConsPlusNormal"/>
              <w:jc w:val="center"/>
              <w:outlineLvl w:val="5"/>
              <w:rPr>
                <w:b/>
                <w:sz w:val="14"/>
                <w:szCs w:val="14"/>
              </w:rPr>
            </w:pPr>
            <w:r w:rsidRPr="00C916CC">
              <w:rPr>
                <w:b/>
                <w:sz w:val="14"/>
                <w:szCs w:val="14"/>
              </w:rPr>
              <w:t xml:space="preserve">Наименование целевого показателя, индикатора, </w:t>
            </w:r>
            <w:r w:rsidRPr="00C916CC">
              <w:rPr>
                <w:b/>
                <w:sz w:val="14"/>
                <w:szCs w:val="14"/>
              </w:rPr>
              <w:br/>
              <w:t xml:space="preserve">на достижение </w:t>
            </w:r>
            <w:proofErr w:type="gramStart"/>
            <w:r w:rsidRPr="00C916CC">
              <w:rPr>
                <w:b/>
                <w:sz w:val="14"/>
                <w:szCs w:val="14"/>
              </w:rPr>
              <w:t>которых</w:t>
            </w:r>
            <w:proofErr w:type="gramEnd"/>
            <w:r w:rsidRPr="00C916CC">
              <w:rPr>
                <w:b/>
                <w:sz w:val="14"/>
                <w:szCs w:val="14"/>
              </w:rPr>
              <w:t xml:space="preserve"> оказывает влияние реализация мероприятия</w:t>
            </w:r>
          </w:p>
        </w:tc>
        <w:tc>
          <w:tcPr>
            <w:tcW w:w="284" w:type="dxa"/>
            <w:tcBorders>
              <w:top w:val="nil"/>
              <w:left w:val="single" w:sz="4" w:space="0" w:color="auto"/>
              <w:bottom w:val="nil"/>
              <w:right w:val="nil"/>
            </w:tcBorders>
          </w:tcPr>
          <w:p w:rsidR="00724EB1" w:rsidRPr="00C916CC" w:rsidRDefault="00724EB1" w:rsidP="005F18AA">
            <w:pPr>
              <w:pStyle w:val="ConsPlusNormal"/>
              <w:jc w:val="center"/>
              <w:outlineLvl w:val="5"/>
              <w:rPr>
                <w:b/>
                <w:sz w:val="14"/>
                <w:szCs w:val="14"/>
              </w:rPr>
            </w:pPr>
          </w:p>
        </w:tc>
      </w:tr>
      <w:tr w:rsidR="00724EB1" w:rsidRPr="00C916CC" w:rsidTr="00724EB1">
        <w:trPr>
          <w:trHeight w:val="1391"/>
        </w:trPr>
        <w:tc>
          <w:tcPr>
            <w:tcW w:w="440" w:type="dxa"/>
            <w:vMerge/>
          </w:tcPr>
          <w:p w:rsidR="00724EB1" w:rsidRPr="00C916CC" w:rsidRDefault="00724EB1" w:rsidP="005F18AA">
            <w:pPr>
              <w:pStyle w:val="ConsPlusNormal"/>
              <w:jc w:val="center"/>
              <w:outlineLvl w:val="5"/>
              <w:rPr>
                <w:b/>
                <w:sz w:val="14"/>
                <w:szCs w:val="14"/>
              </w:rPr>
            </w:pPr>
          </w:p>
        </w:tc>
        <w:tc>
          <w:tcPr>
            <w:tcW w:w="3024" w:type="dxa"/>
            <w:vMerge/>
          </w:tcPr>
          <w:p w:rsidR="00724EB1" w:rsidRPr="00C916CC" w:rsidRDefault="00724EB1" w:rsidP="005F18AA">
            <w:pPr>
              <w:pStyle w:val="ConsPlusNormal"/>
              <w:jc w:val="center"/>
              <w:outlineLvl w:val="5"/>
              <w:rPr>
                <w:b/>
                <w:sz w:val="14"/>
                <w:szCs w:val="14"/>
              </w:rPr>
            </w:pPr>
          </w:p>
        </w:tc>
        <w:tc>
          <w:tcPr>
            <w:tcW w:w="708" w:type="dxa"/>
            <w:vMerge/>
          </w:tcPr>
          <w:p w:rsidR="00724EB1" w:rsidRPr="00C916CC" w:rsidRDefault="00724EB1" w:rsidP="005F18AA">
            <w:pPr>
              <w:pStyle w:val="ConsPlusNormal"/>
              <w:jc w:val="center"/>
              <w:outlineLvl w:val="5"/>
              <w:rPr>
                <w:b/>
                <w:sz w:val="14"/>
                <w:szCs w:val="14"/>
              </w:rPr>
            </w:pPr>
          </w:p>
        </w:tc>
        <w:tc>
          <w:tcPr>
            <w:tcW w:w="566" w:type="dxa"/>
            <w:vMerge/>
          </w:tcPr>
          <w:p w:rsidR="00724EB1" w:rsidRPr="00C916CC" w:rsidRDefault="00724EB1" w:rsidP="005F18AA">
            <w:pPr>
              <w:pStyle w:val="ConsPlusNormal"/>
              <w:jc w:val="center"/>
              <w:outlineLvl w:val="5"/>
              <w:rPr>
                <w:b/>
                <w:sz w:val="14"/>
                <w:szCs w:val="14"/>
              </w:rPr>
            </w:pPr>
          </w:p>
        </w:tc>
        <w:tc>
          <w:tcPr>
            <w:tcW w:w="570" w:type="dxa"/>
            <w:vMerge/>
          </w:tcPr>
          <w:p w:rsidR="00724EB1" w:rsidRPr="00C916CC" w:rsidRDefault="00724EB1" w:rsidP="005F18AA">
            <w:pPr>
              <w:pStyle w:val="ConsPlusNormal"/>
              <w:jc w:val="center"/>
              <w:outlineLvl w:val="5"/>
              <w:rPr>
                <w:b/>
                <w:sz w:val="14"/>
                <w:szCs w:val="14"/>
              </w:rPr>
            </w:pPr>
          </w:p>
        </w:tc>
        <w:tc>
          <w:tcPr>
            <w:tcW w:w="706" w:type="dxa"/>
            <w:vMerge/>
          </w:tcPr>
          <w:p w:rsidR="00724EB1" w:rsidRPr="00C916CC" w:rsidRDefault="00724EB1" w:rsidP="005F18AA">
            <w:pPr>
              <w:pStyle w:val="ConsPlusNormal"/>
              <w:jc w:val="center"/>
              <w:outlineLvl w:val="5"/>
              <w:rPr>
                <w:b/>
                <w:sz w:val="14"/>
                <w:szCs w:val="14"/>
              </w:rPr>
            </w:pPr>
          </w:p>
        </w:tc>
        <w:tc>
          <w:tcPr>
            <w:tcW w:w="1419" w:type="dxa"/>
            <w:vMerge/>
          </w:tcPr>
          <w:p w:rsidR="00724EB1" w:rsidRPr="00C916CC" w:rsidRDefault="00724EB1" w:rsidP="005F18AA">
            <w:pPr>
              <w:pStyle w:val="ConsPlusNormal"/>
              <w:jc w:val="center"/>
              <w:outlineLvl w:val="5"/>
              <w:rPr>
                <w:b/>
                <w:sz w:val="14"/>
                <w:szCs w:val="14"/>
              </w:rPr>
            </w:pPr>
          </w:p>
        </w:tc>
        <w:tc>
          <w:tcPr>
            <w:tcW w:w="1279" w:type="dxa"/>
            <w:vMerge/>
          </w:tcPr>
          <w:p w:rsidR="00724EB1" w:rsidRPr="00C916CC" w:rsidRDefault="00724EB1" w:rsidP="005F18AA">
            <w:pPr>
              <w:pStyle w:val="ConsPlusNormal"/>
              <w:jc w:val="center"/>
              <w:outlineLvl w:val="5"/>
              <w:rPr>
                <w:b/>
                <w:sz w:val="14"/>
                <w:szCs w:val="14"/>
              </w:rPr>
            </w:pPr>
          </w:p>
        </w:tc>
        <w:tc>
          <w:tcPr>
            <w:tcW w:w="688" w:type="dxa"/>
          </w:tcPr>
          <w:p w:rsidR="00724EB1" w:rsidRPr="00C916CC" w:rsidRDefault="00724EB1" w:rsidP="005F18AA">
            <w:pPr>
              <w:pStyle w:val="ConsPlusNormal"/>
              <w:jc w:val="center"/>
              <w:rPr>
                <w:b/>
                <w:sz w:val="14"/>
                <w:szCs w:val="14"/>
              </w:rPr>
            </w:pPr>
            <w:r w:rsidRPr="00C916CC">
              <w:rPr>
                <w:b/>
                <w:sz w:val="14"/>
                <w:szCs w:val="14"/>
              </w:rPr>
              <w:t>2022 г.</w:t>
            </w:r>
          </w:p>
        </w:tc>
        <w:tc>
          <w:tcPr>
            <w:tcW w:w="970" w:type="dxa"/>
          </w:tcPr>
          <w:p w:rsidR="00724EB1" w:rsidRPr="00C916CC" w:rsidRDefault="00724EB1" w:rsidP="005F18AA">
            <w:pPr>
              <w:pStyle w:val="ConsPlusNormal"/>
              <w:jc w:val="center"/>
              <w:rPr>
                <w:b/>
                <w:sz w:val="14"/>
                <w:szCs w:val="14"/>
              </w:rPr>
            </w:pPr>
            <w:r w:rsidRPr="00C916CC">
              <w:rPr>
                <w:b/>
                <w:sz w:val="14"/>
                <w:szCs w:val="14"/>
              </w:rPr>
              <w:t>2023 г.</w:t>
            </w:r>
          </w:p>
        </w:tc>
        <w:tc>
          <w:tcPr>
            <w:tcW w:w="709" w:type="dxa"/>
          </w:tcPr>
          <w:p w:rsidR="00724EB1" w:rsidRPr="00C916CC" w:rsidRDefault="00724EB1" w:rsidP="005F18AA">
            <w:pPr>
              <w:pStyle w:val="ConsPlusNormal"/>
              <w:jc w:val="center"/>
              <w:rPr>
                <w:b/>
                <w:sz w:val="14"/>
                <w:szCs w:val="14"/>
              </w:rPr>
            </w:pPr>
            <w:r w:rsidRPr="00C916CC">
              <w:rPr>
                <w:b/>
                <w:sz w:val="14"/>
                <w:szCs w:val="14"/>
              </w:rPr>
              <w:t>2024 г.</w:t>
            </w:r>
          </w:p>
        </w:tc>
        <w:tc>
          <w:tcPr>
            <w:tcW w:w="714" w:type="dxa"/>
          </w:tcPr>
          <w:p w:rsidR="00724EB1" w:rsidRPr="00C916CC" w:rsidRDefault="00724EB1" w:rsidP="005F18AA">
            <w:pPr>
              <w:pStyle w:val="ConsPlusNormal"/>
              <w:jc w:val="center"/>
              <w:rPr>
                <w:b/>
                <w:sz w:val="14"/>
                <w:szCs w:val="14"/>
              </w:rPr>
            </w:pPr>
            <w:r w:rsidRPr="00C916CC">
              <w:rPr>
                <w:b/>
                <w:sz w:val="14"/>
                <w:szCs w:val="14"/>
              </w:rPr>
              <w:t>2025 г.</w:t>
            </w:r>
          </w:p>
        </w:tc>
        <w:tc>
          <w:tcPr>
            <w:tcW w:w="714" w:type="dxa"/>
          </w:tcPr>
          <w:p w:rsidR="00724EB1" w:rsidRPr="00C916CC" w:rsidRDefault="00724EB1" w:rsidP="005F18AA">
            <w:pPr>
              <w:pStyle w:val="ConsPlusNormal"/>
              <w:jc w:val="center"/>
              <w:rPr>
                <w:b/>
                <w:sz w:val="14"/>
                <w:szCs w:val="14"/>
              </w:rPr>
            </w:pPr>
            <w:r w:rsidRPr="00C916CC">
              <w:rPr>
                <w:b/>
                <w:sz w:val="14"/>
                <w:szCs w:val="14"/>
              </w:rPr>
              <w:t>2026 г.</w:t>
            </w:r>
          </w:p>
        </w:tc>
        <w:tc>
          <w:tcPr>
            <w:tcW w:w="714" w:type="dxa"/>
          </w:tcPr>
          <w:p w:rsidR="00724EB1" w:rsidRPr="00C916CC" w:rsidRDefault="00724EB1" w:rsidP="005F18AA">
            <w:pPr>
              <w:pStyle w:val="ConsPlusNormal"/>
              <w:jc w:val="center"/>
              <w:rPr>
                <w:b/>
                <w:sz w:val="14"/>
                <w:szCs w:val="14"/>
              </w:rPr>
            </w:pPr>
            <w:r w:rsidRPr="00C916CC">
              <w:rPr>
                <w:b/>
                <w:sz w:val="14"/>
                <w:szCs w:val="14"/>
              </w:rPr>
              <w:t>2027 г.</w:t>
            </w:r>
          </w:p>
        </w:tc>
        <w:tc>
          <w:tcPr>
            <w:tcW w:w="852" w:type="dxa"/>
            <w:vMerge/>
          </w:tcPr>
          <w:p w:rsidR="00724EB1" w:rsidRPr="00C916CC" w:rsidRDefault="00724EB1" w:rsidP="005F18AA">
            <w:pPr>
              <w:pStyle w:val="ConsPlusNormal"/>
              <w:jc w:val="center"/>
              <w:outlineLvl w:val="5"/>
              <w:rPr>
                <w:b/>
                <w:sz w:val="14"/>
                <w:szCs w:val="14"/>
              </w:rPr>
            </w:pPr>
          </w:p>
        </w:tc>
        <w:tc>
          <w:tcPr>
            <w:tcW w:w="1440" w:type="dxa"/>
            <w:vMerge/>
            <w:tcBorders>
              <w:right w:val="single" w:sz="4" w:space="0" w:color="auto"/>
            </w:tcBorders>
          </w:tcPr>
          <w:p w:rsidR="00724EB1" w:rsidRPr="00C916CC" w:rsidRDefault="00724EB1" w:rsidP="005F18AA">
            <w:pPr>
              <w:pStyle w:val="ConsPlusNormal"/>
              <w:jc w:val="center"/>
              <w:outlineLvl w:val="5"/>
              <w:rPr>
                <w:b/>
                <w:sz w:val="14"/>
                <w:szCs w:val="14"/>
              </w:rPr>
            </w:pPr>
          </w:p>
        </w:tc>
        <w:tc>
          <w:tcPr>
            <w:tcW w:w="284" w:type="dxa"/>
            <w:tcBorders>
              <w:top w:val="nil"/>
              <w:left w:val="single" w:sz="4" w:space="0" w:color="auto"/>
              <w:bottom w:val="nil"/>
              <w:right w:val="nil"/>
            </w:tcBorders>
          </w:tcPr>
          <w:p w:rsidR="00724EB1" w:rsidRPr="00C916CC" w:rsidRDefault="00724EB1" w:rsidP="005F18AA">
            <w:pPr>
              <w:pStyle w:val="ConsPlusNormal"/>
              <w:jc w:val="center"/>
              <w:outlineLvl w:val="5"/>
              <w:rPr>
                <w:b/>
                <w:sz w:val="14"/>
                <w:szCs w:val="14"/>
              </w:rPr>
            </w:pPr>
          </w:p>
        </w:tc>
      </w:tr>
    </w:tbl>
    <w:p w:rsidR="00DE6895" w:rsidRPr="00C916CC" w:rsidRDefault="00DE6895" w:rsidP="00DE6895">
      <w:pPr>
        <w:spacing w:after="0"/>
        <w:rPr>
          <w:sz w:val="2"/>
          <w:szCs w:val="2"/>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0"/>
        <w:gridCol w:w="6"/>
        <w:gridCol w:w="3018"/>
        <w:gridCol w:w="708"/>
        <w:gridCol w:w="566"/>
        <w:gridCol w:w="570"/>
        <w:gridCol w:w="706"/>
        <w:gridCol w:w="1419"/>
        <w:gridCol w:w="1279"/>
        <w:gridCol w:w="688"/>
        <w:gridCol w:w="970"/>
        <w:gridCol w:w="709"/>
        <w:gridCol w:w="714"/>
        <w:gridCol w:w="714"/>
        <w:gridCol w:w="714"/>
        <w:gridCol w:w="24"/>
        <w:gridCol w:w="828"/>
        <w:gridCol w:w="23"/>
        <w:gridCol w:w="1417"/>
        <w:gridCol w:w="284"/>
      </w:tblGrid>
      <w:tr w:rsidR="00724EB1" w:rsidRPr="00C916CC" w:rsidTr="00DE6895">
        <w:trPr>
          <w:tblHeader/>
        </w:trPr>
        <w:tc>
          <w:tcPr>
            <w:tcW w:w="440" w:type="dxa"/>
          </w:tcPr>
          <w:p w:rsidR="00724EB1" w:rsidRPr="00C916CC" w:rsidRDefault="00724EB1" w:rsidP="005F18AA">
            <w:pPr>
              <w:pStyle w:val="ConsPlusNormal"/>
              <w:jc w:val="center"/>
              <w:rPr>
                <w:b/>
                <w:sz w:val="14"/>
                <w:szCs w:val="14"/>
              </w:rPr>
            </w:pPr>
            <w:r w:rsidRPr="00C916CC">
              <w:rPr>
                <w:b/>
                <w:sz w:val="14"/>
                <w:szCs w:val="14"/>
              </w:rPr>
              <w:t>1</w:t>
            </w:r>
          </w:p>
        </w:tc>
        <w:tc>
          <w:tcPr>
            <w:tcW w:w="3024" w:type="dxa"/>
            <w:gridSpan w:val="2"/>
          </w:tcPr>
          <w:p w:rsidR="00724EB1" w:rsidRPr="00C916CC" w:rsidRDefault="00724EB1" w:rsidP="005F18AA">
            <w:pPr>
              <w:pStyle w:val="ConsPlusNormal"/>
              <w:jc w:val="center"/>
              <w:rPr>
                <w:b/>
                <w:sz w:val="14"/>
                <w:szCs w:val="14"/>
              </w:rPr>
            </w:pPr>
            <w:r w:rsidRPr="00C916CC">
              <w:rPr>
                <w:b/>
                <w:sz w:val="14"/>
                <w:szCs w:val="14"/>
              </w:rPr>
              <w:t>2</w:t>
            </w:r>
          </w:p>
        </w:tc>
        <w:tc>
          <w:tcPr>
            <w:tcW w:w="708" w:type="dxa"/>
          </w:tcPr>
          <w:p w:rsidR="00724EB1" w:rsidRPr="00C916CC" w:rsidRDefault="00724EB1" w:rsidP="005F18AA">
            <w:pPr>
              <w:pStyle w:val="ConsPlusNormal"/>
              <w:jc w:val="center"/>
              <w:rPr>
                <w:b/>
                <w:sz w:val="14"/>
                <w:szCs w:val="14"/>
              </w:rPr>
            </w:pPr>
            <w:r w:rsidRPr="00C916CC">
              <w:rPr>
                <w:b/>
                <w:sz w:val="14"/>
                <w:szCs w:val="14"/>
              </w:rPr>
              <w:t>3</w:t>
            </w:r>
          </w:p>
        </w:tc>
        <w:tc>
          <w:tcPr>
            <w:tcW w:w="566" w:type="dxa"/>
          </w:tcPr>
          <w:p w:rsidR="00724EB1" w:rsidRPr="00C916CC" w:rsidRDefault="00724EB1" w:rsidP="005F18AA">
            <w:pPr>
              <w:pStyle w:val="ConsPlusNormal"/>
              <w:jc w:val="center"/>
              <w:rPr>
                <w:b/>
                <w:sz w:val="14"/>
                <w:szCs w:val="14"/>
              </w:rPr>
            </w:pPr>
            <w:r w:rsidRPr="00C916CC">
              <w:rPr>
                <w:b/>
                <w:sz w:val="14"/>
                <w:szCs w:val="14"/>
              </w:rPr>
              <w:t>4</w:t>
            </w:r>
          </w:p>
        </w:tc>
        <w:tc>
          <w:tcPr>
            <w:tcW w:w="570" w:type="dxa"/>
          </w:tcPr>
          <w:p w:rsidR="00724EB1" w:rsidRPr="00C916CC" w:rsidRDefault="00724EB1" w:rsidP="005F18AA">
            <w:pPr>
              <w:pStyle w:val="ConsPlusNormal"/>
              <w:jc w:val="center"/>
              <w:rPr>
                <w:b/>
                <w:sz w:val="14"/>
                <w:szCs w:val="14"/>
              </w:rPr>
            </w:pPr>
            <w:r w:rsidRPr="00C916CC">
              <w:rPr>
                <w:b/>
                <w:sz w:val="14"/>
                <w:szCs w:val="14"/>
              </w:rPr>
              <w:t>5</w:t>
            </w:r>
          </w:p>
        </w:tc>
        <w:tc>
          <w:tcPr>
            <w:tcW w:w="706" w:type="dxa"/>
          </w:tcPr>
          <w:p w:rsidR="00724EB1" w:rsidRPr="00C916CC" w:rsidRDefault="00724EB1" w:rsidP="005F18AA">
            <w:pPr>
              <w:pStyle w:val="ConsPlusNormal"/>
              <w:jc w:val="center"/>
              <w:rPr>
                <w:b/>
                <w:sz w:val="14"/>
                <w:szCs w:val="14"/>
              </w:rPr>
            </w:pPr>
            <w:r w:rsidRPr="00C916CC">
              <w:rPr>
                <w:b/>
                <w:sz w:val="14"/>
                <w:szCs w:val="14"/>
              </w:rPr>
              <w:t>6</w:t>
            </w:r>
          </w:p>
        </w:tc>
        <w:tc>
          <w:tcPr>
            <w:tcW w:w="1419" w:type="dxa"/>
          </w:tcPr>
          <w:p w:rsidR="00724EB1" w:rsidRPr="00C916CC" w:rsidRDefault="00724EB1" w:rsidP="005F18AA">
            <w:pPr>
              <w:pStyle w:val="ConsPlusNormal"/>
              <w:jc w:val="center"/>
              <w:rPr>
                <w:b/>
                <w:sz w:val="14"/>
                <w:szCs w:val="14"/>
              </w:rPr>
            </w:pPr>
            <w:r w:rsidRPr="00C916CC">
              <w:rPr>
                <w:b/>
                <w:sz w:val="14"/>
                <w:szCs w:val="14"/>
              </w:rPr>
              <w:t>7</w:t>
            </w:r>
          </w:p>
        </w:tc>
        <w:tc>
          <w:tcPr>
            <w:tcW w:w="1279" w:type="dxa"/>
          </w:tcPr>
          <w:p w:rsidR="00724EB1" w:rsidRPr="00C916CC" w:rsidRDefault="00724EB1" w:rsidP="005F18AA">
            <w:pPr>
              <w:pStyle w:val="ConsPlusNormal"/>
              <w:jc w:val="center"/>
              <w:rPr>
                <w:b/>
                <w:sz w:val="14"/>
                <w:szCs w:val="14"/>
              </w:rPr>
            </w:pPr>
            <w:r w:rsidRPr="00C916CC">
              <w:rPr>
                <w:b/>
                <w:sz w:val="14"/>
                <w:szCs w:val="14"/>
              </w:rPr>
              <w:t>8</w:t>
            </w:r>
          </w:p>
        </w:tc>
        <w:tc>
          <w:tcPr>
            <w:tcW w:w="688" w:type="dxa"/>
          </w:tcPr>
          <w:p w:rsidR="00724EB1" w:rsidRPr="00C916CC" w:rsidRDefault="00724EB1" w:rsidP="005F18AA">
            <w:pPr>
              <w:pStyle w:val="ConsPlusNormal"/>
              <w:jc w:val="center"/>
              <w:rPr>
                <w:b/>
                <w:sz w:val="14"/>
                <w:szCs w:val="14"/>
              </w:rPr>
            </w:pPr>
            <w:r w:rsidRPr="00C916CC">
              <w:rPr>
                <w:b/>
                <w:sz w:val="14"/>
                <w:szCs w:val="14"/>
              </w:rPr>
              <w:t>9</w:t>
            </w:r>
          </w:p>
        </w:tc>
        <w:tc>
          <w:tcPr>
            <w:tcW w:w="970" w:type="dxa"/>
          </w:tcPr>
          <w:p w:rsidR="00724EB1" w:rsidRPr="00C916CC" w:rsidRDefault="00724EB1" w:rsidP="005F18AA">
            <w:pPr>
              <w:pStyle w:val="ConsPlusNormal"/>
              <w:jc w:val="center"/>
              <w:rPr>
                <w:b/>
                <w:sz w:val="14"/>
                <w:szCs w:val="14"/>
              </w:rPr>
            </w:pPr>
            <w:r w:rsidRPr="00C916CC">
              <w:rPr>
                <w:b/>
                <w:sz w:val="14"/>
                <w:szCs w:val="14"/>
              </w:rPr>
              <w:t>10</w:t>
            </w:r>
          </w:p>
        </w:tc>
        <w:tc>
          <w:tcPr>
            <w:tcW w:w="709" w:type="dxa"/>
          </w:tcPr>
          <w:p w:rsidR="00724EB1" w:rsidRPr="00C916CC" w:rsidRDefault="00724EB1" w:rsidP="005F18AA">
            <w:pPr>
              <w:pStyle w:val="ConsPlusNormal"/>
              <w:jc w:val="center"/>
              <w:rPr>
                <w:b/>
                <w:sz w:val="14"/>
                <w:szCs w:val="14"/>
              </w:rPr>
            </w:pPr>
            <w:r w:rsidRPr="00C916CC">
              <w:rPr>
                <w:b/>
                <w:sz w:val="14"/>
                <w:szCs w:val="14"/>
              </w:rPr>
              <w:t>11</w:t>
            </w:r>
          </w:p>
        </w:tc>
        <w:tc>
          <w:tcPr>
            <w:tcW w:w="714" w:type="dxa"/>
          </w:tcPr>
          <w:p w:rsidR="00724EB1" w:rsidRPr="00C916CC" w:rsidRDefault="00724EB1" w:rsidP="005F18AA">
            <w:pPr>
              <w:pStyle w:val="ConsPlusNormal"/>
              <w:jc w:val="center"/>
              <w:rPr>
                <w:b/>
                <w:sz w:val="14"/>
                <w:szCs w:val="14"/>
              </w:rPr>
            </w:pPr>
            <w:r w:rsidRPr="00C916CC">
              <w:rPr>
                <w:b/>
                <w:sz w:val="14"/>
                <w:szCs w:val="14"/>
              </w:rPr>
              <w:t>12</w:t>
            </w:r>
          </w:p>
        </w:tc>
        <w:tc>
          <w:tcPr>
            <w:tcW w:w="714" w:type="dxa"/>
          </w:tcPr>
          <w:p w:rsidR="00724EB1" w:rsidRPr="00C916CC" w:rsidRDefault="00724EB1" w:rsidP="005F18AA">
            <w:pPr>
              <w:pStyle w:val="ConsPlusNormal"/>
              <w:jc w:val="center"/>
              <w:rPr>
                <w:b/>
                <w:sz w:val="14"/>
                <w:szCs w:val="14"/>
              </w:rPr>
            </w:pPr>
            <w:r w:rsidRPr="00C916CC">
              <w:rPr>
                <w:b/>
                <w:sz w:val="14"/>
                <w:szCs w:val="14"/>
              </w:rPr>
              <w:t>13</w:t>
            </w:r>
          </w:p>
        </w:tc>
        <w:tc>
          <w:tcPr>
            <w:tcW w:w="714" w:type="dxa"/>
          </w:tcPr>
          <w:p w:rsidR="00724EB1" w:rsidRPr="00C916CC" w:rsidRDefault="00724EB1" w:rsidP="005F18AA">
            <w:pPr>
              <w:pStyle w:val="ConsPlusNormal"/>
              <w:jc w:val="center"/>
              <w:rPr>
                <w:b/>
                <w:sz w:val="14"/>
                <w:szCs w:val="14"/>
              </w:rPr>
            </w:pPr>
            <w:r w:rsidRPr="00C916CC">
              <w:rPr>
                <w:b/>
                <w:sz w:val="14"/>
                <w:szCs w:val="14"/>
              </w:rPr>
              <w:t>14</w:t>
            </w:r>
          </w:p>
        </w:tc>
        <w:tc>
          <w:tcPr>
            <w:tcW w:w="852" w:type="dxa"/>
            <w:gridSpan w:val="2"/>
          </w:tcPr>
          <w:p w:rsidR="00724EB1" w:rsidRPr="00C916CC" w:rsidRDefault="00724EB1" w:rsidP="005F18AA">
            <w:pPr>
              <w:pStyle w:val="ConsPlusNormal"/>
              <w:jc w:val="center"/>
              <w:rPr>
                <w:b/>
                <w:sz w:val="14"/>
                <w:szCs w:val="14"/>
              </w:rPr>
            </w:pPr>
            <w:r w:rsidRPr="00C916CC">
              <w:rPr>
                <w:b/>
                <w:sz w:val="14"/>
                <w:szCs w:val="14"/>
              </w:rPr>
              <w:t>15</w:t>
            </w:r>
          </w:p>
        </w:tc>
        <w:tc>
          <w:tcPr>
            <w:tcW w:w="1440" w:type="dxa"/>
            <w:gridSpan w:val="2"/>
            <w:tcBorders>
              <w:right w:val="single" w:sz="4" w:space="0" w:color="auto"/>
            </w:tcBorders>
          </w:tcPr>
          <w:p w:rsidR="00724EB1" w:rsidRPr="00C916CC" w:rsidRDefault="00724EB1" w:rsidP="005F18AA">
            <w:pPr>
              <w:pStyle w:val="ConsPlusNormal"/>
              <w:jc w:val="center"/>
              <w:rPr>
                <w:b/>
                <w:sz w:val="14"/>
                <w:szCs w:val="14"/>
              </w:rPr>
            </w:pPr>
            <w:r w:rsidRPr="00C916CC">
              <w:rPr>
                <w:b/>
                <w:sz w:val="14"/>
                <w:szCs w:val="14"/>
              </w:rPr>
              <w:t>16</w:t>
            </w:r>
          </w:p>
        </w:tc>
        <w:tc>
          <w:tcPr>
            <w:tcW w:w="284" w:type="dxa"/>
            <w:tcBorders>
              <w:top w:val="nil"/>
              <w:left w:val="single" w:sz="4" w:space="0" w:color="auto"/>
              <w:bottom w:val="nil"/>
              <w:right w:val="nil"/>
            </w:tcBorders>
          </w:tcPr>
          <w:p w:rsidR="00724EB1" w:rsidRPr="00C916CC" w:rsidRDefault="00724EB1" w:rsidP="005F18AA">
            <w:pPr>
              <w:pStyle w:val="ConsPlusNormal"/>
              <w:jc w:val="center"/>
              <w:rPr>
                <w:b/>
                <w:sz w:val="14"/>
                <w:szCs w:val="14"/>
              </w:rPr>
            </w:pPr>
          </w:p>
        </w:tc>
      </w:tr>
      <w:tr w:rsidR="00724EB1" w:rsidRPr="00C916CC" w:rsidTr="00724EB1">
        <w:tc>
          <w:tcPr>
            <w:tcW w:w="15513" w:type="dxa"/>
            <w:gridSpan w:val="19"/>
            <w:tcBorders>
              <w:right w:val="single" w:sz="4" w:space="0" w:color="auto"/>
            </w:tcBorders>
          </w:tcPr>
          <w:p w:rsidR="00724EB1" w:rsidRPr="00C916CC" w:rsidRDefault="00724EB1" w:rsidP="005F18AA">
            <w:pPr>
              <w:pStyle w:val="ConsPlusNormal"/>
              <w:jc w:val="center"/>
              <w:outlineLvl w:val="5"/>
              <w:rPr>
                <w:sz w:val="18"/>
                <w:szCs w:val="18"/>
              </w:rPr>
            </w:pPr>
            <w:r w:rsidRPr="00C916CC">
              <w:rPr>
                <w:sz w:val="18"/>
                <w:szCs w:val="18"/>
              </w:rPr>
              <w:t>РЕГИОНАЛЬНЫЕ ПРОЕКТЫ</w:t>
            </w:r>
          </w:p>
        </w:tc>
        <w:tc>
          <w:tcPr>
            <w:tcW w:w="284" w:type="dxa"/>
            <w:tcBorders>
              <w:top w:val="nil"/>
              <w:left w:val="single" w:sz="4" w:space="0" w:color="auto"/>
              <w:bottom w:val="nil"/>
              <w:right w:val="nil"/>
            </w:tcBorders>
          </w:tcPr>
          <w:p w:rsidR="00724EB1" w:rsidRPr="00C916CC" w:rsidRDefault="00724EB1" w:rsidP="005F18AA">
            <w:pPr>
              <w:pStyle w:val="ConsPlusNormal"/>
              <w:jc w:val="center"/>
              <w:outlineLvl w:val="5"/>
              <w:rPr>
                <w:sz w:val="18"/>
                <w:szCs w:val="18"/>
              </w:rPr>
            </w:pPr>
          </w:p>
        </w:tc>
      </w:tr>
      <w:tr w:rsidR="00724EB1" w:rsidRPr="00C916CC" w:rsidTr="00724EB1">
        <w:tc>
          <w:tcPr>
            <w:tcW w:w="15513" w:type="dxa"/>
            <w:gridSpan w:val="19"/>
            <w:tcBorders>
              <w:right w:val="single" w:sz="4" w:space="0" w:color="auto"/>
            </w:tcBorders>
          </w:tcPr>
          <w:p w:rsidR="00724EB1" w:rsidRPr="00C916CC" w:rsidRDefault="00724EB1" w:rsidP="005F18AA">
            <w:pPr>
              <w:pStyle w:val="ConsPlusNormal"/>
              <w:jc w:val="center"/>
              <w:outlineLvl w:val="6"/>
              <w:rPr>
                <w:sz w:val="18"/>
                <w:szCs w:val="18"/>
              </w:rPr>
            </w:pPr>
            <w:r w:rsidRPr="00C916CC">
              <w:rPr>
                <w:sz w:val="18"/>
                <w:szCs w:val="18"/>
              </w:rPr>
              <w:t xml:space="preserve"> Мероприятия регионального проекта «Содействие занятости»</w:t>
            </w:r>
          </w:p>
        </w:tc>
        <w:tc>
          <w:tcPr>
            <w:tcW w:w="284" w:type="dxa"/>
            <w:tcBorders>
              <w:top w:val="nil"/>
              <w:left w:val="single" w:sz="4" w:space="0" w:color="auto"/>
              <w:bottom w:val="nil"/>
              <w:right w:val="nil"/>
            </w:tcBorders>
          </w:tcPr>
          <w:p w:rsidR="00724EB1" w:rsidRPr="00C916CC" w:rsidRDefault="00724EB1" w:rsidP="005F18AA">
            <w:pPr>
              <w:pStyle w:val="ConsPlusNormal"/>
              <w:jc w:val="center"/>
              <w:outlineLvl w:val="6"/>
              <w:rPr>
                <w:sz w:val="18"/>
                <w:szCs w:val="18"/>
              </w:rPr>
            </w:pPr>
          </w:p>
        </w:tc>
      </w:tr>
      <w:tr w:rsidR="00724EB1" w:rsidRPr="00C916CC" w:rsidTr="00724EB1">
        <w:tc>
          <w:tcPr>
            <w:tcW w:w="15513" w:type="dxa"/>
            <w:gridSpan w:val="19"/>
            <w:tcBorders>
              <w:right w:val="single" w:sz="4" w:space="0" w:color="auto"/>
            </w:tcBorders>
          </w:tcPr>
          <w:p w:rsidR="00724EB1" w:rsidRPr="00C916CC" w:rsidRDefault="00724EB1" w:rsidP="005F18AA">
            <w:pPr>
              <w:pStyle w:val="ConsPlusNormal"/>
              <w:jc w:val="center"/>
              <w:rPr>
                <w:sz w:val="18"/>
                <w:szCs w:val="18"/>
              </w:rPr>
            </w:pPr>
            <w:r w:rsidRPr="00C916CC">
              <w:rPr>
                <w:sz w:val="18"/>
                <w:szCs w:val="18"/>
              </w:rPr>
              <w:t>Текущие расходы</w:t>
            </w:r>
          </w:p>
        </w:tc>
        <w:tc>
          <w:tcPr>
            <w:tcW w:w="284" w:type="dxa"/>
            <w:tcBorders>
              <w:top w:val="nil"/>
              <w:left w:val="single" w:sz="4" w:space="0" w:color="auto"/>
              <w:bottom w:val="nil"/>
              <w:right w:val="nil"/>
            </w:tcBorders>
          </w:tcPr>
          <w:p w:rsidR="00724EB1" w:rsidRPr="00C916CC" w:rsidRDefault="00724EB1" w:rsidP="005F18AA">
            <w:pPr>
              <w:pStyle w:val="ConsPlusNormal"/>
              <w:jc w:val="center"/>
              <w:rPr>
                <w:sz w:val="18"/>
                <w:szCs w:val="18"/>
              </w:rPr>
            </w:pPr>
          </w:p>
        </w:tc>
      </w:tr>
      <w:tr w:rsidR="00724EB1" w:rsidRPr="00C916CC" w:rsidTr="00631E12">
        <w:trPr>
          <w:trHeight w:val="558"/>
        </w:trPr>
        <w:tc>
          <w:tcPr>
            <w:tcW w:w="446" w:type="dxa"/>
            <w:gridSpan w:val="2"/>
            <w:vMerge w:val="restart"/>
          </w:tcPr>
          <w:p w:rsidR="00724EB1" w:rsidRPr="00C916CC" w:rsidRDefault="00724EB1" w:rsidP="005F18AA">
            <w:pPr>
              <w:pStyle w:val="ConsPlusNormal"/>
              <w:jc w:val="center"/>
              <w:rPr>
                <w:sz w:val="18"/>
                <w:szCs w:val="18"/>
              </w:rPr>
            </w:pPr>
            <w:r w:rsidRPr="00C916CC">
              <w:rPr>
                <w:sz w:val="18"/>
                <w:szCs w:val="18"/>
              </w:rPr>
              <w:t>1</w:t>
            </w:r>
          </w:p>
        </w:tc>
        <w:tc>
          <w:tcPr>
            <w:tcW w:w="3018" w:type="dxa"/>
            <w:vMerge w:val="restart"/>
          </w:tcPr>
          <w:p w:rsidR="00724EB1" w:rsidRPr="00C916CC" w:rsidRDefault="00724EB1" w:rsidP="005F18AA">
            <w:pPr>
              <w:pStyle w:val="ConsPlusNormal"/>
              <w:rPr>
                <w:sz w:val="18"/>
                <w:szCs w:val="18"/>
              </w:rPr>
            </w:pPr>
            <w:r w:rsidRPr="00C916CC">
              <w:rPr>
                <w:spacing w:val="-6"/>
                <w:sz w:val="18"/>
                <w:szCs w:val="18"/>
              </w:rPr>
              <w:t>Предоставление ГАУ ЦЗН субсидий на иные цели: организация общественных работ для граждан, зарегистрированных в Службе занятости в целях поиска подходящей работы, включая безработных граждан</w:t>
            </w:r>
          </w:p>
        </w:tc>
        <w:tc>
          <w:tcPr>
            <w:tcW w:w="708" w:type="dxa"/>
            <w:vMerge w:val="restart"/>
          </w:tcPr>
          <w:p w:rsidR="00724EB1" w:rsidRPr="00C916CC" w:rsidRDefault="00724EB1" w:rsidP="005F18AA">
            <w:pPr>
              <w:pStyle w:val="ConsPlusNormal"/>
              <w:jc w:val="center"/>
              <w:rPr>
                <w:sz w:val="18"/>
                <w:szCs w:val="18"/>
              </w:rPr>
            </w:pPr>
            <w:r w:rsidRPr="00C916CC">
              <w:rPr>
                <w:sz w:val="18"/>
                <w:szCs w:val="18"/>
              </w:rPr>
              <w:t>КТЗН</w:t>
            </w:r>
          </w:p>
        </w:tc>
        <w:tc>
          <w:tcPr>
            <w:tcW w:w="3261" w:type="dxa"/>
            <w:gridSpan w:val="4"/>
            <w:vMerge w:val="restart"/>
          </w:tcPr>
          <w:p w:rsidR="00724EB1" w:rsidRPr="00C916CC" w:rsidRDefault="00724EB1" w:rsidP="005F18AA">
            <w:pPr>
              <w:pStyle w:val="ConsPlusNormal"/>
              <w:jc w:val="center"/>
              <w:rPr>
                <w:sz w:val="18"/>
                <w:szCs w:val="18"/>
              </w:rPr>
            </w:pPr>
            <w:r w:rsidRPr="00C916CC">
              <w:rPr>
                <w:sz w:val="18"/>
                <w:szCs w:val="18"/>
              </w:rPr>
              <w:t>X</w:t>
            </w:r>
          </w:p>
        </w:tc>
        <w:tc>
          <w:tcPr>
            <w:tcW w:w="1279" w:type="dxa"/>
          </w:tcPr>
          <w:p w:rsidR="00724EB1" w:rsidRPr="00C916CC" w:rsidRDefault="00724EB1" w:rsidP="005F18AA">
            <w:pPr>
              <w:pStyle w:val="ConsPlusNormal"/>
              <w:jc w:val="center"/>
              <w:rPr>
                <w:sz w:val="18"/>
                <w:szCs w:val="18"/>
              </w:rPr>
            </w:pPr>
            <w:r w:rsidRPr="00C916CC">
              <w:rPr>
                <w:sz w:val="18"/>
              </w:rPr>
              <w:t>Бюджет Санкт-Петербурга</w:t>
            </w:r>
          </w:p>
        </w:tc>
        <w:tc>
          <w:tcPr>
            <w:tcW w:w="688" w:type="dxa"/>
          </w:tcPr>
          <w:p w:rsidR="00724EB1" w:rsidRPr="00C916CC" w:rsidRDefault="00724EB1" w:rsidP="005F18AA">
            <w:pPr>
              <w:pStyle w:val="ConsPlusNormal"/>
              <w:jc w:val="right"/>
              <w:rPr>
                <w:sz w:val="18"/>
                <w:szCs w:val="18"/>
              </w:rPr>
            </w:pPr>
            <w:r w:rsidRPr="00C916CC">
              <w:rPr>
                <w:sz w:val="18"/>
                <w:szCs w:val="18"/>
              </w:rPr>
              <w:t>-</w:t>
            </w:r>
          </w:p>
        </w:tc>
        <w:tc>
          <w:tcPr>
            <w:tcW w:w="970" w:type="dxa"/>
          </w:tcPr>
          <w:p w:rsidR="00724EB1" w:rsidRPr="00C916CC" w:rsidRDefault="00724EB1" w:rsidP="005F18AA">
            <w:pPr>
              <w:pStyle w:val="ConsPlusNormal"/>
              <w:jc w:val="right"/>
              <w:rPr>
                <w:sz w:val="18"/>
                <w:szCs w:val="18"/>
              </w:rPr>
            </w:pPr>
            <w:r w:rsidRPr="00C916CC">
              <w:rPr>
                <w:sz w:val="18"/>
                <w:szCs w:val="18"/>
              </w:rPr>
              <w:t>737,3</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jc w:val="right"/>
              <w:rPr>
                <w:sz w:val="18"/>
                <w:szCs w:val="18"/>
              </w:rPr>
            </w:pPr>
            <w:r w:rsidRPr="00C916CC">
              <w:rPr>
                <w:sz w:val="18"/>
                <w:szCs w:val="18"/>
              </w:rPr>
              <w:t>737,3</w:t>
            </w:r>
          </w:p>
        </w:tc>
        <w:tc>
          <w:tcPr>
            <w:tcW w:w="1417" w:type="dxa"/>
            <w:vMerge w:val="restart"/>
            <w:tcBorders>
              <w:right w:val="single" w:sz="4" w:space="0" w:color="auto"/>
            </w:tcBorders>
          </w:tcPr>
          <w:p w:rsidR="00724EB1" w:rsidRPr="00C916CC" w:rsidRDefault="00724EB1" w:rsidP="00631E12">
            <w:pPr>
              <w:rPr>
                <w:rFonts w:ascii="Times New Roman" w:eastAsia="Calibri" w:hAnsi="Times New Roman"/>
                <w:sz w:val="18"/>
                <w:szCs w:val="18"/>
              </w:rPr>
            </w:pPr>
            <w:r w:rsidRPr="00C916CC">
              <w:rPr>
                <w:rFonts w:ascii="Times New Roman" w:eastAsia="Calibri" w:hAnsi="Times New Roman"/>
                <w:sz w:val="18"/>
                <w:szCs w:val="18"/>
              </w:rPr>
              <w:t>Целевой показатель 1, индикатор 4.1, индикатор 4.</w:t>
            </w:r>
            <w:r w:rsidR="00631E12" w:rsidRPr="00C916CC">
              <w:rPr>
                <w:rFonts w:ascii="Times New Roman" w:eastAsia="Calibri" w:hAnsi="Times New Roman"/>
                <w:sz w:val="18"/>
                <w:szCs w:val="18"/>
              </w:rPr>
              <w:t>4</w:t>
            </w:r>
          </w:p>
        </w:tc>
        <w:tc>
          <w:tcPr>
            <w:tcW w:w="284" w:type="dxa"/>
            <w:tcBorders>
              <w:top w:val="nil"/>
              <w:left w:val="single" w:sz="4" w:space="0" w:color="auto"/>
              <w:bottom w:val="nil"/>
              <w:right w:val="nil"/>
            </w:tcBorders>
          </w:tcPr>
          <w:p w:rsidR="00724EB1" w:rsidRPr="00C916CC" w:rsidRDefault="00724EB1" w:rsidP="005F18AA">
            <w:pPr>
              <w:rPr>
                <w:rFonts w:ascii="Times New Roman" w:eastAsia="Calibri" w:hAnsi="Times New Roman"/>
                <w:sz w:val="18"/>
                <w:szCs w:val="18"/>
              </w:rPr>
            </w:pPr>
          </w:p>
        </w:tc>
      </w:tr>
      <w:tr w:rsidR="00724EB1" w:rsidRPr="00C916CC" w:rsidTr="00631E12">
        <w:trPr>
          <w:trHeight w:val="429"/>
        </w:trPr>
        <w:tc>
          <w:tcPr>
            <w:tcW w:w="446" w:type="dxa"/>
            <w:gridSpan w:val="2"/>
            <w:vMerge/>
          </w:tcPr>
          <w:p w:rsidR="00724EB1" w:rsidRPr="00C916CC" w:rsidRDefault="00724EB1" w:rsidP="005F18AA">
            <w:pPr>
              <w:pStyle w:val="ConsPlusNormal"/>
              <w:jc w:val="center"/>
              <w:rPr>
                <w:sz w:val="18"/>
                <w:szCs w:val="18"/>
              </w:rPr>
            </w:pPr>
          </w:p>
        </w:tc>
        <w:tc>
          <w:tcPr>
            <w:tcW w:w="3018" w:type="dxa"/>
            <w:vMerge/>
          </w:tcPr>
          <w:p w:rsidR="00724EB1" w:rsidRPr="00C916CC" w:rsidRDefault="00724EB1" w:rsidP="005F18AA">
            <w:pPr>
              <w:pStyle w:val="ConsPlusNormal"/>
              <w:rPr>
                <w:spacing w:val="-6"/>
                <w:sz w:val="18"/>
                <w:szCs w:val="18"/>
              </w:rPr>
            </w:pPr>
          </w:p>
        </w:tc>
        <w:tc>
          <w:tcPr>
            <w:tcW w:w="708" w:type="dxa"/>
            <w:vMerge/>
          </w:tcPr>
          <w:p w:rsidR="00724EB1" w:rsidRPr="00C916CC" w:rsidRDefault="00724EB1" w:rsidP="005F18AA">
            <w:pPr>
              <w:pStyle w:val="ConsPlusNormal"/>
              <w:jc w:val="center"/>
              <w:rPr>
                <w:sz w:val="18"/>
                <w:szCs w:val="18"/>
              </w:rPr>
            </w:pPr>
          </w:p>
        </w:tc>
        <w:tc>
          <w:tcPr>
            <w:tcW w:w="3261" w:type="dxa"/>
            <w:gridSpan w:val="4"/>
            <w:vMerge/>
          </w:tcPr>
          <w:p w:rsidR="00724EB1" w:rsidRPr="00C916CC" w:rsidRDefault="00724EB1" w:rsidP="005F18AA">
            <w:pPr>
              <w:pStyle w:val="ConsPlusNormal"/>
              <w:jc w:val="center"/>
              <w:rPr>
                <w:sz w:val="18"/>
                <w:szCs w:val="18"/>
              </w:rPr>
            </w:pPr>
          </w:p>
        </w:tc>
        <w:tc>
          <w:tcPr>
            <w:tcW w:w="1279" w:type="dxa"/>
          </w:tcPr>
          <w:p w:rsidR="00724EB1" w:rsidRPr="00C916CC" w:rsidRDefault="00724EB1" w:rsidP="005F18AA">
            <w:pPr>
              <w:pStyle w:val="ConsPlusNormal"/>
              <w:jc w:val="center"/>
              <w:rPr>
                <w:sz w:val="18"/>
                <w:szCs w:val="18"/>
              </w:rPr>
            </w:pPr>
            <w:r w:rsidRPr="00C916CC">
              <w:rPr>
                <w:sz w:val="18"/>
                <w:szCs w:val="18"/>
              </w:rPr>
              <w:t>Федеральный бюджет</w:t>
            </w:r>
          </w:p>
        </w:tc>
        <w:tc>
          <w:tcPr>
            <w:tcW w:w="688" w:type="dxa"/>
          </w:tcPr>
          <w:p w:rsidR="00724EB1" w:rsidRPr="00C916CC" w:rsidRDefault="00724EB1" w:rsidP="005F18AA">
            <w:pPr>
              <w:pStyle w:val="ConsPlusNormal"/>
              <w:jc w:val="right"/>
              <w:rPr>
                <w:sz w:val="18"/>
                <w:szCs w:val="18"/>
              </w:rPr>
            </w:pPr>
            <w:r w:rsidRPr="00C916CC">
              <w:rPr>
                <w:sz w:val="18"/>
                <w:szCs w:val="18"/>
              </w:rPr>
              <w:t>-</w:t>
            </w:r>
          </w:p>
        </w:tc>
        <w:tc>
          <w:tcPr>
            <w:tcW w:w="970" w:type="dxa"/>
          </w:tcPr>
          <w:p w:rsidR="00724EB1" w:rsidRPr="00C916CC" w:rsidRDefault="00724EB1" w:rsidP="005F18AA">
            <w:pPr>
              <w:pStyle w:val="ConsPlusNormal"/>
              <w:jc w:val="right"/>
              <w:rPr>
                <w:sz w:val="18"/>
                <w:szCs w:val="18"/>
              </w:rPr>
            </w:pPr>
            <w:r w:rsidRPr="00C916CC">
              <w:rPr>
                <w:sz w:val="18"/>
                <w:szCs w:val="18"/>
              </w:rPr>
              <w:t>72 996,2</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tabs>
                <w:tab w:val="left" w:pos="679"/>
              </w:tabs>
              <w:jc w:val="right"/>
              <w:rPr>
                <w:sz w:val="18"/>
                <w:szCs w:val="18"/>
              </w:rPr>
            </w:pPr>
            <w:r w:rsidRPr="00C916CC">
              <w:rPr>
                <w:sz w:val="18"/>
                <w:szCs w:val="18"/>
              </w:rPr>
              <w:t>72 996,2</w:t>
            </w:r>
          </w:p>
        </w:tc>
        <w:tc>
          <w:tcPr>
            <w:tcW w:w="1417" w:type="dxa"/>
            <w:vMerge/>
            <w:tcBorders>
              <w:right w:val="single" w:sz="4" w:space="0" w:color="auto"/>
            </w:tcBorders>
          </w:tcPr>
          <w:p w:rsidR="00724EB1" w:rsidRPr="00C916CC" w:rsidRDefault="00724EB1" w:rsidP="005F18AA">
            <w:pPr>
              <w:pStyle w:val="ConsPlusNormal"/>
              <w:rPr>
                <w:sz w:val="18"/>
                <w:szCs w:val="18"/>
              </w:rPr>
            </w:pPr>
          </w:p>
        </w:tc>
        <w:tc>
          <w:tcPr>
            <w:tcW w:w="284" w:type="dxa"/>
            <w:tcBorders>
              <w:top w:val="nil"/>
              <w:left w:val="single" w:sz="4" w:space="0" w:color="auto"/>
              <w:bottom w:val="nil"/>
              <w:right w:val="nil"/>
            </w:tcBorders>
          </w:tcPr>
          <w:p w:rsidR="00724EB1" w:rsidRPr="00C916CC" w:rsidRDefault="00724EB1" w:rsidP="005F18AA">
            <w:pPr>
              <w:pStyle w:val="ConsPlusNormal"/>
              <w:rPr>
                <w:sz w:val="18"/>
                <w:szCs w:val="18"/>
              </w:rPr>
            </w:pPr>
          </w:p>
        </w:tc>
      </w:tr>
      <w:tr w:rsidR="00724EB1" w:rsidRPr="00C916CC" w:rsidTr="00724EB1">
        <w:trPr>
          <w:trHeight w:val="179"/>
        </w:trPr>
        <w:tc>
          <w:tcPr>
            <w:tcW w:w="446" w:type="dxa"/>
            <w:gridSpan w:val="2"/>
            <w:vMerge w:val="restart"/>
          </w:tcPr>
          <w:p w:rsidR="00724EB1" w:rsidRPr="00C916CC" w:rsidRDefault="00724EB1" w:rsidP="005F18AA">
            <w:pPr>
              <w:pStyle w:val="ConsPlusNormal"/>
              <w:jc w:val="center"/>
              <w:rPr>
                <w:sz w:val="18"/>
                <w:szCs w:val="18"/>
              </w:rPr>
            </w:pPr>
            <w:r w:rsidRPr="00C916CC">
              <w:rPr>
                <w:sz w:val="18"/>
                <w:szCs w:val="18"/>
              </w:rPr>
              <w:t>2</w:t>
            </w:r>
          </w:p>
        </w:tc>
        <w:tc>
          <w:tcPr>
            <w:tcW w:w="3018" w:type="dxa"/>
            <w:vMerge w:val="restart"/>
          </w:tcPr>
          <w:p w:rsidR="00724EB1" w:rsidRPr="00C916CC" w:rsidRDefault="00724EB1" w:rsidP="005F18AA">
            <w:pPr>
              <w:pStyle w:val="ConsPlusNormal"/>
              <w:rPr>
                <w:sz w:val="18"/>
                <w:szCs w:val="18"/>
              </w:rPr>
            </w:pPr>
            <w:r w:rsidRPr="00C916CC">
              <w:rPr>
                <w:spacing w:val="-8"/>
                <w:sz w:val="18"/>
                <w:szCs w:val="18"/>
              </w:rPr>
              <w:t>Предоставление субсидий ГАУ ЦЗН на иные цели: организация временного трудоустройства работников организаций, находящихся под риском увольнения (введение режима неполного рабочего времени, простой, временная приостановка работ, предоставление отпусков без сохранения заработной платы, проведение мероприятий по высвобождению работников)</w:t>
            </w:r>
          </w:p>
        </w:tc>
        <w:tc>
          <w:tcPr>
            <w:tcW w:w="708" w:type="dxa"/>
            <w:vMerge w:val="restart"/>
          </w:tcPr>
          <w:p w:rsidR="00724EB1" w:rsidRPr="00C916CC" w:rsidRDefault="00724EB1" w:rsidP="005F18AA">
            <w:pPr>
              <w:pStyle w:val="ConsPlusNormal"/>
              <w:jc w:val="center"/>
              <w:rPr>
                <w:sz w:val="18"/>
                <w:szCs w:val="18"/>
              </w:rPr>
            </w:pPr>
            <w:r w:rsidRPr="00C916CC">
              <w:rPr>
                <w:sz w:val="18"/>
                <w:szCs w:val="18"/>
              </w:rPr>
              <w:t>КТЗН</w:t>
            </w:r>
          </w:p>
        </w:tc>
        <w:tc>
          <w:tcPr>
            <w:tcW w:w="3261" w:type="dxa"/>
            <w:gridSpan w:val="4"/>
            <w:vMerge w:val="restart"/>
          </w:tcPr>
          <w:p w:rsidR="00724EB1" w:rsidRPr="00C916CC" w:rsidRDefault="00724EB1" w:rsidP="005F18AA">
            <w:pPr>
              <w:pStyle w:val="ConsPlusNormal"/>
              <w:jc w:val="center"/>
              <w:rPr>
                <w:sz w:val="18"/>
                <w:szCs w:val="18"/>
              </w:rPr>
            </w:pPr>
            <w:r w:rsidRPr="00C916CC">
              <w:rPr>
                <w:sz w:val="18"/>
                <w:szCs w:val="18"/>
              </w:rPr>
              <w:t>X</w:t>
            </w:r>
          </w:p>
        </w:tc>
        <w:tc>
          <w:tcPr>
            <w:tcW w:w="1279" w:type="dxa"/>
          </w:tcPr>
          <w:p w:rsidR="00724EB1" w:rsidRPr="00C916CC" w:rsidRDefault="00724EB1" w:rsidP="005F18AA">
            <w:pPr>
              <w:pStyle w:val="ConsPlusNormal"/>
              <w:jc w:val="center"/>
              <w:rPr>
                <w:sz w:val="18"/>
                <w:szCs w:val="18"/>
              </w:rPr>
            </w:pPr>
            <w:r w:rsidRPr="00C916CC">
              <w:rPr>
                <w:sz w:val="18"/>
              </w:rPr>
              <w:t>Бюджет Санкт-Петербурга</w:t>
            </w:r>
          </w:p>
        </w:tc>
        <w:tc>
          <w:tcPr>
            <w:tcW w:w="688" w:type="dxa"/>
          </w:tcPr>
          <w:p w:rsidR="00724EB1" w:rsidRPr="00C916CC" w:rsidRDefault="00724EB1" w:rsidP="005F18AA">
            <w:pPr>
              <w:pStyle w:val="ConsPlusNormal"/>
              <w:jc w:val="right"/>
              <w:rPr>
                <w:sz w:val="18"/>
                <w:szCs w:val="18"/>
              </w:rPr>
            </w:pPr>
            <w:r w:rsidRPr="00C916CC">
              <w:rPr>
                <w:sz w:val="18"/>
                <w:szCs w:val="18"/>
              </w:rPr>
              <w:t>-</w:t>
            </w:r>
          </w:p>
        </w:tc>
        <w:tc>
          <w:tcPr>
            <w:tcW w:w="970" w:type="dxa"/>
          </w:tcPr>
          <w:p w:rsidR="00724EB1" w:rsidRPr="00C916CC" w:rsidRDefault="00724EB1" w:rsidP="005F18AA">
            <w:pPr>
              <w:pStyle w:val="ConsPlusNormal"/>
              <w:jc w:val="right"/>
              <w:rPr>
                <w:sz w:val="18"/>
                <w:szCs w:val="18"/>
                <w:highlight w:val="yellow"/>
              </w:rPr>
            </w:pPr>
            <w:r w:rsidRPr="00C916CC">
              <w:rPr>
                <w:sz w:val="18"/>
                <w:szCs w:val="18"/>
              </w:rPr>
              <w:t>733,5</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jc w:val="right"/>
              <w:rPr>
                <w:sz w:val="18"/>
                <w:szCs w:val="18"/>
                <w:highlight w:val="yellow"/>
              </w:rPr>
            </w:pPr>
            <w:r w:rsidRPr="00C916CC">
              <w:rPr>
                <w:sz w:val="18"/>
                <w:szCs w:val="18"/>
              </w:rPr>
              <w:t>733,5</w:t>
            </w:r>
          </w:p>
        </w:tc>
        <w:tc>
          <w:tcPr>
            <w:tcW w:w="1417" w:type="dxa"/>
            <w:vMerge w:val="restart"/>
            <w:tcBorders>
              <w:right w:val="single" w:sz="4" w:space="0" w:color="auto"/>
            </w:tcBorders>
          </w:tcPr>
          <w:p w:rsidR="00724EB1" w:rsidRPr="00C916CC" w:rsidRDefault="00724EB1" w:rsidP="005F18AA">
            <w:pPr>
              <w:rPr>
                <w:rFonts w:ascii="Times New Roman" w:eastAsia="Calibri" w:hAnsi="Times New Roman"/>
                <w:sz w:val="18"/>
                <w:szCs w:val="18"/>
              </w:rPr>
            </w:pPr>
            <w:r w:rsidRPr="00C916CC">
              <w:rPr>
                <w:rFonts w:ascii="Times New Roman" w:eastAsia="Calibri" w:hAnsi="Times New Roman"/>
                <w:sz w:val="18"/>
                <w:szCs w:val="18"/>
              </w:rPr>
              <w:t xml:space="preserve">Целевой показатель 1, индикатор 4.1, </w:t>
            </w:r>
            <w:r w:rsidR="00631E12" w:rsidRPr="00C916CC">
              <w:rPr>
                <w:rFonts w:ascii="Times New Roman" w:eastAsia="Calibri" w:hAnsi="Times New Roman"/>
                <w:sz w:val="18"/>
                <w:szCs w:val="18"/>
              </w:rPr>
              <w:t>индикатор 4.4</w:t>
            </w:r>
          </w:p>
          <w:p w:rsidR="00724EB1" w:rsidRPr="00C916CC" w:rsidRDefault="00724EB1" w:rsidP="005F18AA">
            <w:pPr>
              <w:rPr>
                <w:rFonts w:ascii="Times New Roman" w:eastAsia="Calibri" w:hAnsi="Times New Roman"/>
                <w:sz w:val="18"/>
                <w:szCs w:val="18"/>
              </w:rPr>
            </w:pPr>
          </w:p>
          <w:p w:rsidR="00724EB1" w:rsidRPr="00C916CC" w:rsidRDefault="00724EB1" w:rsidP="005F18AA">
            <w:pPr>
              <w:pStyle w:val="ConsPlusNormal"/>
              <w:rPr>
                <w:sz w:val="18"/>
                <w:szCs w:val="18"/>
              </w:rPr>
            </w:pPr>
          </w:p>
        </w:tc>
        <w:tc>
          <w:tcPr>
            <w:tcW w:w="284" w:type="dxa"/>
            <w:tcBorders>
              <w:top w:val="nil"/>
              <w:left w:val="single" w:sz="4" w:space="0" w:color="auto"/>
              <w:bottom w:val="nil"/>
              <w:right w:val="nil"/>
            </w:tcBorders>
          </w:tcPr>
          <w:p w:rsidR="00724EB1" w:rsidRPr="00C916CC" w:rsidRDefault="00724EB1" w:rsidP="005F18AA">
            <w:pPr>
              <w:rPr>
                <w:rFonts w:ascii="Times New Roman" w:eastAsia="Calibri" w:hAnsi="Times New Roman"/>
                <w:sz w:val="18"/>
                <w:szCs w:val="18"/>
              </w:rPr>
            </w:pPr>
          </w:p>
        </w:tc>
      </w:tr>
      <w:tr w:rsidR="00724EB1" w:rsidRPr="00C916CC" w:rsidTr="00724EB1">
        <w:trPr>
          <w:trHeight w:val="489"/>
        </w:trPr>
        <w:tc>
          <w:tcPr>
            <w:tcW w:w="446" w:type="dxa"/>
            <w:gridSpan w:val="2"/>
            <w:vMerge/>
          </w:tcPr>
          <w:p w:rsidR="00724EB1" w:rsidRPr="00C916CC" w:rsidRDefault="00724EB1" w:rsidP="005F18AA">
            <w:pPr>
              <w:pStyle w:val="ConsPlusNormal"/>
              <w:jc w:val="center"/>
              <w:rPr>
                <w:sz w:val="18"/>
                <w:szCs w:val="18"/>
              </w:rPr>
            </w:pPr>
          </w:p>
        </w:tc>
        <w:tc>
          <w:tcPr>
            <w:tcW w:w="3018" w:type="dxa"/>
            <w:vMerge/>
          </w:tcPr>
          <w:p w:rsidR="00724EB1" w:rsidRPr="00C916CC" w:rsidRDefault="00724EB1" w:rsidP="005F18AA">
            <w:pPr>
              <w:pStyle w:val="ConsPlusNormal"/>
              <w:rPr>
                <w:spacing w:val="-8"/>
                <w:sz w:val="18"/>
                <w:szCs w:val="18"/>
              </w:rPr>
            </w:pPr>
          </w:p>
        </w:tc>
        <w:tc>
          <w:tcPr>
            <w:tcW w:w="708" w:type="dxa"/>
            <w:vMerge/>
          </w:tcPr>
          <w:p w:rsidR="00724EB1" w:rsidRPr="00C916CC" w:rsidRDefault="00724EB1" w:rsidP="005F18AA">
            <w:pPr>
              <w:pStyle w:val="ConsPlusNormal"/>
              <w:jc w:val="center"/>
              <w:rPr>
                <w:sz w:val="18"/>
                <w:szCs w:val="18"/>
              </w:rPr>
            </w:pPr>
          </w:p>
        </w:tc>
        <w:tc>
          <w:tcPr>
            <w:tcW w:w="3261" w:type="dxa"/>
            <w:gridSpan w:val="4"/>
            <w:vMerge/>
          </w:tcPr>
          <w:p w:rsidR="00724EB1" w:rsidRPr="00C916CC" w:rsidRDefault="00724EB1" w:rsidP="005F18AA">
            <w:pPr>
              <w:pStyle w:val="ConsPlusNormal"/>
              <w:jc w:val="center"/>
              <w:rPr>
                <w:sz w:val="18"/>
                <w:szCs w:val="18"/>
              </w:rPr>
            </w:pPr>
          </w:p>
        </w:tc>
        <w:tc>
          <w:tcPr>
            <w:tcW w:w="1279" w:type="dxa"/>
          </w:tcPr>
          <w:p w:rsidR="00724EB1" w:rsidRPr="00C916CC" w:rsidRDefault="00724EB1" w:rsidP="005F18AA">
            <w:pPr>
              <w:pStyle w:val="ConsPlusNormal"/>
              <w:jc w:val="center"/>
              <w:rPr>
                <w:sz w:val="18"/>
                <w:szCs w:val="18"/>
              </w:rPr>
            </w:pPr>
            <w:r w:rsidRPr="00C916CC">
              <w:rPr>
                <w:sz w:val="18"/>
                <w:szCs w:val="18"/>
              </w:rPr>
              <w:t>Федеральный бюджет</w:t>
            </w:r>
          </w:p>
        </w:tc>
        <w:tc>
          <w:tcPr>
            <w:tcW w:w="688" w:type="dxa"/>
          </w:tcPr>
          <w:p w:rsidR="00724EB1" w:rsidRPr="00C916CC" w:rsidRDefault="00724EB1" w:rsidP="005F18AA">
            <w:pPr>
              <w:pStyle w:val="ConsPlusNormal"/>
              <w:jc w:val="right"/>
              <w:rPr>
                <w:sz w:val="18"/>
                <w:szCs w:val="18"/>
              </w:rPr>
            </w:pPr>
          </w:p>
        </w:tc>
        <w:tc>
          <w:tcPr>
            <w:tcW w:w="970" w:type="dxa"/>
          </w:tcPr>
          <w:p w:rsidR="00724EB1" w:rsidRPr="00C916CC" w:rsidRDefault="00724EB1" w:rsidP="005F18AA">
            <w:pPr>
              <w:pStyle w:val="ConsPlusNormal"/>
              <w:jc w:val="right"/>
              <w:rPr>
                <w:sz w:val="18"/>
                <w:szCs w:val="18"/>
                <w:highlight w:val="yellow"/>
              </w:rPr>
            </w:pPr>
            <w:r w:rsidRPr="00C916CC">
              <w:rPr>
                <w:sz w:val="18"/>
                <w:szCs w:val="18"/>
              </w:rPr>
              <w:t>72 611,5</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jc w:val="right"/>
              <w:rPr>
                <w:sz w:val="18"/>
                <w:szCs w:val="18"/>
                <w:highlight w:val="yellow"/>
              </w:rPr>
            </w:pPr>
            <w:r w:rsidRPr="00C916CC">
              <w:rPr>
                <w:sz w:val="18"/>
                <w:szCs w:val="18"/>
              </w:rPr>
              <w:t>72 611,5</w:t>
            </w:r>
          </w:p>
        </w:tc>
        <w:tc>
          <w:tcPr>
            <w:tcW w:w="1417" w:type="dxa"/>
            <w:vMerge/>
            <w:tcBorders>
              <w:right w:val="single" w:sz="4" w:space="0" w:color="auto"/>
            </w:tcBorders>
          </w:tcPr>
          <w:p w:rsidR="00724EB1" w:rsidRPr="00C916CC" w:rsidRDefault="00724EB1" w:rsidP="005F18AA">
            <w:pPr>
              <w:pStyle w:val="ConsPlusNormal"/>
              <w:rPr>
                <w:sz w:val="18"/>
                <w:szCs w:val="18"/>
              </w:rPr>
            </w:pPr>
          </w:p>
        </w:tc>
        <w:tc>
          <w:tcPr>
            <w:tcW w:w="284" w:type="dxa"/>
            <w:tcBorders>
              <w:top w:val="nil"/>
              <w:left w:val="single" w:sz="4" w:space="0" w:color="auto"/>
              <w:bottom w:val="nil"/>
              <w:right w:val="nil"/>
            </w:tcBorders>
          </w:tcPr>
          <w:p w:rsidR="00724EB1" w:rsidRPr="00C916CC" w:rsidRDefault="00724EB1" w:rsidP="005F18AA">
            <w:pPr>
              <w:pStyle w:val="ConsPlusNormal"/>
              <w:rPr>
                <w:sz w:val="18"/>
                <w:szCs w:val="18"/>
              </w:rPr>
            </w:pPr>
          </w:p>
        </w:tc>
      </w:tr>
      <w:tr w:rsidR="00724EB1" w:rsidRPr="00C916CC" w:rsidTr="00724EB1">
        <w:trPr>
          <w:trHeight w:val="2317"/>
        </w:trPr>
        <w:tc>
          <w:tcPr>
            <w:tcW w:w="446" w:type="dxa"/>
            <w:gridSpan w:val="2"/>
            <w:vMerge w:val="restart"/>
          </w:tcPr>
          <w:p w:rsidR="00724EB1" w:rsidRPr="00C916CC" w:rsidRDefault="00724EB1" w:rsidP="005F18AA">
            <w:pPr>
              <w:pStyle w:val="ConsPlusNormal"/>
              <w:jc w:val="center"/>
              <w:rPr>
                <w:sz w:val="18"/>
                <w:szCs w:val="18"/>
              </w:rPr>
            </w:pPr>
            <w:r w:rsidRPr="00C916CC">
              <w:rPr>
                <w:sz w:val="18"/>
                <w:szCs w:val="18"/>
              </w:rPr>
              <w:lastRenderedPageBreak/>
              <w:t>3</w:t>
            </w:r>
          </w:p>
        </w:tc>
        <w:tc>
          <w:tcPr>
            <w:tcW w:w="3018" w:type="dxa"/>
            <w:vMerge w:val="restart"/>
          </w:tcPr>
          <w:p w:rsidR="00724EB1" w:rsidRPr="00C916CC" w:rsidRDefault="00724EB1" w:rsidP="005F18AA">
            <w:pPr>
              <w:pStyle w:val="ConsPlusNormal"/>
              <w:rPr>
                <w:sz w:val="18"/>
                <w:szCs w:val="18"/>
              </w:rPr>
            </w:pPr>
            <w:r w:rsidRPr="00C916CC">
              <w:rPr>
                <w:sz w:val="18"/>
                <w:szCs w:val="18"/>
              </w:rPr>
              <w:t>Предоставление субсидий ГАУ ЦЗН на иные цели: организация 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p>
        </w:tc>
        <w:tc>
          <w:tcPr>
            <w:tcW w:w="708" w:type="dxa"/>
            <w:vMerge w:val="restart"/>
          </w:tcPr>
          <w:p w:rsidR="00724EB1" w:rsidRPr="00C916CC" w:rsidRDefault="00724EB1" w:rsidP="005F18AA">
            <w:pPr>
              <w:pStyle w:val="ConsPlusNormal"/>
              <w:jc w:val="center"/>
              <w:rPr>
                <w:sz w:val="18"/>
                <w:szCs w:val="18"/>
              </w:rPr>
            </w:pPr>
            <w:r w:rsidRPr="00C916CC">
              <w:rPr>
                <w:sz w:val="18"/>
                <w:szCs w:val="18"/>
              </w:rPr>
              <w:t>КТЗН</w:t>
            </w:r>
          </w:p>
        </w:tc>
        <w:tc>
          <w:tcPr>
            <w:tcW w:w="3261" w:type="dxa"/>
            <w:gridSpan w:val="4"/>
            <w:vMerge w:val="restart"/>
          </w:tcPr>
          <w:p w:rsidR="00724EB1" w:rsidRPr="00C916CC" w:rsidRDefault="00724EB1" w:rsidP="005F18AA">
            <w:pPr>
              <w:pStyle w:val="ConsPlusNormal"/>
              <w:jc w:val="center"/>
              <w:rPr>
                <w:sz w:val="18"/>
                <w:szCs w:val="18"/>
              </w:rPr>
            </w:pPr>
            <w:r w:rsidRPr="00C916CC">
              <w:rPr>
                <w:sz w:val="18"/>
                <w:szCs w:val="18"/>
              </w:rPr>
              <w:t>X</w:t>
            </w:r>
          </w:p>
        </w:tc>
        <w:tc>
          <w:tcPr>
            <w:tcW w:w="1279" w:type="dxa"/>
          </w:tcPr>
          <w:p w:rsidR="00724EB1" w:rsidRPr="00C916CC" w:rsidRDefault="00724EB1" w:rsidP="005F18AA">
            <w:pPr>
              <w:pStyle w:val="ConsPlusNormal"/>
              <w:jc w:val="center"/>
              <w:rPr>
                <w:sz w:val="18"/>
                <w:szCs w:val="18"/>
              </w:rPr>
            </w:pPr>
            <w:r w:rsidRPr="00C916CC">
              <w:rPr>
                <w:sz w:val="18"/>
              </w:rPr>
              <w:t>Бюджет Санкт-Петербурга</w:t>
            </w:r>
          </w:p>
        </w:tc>
        <w:tc>
          <w:tcPr>
            <w:tcW w:w="688" w:type="dxa"/>
          </w:tcPr>
          <w:p w:rsidR="00724EB1" w:rsidRPr="00C916CC" w:rsidRDefault="00724EB1" w:rsidP="005F18AA">
            <w:pPr>
              <w:pStyle w:val="ConsPlusNormal"/>
              <w:jc w:val="right"/>
              <w:rPr>
                <w:sz w:val="18"/>
                <w:szCs w:val="18"/>
              </w:rPr>
            </w:pPr>
            <w:r w:rsidRPr="00C916CC">
              <w:rPr>
                <w:sz w:val="18"/>
                <w:szCs w:val="18"/>
              </w:rPr>
              <w:t>-</w:t>
            </w:r>
          </w:p>
        </w:tc>
        <w:tc>
          <w:tcPr>
            <w:tcW w:w="970" w:type="dxa"/>
          </w:tcPr>
          <w:p w:rsidR="00724EB1" w:rsidRPr="00C916CC" w:rsidRDefault="00724EB1" w:rsidP="005F18AA">
            <w:pPr>
              <w:pStyle w:val="ConsPlusNormal"/>
              <w:jc w:val="right"/>
              <w:rPr>
                <w:sz w:val="18"/>
                <w:szCs w:val="18"/>
                <w:highlight w:val="yellow"/>
              </w:rPr>
            </w:pPr>
            <w:r w:rsidRPr="00C916CC">
              <w:rPr>
                <w:sz w:val="18"/>
                <w:szCs w:val="18"/>
              </w:rPr>
              <w:t>297,9</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jc w:val="right"/>
              <w:rPr>
                <w:sz w:val="18"/>
                <w:szCs w:val="18"/>
              </w:rPr>
            </w:pPr>
            <w:r w:rsidRPr="00C916CC">
              <w:rPr>
                <w:sz w:val="18"/>
                <w:szCs w:val="18"/>
              </w:rPr>
              <w:t>297,9</w:t>
            </w:r>
          </w:p>
        </w:tc>
        <w:tc>
          <w:tcPr>
            <w:tcW w:w="1417" w:type="dxa"/>
            <w:vMerge w:val="restart"/>
            <w:tcBorders>
              <w:right w:val="single" w:sz="4" w:space="0" w:color="auto"/>
            </w:tcBorders>
          </w:tcPr>
          <w:p w:rsidR="00724EB1" w:rsidRPr="00C916CC" w:rsidRDefault="00724EB1" w:rsidP="00724EB1">
            <w:pPr>
              <w:spacing w:after="0"/>
              <w:rPr>
                <w:rFonts w:ascii="Times New Roman" w:eastAsia="Calibri" w:hAnsi="Times New Roman"/>
                <w:sz w:val="18"/>
                <w:szCs w:val="18"/>
              </w:rPr>
            </w:pPr>
            <w:r w:rsidRPr="00C916CC">
              <w:rPr>
                <w:rFonts w:ascii="Times New Roman" w:eastAsia="Calibri" w:hAnsi="Times New Roman"/>
                <w:sz w:val="18"/>
                <w:szCs w:val="18"/>
              </w:rPr>
              <w:t xml:space="preserve">Целевой показатель 1, целевой показатель 3, целевой показатель 5, </w:t>
            </w:r>
            <w:r w:rsidR="00631E12" w:rsidRPr="00C916CC">
              <w:rPr>
                <w:rFonts w:ascii="Times New Roman" w:eastAsia="Calibri" w:hAnsi="Times New Roman"/>
                <w:sz w:val="18"/>
                <w:szCs w:val="18"/>
              </w:rPr>
              <w:t>индикатор 4.</w:t>
            </w:r>
            <w:r w:rsidR="0006004E" w:rsidRPr="00C916CC">
              <w:rPr>
                <w:rFonts w:ascii="Times New Roman" w:eastAsia="Calibri" w:hAnsi="Times New Roman"/>
                <w:sz w:val="18"/>
                <w:szCs w:val="18"/>
              </w:rPr>
              <w:t>3</w:t>
            </w:r>
            <w:r w:rsidRPr="00C916CC">
              <w:rPr>
                <w:rFonts w:ascii="Times New Roman" w:eastAsia="Calibri" w:hAnsi="Times New Roman"/>
                <w:sz w:val="18"/>
                <w:szCs w:val="18"/>
              </w:rPr>
              <w:t xml:space="preserve">, </w:t>
            </w:r>
          </w:p>
          <w:p w:rsidR="00724EB1" w:rsidRPr="00C916CC" w:rsidRDefault="0006004E" w:rsidP="00724EB1">
            <w:pPr>
              <w:spacing w:after="0"/>
              <w:rPr>
                <w:rFonts w:ascii="Times New Roman" w:eastAsia="Calibri" w:hAnsi="Times New Roman"/>
                <w:sz w:val="18"/>
                <w:szCs w:val="18"/>
              </w:rPr>
            </w:pPr>
            <w:r w:rsidRPr="00C916CC">
              <w:rPr>
                <w:rFonts w:ascii="Times New Roman" w:eastAsia="Calibri" w:hAnsi="Times New Roman"/>
                <w:sz w:val="18"/>
                <w:szCs w:val="18"/>
              </w:rPr>
              <w:t>индикатор 4.4</w:t>
            </w:r>
          </w:p>
          <w:p w:rsidR="00724EB1" w:rsidRPr="00C916CC" w:rsidRDefault="00724EB1" w:rsidP="005F18AA">
            <w:pPr>
              <w:pStyle w:val="ConsPlusNormal"/>
              <w:rPr>
                <w:sz w:val="18"/>
                <w:szCs w:val="18"/>
              </w:rPr>
            </w:pPr>
          </w:p>
        </w:tc>
        <w:tc>
          <w:tcPr>
            <w:tcW w:w="284" w:type="dxa"/>
            <w:tcBorders>
              <w:top w:val="nil"/>
              <w:left w:val="single" w:sz="4" w:space="0" w:color="auto"/>
              <w:bottom w:val="nil"/>
              <w:right w:val="nil"/>
            </w:tcBorders>
          </w:tcPr>
          <w:p w:rsidR="00724EB1" w:rsidRPr="00C916CC" w:rsidRDefault="00724EB1" w:rsidP="005F18AA">
            <w:pPr>
              <w:rPr>
                <w:rFonts w:ascii="Times New Roman" w:eastAsia="Calibri" w:hAnsi="Times New Roman"/>
                <w:sz w:val="18"/>
                <w:szCs w:val="18"/>
              </w:rPr>
            </w:pPr>
          </w:p>
        </w:tc>
      </w:tr>
      <w:tr w:rsidR="00724EB1" w:rsidRPr="00C916CC" w:rsidTr="00724EB1">
        <w:trPr>
          <w:trHeight w:val="501"/>
        </w:trPr>
        <w:tc>
          <w:tcPr>
            <w:tcW w:w="446" w:type="dxa"/>
            <w:gridSpan w:val="2"/>
            <w:vMerge/>
          </w:tcPr>
          <w:p w:rsidR="00724EB1" w:rsidRPr="00C916CC" w:rsidRDefault="00724EB1" w:rsidP="005F18AA">
            <w:pPr>
              <w:pStyle w:val="ConsPlusNormal"/>
              <w:jc w:val="center"/>
              <w:rPr>
                <w:sz w:val="18"/>
                <w:szCs w:val="18"/>
              </w:rPr>
            </w:pPr>
          </w:p>
        </w:tc>
        <w:tc>
          <w:tcPr>
            <w:tcW w:w="3018" w:type="dxa"/>
            <w:vMerge/>
          </w:tcPr>
          <w:p w:rsidR="00724EB1" w:rsidRPr="00C916CC" w:rsidRDefault="00724EB1" w:rsidP="005F18AA">
            <w:pPr>
              <w:pStyle w:val="ConsPlusNormal"/>
              <w:rPr>
                <w:sz w:val="18"/>
                <w:szCs w:val="18"/>
              </w:rPr>
            </w:pPr>
          </w:p>
        </w:tc>
        <w:tc>
          <w:tcPr>
            <w:tcW w:w="708" w:type="dxa"/>
            <w:vMerge/>
          </w:tcPr>
          <w:p w:rsidR="00724EB1" w:rsidRPr="00C916CC" w:rsidRDefault="00724EB1" w:rsidP="005F18AA">
            <w:pPr>
              <w:pStyle w:val="ConsPlusNormal"/>
              <w:jc w:val="center"/>
              <w:rPr>
                <w:sz w:val="18"/>
                <w:szCs w:val="18"/>
              </w:rPr>
            </w:pPr>
          </w:p>
        </w:tc>
        <w:tc>
          <w:tcPr>
            <w:tcW w:w="3261" w:type="dxa"/>
            <w:gridSpan w:val="4"/>
            <w:vMerge/>
          </w:tcPr>
          <w:p w:rsidR="00724EB1" w:rsidRPr="00C916CC" w:rsidRDefault="00724EB1" w:rsidP="005F18AA">
            <w:pPr>
              <w:pStyle w:val="ConsPlusNormal"/>
              <w:jc w:val="center"/>
              <w:rPr>
                <w:sz w:val="18"/>
                <w:szCs w:val="18"/>
              </w:rPr>
            </w:pPr>
          </w:p>
        </w:tc>
        <w:tc>
          <w:tcPr>
            <w:tcW w:w="1279" w:type="dxa"/>
          </w:tcPr>
          <w:p w:rsidR="00724EB1" w:rsidRPr="00C916CC" w:rsidRDefault="00724EB1" w:rsidP="005F18AA">
            <w:pPr>
              <w:pStyle w:val="ConsPlusNormal"/>
              <w:jc w:val="center"/>
              <w:rPr>
                <w:sz w:val="18"/>
                <w:szCs w:val="18"/>
              </w:rPr>
            </w:pPr>
            <w:r w:rsidRPr="00C916CC">
              <w:rPr>
                <w:sz w:val="18"/>
                <w:szCs w:val="18"/>
              </w:rPr>
              <w:t>Федеральный бюджет</w:t>
            </w:r>
          </w:p>
        </w:tc>
        <w:tc>
          <w:tcPr>
            <w:tcW w:w="688" w:type="dxa"/>
          </w:tcPr>
          <w:p w:rsidR="00724EB1" w:rsidRPr="00C916CC" w:rsidRDefault="00724EB1" w:rsidP="005F18AA">
            <w:pPr>
              <w:pStyle w:val="ConsPlusNormal"/>
              <w:jc w:val="right"/>
              <w:rPr>
                <w:sz w:val="18"/>
                <w:szCs w:val="18"/>
              </w:rPr>
            </w:pPr>
          </w:p>
        </w:tc>
        <w:tc>
          <w:tcPr>
            <w:tcW w:w="970" w:type="dxa"/>
          </w:tcPr>
          <w:p w:rsidR="00724EB1" w:rsidRPr="00C916CC" w:rsidRDefault="00724EB1" w:rsidP="005F18AA">
            <w:pPr>
              <w:pStyle w:val="ConsPlusNormal"/>
              <w:jc w:val="right"/>
              <w:rPr>
                <w:sz w:val="18"/>
                <w:szCs w:val="18"/>
                <w:highlight w:val="yellow"/>
              </w:rPr>
            </w:pPr>
            <w:r w:rsidRPr="00C916CC">
              <w:rPr>
                <w:sz w:val="18"/>
                <w:szCs w:val="18"/>
              </w:rPr>
              <w:t>29 492,1</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jc w:val="right"/>
              <w:rPr>
                <w:sz w:val="18"/>
                <w:szCs w:val="18"/>
              </w:rPr>
            </w:pPr>
            <w:r w:rsidRPr="00C916CC">
              <w:rPr>
                <w:sz w:val="18"/>
                <w:szCs w:val="18"/>
              </w:rPr>
              <w:t>29 492,1</w:t>
            </w:r>
          </w:p>
        </w:tc>
        <w:tc>
          <w:tcPr>
            <w:tcW w:w="1417" w:type="dxa"/>
            <w:vMerge/>
            <w:tcBorders>
              <w:right w:val="single" w:sz="4" w:space="0" w:color="auto"/>
            </w:tcBorders>
          </w:tcPr>
          <w:p w:rsidR="00724EB1" w:rsidRPr="00C916CC" w:rsidRDefault="00724EB1" w:rsidP="005F18AA">
            <w:pPr>
              <w:pStyle w:val="ConsPlusNormal"/>
              <w:rPr>
                <w:sz w:val="18"/>
                <w:szCs w:val="18"/>
              </w:rPr>
            </w:pPr>
          </w:p>
        </w:tc>
        <w:tc>
          <w:tcPr>
            <w:tcW w:w="284" w:type="dxa"/>
            <w:tcBorders>
              <w:top w:val="nil"/>
              <w:left w:val="single" w:sz="4" w:space="0" w:color="auto"/>
              <w:bottom w:val="nil"/>
              <w:right w:val="nil"/>
            </w:tcBorders>
          </w:tcPr>
          <w:p w:rsidR="00724EB1" w:rsidRPr="00C916CC" w:rsidRDefault="00724EB1" w:rsidP="005F18AA">
            <w:pPr>
              <w:pStyle w:val="ConsPlusNormal"/>
              <w:rPr>
                <w:sz w:val="18"/>
                <w:szCs w:val="18"/>
              </w:rPr>
            </w:pPr>
          </w:p>
        </w:tc>
      </w:tr>
      <w:tr w:rsidR="00724EB1" w:rsidRPr="00C916CC" w:rsidTr="00724EB1">
        <w:tc>
          <w:tcPr>
            <w:tcW w:w="8712" w:type="dxa"/>
            <w:gridSpan w:val="9"/>
          </w:tcPr>
          <w:p w:rsidR="00724EB1" w:rsidRPr="00C916CC" w:rsidRDefault="00724EB1" w:rsidP="005F18AA">
            <w:pPr>
              <w:pStyle w:val="ConsPlusNormal"/>
              <w:rPr>
                <w:b/>
                <w:sz w:val="18"/>
                <w:szCs w:val="18"/>
              </w:rPr>
            </w:pPr>
            <w:r w:rsidRPr="00C916CC">
              <w:rPr>
                <w:b/>
                <w:sz w:val="18"/>
                <w:szCs w:val="18"/>
              </w:rPr>
              <w:t>ИТОГО по текущим расходам</w:t>
            </w:r>
          </w:p>
        </w:tc>
        <w:tc>
          <w:tcPr>
            <w:tcW w:w="688" w:type="dxa"/>
          </w:tcPr>
          <w:p w:rsidR="00724EB1" w:rsidRPr="00C916CC" w:rsidRDefault="00724EB1" w:rsidP="005F18AA">
            <w:pPr>
              <w:pStyle w:val="ConsPlusNormal"/>
              <w:jc w:val="right"/>
              <w:rPr>
                <w:b/>
                <w:sz w:val="18"/>
                <w:szCs w:val="18"/>
              </w:rPr>
            </w:pPr>
            <w:r w:rsidRPr="00C916CC">
              <w:rPr>
                <w:b/>
                <w:sz w:val="18"/>
                <w:szCs w:val="18"/>
              </w:rPr>
              <w:t>-</w:t>
            </w:r>
          </w:p>
        </w:tc>
        <w:tc>
          <w:tcPr>
            <w:tcW w:w="970" w:type="dxa"/>
          </w:tcPr>
          <w:p w:rsidR="00724EB1" w:rsidRPr="00C916CC" w:rsidRDefault="00724EB1" w:rsidP="005F18AA">
            <w:pPr>
              <w:pStyle w:val="ConsPlusNormal"/>
              <w:jc w:val="right"/>
              <w:rPr>
                <w:b/>
                <w:sz w:val="18"/>
                <w:szCs w:val="18"/>
              </w:rPr>
            </w:pPr>
            <w:r w:rsidRPr="00C916CC">
              <w:rPr>
                <w:b/>
                <w:sz w:val="18"/>
                <w:szCs w:val="18"/>
              </w:rPr>
              <w:t>176 868,5</w:t>
            </w:r>
          </w:p>
        </w:tc>
        <w:tc>
          <w:tcPr>
            <w:tcW w:w="709"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14" w:type="dxa"/>
          </w:tcPr>
          <w:p w:rsidR="00724EB1" w:rsidRPr="00C916CC" w:rsidRDefault="00724EB1" w:rsidP="005F18AA">
            <w:pPr>
              <w:pStyle w:val="ConsPlusNormal"/>
              <w:jc w:val="right"/>
              <w:rPr>
                <w:sz w:val="18"/>
                <w:szCs w:val="18"/>
              </w:rPr>
            </w:pPr>
            <w:r w:rsidRPr="00C916CC">
              <w:rPr>
                <w:sz w:val="18"/>
                <w:szCs w:val="18"/>
              </w:rPr>
              <w:t>-</w:t>
            </w:r>
          </w:p>
        </w:tc>
        <w:tc>
          <w:tcPr>
            <w:tcW w:w="738" w:type="dxa"/>
            <w:gridSpan w:val="2"/>
          </w:tcPr>
          <w:p w:rsidR="00724EB1" w:rsidRPr="00C916CC" w:rsidRDefault="00724EB1" w:rsidP="005F18AA">
            <w:pPr>
              <w:pStyle w:val="ConsPlusNormal"/>
              <w:jc w:val="right"/>
              <w:rPr>
                <w:sz w:val="18"/>
                <w:szCs w:val="18"/>
              </w:rPr>
            </w:pPr>
            <w:r w:rsidRPr="00C916CC">
              <w:rPr>
                <w:sz w:val="18"/>
                <w:szCs w:val="18"/>
              </w:rPr>
              <w:t>-</w:t>
            </w:r>
          </w:p>
        </w:tc>
        <w:tc>
          <w:tcPr>
            <w:tcW w:w="851" w:type="dxa"/>
            <w:gridSpan w:val="2"/>
          </w:tcPr>
          <w:p w:rsidR="00724EB1" w:rsidRPr="00C916CC" w:rsidRDefault="00724EB1" w:rsidP="005F18AA">
            <w:pPr>
              <w:pStyle w:val="ConsPlusNormal"/>
              <w:jc w:val="right"/>
              <w:rPr>
                <w:b/>
                <w:sz w:val="18"/>
                <w:szCs w:val="18"/>
              </w:rPr>
            </w:pPr>
            <w:r w:rsidRPr="00C916CC">
              <w:rPr>
                <w:b/>
                <w:sz w:val="18"/>
                <w:szCs w:val="18"/>
              </w:rPr>
              <w:t>176 868,5</w:t>
            </w:r>
          </w:p>
        </w:tc>
        <w:tc>
          <w:tcPr>
            <w:tcW w:w="1417" w:type="dxa"/>
            <w:tcBorders>
              <w:right w:val="single" w:sz="4" w:space="0" w:color="auto"/>
            </w:tcBorders>
          </w:tcPr>
          <w:p w:rsidR="00724EB1" w:rsidRPr="00C916CC" w:rsidRDefault="00724EB1" w:rsidP="005F18AA">
            <w:pPr>
              <w:pStyle w:val="ConsPlusNormal"/>
              <w:jc w:val="center"/>
              <w:rPr>
                <w:b/>
                <w:sz w:val="18"/>
                <w:szCs w:val="18"/>
              </w:rPr>
            </w:pPr>
            <w:r w:rsidRPr="00C916CC">
              <w:rPr>
                <w:b/>
                <w:sz w:val="18"/>
                <w:szCs w:val="18"/>
              </w:rPr>
              <w:t>X</w:t>
            </w:r>
          </w:p>
        </w:tc>
        <w:tc>
          <w:tcPr>
            <w:tcW w:w="284" w:type="dxa"/>
            <w:tcBorders>
              <w:top w:val="nil"/>
              <w:left w:val="single" w:sz="4" w:space="0" w:color="auto"/>
              <w:bottom w:val="nil"/>
              <w:right w:val="nil"/>
            </w:tcBorders>
          </w:tcPr>
          <w:p w:rsidR="00724EB1" w:rsidRPr="00C916CC" w:rsidRDefault="00724EB1" w:rsidP="005F18AA">
            <w:pPr>
              <w:pStyle w:val="ConsPlusNormal"/>
              <w:jc w:val="center"/>
              <w:rPr>
                <w:b/>
                <w:sz w:val="18"/>
                <w:szCs w:val="18"/>
              </w:rPr>
            </w:pPr>
          </w:p>
        </w:tc>
      </w:tr>
      <w:tr w:rsidR="00724EB1" w:rsidRPr="00C916CC" w:rsidTr="00724EB1">
        <w:tc>
          <w:tcPr>
            <w:tcW w:w="8712" w:type="dxa"/>
            <w:gridSpan w:val="9"/>
          </w:tcPr>
          <w:p w:rsidR="00724EB1" w:rsidRPr="00C916CC" w:rsidRDefault="00724EB1" w:rsidP="005F18AA">
            <w:pPr>
              <w:pStyle w:val="ConsPlusNormal"/>
              <w:rPr>
                <w:b/>
                <w:sz w:val="18"/>
                <w:szCs w:val="18"/>
              </w:rPr>
            </w:pPr>
            <w:r w:rsidRPr="00C916CC">
              <w:rPr>
                <w:b/>
                <w:sz w:val="18"/>
                <w:szCs w:val="18"/>
              </w:rPr>
              <w:t>ИТОГО финансирование регионального проекта «Содействие занятости»</w:t>
            </w:r>
          </w:p>
        </w:tc>
        <w:tc>
          <w:tcPr>
            <w:tcW w:w="688" w:type="dxa"/>
          </w:tcPr>
          <w:p w:rsidR="00724EB1" w:rsidRPr="00C916CC" w:rsidRDefault="00724EB1" w:rsidP="005F18AA">
            <w:pPr>
              <w:pStyle w:val="ConsPlusNormal"/>
              <w:jc w:val="right"/>
              <w:rPr>
                <w:b/>
                <w:sz w:val="18"/>
                <w:szCs w:val="18"/>
              </w:rPr>
            </w:pPr>
            <w:r w:rsidRPr="00C916CC">
              <w:rPr>
                <w:b/>
                <w:sz w:val="18"/>
                <w:szCs w:val="18"/>
              </w:rPr>
              <w:t>-</w:t>
            </w:r>
          </w:p>
        </w:tc>
        <w:tc>
          <w:tcPr>
            <w:tcW w:w="970" w:type="dxa"/>
          </w:tcPr>
          <w:p w:rsidR="00724EB1" w:rsidRPr="00C916CC" w:rsidRDefault="00724EB1" w:rsidP="005F18AA">
            <w:pPr>
              <w:pStyle w:val="ConsPlusNormal"/>
              <w:jc w:val="right"/>
              <w:rPr>
                <w:b/>
                <w:sz w:val="18"/>
                <w:szCs w:val="18"/>
              </w:rPr>
            </w:pPr>
            <w:r w:rsidRPr="00C916CC">
              <w:rPr>
                <w:b/>
                <w:sz w:val="18"/>
                <w:szCs w:val="18"/>
              </w:rPr>
              <w:t>176 868,5</w:t>
            </w:r>
          </w:p>
        </w:tc>
        <w:tc>
          <w:tcPr>
            <w:tcW w:w="709" w:type="dxa"/>
          </w:tcPr>
          <w:p w:rsidR="00724EB1" w:rsidRPr="00C916CC" w:rsidRDefault="00724EB1" w:rsidP="005F18AA">
            <w:pPr>
              <w:pStyle w:val="ConsPlusNormal"/>
              <w:jc w:val="right"/>
              <w:rPr>
                <w:b/>
                <w:sz w:val="18"/>
                <w:szCs w:val="18"/>
              </w:rPr>
            </w:pPr>
            <w:r w:rsidRPr="00C916CC">
              <w:rPr>
                <w:b/>
                <w:sz w:val="18"/>
                <w:szCs w:val="18"/>
              </w:rPr>
              <w:t>-</w:t>
            </w:r>
          </w:p>
        </w:tc>
        <w:tc>
          <w:tcPr>
            <w:tcW w:w="714" w:type="dxa"/>
          </w:tcPr>
          <w:p w:rsidR="00724EB1" w:rsidRPr="00C916CC" w:rsidRDefault="00724EB1" w:rsidP="005F18AA">
            <w:pPr>
              <w:pStyle w:val="ConsPlusNormal"/>
              <w:jc w:val="right"/>
              <w:rPr>
                <w:b/>
                <w:sz w:val="18"/>
                <w:szCs w:val="18"/>
              </w:rPr>
            </w:pPr>
            <w:r w:rsidRPr="00C916CC">
              <w:rPr>
                <w:b/>
                <w:sz w:val="18"/>
                <w:szCs w:val="18"/>
              </w:rPr>
              <w:t>-</w:t>
            </w:r>
          </w:p>
        </w:tc>
        <w:tc>
          <w:tcPr>
            <w:tcW w:w="714" w:type="dxa"/>
          </w:tcPr>
          <w:p w:rsidR="00724EB1" w:rsidRPr="00C916CC" w:rsidRDefault="00724EB1" w:rsidP="005F18AA">
            <w:pPr>
              <w:pStyle w:val="ConsPlusNormal"/>
              <w:jc w:val="right"/>
              <w:rPr>
                <w:b/>
                <w:sz w:val="18"/>
                <w:szCs w:val="18"/>
              </w:rPr>
            </w:pPr>
            <w:r w:rsidRPr="00C916CC">
              <w:rPr>
                <w:b/>
                <w:sz w:val="18"/>
                <w:szCs w:val="18"/>
              </w:rPr>
              <w:t>-</w:t>
            </w:r>
          </w:p>
        </w:tc>
        <w:tc>
          <w:tcPr>
            <w:tcW w:w="738" w:type="dxa"/>
            <w:gridSpan w:val="2"/>
          </w:tcPr>
          <w:p w:rsidR="00724EB1" w:rsidRPr="00C916CC" w:rsidRDefault="00724EB1" w:rsidP="005F18AA">
            <w:pPr>
              <w:pStyle w:val="ConsPlusNormal"/>
              <w:jc w:val="right"/>
              <w:rPr>
                <w:b/>
                <w:sz w:val="18"/>
                <w:szCs w:val="18"/>
              </w:rPr>
            </w:pPr>
            <w:r w:rsidRPr="00C916CC">
              <w:rPr>
                <w:b/>
                <w:sz w:val="18"/>
                <w:szCs w:val="18"/>
              </w:rPr>
              <w:t>-</w:t>
            </w:r>
          </w:p>
        </w:tc>
        <w:tc>
          <w:tcPr>
            <w:tcW w:w="851" w:type="dxa"/>
            <w:gridSpan w:val="2"/>
          </w:tcPr>
          <w:p w:rsidR="00724EB1" w:rsidRPr="00C916CC" w:rsidRDefault="00724EB1" w:rsidP="005F18AA">
            <w:pPr>
              <w:pStyle w:val="ConsPlusNormal"/>
              <w:jc w:val="right"/>
              <w:rPr>
                <w:b/>
                <w:sz w:val="18"/>
                <w:szCs w:val="18"/>
              </w:rPr>
            </w:pPr>
            <w:r w:rsidRPr="00C916CC">
              <w:rPr>
                <w:b/>
                <w:sz w:val="18"/>
                <w:szCs w:val="18"/>
              </w:rPr>
              <w:t>176 868,5</w:t>
            </w:r>
          </w:p>
        </w:tc>
        <w:tc>
          <w:tcPr>
            <w:tcW w:w="1417" w:type="dxa"/>
            <w:tcBorders>
              <w:right w:val="single" w:sz="4" w:space="0" w:color="auto"/>
            </w:tcBorders>
          </w:tcPr>
          <w:p w:rsidR="00724EB1" w:rsidRPr="00C916CC" w:rsidRDefault="00724EB1" w:rsidP="005F18AA">
            <w:pPr>
              <w:pStyle w:val="ConsPlusNormal"/>
              <w:jc w:val="center"/>
              <w:rPr>
                <w:b/>
                <w:sz w:val="18"/>
                <w:szCs w:val="18"/>
              </w:rPr>
            </w:pPr>
            <w:r w:rsidRPr="00C916CC">
              <w:rPr>
                <w:b/>
                <w:sz w:val="18"/>
                <w:szCs w:val="18"/>
              </w:rPr>
              <w:t>X</w:t>
            </w:r>
          </w:p>
        </w:tc>
        <w:tc>
          <w:tcPr>
            <w:tcW w:w="284" w:type="dxa"/>
            <w:tcBorders>
              <w:top w:val="nil"/>
              <w:left w:val="single" w:sz="4" w:space="0" w:color="auto"/>
              <w:bottom w:val="nil"/>
              <w:right w:val="nil"/>
            </w:tcBorders>
          </w:tcPr>
          <w:p w:rsidR="00724EB1" w:rsidRPr="00C916CC" w:rsidRDefault="00724EB1" w:rsidP="005F18AA">
            <w:pPr>
              <w:pStyle w:val="ConsPlusNormal"/>
              <w:jc w:val="center"/>
              <w:rPr>
                <w:b/>
                <w:sz w:val="18"/>
                <w:szCs w:val="18"/>
              </w:rPr>
            </w:pPr>
            <w:r w:rsidRPr="00C916CC">
              <w:rPr>
                <w:b/>
                <w:sz w:val="18"/>
                <w:szCs w:val="18"/>
              </w:rPr>
              <w:t>».</w:t>
            </w:r>
          </w:p>
        </w:tc>
      </w:tr>
    </w:tbl>
    <w:p w:rsidR="005F18AA" w:rsidRPr="00C916CC" w:rsidRDefault="005F18AA" w:rsidP="005F18AA">
      <w:pPr>
        <w:ind w:firstLine="709"/>
        <w:jc w:val="both"/>
        <w:rPr>
          <w:rFonts w:ascii="Times New Roman" w:eastAsia="Calibri" w:hAnsi="Times New Roman"/>
          <w:bCs/>
          <w:highlight w:val="yellow"/>
        </w:rPr>
      </w:pPr>
    </w:p>
    <w:p w:rsidR="002A00BA" w:rsidRPr="00C916CC" w:rsidRDefault="002A00BA" w:rsidP="002A00BA">
      <w:pPr>
        <w:pStyle w:val="ConsPlusTitle"/>
        <w:jc w:val="center"/>
        <w:outlineLvl w:val="3"/>
        <w:rPr>
          <w:rFonts w:ascii="Times New Roman" w:hAnsi="Times New Roman" w:cs="Times New Roman"/>
        </w:rPr>
      </w:pPr>
      <w:r w:rsidRPr="00C916CC">
        <w:rPr>
          <w:rFonts w:ascii="Times New Roman" w:hAnsi="Times New Roman" w:cs="Times New Roman"/>
        </w:rPr>
        <w:t>Процессная часть</w:t>
      </w:r>
    </w:p>
    <w:p w:rsidR="0038454F" w:rsidRPr="00C916CC" w:rsidRDefault="0038454F" w:rsidP="0038454F">
      <w:pPr>
        <w:pStyle w:val="ConsPlusNormal"/>
        <w:jc w:val="right"/>
        <w:rPr>
          <w:rFonts w:ascii="Times New Roman" w:hAnsi="Times New Roman" w:cs="Times New Roman"/>
        </w:rPr>
      </w:pPr>
      <w:r w:rsidRPr="00C916CC">
        <w:rPr>
          <w:rFonts w:ascii="Times New Roman" w:hAnsi="Times New Roman" w:cs="Times New Roman"/>
        </w:rPr>
        <w:t>Таблица 15</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4138"/>
        <w:gridCol w:w="1134"/>
        <w:gridCol w:w="1701"/>
        <w:gridCol w:w="1209"/>
        <w:gridCol w:w="803"/>
        <w:gridCol w:w="804"/>
        <w:gridCol w:w="803"/>
        <w:gridCol w:w="803"/>
        <w:gridCol w:w="807"/>
        <w:gridCol w:w="992"/>
        <w:gridCol w:w="2268"/>
      </w:tblGrid>
      <w:tr w:rsidR="0038454F" w:rsidRPr="00C916CC" w:rsidTr="00830EA3">
        <w:trPr>
          <w:cantSplit/>
          <w:tblHeader/>
        </w:trPr>
        <w:tc>
          <w:tcPr>
            <w:tcW w:w="460" w:type="dxa"/>
            <w:vMerge w:val="restart"/>
          </w:tcPr>
          <w:p w:rsidR="0038454F" w:rsidRPr="00C916CC" w:rsidRDefault="0038454F" w:rsidP="00830EA3">
            <w:pPr>
              <w:pStyle w:val="ConsPlusNormal"/>
              <w:jc w:val="center"/>
              <w:rPr>
                <w:b/>
                <w:sz w:val="16"/>
                <w:szCs w:val="16"/>
              </w:rPr>
            </w:pPr>
            <w:r w:rsidRPr="00C916CC">
              <w:rPr>
                <w:b/>
                <w:sz w:val="16"/>
                <w:szCs w:val="16"/>
              </w:rPr>
              <w:t xml:space="preserve">№ </w:t>
            </w:r>
            <w:proofErr w:type="spellStart"/>
            <w:proofErr w:type="gramStart"/>
            <w:r w:rsidRPr="00C916CC">
              <w:rPr>
                <w:b/>
                <w:sz w:val="16"/>
                <w:szCs w:val="16"/>
              </w:rPr>
              <w:t>п</w:t>
            </w:r>
            <w:proofErr w:type="spellEnd"/>
            <w:proofErr w:type="gramEnd"/>
            <w:r w:rsidRPr="00C916CC">
              <w:rPr>
                <w:b/>
                <w:sz w:val="16"/>
                <w:szCs w:val="16"/>
              </w:rPr>
              <w:t>/</w:t>
            </w:r>
            <w:proofErr w:type="spellStart"/>
            <w:r w:rsidRPr="00C916CC">
              <w:rPr>
                <w:b/>
                <w:sz w:val="16"/>
                <w:szCs w:val="16"/>
              </w:rPr>
              <w:t>п</w:t>
            </w:r>
            <w:proofErr w:type="spellEnd"/>
          </w:p>
        </w:tc>
        <w:tc>
          <w:tcPr>
            <w:tcW w:w="4138" w:type="dxa"/>
            <w:vMerge w:val="restart"/>
          </w:tcPr>
          <w:p w:rsidR="0038454F" w:rsidRPr="00C916CC" w:rsidRDefault="0038454F" w:rsidP="00830EA3">
            <w:pPr>
              <w:pStyle w:val="ConsPlusNormal"/>
              <w:jc w:val="center"/>
              <w:rPr>
                <w:b/>
                <w:sz w:val="16"/>
                <w:szCs w:val="16"/>
              </w:rPr>
            </w:pPr>
            <w:r w:rsidRPr="00C916CC">
              <w:rPr>
                <w:b/>
                <w:sz w:val="16"/>
                <w:szCs w:val="16"/>
              </w:rPr>
              <w:t>Наименование мероприятия подпрограммы 4</w:t>
            </w:r>
          </w:p>
        </w:tc>
        <w:tc>
          <w:tcPr>
            <w:tcW w:w="1134" w:type="dxa"/>
            <w:vMerge w:val="restart"/>
          </w:tcPr>
          <w:p w:rsidR="0038454F" w:rsidRPr="00C916CC" w:rsidRDefault="0038454F" w:rsidP="00830EA3">
            <w:pPr>
              <w:pStyle w:val="ConsPlusNormal"/>
              <w:jc w:val="center"/>
              <w:rPr>
                <w:b/>
                <w:sz w:val="16"/>
                <w:szCs w:val="16"/>
              </w:rPr>
            </w:pPr>
            <w:r w:rsidRPr="00C916CC">
              <w:rPr>
                <w:b/>
                <w:sz w:val="16"/>
                <w:szCs w:val="16"/>
              </w:rPr>
              <w:t>Исполнитель, участник</w:t>
            </w:r>
          </w:p>
        </w:tc>
        <w:tc>
          <w:tcPr>
            <w:tcW w:w="1701" w:type="dxa"/>
            <w:vMerge w:val="restart"/>
          </w:tcPr>
          <w:p w:rsidR="0038454F" w:rsidRPr="00C916CC" w:rsidRDefault="0038454F" w:rsidP="00830EA3">
            <w:pPr>
              <w:pStyle w:val="ConsPlusNormal"/>
              <w:jc w:val="center"/>
              <w:rPr>
                <w:b/>
                <w:sz w:val="16"/>
                <w:szCs w:val="16"/>
              </w:rPr>
            </w:pPr>
            <w:r w:rsidRPr="00C916CC">
              <w:rPr>
                <w:b/>
                <w:sz w:val="16"/>
                <w:szCs w:val="16"/>
              </w:rPr>
              <w:t>Источник финансирования</w:t>
            </w:r>
          </w:p>
        </w:tc>
        <w:tc>
          <w:tcPr>
            <w:tcW w:w="5229" w:type="dxa"/>
            <w:gridSpan w:val="6"/>
          </w:tcPr>
          <w:p w:rsidR="0038454F" w:rsidRPr="00C916CC" w:rsidRDefault="0038454F" w:rsidP="00830EA3">
            <w:pPr>
              <w:pStyle w:val="ConsPlusNormal"/>
              <w:jc w:val="center"/>
              <w:rPr>
                <w:b/>
                <w:sz w:val="16"/>
                <w:szCs w:val="16"/>
              </w:rPr>
            </w:pPr>
            <w:r w:rsidRPr="00C916CC">
              <w:rPr>
                <w:b/>
                <w:sz w:val="16"/>
                <w:szCs w:val="16"/>
              </w:rPr>
              <w:t>Срок реализации и объем финансирования по годам, тыс. руб.</w:t>
            </w:r>
          </w:p>
        </w:tc>
        <w:tc>
          <w:tcPr>
            <w:tcW w:w="992" w:type="dxa"/>
            <w:vMerge w:val="restart"/>
          </w:tcPr>
          <w:p w:rsidR="0038454F" w:rsidRPr="00C916CC" w:rsidRDefault="0038454F" w:rsidP="00830EA3">
            <w:pPr>
              <w:pStyle w:val="ConsPlusNormal"/>
              <w:ind w:left="-50"/>
              <w:jc w:val="center"/>
              <w:rPr>
                <w:b/>
                <w:sz w:val="16"/>
                <w:szCs w:val="16"/>
              </w:rPr>
            </w:pPr>
            <w:r w:rsidRPr="00C916CC">
              <w:rPr>
                <w:b/>
                <w:sz w:val="16"/>
                <w:szCs w:val="16"/>
              </w:rPr>
              <w:t>ИТОГО</w:t>
            </w:r>
          </w:p>
        </w:tc>
        <w:tc>
          <w:tcPr>
            <w:tcW w:w="2268" w:type="dxa"/>
            <w:vMerge w:val="restart"/>
          </w:tcPr>
          <w:p w:rsidR="0038454F" w:rsidRPr="00C916CC" w:rsidRDefault="0038454F" w:rsidP="00830EA3">
            <w:pPr>
              <w:pStyle w:val="ConsPlusNormal"/>
              <w:jc w:val="center"/>
              <w:rPr>
                <w:b/>
                <w:sz w:val="16"/>
                <w:szCs w:val="16"/>
              </w:rPr>
            </w:pPr>
            <w:r w:rsidRPr="00C916CC">
              <w:rPr>
                <w:b/>
                <w:sz w:val="16"/>
                <w:szCs w:val="16"/>
              </w:rPr>
              <w:t xml:space="preserve">Наименование целевого показателя, индикатора, </w:t>
            </w:r>
            <w:r w:rsidRPr="00C916CC">
              <w:rPr>
                <w:b/>
                <w:sz w:val="16"/>
                <w:szCs w:val="16"/>
              </w:rPr>
              <w:br/>
              <w:t xml:space="preserve">на достижение </w:t>
            </w:r>
            <w:proofErr w:type="gramStart"/>
            <w:r w:rsidRPr="00C916CC">
              <w:rPr>
                <w:b/>
                <w:sz w:val="16"/>
                <w:szCs w:val="16"/>
              </w:rPr>
              <w:t>которых</w:t>
            </w:r>
            <w:proofErr w:type="gramEnd"/>
            <w:r w:rsidRPr="00C916CC">
              <w:rPr>
                <w:b/>
                <w:sz w:val="16"/>
                <w:szCs w:val="16"/>
              </w:rPr>
              <w:t xml:space="preserve"> оказывает влияние реализация мероприятия</w:t>
            </w:r>
          </w:p>
        </w:tc>
      </w:tr>
      <w:tr w:rsidR="0038454F" w:rsidRPr="00C916CC" w:rsidTr="00830EA3">
        <w:trPr>
          <w:cantSplit/>
          <w:tblHeader/>
        </w:trPr>
        <w:tc>
          <w:tcPr>
            <w:tcW w:w="460" w:type="dxa"/>
            <w:vMerge/>
          </w:tcPr>
          <w:p w:rsidR="0038454F" w:rsidRPr="00C916CC" w:rsidRDefault="0038454F" w:rsidP="00830EA3">
            <w:pPr>
              <w:rPr>
                <w:rFonts w:ascii="Times New Roman" w:hAnsi="Times New Roman"/>
                <w:b/>
                <w:sz w:val="16"/>
                <w:szCs w:val="16"/>
              </w:rPr>
            </w:pPr>
          </w:p>
        </w:tc>
        <w:tc>
          <w:tcPr>
            <w:tcW w:w="4138" w:type="dxa"/>
            <w:vMerge/>
          </w:tcPr>
          <w:p w:rsidR="0038454F" w:rsidRPr="00C916CC" w:rsidRDefault="0038454F" w:rsidP="00830EA3">
            <w:pPr>
              <w:rPr>
                <w:rFonts w:ascii="Times New Roman" w:hAnsi="Times New Roman"/>
                <w:b/>
                <w:sz w:val="16"/>
                <w:szCs w:val="16"/>
              </w:rPr>
            </w:pPr>
          </w:p>
        </w:tc>
        <w:tc>
          <w:tcPr>
            <w:tcW w:w="1134" w:type="dxa"/>
            <w:vMerge/>
          </w:tcPr>
          <w:p w:rsidR="0038454F" w:rsidRPr="00C916CC" w:rsidRDefault="0038454F" w:rsidP="00830EA3">
            <w:pPr>
              <w:rPr>
                <w:rFonts w:ascii="Times New Roman" w:hAnsi="Times New Roman"/>
                <w:b/>
                <w:sz w:val="16"/>
                <w:szCs w:val="16"/>
              </w:rPr>
            </w:pPr>
          </w:p>
        </w:tc>
        <w:tc>
          <w:tcPr>
            <w:tcW w:w="1701" w:type="dxa"/>
            <w:vMerge/>
          </w:tcPr>
          <w:p w:rsidR="0038454F" w:rsidRPr="00C916CC" w:rsidRDefault="0038454F" w:rsidP="00830EA3">
            <w:pPr>
              <w:rPr>
                <w:rFonts w:ascii="Times New Roman" w:hAnsi="Times New Roman"/>
                <w:b/>
                <w:sz w:val="16"/>
                <w:szCs w:val="16"/>
              </w:rPr>
            </w:pPr>
          </w:p>
        </w:tc>
        <w:tc>
          <w:tcPr>
            <w:tcW w:w="1209" w:type="dxa"/>
          </w:tcPr>
          <w:p w:rsidR="0038454F" w:rsidRPr="00C916CC" w:rsidRDefault="0038454F" w:rsidP="00830EA3">
            <w:pPr>
              <w:pStyle w:val="ConsPlusNormal"/>
              <w:jc w:val="center"/>
              <w:rPr>
                <w:b/>
                <w:sz w:val="16"/>
                <w:szCs w:val="16"/>
              </w:rPr>
            </w:pPr>
            <w:r w:rsidRPr="00C916CC">
              <w:rPr>
                <w:b/>
                <w:sz w:val="16"/>
                <w:szCs w:val="16"/>
              </w:rPr>
              <w:t>202</w:t>
            </w:r>
            <w:r w:rsidRPr="00C916CC">
              <w:rPr>
                <w:b/>
                <w:sz w:val="16"/>
                <w:szCs w:val="16"/>
                <w:lang w:val="en-US"/>
              </w:rPr>
              <w:t>3</w:t>
            </w:r>
            <w:r w:rsidRPr="00C916CC">
              <w:rPr>
                <w:b/>
                <w:sz w:val="16"/>
                <w:szCs w:val="16"/>
              </w:rPr>
              <w:t xml:space="preserve"> г.</w:t>
            </w:r>
          </w:p>
        </w:tc>
        <w:tc>
          <w:tcPr>
            <w:tcW w:w="803" w:type="dxa"/>
          </w:tcPr>
          <w:p w:rsidR="0038454F" w:rsidRPr="00C916CC" w:rsidRDefault="0038454F" w:rsidP="00830EA3">
            <w:pPr>
              <w:pStyle w:val="ConsPlusNormal"/>
              <w:jc w:val="center"/>
              <w:rPr>
                <w:b/>
                <w:sz w:val="16"/>
                <w:szCs w:val="16"/>
              </w:rPr>
            </w:pPr>
            <w:r w:rsidRPr="00C916CC">
              <w:rPr>
                <w:b/>
                <w:sz w:val="16"/>
                <w:szCs w:val="16"/>
              </w:rPr>
              <w:t>202</w:t>
            </w:r>
            <w:r w:rsidRPr="00C916CC">
              <w:rPr>
                <w:b/>
                <w:sz w:val="16"/>
                <w:szCs w:val="16"/>
                <w:lang w:val="en-US"/>
              </w:rPr>
              <w:t>4</w:t>
            </w:r>
            <w:r w:rsidRPr="00C916CC">
              <w:rPr>
                <w:b/>
                <w:sz w:val="16"/>
                <w:szCs w:val="16"/>
              </w:rPr>
              <w:t xml:space="preserve"> г.</w:t>
            </w:r>
          </w:p>
        </w:tc>
        <w:tc>
          <w:tcPr>
            <w:tcW w:w="804" w:type="dxa"/>
          </w:tcPr>
          <w:p w:rsidR="0038454F" w:rsidRPr="00C916CC" w:rsidRDefault="0038454F" w:rsidP="00830EA3">
            <w:pPr>
              <w:pStyle w:val="ConsPlusNormal"/>
              <w:jc w:val="center"/>
              <w:rPr>
                <w:b/>
                <w:sz w:val="16"/>
                <w:szCs w:val="16"/>
              </w:rPr>
            </w:pPr>
            <w:r w:rsidRPr="00C916CC">
              <w:rPr>
                <w:b/>
                <w:sz w:val="16"/>
                <w:szCs w:val="16"/>
              </w:rPr>
              <w:t>202</w:t>
            </w:r>
            <w:r w:rsidRPr="00C916CC">
              <w:rPr>
                <w:b/>
                <w:sz w:val="16"/>
                <w:szCs w:val="16"/>
                <w:lang w:val="en-US"/>
              </w:rPr>
              <w:t>5</w:t>
            </w:r>
            <w:r w:rsidRPr="00C916CC">
              <w:rPr>
                <w:b/>
                <w:sz w:val="16"/>
                <w:szCs w:val="16"/>
              </w:rPr>
              <w:t xml:space="preserve"> г.</w:t>
            </w:r>
          </w:p>
        </w:tc>
        <w:tc>
          <w:tcPr>
            <w:tcW w:w="803" w:type="dxa"/>
          </w:tcPr>
          <w:p w:rsidR="0038454F" w:rsidRPr="00C916CC" w:rsidRDefault="0038454F" w:rsidP="00830EA3">
            <w:pPr>
              <w:pStyle w:val="ConsPlusNormal"/>
              <w:jc w:val="center"/>
              <w:rPr>
                <w:b/>
                <w:sz w:val="16"/>
                <w:szCs w:val="16"/>
              </w:rPr>
            </w:pPr>
            <w:r w:rsidRPr="00C916CC">
              <w:rPr>
                <w:b/>
                <w:sz w:val="16"/>
                <w:szCs w:val="16"/>
              </w:rPr>
              <w:t>202</w:t>
            </w:r>
            <w:r w:rsidRPr="00C916CC">
              <w:rPr>
                <w:b/>
                <w:sz w:val="16"/>
                <w:szCs w:val="16"/>
                <w:lang w:val="en-US"/>
              </w:rPr>
              <w:t>6</w:t>
            </w:r>
            <w:r w:rsidRPr="00C916CC">
              <w:rPr>
                <w:b/>
                <w:sz w:val="16"/>
                <w:szCs w:val="16"/>
              </w:rPr>
              <w:t xml:space="preserve"> г.</w:t>
            </w:r>
          </w:p>
        </w:tc>
        <w:tc>
          <w:tcPr>
            <w:tcW w:w="803" w:type="dxa"/>
          </w:tcPr>
          <w:p w:rsidR="0038454F" w:rsidRPr="00C916CC" w:rsidRDefault="0038454F" w:rsidP="00830EA3">
            <w:pPr>
              <w:pStyle w:val="ConsPlusNormal"/>
              <w:jc w:val="center"/>
              <w:rPr>
                <w:b/>
                <w:sz w:val="16"/>
                <w:szCs w:val="16"/>
              </w:rPr>
            </w:pPr>
            <w:r w:rsidRPr="00C916CC">
              <w:rPr>
                <w:b/>
                <w:sz w:val="16"/>
                <w:szCs w:val="16"/>
              </w:rPr>
              <w:t>2027 г.</w:t>
            </w:r>
          </w:p>
        </w:tc>
        <w:tc>
          <w:tcPr>
            <w:tcW w:w="807" w:type="dxa"/>
          </w:tcPr>
          <w:p w:rsidR="0038454F" w:rsidRPr="00C916CC" w:rsidRDefault="0038454F" w:rsidP="0038454F">
            <w:pPr>
              <w:pStyle w:val="ConsPlusNormal"/>
              <w:jc w:val="center"/>
              <w:rPr>
                <w:b/>
                <w:sz w:val="16"/>
                <w:szCs w:val="16"/>
              </w:rPr>
            </w:pPr>
            <w:r w:rsidRPr="00C916CC">
              <w:rPr>
                <w:b/>
                <w:sz w:val="16"/>
                <w:szCs w:val="16"/>
              </w:rPr>
              <w:t>2028г.</w:t>
            </w:r>
          </w:p>
        </w:tc>
        <w:tc>
          <w:tcPr>
            <w:tcW w:w="992" w:type="dxa"/>
            <w:vMerge/>
          </w:tcPr>
          <w:p w:rsidR="0038454F" w:rsidRPr="00C916CC" w:rsidRDefault="0038454F" w:rsidP="00830EA3">
            <w:pPr>
              <w:rPr>
                <w:rFonts w:ascii="Times New Roman" w:hAnsi="Times New Roman"/>
                <w:b/>
                <w:sz w:val="16"/>
                <w:szCs w:val="16"/>
              </w:rPr>
            </w:pPr>
          </w:p>
        </w:tc>
        <w:tc>
          <w:tcPr>
            <w:tcW w:w="2268" w:type="dxa"/>
            <w:vMerge/>
          </w:tcPr>
          <w:p w:rsidR="0038454F" w:rsidRPr="00C916CC" w:rsidRDefault="0038454F" w:rsidP="00830EA3">
            <w:pPr>
              <w:rPr>
                <w:rFonts w:ascii="Times New Roman" w:hAnsi="Times New Roman"/>
                <w:b/>
                <w:sz w:val="16"/>
                <w:szCs w:val="16"/>
              </w:rPr>
            </w:pPr>
          </w:p>
        </w:tc>
      </w:tr>
      <w:tr w:rsidR="00ED7F3F" w:rsidRPr="00C916CC" w:rsidTr="00830EA3">
        <w:trPr>
          <w:cantSplit/>
          <w:tblHeader/>
        </w:trPr>
        <w:tc>
          <w:tcPr>
            <w:tcW w:w="460" w:type="dxa"/>
          </w:tcPr>
          <w:p w:rsidR="00ED7F3F" w:rsidRPr="00C916CC" w:rsidRDefault="00ED7F3F" w:rsidP="00830EA3">
            <w:pPr>
              <w:pStyle w:val="ConsPlusNormal"/>
              <w:jc w:val="center"/>
              <w:rPr>
                <w:b/>
                <w:sz w:val="16"/>
                <w:szCs w:val="16"/>
              </w:rPr>
            </w:pPr>
            <w:r w:rsidRPr="00C916CC">
              <w:rPr>
                <w:b/>
                <w:sz w:val="16"/>
                <w:szCs w:val="16"/>
              </w:rPr>
              <w:t>1</w:t>
            </w:r>
          </w:p>
        </w:tc>
        <w:tc>
          <w:tcPr>
            <w:tcW w:w="4138" w:type="dxa"/>
          </w:tcPr>
          <w:p w:rsidR="00ED7F3F" w:rsidRPr="00C916CC" w:rsidRDefault="00ED7F3F" w:rsidP="00830EA3">
            <w:pPr>
              <w:pStyle w:val="ConsPlusNormal"/>
              <w:jc w:val="center"/>
              <w:rPr>
                <w:b/>
                <w:sz w:val="16"/>
                <w:szCs w:val="16"/>
              </w:rPr>
            </w:pPr>
            <w:r w:rsidRPr="00C916CC">
              <w:rPr>
                <w:b/>
                <w:sz w:val="16"/>
                <w:szCs w:val="16"/>
              </w:rPr>
              <w:t>2</w:t>
            </w:r>
          </w:p>
        </w:tc>
        <w:tc>
          <w:tcPr>
            <w:tcW w:w="1134" w:type="dxa"/>
          </w:tcPr>
          <w:p w:rsidR="00ED7F3F" w:rsidRPr="00C916CC" w:rsidRDefault="00ED7F3F" w:rsidP="00830EA3">
            <w:pPr>
              <w:pStyle w:val="ConsPlusNormal"/>
              <w:jc w:val="center"/>
              <w:rPr>
                <w:b/>
                <w:sz w:val="16"/>
                <w:szCs w:val="16"/>
              </w:rPr>
            </w:pPr>
            <w:r w:rsidRPr="00C916CC">
              <w:rPr>
                <w:b/>
                <w:sz w:val="16"/>
                <w:szCs w:val="16"/>
              </w:rPr>
              <w:t>3</w:t>
            </w:r>
          </w:p>
        </w:tc>
        <w:tc>
          <w:tcPr>
            <w:tcW w:w="1701" w:type="dxa"/>
          </w:tcPr>
          <w:p w:rsidR="00ED7F3F" w:rsidRPr="00C916CC" w:rsidRDefault="00ED7F3F" w:rsidP="00830EA3">
            <w:pPr>
              <w:pStyle w:val="ConsPlusNormal"/>
              <w:jc w:val="center"/>
              <w:rPr>
                <w:b/>
                <w:sz w:val="16"/>
                <w:szCs w:val="16"/>
              </w:rPr>
            </w:pPr>
            <w:r w:rsidRPr="00C916CC">
              <w:rPr>
                <w:b/>
                <w:sz w:val="16"/>
                <w:szCs w:val="16"/>
              </w:rPr>
              <w:t>4</w:t>
            </w:r>
          </w:p>
        </w:tc>
        <w:tc>
          <w:tcPr>
            <w:tcW w:w="1209" w:type="dxa"/>
          </w:tcPr>
          <w:p w:rsidR="00ED7F3F" w:rsidRPr="00C916CC" w:rsidRDefault="00ED7F3F" w:rsidP="00830EA3">
            <w:pPr>
              <w:pStyle w:val="ConsPlusNormal"/>
              <w:jc w:val="center"/>
              <w:rPr>
                <w:b/>
                <w:sz w:val="16"/>
                <w:szCs w:val="16"/>
              </w:rPr>
            </w:pPr>
            <w:r w:rsidRPr="00C916CC">
              <w:rPr>
                <w:b/>
                <w:sz w:val="16"/>
                <w:szCs w:val="16"/>
              </w:rPr>
              <w:t>5</w:t>
            </w:r>
          </w:p>
        </w:tc>
        <w:tc>
          <w:tcPr>
            <w:tcW w:w="803" w:type="dxa"/>
          </w:tcPr>
          <w:p w:rsidR="00ED7F3F" w:rsidRPr="00C916CC" w:rsidRDefault="00ED7F3F" w:rsidP="00830EA3">
            <w:pPr>
              <w:pStyle w:val="ConsPlusNormal"/>
              <w:jc w:val="center"/>
              <w:rPr>
                <w:b/>
                <w:sz w:val="16"/>
                <w:szCs w:val="16"/>
              </w:rPr>
            </w:pPr>
            <w:r w:rsidRPr="00C916CC">
              <w:rPr>
                <w:b/>
                <w:sz w:val="16"/>
                <w:szCs w:val="16"/>
              </w:rPr>
              <w:t>6</w:t>
            </w:r>
          </w:p>
        </w:tc>
        <w:tc>
          <w:tcPr>
            <w:tcW w:w="804" w:type="dxa"/>
          </w:tcPr>
          <w:p w:rsidR="00ED7F3F" w:rsidRPr="00C916CC" w:rsidRDefault="00ED7F3F" w:rsidP="00830EA3">
            <w:pPr>
              <w:pStyle w:val="ConsPlusNormal"/>
              <w:jc w:val="center"/>
              <w:rPr>
                <w:b/>
                <w:sz w:val="16"/>
                <w:szCs w:val="16"/>
              </w:rPr>
            </w:pPr>
            <w:r w:rsidRPr="00C916CC">
              <w:rPr>
                <w:b/>
                <w:sz w:val="16"/>
                <w:szCs w:val="16"/>
              </w:rPr>
              <w:t>7</w:t>
            </w:r>
          </w:p>
        </w:tc>
        <w:tc>
          <w:tcPr>
            <w:tcW w:w="803" w:type="dxa"/>
          </w:tcPr>
          <w:p w:rsidR="00ED7F3F" w:rsidRPr="00C916CC" w:rsidRDefault="00ED7F3F" w:rsidP="00830EA3">
            <w:pPr>
              <w:pStyle w:val="ConsPlusNormal"/>
              <w:jc w:val="center"/>
              <w:rPr>
                <w:b/>
                <w:sz w:val="16"/>
                <w:szCs w:val="16"/>
              </w:rPr>
            </w:pPr>
            <w:r w:rsidRPr="00C916CC">
              <w:rPr>
                <w:b/>
                <w:sz w:val="16"/>
                <w:szCs w:val="16"/>
              </w:rPr>
              <w:t>8</w:t>
            </w:r>
          </w:p>
        </w:tc>
        <w:tc>
          <w:tcPr>
            <w:tcW w:w="803" w:type="dxa"/>
          </w:tcPr>
          <w:p w:rsidR="00ED7F3F" w:rsidRPr="00C916CC" w:rsidRDefault="00ED7F3F" w:rsidP="00830EA3">
            <w:pPr>
              <w:pStyle w:val="ConsPlusNormal"/>
              <w:jc w:val="center"/>
              <w:rPr>
                <w:b/>
                <w:sz w:val="16"/>
                <w:szCs w:val="16"/>
              </w:rPr>
            </w:pPr>
            <w:r w:rsidRPr="00C916CC">
              <w:rPr>
                <w:b/>
                <w:sz w:val="16"/>
                <w:szCs w:val="16"/>
              </w:rPr>
              <w:t>9</w:t>
            </w:r>
          </w:p>
        </w:tc>
        <w:tc>
          <w:tcPr>
            <w:tcW w:w="807" w:type="dxa"/>
          </w:tcPr>
          <w:p w:rsidR="00ED7F3F" w:rsidRPr="00C916CC" w:rsidRDefault="00ED7F3F" w:rsidP="00830EA3">
            <w:pPr>
              <w:pStyle w:val="ConsPlusNormal"/>
              <w:jc w:val="center"/>
              <w:rPr>
                <w:b/>
                <w:sz w:val="16"/>
                <w:szCs w:val="16"/>
              </w:rPr>
            </w:pPr>
            <w:r w:rsidRPr="00C916CC">
              <w:rPr>
                <w:b/>
                <w:sz w:val="16"/>
                <w:szCs w:val="16"/>
              </w:rPr>
              <w:t>10</w:t>
            </w:r>
          </w:p>
        </w:tc>
        <w:tc>
          <w:tcPr>
            <w:tcW w:w="992" w:type="dxa"/>
          </w:tcPr>
          <w:p w:rsidR="00ED7F3F" w:rsidRPr="00C916CC" w:rsidRDefault="00ED7F3F" w:rsidP="00830EA3">
            <w:pPr>
              <w:pStyle w:val="ConsPlusNormal"/>
              <w:jc w:val="center"/>
              <w:rPr>
                <w:b/>
                <w:sz w:val="16"/>
                <w:szCs w:val="16"/>
              </w:rPr>
            </w:pPr>
            <w:r w:rsidRPr="00C916CC">
              <w:rPr>
                <w:b/>
                <w:sz w:val="16"/>
                <w:szCs w:val="16"/>
              </w:rPr>
              <w:t>11</w:t>
            </w:r>
          </w:p>
        </w:tc>
        <w:tc>
          <w:tcPr>
            <w:tcW w:w="2268" w:type="dxa"/>
          </w:tcPr>
          <w:p w:rsidR="00ED7F3F" w:rsidRPr="00C916CC" w:rsidRDefault="00ED7F3F" w:rsidP="00830EA3">
            <w:pPr>
              <w:pStyle w:val="ConsPlusNormal"/>
              <w:jc w:val="center"/>
              <w:rPr>
                <w:b/>
                <w:sz w:val="16"/>
                <w:szCs w:val="16"/>
              </w:rPr>
            </w:pPr>
            <w:r w:rsidRPr="00C916CC">
              <w:rPr>
                <w:b/>
                <w:sz w:val="16"/>
                <w:szCs w:val="16"/>
              </w:rPr>
              <w:t>12</w:t>
            </w:r>
          </w:p>
        </w:tc>
      </w:tr>
      <w:tr w:rsidR="00ED7F3F" w:rsidRPr="00C916CC" w:rsidTr="00830EA3">
        <w:tc>
          <w:tcPr>
            <w:tcW w:w="460" w:type="dxa"/>
          </w:tcPr>
          <w:p w:rsidR="00ED7F3F" w:rsidRPr="00C916CC" w:rsidRDefault="00ED7F3F" w:rsidP="00830EA3">
            <w:pPr>
              <w:pStyle w:val="ConsPlusNormal"/>
              <w:jc w:val="center"/>
              <w:rPr>
                <w:sz w:val="18"/>
                <w:szCs w:val="18"/>
              </w:rPr>
            </w:pPr>
            <w:r w:rsidRPr="00C916CC">
              <w:rPr>
                <w:sz w:val="18"/>
                <w:szCs w:val="18"/>
              </w:rPr>
              <w:t>1</w:t>
            </w:r>
          </w:p>
        </w:tc>
        <w:tc>
          <w:tcPr>
            <w:tcW w:w="4138" w:type="dxa"/>
          </w:tcPr>
          <w:p w:rsidR="00ED7F3F" w:rsidRPr="00C916CC" w:rsidRDefault="00ED7F3F" w:rsidP="00830EA3">
            <w:pPr>
              <w:pStyle w:val="ConsPlusNormal"/>
              <w:rPr>
                <w:spacing w:val="-6"/>
                <w:sz w:val="20"/>
              </w:rPr>
            </w:pPr>
            <w:r w:rsidRPr="00C916CC">
              <w:rPr>
                <w:spacing w:val="-6"/>
                <w:sz w:val="20"/>
              </w:rPr>
              <w:t xml:space="preserve">Оперативный мониторинг и контроль баланса спроса и предложения на рынке труда </w:t>
            </w:r>
            <w:r w:rsidRPr="00C916CC">
              <w:rPr>
                <w:spacing w:val="-6"/>
                <w:sz w:val="20"/>
              </w:rPr>
              <w:br/>
              <w:t>Санкт-Петербурга</w:t>
            </w:r>
          </w:p>
        </w:tc>
        <w:tc>
          <w:tcPr>
            <w:tcW w:w="1134" w:type="dxa"/>
          </w:tcPr>
          <w:p w:rsidR="00ED7F3F" w:rsidRPr="00C916CC" w:rsidRDefault="00ED7F3F" w:rsidP="00830EA3">
            <w:pPr>
              <w:pStyle w:val="ConsPlusNormal"/>
              <w:jc w:val="center"/>
              <w:rPr>
                <w:sz w:val="18"/>
                <w:szCs w:val="18"/>
              </w:rPr>
            </w:pPr>
            <w:r w:rsidRPr="00C916CC">
              <w:rPr>
                <w:sz w:val="18"/>
                <w:szCs w:val="18"/>
              </w:rPr>
              <w:t>КТЗН</w:t>
            </w:r>
          </w:p>
          <w:p w:rsidR="00ED7F3F" w:rsidRPr="00C916CC" w:rsidRDefault="00ED7F3F" w:rsidP="00830EA3">
            <w:pPr>
              <w:pStyle w:val="ConsPlusNormal"/>
              <w:jc w:val="center"/>
              <w:rPr>
                <w:sz w:val="18"/>
                <w:szCs w:val="18"/>
              </w:rPr>
            </w:pPr>
          </w:p>
        </w:tc>
        <w:tc>
          <w:tcPr>
            <w:tcW w:w="1701" w:type="dxa"/>
          </w:tcPr>
          <w:p w:rsidR="00ED7F3F" w:rsidRPr="00C916CC" w:rsidRDefault="00ED7F3F" w:rsidP="00830EA3">
            <w:pPr>
              <w:pStyle w:val="ConsPlusNormal"/>
              <w:jc w:val="center"/>
              <w:rPr>
                <w:sz w:val="18"/>
                <w:szCs w:val="18"/>
              </w:rPr>
            </w:pPr>
            <w:r w:rsidRPr="00C916CC">
              <w:rPr>
                <w:sz w:val="18"/>
                <w:szCs w:val="18"/>
              </w:rPr>
              <w:t xml:space="preserve">Бюджет </w:t>
            </w:r>
          </w:p>
          <w:p w:rsidR="00ED7F3F" w:rsidRPr="00C916CC" w:rsidRDefault="00ED7F3F" w:rsidP="00830EA3">
            <w:pPr>
              <w:pStyle w:val="ConsPlusNormal"/>
              <w:jc w:val="center"/>
              <w:rPr>
                <w:sz w:val="18"/>
                <w:szCs w:val="18"/>
              </w:rPr>
            </w:pPr>
            <w:r w:rsidRPr="00C916CC">
              <w:rPr>
                <w:sz w:val="18"/>
                <w:szCs w:val="18"/>
              </w:rPr>
              <w:t>Санкт-Петербурга</w:t>
            </w:r>
          </w:p>
        </w:tc>
        <w:tc>
          <w:tcPr>
            <w:tcW w:w="1209" w:type="dxa"/>
          </w:tcPr>
          <w:p w:rsidR="00ED7F3F" w:rsidRPr="00C916CC" w:rsidRDefault="00ED7F3F" w:rsidP="00830EA3">
            <w:pPr>
              <w:pStyle w:val="ConsPlusNormal"/>
              <w:jc w:val="right"/>
              <w:rPr>
                <w:sz w:val="18"/>
                <w:szCs w:val="18"/>
              </w:rPr>
            </w:pPr>
            <w:r w:rsidRPr="00C916CC">
              <w:rPr>
                <w:sz w:val="18"/>
                <w:szCs w:val="18"/>
              </w:rPr>
              <w:t>0,0</w:t>
            </w:r>
          </w:p>
        </w:tc>
        <w:tc>
          <w:tcPr>
            <w:tcW w:w="803" w:type="dxa"/>
          </w:tcPr>
          <w:p w:rsidR="00ED7F3F" w:rsidRPr="00C916CC" w:rsidRDefault="00ED7F3F" w:rsidP="00830EA3">
            <w:pPr>
              <w:pStyle w:val="ConsPlusNormal"/>
              <w:jc w:val="right"/>
              <w:rPr>
                <w:sz w:val="18"/>
                <w:szCs w:val="18"/>
              </w:rPr>
            </w:pPr>
            <w:r w:rsidRPr="00C916CC">
              <w:rPr>
                <w:sz w:val="18"/>
                <w:szCs w:val="18"/>
              </w:rPr>
              <w:t>0,0</w:t>
            </w:r>
          </w:p>
        </w:tc>
        <w:tc>
          <w:tcPr>
            <w:tcW w:w="804" w:type="dxa"/>
          </w:tcPr>
          <w:p w:rsidR="00ED7F3F" w:rsidRPr="00C916CC" w:rsidRDefault="00ED7F3F" w:rsidP="00830EA3">
            <w:pPr>
              <w:pStyle w:val="ConsPlusNormal"/>
              <w:jc w:val="right"/>
              <w:rPr>
                <w:sz w:val="18"/>
                <w:szCs w:val="18"/>
              </w:rPr>
            </w:pPr>
            <w:r w:rsidRPr="00C916CC">
              <w:rPr>
                <w:sz w:val="18"/>
                <w:szCs w:val="18"/>
              </w:rPr>
              <w:t>0,0</w:t>
            </w:r>
          </w:p>
        </w:tc>
        <w:tc>
          <w:tcPr>
            <w:tcW w:w="803" w:type="dxa"/>
          </w:tcPr>
          <w:p w:rsidR="00ED7F3F" w:rsidRPr="00C916CC" w:rsidRDefault="00ED7F3F" w:rsidP="00830EA3">
            <w:pPr>
              <w:pStyle w:val="ConsPlusNormal"/>
              <w:jc w:val="right"/>
              <w:rPr>
                <w:sz w:val="18"/>
                <w:szCs w:val="18"/>
              </w:rPr>
            </w:pPr>
            <w:r w:rsidRPr="00C916CC">
              <w:rPr>
                <w:sz w:val="18"/>
                <w:szCs w:val="18"/>
              </w:rPr>
              <w:t>0,0</w:t>
            </w:r>
          </w:p>
        </w:tc>
        <w:tc>
          <w:tcPr>
            <w:tcW w:w="803" w:type="dxa"/>
          </w:tcPr>
          <w:p w:rsidR="00ED7F3F" w:rsidRPr="00C916CC" w:rsidRDefault="00ED7F3F" w:rsidP="00830EA3">
            <w:pPr>
              <w:pStyle w:val="ConsPlusNormal"/>
              <w:jc w:val="right"/>
              <w:rPr>
                <w:sz w:val="18"/>
                <w:szCs w:val="18"/>
              </w:rPr>
            </w:pPr>
            <w:r w:rsidRPr="00C916CC">
              <w:rPr>
                <w:sz w:val="18"/>
                <w:szCs w:val="18"/>
              </w:rPr>
              <w:t>0,0</w:t>
            </w:r>
          </w:p>
        </w:tc>
        <w:tc>
          <w:tcPr>
            <w:tcW w:w="807" w:type="dxa"/>
          </w:tcPr>
          <w:p w:rsidR="00ED7F3F" w:rsidRPr="00C916CC" w:rsidRDefault="00ED7F3F" w:rsidP="00830EA3">
            <w:pPr>
              <w:pStyle w:val="ConsPlusNormal"/>
              <w:jc w:val="right"/>
              <w:rPr>
                <w:sz w:val="18"/>
                <w:szCs w:val="18"/>
              </w:rPr>
            </w:pPr>
            <w:r w:rsidRPr="00C916CC">
              <w:rPr>
                <w:sz w:val="18"/>
                <w:szCs w:val="18"/>
              </w:rPr>
              <w:t>0,0</w:t>
            </w:r>
          </w:p>
        </w:tc>
        <w:tc>
          <w:tcPr>
            <w:tcW w:w="992" w:type="dxa"/>
          </w:tcPr>
          <w:p w:rsidR="00ED7F3F" w:rsidRPr="00C916CC" w:rsidRDefault="00ED7F3F" w:rsidP="00830EA3">
            <w:pPr>
              <w:pStyle w:val="ConsPlusNormal"/>
              <w:jc w:val="right"/>
              <w:rPr>
                <w:sz w:val="18"/>
                <w:szCs w:val="18"/>
              </w:rPr>
            </w:pPr>
            <w:r w:rsidRPr="00C916CC">
              <w:rPr>
                <w:sz w:val="18"/>
                <w:szCs w:val="18"/>
              </w:rPr>
              <w:t>0,0</w:t>
            </w:r>
          </w:p>
        </w:tc>
        <w:tc>
          <w:tcPr>
            <w:tcW w:w="2268" w:type="dxa"/>
          </w:tcPr>
          <w:p w:rsidR="00ED7F3F" w:rsidRPr="00C916CC" w:rsidRDefault="00ED7F3F" w:rsidP="0006004E">
            <w:pPr>
              <w:pStyle w:val="ConsPlusNormal"/>
              <w:rPr>
                <w:sz w:val="18"/>
                <w:szCs w:val="18"/>
              </w:rPr>
            </w:pPr>
            <w:r w:rsidRPr="00C916CC">
              <w:rPr>
                <w:sz w:val="18"/>
                <w:szCs w:val="18"/>
              </w:rPr>
              <w:t xml:space="preserve">Целевой показатель 1, целевой показатель 2; индикатор 7.1 </w:t>
            </w:r>
          </w:p>
        </w:tc>
      </w:tr>
      <w:tr w:rsidR="00ED7F3F" w:rsidRPr="00C916CC" w:rsidTr="00830EA3">
        <w:tc>
          <w:tcPr>
            <w:tcW w:w="460" w:type="dxa"/>
          </w:tcPr>
          <w:p w:rsidR="00ED7F3F" w:rsidRPr="00C916CC" w:rsidRDefault="00ED7F3F" w:rsidP="00830EA3">
            <w:pPr>
              <w:pStyle w:val="ConsPlusNormal"/>
              <w:jc w:val="center"/>
              <w:rPr>
                <w:sz w:val="18"/>
                <w:szCs w:val="18"/>
              </w:rPr>
            </w:pPr>
            <w:r w:rsidRPr="00C916CC">
              <w:rPr>
                <w:sz w:val="18"/>
                <w:szCs w:val="18"/>
              </w:rPr>
              <w:t>2</w:t>
            </w:r>
          </w:p>
        </w:tc>
        <w:tc>
          <w:tcPr>
            <w:tcW w:w="4138" w:type="dxa"/>
          </w:tcPr>
          <w:p w:rsidR="00ED7F3F" w:rsidRPr="00C916CC" w:rsidRDefault="00ED7F3F" w:rsidP="00830EA3">
            <w:pPr>
              <w:pStyle w:val="ConsPlusNormal"/>
              <w:rPr>
                <w:spacing w:val="-6"/>
                <w:sz w:val="20"/>
              </w:rPr>
            </w:pPr>
            <w:r w:rsidRPr="00C916CC">
              <w:rPr>
                <w:spacing w:val="-6"/>
                <w:sz w:val="20"/>
              </w:rPr>
              <w:t>Анализ ситуации на рынке труда</w:t>
            </w:r>
          </w:p>
          <w:p w:rsidR="00ED7F3F" w:rsidRPr="00C916CC" w:rsidRDefault="00ED7F3F" w:rsidP="00830EA3">
            <w:pPr>
              <w:pStyle w:val="ConsPlusNormal"/>
              <w:rPr>
                <w:spacing w:val="-6"/>
                <w:sz w:val="20"/>
              </w:rPr>
            </w:pPr>
            <w:r w:rsidRPr="00C916CC">
              <w:rPr>
                <w:spacing w:val="-6"/>
                <w:sz w:val="20"/>
              </w:rPr>
              <w:t xml:space="preserve">Санкт-Петербурга и подготовка предложений </w:t>
            </w:r>
            <w:r w:rsidRPr="00C916CC">
              <w:rPr>
                <w:spacing w:val="-6"/>
                <w:sz w:val="20"/>
              </w:rPr>
              <w:br/>
              <w:t xml:space="preserve">о проведении дополнительных мероприятий, направленных на снижение напряженности </w:t>
            </w:r>
            <w:r w:rsidRPr="00C916CC">
              <w:rPr>
                <w:spacing w:val="-6"/>
                <w:sz w:val="20"/>
              </w:rPr>
              <w:br/>
              <w:t xml:space="preserve">на рынке труда Санкт-Петербурга </w:t>
            </w:r>
            <w:r w:rsidRPr="00C916CC">
              <w:rPr>
                <w:spacing w:val="-6"/>
                <w:sz w:val="20"/>
              </w:rPr>
              <w:br/>
              <w:t xml:space="preserve">и повышению занятости населения </w:t>
            </w:r>
          </w:p>
          <w:p w:rsidR="00ED7F3F" w:rsidRPr="00C916CC" w:rsidRDefault="00ED7F3F" w:rsidP="00830EA3">
            <w:pPr>
              <w:pStyle w:val="ConsPlusNormal"/>
              <w:rPr>
                <w:spacing w:val="-6"/>
                <w:sz w:val="20"/>
              </w:rPr>
            </w:pPr>
            <w:r w:rsidRPr="00C916CC">
              <w:rPr>
                <w:spacing w:val="-6"/>
                <w:sz w:val="20"/>
              </w:rPr>
              <w:t>в кризисных условиях</w:t>
            </w:r>
          </w:p>
        </w:tc>
        <w:tc>
          <w:tcPr>
            <w:tcW w:w="1134" w:type="dxa"/>
          </w:tcPr>
          <w:p w:rsidR="00ED7F3F" w:rsidRPr="00C916CC" w:rsidRDefault="00ED7F3F" w:rsidP="00830EA3">
            <w:pPr>
              <w:pStyle w:val="ConsPlusNormal"/>
              <w:jc w:val="center"/>
              <w:rPr>
                <w:sz w:val="18"/>
                <w:szCs w:val="18"/>
              </w:rPr>
            </w:pPr>
            <w:r w:rsidRPr="00C916CC">
              <w:rPr>
                <w:sz w:val="18"/>
                <w:szCs w:val="18"/>
              </w:rPr>
              <w:t>КТЗН</w:t>
            </w:r>
          </w:p>
          <w:p w:rsidR="00ED7F3F" w:rsidRPr="00C916CC" w:rsidRDefault="00ED7F3F" w:rsidP="00830EA3">
            <w:pPr>
              <w:pStyle w:val="ConsPlusNormal"/>
              <w:jc w:val="center"/>
              <w:rPr>
                <w:sz w:val="18"/>
                <w:szCs w:val="18"/>
              </w:rPr>
            </w:pPr>
          </w:p>
        </w:tc>
        <w:tc>
          <w:tcPr>
            <w:tcW w:w="1701" w:type="dxa"/>
          </w:tcPr>
          <w:p w:rsidR="00ED7F3F" w:rsidRPr="00C916CC" w:rsidRDefault="00ED7F3F" w:rsidP="00830EA3">
            <w:pPr>
              <w:pStyle w:val="ConsPlusNormal"/>
              <w:jc w:val="center"/>
              <w:rPr>
                <w:sz w:val="18"/>
                <w:szCs w:val="18"/>
              </w:rPr>
            </w:pPr>
            <w:r w:rsidRPr="00C916CC">
              <w:rPr>
                <w:sz w:val="18"/>
                <w:szCs w:val="18"/>
              </w:rPr>
              <w:t xml:space="preserve">Бюджет </w:t>
            </w:r>
          </w:p>
          <w:p w:rsidR="00ED7F3F" w:rsidRPr="00C916CC" w:rsidRDefault="00ED7F3F" w:rsidP="00830EA3">
            <w:pPr>
              <w:pStyle w:val="ConsPlusNormal"/>
              <w:jc w:val="center"/>
              <w:rPr>
                <w:sz w:val="18"/>
                <w:szCs w:val="18"/>
              </w:rPr>
            </w:pPr>
            <w:r w:rsidRPr="00C916CC">
              <w:rPr>
                <w:sz w:val="18"/>
                <w:szCs w:val="18"/>
              </w:rPr>
              <w:t>Санкт-Петербурга</w:t>
            </w:r>
          </w:p>
        </w:tc>
        <w:tc>
          <w:tcPr>
            <w:tcW w:w="1209" w:type="dxa"/>
          </w:tcPr>
          <w:p w:rsidR="00ED7F3F" w:rsidRPr="00C916CC" w:rsidRDefault="00ED7F3F" w:rsidP="00830EA3">
            <w:pPr>
              <w:pStyle w:val="ConsPlusNormal"/>
              <w:jc w:val="right"/>
              <w:rPr>
                <w:sz w:val="18"/>
                <w:szCs w:val="18"/>
              </w:rPr>
            </w:pPr>
            <w:r w:rsidRPr="00C916CC">
              <w:rPr>
                <w:sz w:val="18"/>
                <w:szCs w:val="18"/>
              </w:rPr>
              <w:t>0,0</w:t>
            </w:r>
          </w:p>
        </w:tc>
        <w:tc>
          <w:tcPr>
            <w:tcW w:w="803" w:type="dxa"/>
          </w:tcPr>
          <w:p w:rsidR="00ED7F3F" w:rsidRPr="00C916CC" w:rsidRDefault="00ED7F3F" w:rsidP="00830EA3">
            <w:pPr>
              <w:pStyle w:val="ConsPlusNormal"/>
              <w:jc w:val="right"/>
              <w:rPr>
                <w:sz w:val="18"/>
                <w:szCs w:val="18"/>
              </w:rPr>
            </w:pPr>
            <w:r w:rsidRPr="00C916CC">
              <w:rPr>
                <w:sz w:val="18"/>
                <w:szCs w:val="18"/>
              </w:rPr>
              <w:t>0,0</w:t>
            </w:r>
          </w:p>
        </w:tc>
        <w:tc>
          <w:tcPr>
            <w:tcW w:w="804" w:type="dxa"/>
          </w:tcPr>
          <w:p w:rsidR="00ED7F3F" w:rsidRPr="00C916CC" w:rsidRDefault="00ED7F3F" w:rsidP="00830EA3">
            <w:pPr>
              <w:pStyle w:val="ConsPlusNormal"/>
              <w:jc w:val="right"/>
              <w:rPr>
                <w:sz w:val="18"/>
                <w:szCs w:val="18"/>
              </w:rPr>
            </w:pPr>
            <w:r w:rsidRPr="00C916CC">
              <w:rPr>
                <w:sz w:val="18"/>
                <w:szCs w:val="18"/>
              </w:rPr>
              <w:t>0,0</w:t>
            </w:r>
          </w:p>
        </w:tc>
        <w:tc>
          <w:tcPr>
            <w:tcW w:w="803" w:type="dxa"/>
          </w:tcPr>
          <w:p w:rsidR="00ED7F3F" w:rsidRPr="00C916CC" w:rsidRDefault="00ED7F3F" w:rsidP="00830EA3">
            <w:pPr>
              <w:pStyle w:val="ConsPlusNormal"/>
              <w:jc w:val="right"/>
              <w:rPr>
                <w:sz w:val="18"/>
                <w:szCs w:val="18"/>
              </w:rPr>
            </w:pPr>
            <w:r w:rsidRPr="00C916CC">
              <w:rPr>
                <w:sz w:val="18"/>
                <w:szCs w:val="18"/>
              </w:rPr>
              <w:t>0,0</w:t>
            </w:r>
          </w:p>
        </w:tc>
        <w:tc>
          <w:tcPr>
            <w:tcW w:w="803" w:type="dxa"/>
          </w:tcPr>
          <w:p w:rsidR="00ED7F3F" w:rsidRPr="00C916CC" w:rsidRDefault="00ED7F3F" w:rsidP="00830EA3">
            <w:pPr>
              <w:pStyle w:val="ConsPlusNormal"/>
              <w:jc w:val="right"/>
              <w:rPr>
                <w:sz w:val="18"/>
                <w:szCs w:val="18"/>
              </w:rPr>
            </w:pPr>
            <w:r w:rsidRPr="00C916CC">
              <w:rPr>
                <w:sz w:val="18"/>
                <w:szCs w:val="18"/>
              </w:rPr>
              <w:t>0,0</w:t>
            </w:r>
          </w:p>
        </w:tc>
        <w:tc>
          <w:tcPr>
            <w:tcW w:w="807" w:type="dxa"/>
          </w:tcPr>
          <w:p w:rsidR="00ED7F3F" w:rsidRPr="00C916CC" w:rsidRDefault="00ED7F3F" w:rsidP="00830EA3">
            <w:pPr>
              <w:pStyle w:val="ConsPlusNormal"/>
              <w:jc w:val="right"/>
              <w:rPr>
                <w:sz w:val="18"/>
                <w:szCs w:val="18"/>
              </w:rPr>
            </w:pPr>
            <w:r w:rsidRPr="00C916CC">
              <w:rPr>
                <w:sz w:val="18"/>
                <w:szCs w:val="18"/>
              </w:rPr>
              <w:t>0,0</w:t>
            </w:r>
          </w:p>
        </w:tc>
        <w:tc>
          <w:tcPr>
            <w:tcW w:w="992" w:type="dxa"/>
          </w:tcPr>
          <w:p w:rsidR="00ED7F3F" w:rsidRPr="00C916CC" w:rsidRDefault="00ED7F3F" w:rsidP="00830EA3">
            <w:pPr>
              <w:pStyle w:val="ConsPlusNormal"/>
              <w:jc w:val="right"/>
              <w:rPr>
                <w:sz w:val="18"/>
                <w:szCs w:val="18"/>
              </w:rPr>
            </w:pPr>
            <w:r w:rsidRPr="00C916CC">
              <w:rPr>
                <w:sz w:val="18"/>
                <w:szCs w:val="18"/>
              </w:rPr>
              <w:t>0,0</w:t>
            </w:r>
          </w:p>
        </w:tc>
        <w:tc>
          <w:tcPr>
            <w:tcW w:w="2268" w:type="dxa"/>
          </w:tcPr>
          <w:p w:rsidR="00ED7F3F" w:rsidRPr="00C916CC" w:rsidRDefault="00ED7F3F" w:rsidP="0006004E">
            <w:pPr>
              <w:pStyle w:val="ConsPlusNormal"/>
              <w:rPr>
                <w:sz w:val="18"/>
                <w:szCs w:val="18"/>
              </w:rPr>
            </w:pPr>
            <w:r w:rsidRPr="00C916CC">
              <w:rPr>
                <w:sz w:val="18"/>
                <w:szCs w:val="18"/>
              </w:rPr>
              <w:t>Целевой показатель 1, целевой показатель 2; индикатор 7.1</w:t>
            </w:r>
          </w:p>
        </w:tc>
      </w:tr>
      <w:tr w:rsidR="00ED7F3F" w:rsidRPr="00C916CC" w:rsidTr="00830EA3">
        <w:tc>
          <w:tcPr>
            <w:tcW w:w="7433" w:type="dxa"/>
            <w:gridSpan w:val="4"/>
          </w:tcPr>
          <w:p w:rsidR="00ED7F3F" w:rsidRPr="00C916CC" w:rsidRDefault="00ED7F3F" w:rsidP="00830EA3">
            <w:pPr>
              <w:pStyle w:val="ConsPlusNormal"/>
              <w:rPr>
                <w:b/>
                <w:sz w:val="18"/>
                <w:szCs w:val="18"/>
              </w:rPr>
            </w:pPr>
            <w:r w:rsidRPr="00C916CC">
              <w:rPr>
                <w:b/>
                <w:sz w:val="18"/>
                <w:szCs w:val="18"/>
              </w:rPr>
              <w:lastRenderedPageBreak/>
              <w:t>ВСЕГО процессная часть подпрограммы 4</w:t>
            </w:r>
          </w:p>
        </w:tc>
        <w:tc>
          <w:tcPr>
            <w:tcW w:w="1209" w:type="dxa"/>
          </w:tcPr>
          <w:p w:rsidR="00ED7F3F" w:rsidRPr="00C916CC" w:rsidRDefault="00ED7F3F" w:rsidP="00830EA3">
            <w:pPr>
              <w:pStyle w:val="ConsPlusNormal"/>
              <w:jc w:val="center"/>
              <w:rPr>
                <w:b/>
                <w:sz w:val="18"/>
                <w:szCs w:val="18"/>
              </w:rPr>
            </w:pPr>
            <w:r w:rsidRPr="00C916CC">
              <w:rPr>
                <w:b/>
                <w:sz w:val="18"/>
                <w:szCs w:val="18"/>
              </w:rPr>
              <w:t>0,0</w:t>
            </w:r>
          </w:p>
        </w:tc>
        <w:tc>
          <w:tcPr>
            <w:tcW w:w="803" w:type="dxa"/>
          </w:tcPr>
          <w:p w:rsidR="00ED7F3F" w:rsidRPr="00C916CC" w:rsidRDefault="00ED7F3F" w:rsidP="00830EA3">
            <w:pPr>
              <w:pStyle w:val="ConsPlusNormal"/>
              <w:jc w:val="center"/>
              <w:rPr>
                <w:b/>
                <w:sz w:val="18"/>
                <w:szCs w:val="18"/>
              </w:rPr>
            </w:pPr>
            <w:r w:rsidRPr="00C916CC">
              <w:rPr>
                <w:b/>
                <w:sz w:val="18"/>
                <w:szCs w:val="18"/>
              </w:rPr>
              <w:t>0,0</w:t>
            </w:r>
          </w:p>
        </w:tc>
        <w:tc>
          <w:tcPr>
            <w:tcW w:w="804" w:type="dxa"/>
          </w:tcPr>
          <w:p w:rsidR="00ED7F3F" w:rsidRPr="00C916CC" w:rsidRDefault="00ED7F3F" w:rsidP="00830EA3">
            <w:pPr>
              <w:pStyle w:val="ConsPlusNormal"/>
              <w:jc w:val="center"/>
              <w:rPr>
                <w:b/>
                <w:sz w:val="18"/>
                <w:szCs w:val="18"/>
              </w:rPr>
            </w:pPr>
            <w:r w:rsidRPr="00C916CC">
              <w:rPr>
                <w:b/>
                <w:sz w:val="18"/>
                <w:szCs w:val="18"/>
              </w:rPr>
              <w:t>0,0</w:t>
            </w:r>
          </w:p>
        </w:tc>
        <w:tc>
          <w:tcPr>
            <w:tcW w:w="803" w:type="dxa"/>
          </w:tcPr>
          <w:p w:rsidR="00ED7F3F" w:rsidRPr="00C916CC" w:rsidRDefault="00ED7F3F" w:rsidP="00830EA3">
            <w:pPr>
              <w:pStyle w:val="ConsPlusNormal"/>
              <w:jc w:val="center"/>
              <w:rPr>
                <w:b/>
                <w:sz w:val="18"/>
                <w:szCs w:val="18"/>
              </w:rPr>
            </w:pPr>
            <w:r w:rsidRPr="00C916CC">
              <w:rPr>
                <w:b/>
                <w:sz w:val="18"/>
                <w:szCs w:val="18"/>
              </w:rPr>
              <w:t>0,0</w:t>
            </w:r>
          </w:p>
        </w:tc>
        <w:tc>
          <w:tcPr>
            <w:tcW w:w="803" w:type="dxa"/>
          </w:tcPr>
          <w:p w:rsidR="00ED7F3F" w:rsidRPr="00C916CC" w:rsidRDefault="00ED7F3F" w:rsidP="00830EA3">
            <w:pPr>
              <w:pStyle w:val="ConsPlusNormal"/>
              <w:jc w:val="center"/>
              <w:rPr>
                <w:b/>
                <w:sz w:val="18"/>
                <w:szCs w:val="18"/>
              </w:rPr>
            </w:pPr>
            <w:r w:rsidRPr="00C916CC">
              <w:rPr>
                <w:b/>
                <w:sz w:val="18"/>
                <w:szCs w:val="18"/>
              </w:rPr>
              <w:t>0,0</w:t>
            </w:r>
          </w:p>
        </w:tc>
        <w:tc>
          <w:tcPr>
            <w:tcW w:w="807" w:type="dxa"/>
          </w:tcPr>
          <w:p w:rsidR="00ED7F3F" w:rsidRPr="00C916CC" w:rsidRDefault="00ED7F3F" w:rsidP="00830EA3">
            <w:pPr>
              <w:pStyle w:val="ConsPlusNormal"/>
              <w:jc w:val="center"/>
              <w:rPr>
                <w:b/>
                <w:sz w:val="18"/>
                <w:szCs w:val="18"/>
              </w:rPr>
            </w:pPr>
            <w:r w:rsidRPr="00C916CC">
              <w:rPr>
                <w:b/>
                <w:sz w:val="18"/>
                <w:szCs w:val="18"/>
              </w:rPr>
              <w:t>0,0</w:t>
            </w:r>
          </w:p>
        </w:tc>
        <w:tc>
          <w:tcPr>
            <w:tcW w:w="992" w:type="dxa"/>
          </w:tcPr>
          <w:p w:rsidR="00ED7F3F" w:rsidRPr="00C916CC" w:rsidRDefault="00ED7F3F" w:rsidP="00830EA3">
            <w:pPr>
              <w:pStyle w:val="ConsPlusNormal"/>
              <w:jc w:val="center"/>
              <w:rPr>
                <w:b/>
                <w:sz w:val="18"/>
                <w:szCs w:val="18"/>
              </w:rPr>
            </w:pPr>
            <w:r w:rsidRPr="00C916CC">
              <w:rPr>
                <w:b/>
                <w:sz w:val="18"/>
                <w:szCs w:val="18"/>
              </w:rPr>
              <w:t>1</w:t>
            </w:r>
            <w:r w:rsidRPr="00C916CC">
              <w:rPr>
                <w:sz w:val="18"/>
                <w:szCs w:val="18"/>
              </w:rPr>
              <w:t> </w:t>
            </w:r>
            <w:r w:rsidRPr="00C916CC">
              <w:rPr>
                <w:b/>
                <w:sz w:val="18"/>
                <w:szCs w:val="18"/>
              </w:rPr>
              <w:t>345</w:t>
            </w:r>
            <w:r w:rsidRPr="00C916CC">
              <w:rPr>
                <w:sz w:val="18"/>
                <w:szCs w:val="18"/>
              </w:rPr>
              <w:t> </w:t>
            </w:r>
            <w:r w:rsidRPr="00C916CC">
              <w:rPr>
                <w:b/>
                <w:sz w:val="18"/>
                <w:szCs w:val="18"/>
              </w:rPr>
              <w:t>088,6</w:t>
            </w:r>
          </w:p>
        </w:tc>
        <w:tc>
          <w:tcPr>
            <w:tcW w:w="2268" w:type="dxa"/>
          </w:tcPr>
          <w:p w:rsidR="00ED7F3F" w:rsidRPr="00C916CC" w:rsidRDefault="00ED7F3F" w:rsidP="00830EA3">
            <w:pPr>
              <w:pStyle w:val="ConsPlusNormal"/>
              <w:jc w:val="center"/>
              <w:rPr>
                <w:b/>
                <w:sz w:val="18"/>
                <w:szCs w:val="18"/>
              </w:rPr>
            </w:pPr>
            <w:proofErr w:type="spellStart"/>
            <w:r w:rsidRPr="00C916CC">
              <w:rPr>
                <w:b/>
                <w:sz w:val="18"/>
                <w:szCs w:val="18"/>
              </w:rPr>
              <w:t>х</w:t>
            </w:r>
            <w:proofErr w:type="spellEnd"/>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567"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D50DAA">
      <w:pPr>
        <w:pStyle w:val="ConsPlusTitle"/>
        <w:jc w:val="center"/>
        <w:outlineLvl w:val="2"/>
        <w:rPr>
          <w:rFonts w:ascii="Times New Roman" w:hAnsi="Times New Roman" w:cs="Times New Roman"/>
        </w:rPr>
      </w:pPr>
      <w:r w:rsidRPr="00C916CC">
        <w:rPr>
          <w:rFonts w:ascii="Times New Roman" w:hAnsi="Times New Roman" w:cs="Times New Roman"/>
        </w:rPr>
        <w:t>1</w:t>
      </w:r>
      <w:r w:rsidR="00301E1B" w:rsidRPr="00C916CC">
        <w:rPr>
          <w:rFonts w:ascii="Times New Roman" w:hAnsi="Times New Roman" w:cs="Times New Roman"/>
        </w:rPr>
        <w:t>1.4. Механизм реализации мероприятий подпрограммы 4</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4</w:t>
      </w:r>
    </w:p>
    <w:p w:rsidR="00301E1B" w:rsidRPr="00C916CC" w:rsidRDefault="00301E1B">
      <w:pPr>
        <w:pStyle w:val="ConsPlusNormal"/>
        <w:ind w:firstLine="540"/>
        <w:jc w:val="both"/>
        <w:rPr>
          <w:rFonts w:ascii="Times New Roman" w:hAnsi="Times New Roman" w:cs="Times New Roman"/>
        </w:rPr>
      </w:pPr>
    </w:p>
    <w:p w:rsidR="00D50DAA" w:rsidRPr="00C916CC" w:rsidRDefault="00D50DAA" w:rsidP="00D50DAA">
      <w:pPr>
        <w:pStyle w:val="ConsPlusNormal"/>
        <w:ind w:firstLine="540"/>
        <w:jc w:val="both"/>
        <w:rPr>
          <w:spacing w:val="-6"/>
        </w:rPr>
      </w:pPr>
      <w:r w:rsidRPr="00C916CC">
        <w:rPr>
          <w:rFonts w:ascii="Times New Roman" w:hAnsi="Times New Roman" w:cs="Times New Roman"/>
        </w:rPr>
        <w:t>1</w:t>
      </w:r>
      <w:r w:rsidR="00301E1B" w:rsidRPr="00C916CC">
        <w:rPr>
          <w:rFonts w:ascii="Times New Roman" w:hAnsi="Times New Roman" w:cs="Times New Roman"/>
        </w:rPr>
        <w:t xml:space="preserve">1.4.1. </w:t>
      </w:r>
      <w:proofErr w:type="gramStart"/>
      <w:r w:rsidRPr="00C916CC">
        <w:rPr>
          <w:spacing w:val="-6"/>
        </w:rPr>
        <w:t>Реализация мероприятий, предусмотренных в пунктах 1 - 3 таблицы 14 государственной программы, осуществляется</w:t>
      </w:r>
      <w:r w:rsidR="00541A59" w:rsidRPr="00C916CC">
        <w:rPr>
          <w:spacing w:val="-6"/>
        </w:rPr>
        <w:t xml:space="preserve"> </w:t>
      </w:r>
      <w:r w:rsidR="00541A59" w:rsidRPr="00C916CC">
        <w:rPr>
          <w:rFonts w:ascii="Times New Roman" w:hAnsi="Times New Roman" w:cs="Times New Roman"/>
          <w:szCs w:val="24"/>
        </w:rPr>
        <w:t xml:space="preserve">за счет предоставления иных межбюджетных трансфертов </w:t>
      </w:r>
      <w:r w:rsidR="00541A59" w:rsidRPr="00C916CC">
        <w:rPr>
          <w:rFonts w:ascii="Times New Roman" w:hAnsi="Times New Roman" w:cs="Times New Roman"/>
          <w:szCs w:val="24"/>
        </w:rPr>
        <w:br/>
        <w:t xml:space="preserve">из федерального бюджета бюджету Санкт-Петербурга в целях </w:t>
      </w:r>
      <w:proofErr w:type="spellStart"/>
      <w:r w:rsidR="00541A59" w:rsidRPr="00C916CC">
        <w:rPr>
          <w:rFonts w:ascii="Times New Roman" w:hAnsi="Times New Roman" w:cs="Times New Roman"/>
          <w:szCs w:val="24"/>
        </w:rPr>
        <w:t>софинансирования</w:t>
      </w:r>
      <w:proofErr w:type="spellEnd"/>
      <w:r w:rsidR="00541A59" w:rsidRPr="00C916CC">
        <w:rPr>
          <w:rFonts w:ascii="Times New Roman" w:hAnsi="Times New Roman" w:cs="Times New Roman"/>
          <w:szCs w:val="24"/>
        </w:rPr>
        <w:t xml:space="preserve"> расходных обязательств Санкт-Петербурга,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на снижение напряженности на рынке труда Санкт-Петербурга.</w:t>
      </w:r>
      <w:r w:rsidRPr="00C916CC">
        <w:rPr>
          <w:spacing w:val="-6"/>
        </w:rPr>
        <w:t>.</w:t>
      </w:r>
      <w:proofErr w:type="gramEnd"/>
    </w:p>
    <w:p w:rsidR="00D50DAA" w:rsidRPr="00C916CC" w:rsidRDefault="00D50DAA" w:rsidP="00D50DAA">
      <w:pPr>
        <w:pStyle w:val="ConsPlusNormal"/>
        <w:ind w:firstLine="540"/>
        <w:jc w:val="both"/>
        <w:rPr>
          <w:spacing w:val="-6"/>
        </w:rPr>
      </w:pPr>
      <w:proofErr w:type="gramStart"/>
      <w:r w:rsidRPr="00C916CC">
        <w:rPr>
          <w:spacing w:val="-6"/>
        </w:rPr>
        <w:t xml:space="preserve">Реализация указанных мероприятий осуществляется путем предоставления субсидии на иные цели ГАУ ЦЗН,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w:t>
      </w:r>
      <w:r w:rsidRPr="00C916CC">
        <w:rPr>
          <w:spacing w:val="-6"/>
        </w:rPr>
        <w:br/>
        <w:t>и автономным учреждениям субсидий на иные цели, утвержденными постановлением Правительства Российской Федерации</w:t>
      </w:r>
      <w:proofErr w:type="gramEnd"/>
      <w:r w:rsidRPr="00C916CC">
        <w:rPr>
          <w:spacing w:val="-6"/>
        </w:rPr>
        <w:t xml:space="preserve"> от 22.02.2020 № 203.</w:t>
      </w:r>
    </w:p>
    <w:p w:rsidR="00D50DAA" w:rsidRPr="00C916CC" w:rsidRDefault="00D50DAA" w:rsidP="00D50DAA">
      <w:pPr>
        <w:pStyle w:val="ConsPlusNormal"/>
        <w:ind w:firstLine="540"/>
        <w:jc w:val="both"/>
        <w:rPr>
          <w:spacing w:val="-6"/>
        </w:rPr>
      </w:pPr>
      <w:proofErr w:type="gramStart"/>
      <w:r w:rsidRPr="00C916CC">
        <w:rPr>
          <w:spacing w:val="-6"/>
        </w:rPr>
        <w:t xml:space="preserve">В целях реализации мероприятия, предусмотренного в пункте 1 таблицы 14 </w:t>
      </w:r>
      <w:r w:rsidRPr="00C916CC">
        <w:rPr>
          <w:spacing w:val="-6"/>
        </w:rPr>
        <w:br/>
        <w:t>государственной программы, по результатам процедур определения поставщика (исполнителя) услуг в соответствии с Федеральным законом «О закупках товаров, работ, услуг отдельными видами юридических лиц» ГАУ ЦЗН заключает договоры с организациями, предметом которых является организация и проведение работодателем оплачиваемых общественных работ для граждан, ищущих работу, и безработных граждан, трудоустроенных к работодателю по</w:t>
      </w:r>
      <w:proofErr w:type="gramEnd"/>
      <w:r w:rsidRPr="00C916CC">
        <w:rPr>
          <w:spacing w:val="-6"/>
        </w:rPr>
        <w:t xml:space="preserve"> направлению ГАУ ЦЗН.</w:t>
      </w:r>
    </w:p>
    <w:p w:rsidR="00D50DAA" w:rsidRPr="00C916CC" w:rsidRDefault="00D50DAA" w:rsidP="00D50DAA">
      <w:pPr>
        <w:pStyle w:val="ConsPlusNormal"/>
        <w:ind w:firstLine="540"/>
        <w:jc w:val="both"/>
        <w:rPr>
          <w:spacing w:val="-6"/>
        </w:rPr>
      </w:pPr>
      <w:proofErr w:type="gramStart"/>
      <w:r w:rsidRPr="00C916CC">
        <w:rPr>
          <w:spacing w:val="-6"/>
        </w:rPr>
        <w:t xml:space="preserve">В целях реализации мероприятия, предусмотренного в пункте 2 таблицы 14 </w:t>
      </w:r>
      <w:r w:rsidRPr="00C916CC">
        <w:rPr>
          <w:spacing w:val="-6"/>
        </w:rPr>
        <w:br/>
        <w:t>государственной программы, по результатам процедур определения поставщика (исполнителя) услуг в соответствии с Федеральным законом «О закупках товаров, работ, услуг отдельными видами юридических лиц» ГАУ ЦЗН заключает договоры с организациями, предметом которых является организация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w:t>
      </w:r>
      <w:proofErr w:type="gramEnd"/>
      <w:r w:rsidRPr="00C916CC">
        <w:rPr>
          <w:spacing w:val="-6"/>
        </w:rPr>
        <w:t xml:space="preserve"> работ, предоставление отпусков без сохранения заработной платы, проведение мероприятий по высвобождению работников.</w:t>
      </w:r>
    </w:p>
    <w:p w:rsidR="00D50DAA" w:rsidRPr="00C916CC" w:rsidRDefault="00D50DAA" w:rsidP="00D50DAA">
      <w:pPr>
        <w:pStyle w:val="ConsPlusNormal"/>
        <w:ind w:firstLine="540"/>
        <w:jc w:val="both"/>
        <w:rPr>
          <w:spacing w:val="-6"/>
        </w:rPr>
      </w:pPr>
      <w:r w:rsidRPr="00C916CC">
        <w:rPr>
          <w:spacing w:val="-6"/>
        </w:rPr>
        <w:t xml:space="preserve">В целях реализации мероприятия, предусмотренного в пункте 3 таблицы 14 государственной программы, КТЗН утверждает перечень промышленных предприятий с указанием профессий </w:t>
      </w:r>
      <w:r w:rsidRPr="00C916CC">
        <w:rPr>
          <w:spacing w:val="-6"/>
        </w:rPr>
        <w:br/>
        <w:t>и специальностей для обучения работников, находящихся под риском увольнения</w:t>
      </w:r>
      <w:r w:rsidR="0076118C">
        <w:rPr>
          <w:spacing w:val="-6"/>
        </w:rPr>
        <w:br/>
      </w:r>
      <w:r w:rsidRPr="00C916CC">
        <w:rPr>
          <w:spacing w:val="-6"/>
        </w:rPr>
        <w:t>на соответствующий год (далее – Перечень).</w:t>
      </w:r>
    </w:p>
    <w:p w:rsidR="00D50DAA" w:rsidRPr="00C916CC" w:rsidRDefault="00D50DAA" w:rsidP="00D50DAA">
      <w:pPr>
        <w:pStyle w:val="ConsPlusNormal"/>
        <w:ind w:firstLine="540"/>
        <w:jc w:val="both"/>
        <w:rPr>
          <w:spacing w:val="-6"/>
        </w:rPr>
      </w:pPr>
      <w:r w:rsidRPr="00C916CC">
        <w:rPr>
          <w:spacing w:val="-6"/>
        </w:rPr>
        <w:t xml:space="preserve">На основании заявок промышленных предприятий, включенных в Перечень, содержащих поименный перечень работников, в отношении которых планируется провести обучение, </w:t>
      </w:r>
      <w:r w:rsidRPr="00C916CC">
        <w:rPr>
          <w:spacing w:val="-6"/>
        </w:rPr>
        <w:br/>
        <w:t xml:space="preserve">с указанием профессий, специальностей, образовательных программ, с предприятиями заключаются соглашения об организации обучения работников, находящихся под риском увольнения. </w:t>
      </w:r>
      <w:r w:rsidR="0076118C">
        <w:rPr>
          <w:spacing w:val="-6"/>
        </w:rPr>
        <w:br/>
      </w:r>
      <w:r w:rsidRPr="00C916CC">
        <w:rPr>
          <w:spacing w:val="-6"/>
        </w:rPr>
        <w:t xml:space="preserve">По результатам проведения процедур определения поставщика (исполнителя) услуг </w:t>
      </w:r>
      <w:r w:rsidRPr="00C916CC">
        <w:rPr>
          <w:spacing w:val="-6"/>
        </w:rPr>
        <w:br/>
        <w:t xml:space="preserve">в соответствии с Федеральным законом «О закупках товаров, работ, услуг отдельными видами юридических лиц» ГАУ ЦЗН с образовательными организациями заключает договоры </w:t>
      </w:r>
      <w:r w:rsidRPr="00C916CC">
        <w:rPr>
          <w:spacing w:val="-6"/>
        </w:rPr>
        <w:br/>
        <w:t>на организацию обучения работников промышленных предприятий, с которыми заключены указанные соглашения.</w:t>
      </w:r>
    </w:p>
    <w:p w:rsidR="00301E1B" w:rsidRPr="00C916CC" w:rsidRDefault="00D50DAA" w:rsidP="00D50DAA">
      <w:pPr>
        <w:pStyle w:val="ConsPlusNormal"/>
        <w:ind w:firstLine="540"/>
        <w:jc w:val="both"/>
        <w:rPr>
          <w:rFonts w:ascii="Times New Roman" w:hAnsi="Times New Roman" w:cs="Times New Roman"/>
        </w:rPr>
      </w:pPr>
      <w:r w:rsidRPr="00C916CC">
        <w:rPr>
          <w:spacing w:val="-6"/>
        </w:rPr>
        <w:t xml:space="preserve">В течение </w:t>
      </w:r>
      <w:r w:rsidR="005442BA" w:rsidRPr="00C916CC">
        <w:rPr>
          <w:spacing w:val="-6"/>
        </w:rPr>
        <w:t xml:space="preserve">2023 </w:t>
      </w:r>
      <w:r w:rsidRPr="00C916CC">
        <w:rPr>
          <w:spacing w:val="-6"/>
        </w:rPr>
        <w:t xml:space="preserve">года в Перечень могут вноситься изменения в соответствии </w:t>
      </w:r>
      <w:r w:rsidRPr="00C916CC">
        <w:rPr>
          <w:spacing w:val="-6"/>
        </w:rPr>
        <w:br/>
        <w:t>с потребностью рынка труда в целях включения в Перечень новых промышленных предприятий, работники которых находятся под риском увольнения</w:t>
      </w:r>
      <w:r w:rsidR="005442BA" w:rsidRPr="00C916CC">
        <w:rPr>
          <w:spacing w:val="-6"/>
        </w:rPr>
        <w:t>.</w:t>
      </w:r>
    </w:p>
    <w:p w:rsidR="00D50DAA" w:rsidRPr="00C916CC" w:rsidRDefault="00D50DAA" w:rsidP="00D50DAA">
      <w:pPr>
        <w:pStyle w:val="ConsPlusNormal"/>
        <w:ind w:firstLine="540"/>
        <w:jc w:val="both"/>
        <w:rPr>
          <w:rFonts w:ascii="Times New Roman" w:hAnsi="Times New Roman" w:cs="Times New Roman"/>
        </w:rPr>
      </w:pPr>
      <w:r w:rsidRPr="00C916CC">
        <w:rPr>
          <w:rFonts w:ascii="Times New Roman" w:hAnsi="Times New Roman" w:cs="Times New Roman"/>
        </w:rPr>
        <w:t>1</w:t>
      </w:r>
      <w:r w:rsidR="00301E1B" w:rsidRPr="00C916CC">
        <w:rPr>
          <w:rFonts w:ascii="Times New Roman" w:hAnsi="Times New Roman" w:cs="Times New Roman"/>
        </w:rPr>
        <w:t xml:space="preserve">1.4.2. </w:t>
      </w:r>
      <w:r w:rsidRPr="00C916CC">
        <w:rPr>
          <w:rFonts w:ascii="Times New Roman" w:hAnsi="Times New Roman" w:cs="Times New Roman"/>
        </w:rPr>
        <w:t>Реализация мероприятий, предусмотренных в пунктах 1 и 2 таблицы 15 государственной программы, осуществляется в рамках полномочий КТЗН за счет средств на содержание КТЗН.</w:t>
      </w:r>
    </w:p>
    <w:p w:rsidR="00D50DAA" w:rsidRPr="00C916CC" w:rsidRDefault="00D50DAA" w:rsidP="00D50DAA">
      <w:pPr>
        <w:pStyle w:val="ConsPlusNormal"/>
        <w:ind w:firstLine="540"/>
        <w:jc w:val="both"/>
        <w:rPr>
          <w:rFonts w:ascii="Times New Roman" w:hAnsi="Times New Roman" w:cs="Times New Roman"/>
        </w:rPr>
      </w:pPr>
      <w:r w:rsidRPr="00C916CC">
        <w:rPr>
          <w:rFonts w:ascii="Times New Roman" w:hAnsi="Times New Roman" w:cs="Times New Roman"/>
        </w:rPr>
        <w:t>Результаты мониторинга ситуации на рынке труда Санкт-Петербурга и аналитические материалы, разработанные КТЗН, публикуются на официальном сайте КТЗН в сети «Интернет» (http://rspb.ru/) в разделе «Аналитическая информация».</w:t>
      </w:r>
    </w:p>
    <w:p w:rsidR="00301E1B" w:rsidRPr="00C916CC" w:rsidRDefault="00301E1B" w:rsidP="00D50DAA">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
    <w:p w:rsidR="00301E1B" w:rsidRPr="00C916CC" w:rsidRDefault="00D50DAA">
      <w:pPr>
        <w:pStyle w:val="ConsPlusTitle"/>
        <w:jc w:val="center"/>
        <w:outlineLvl w:val="1"/>
        <w:rPr>
          <w:rFonts w:ascii="Times New Roman" w:hAnsi="Times New Roman" w:cs="Times New Roman"/>
        </w:rPr>
      </w:pPr>
      <w:bookmarkStart w:id="49" w:name="P4004"/>
      <w:bookmarkEnd w:id="49"/>
      <w:r w:rsidRPr="00C916CC">
        <w:rPr>
          <w:rFonts w:ascii="Times New Roman" w:hAnsi="Times New Roman" w:cs="Times New Roman"/>
        </w:rPr>
        <w:t>12</w:t>
      </w:r>
      <w:r w:rsidR="00301E1B" w:rsidRPr="00C916CC">
        <w:rPr>
          <w:rFonts w:ascii="Times New Roman" w:hAnsi="Times New Roman" w:cs="Times New Roman"/>
        </w:rPr>
        <w:t>. Подпрограмма 5</w:t>
      </w:r>
    </w:p>
    <w:p w:rsidR="00301E1B" w:rsidRPr="00C916CC" w:rsidRDefault="00301E1B">
      <w:pPr>
        <w:pStyle w:val="ConsPlusNormal"/>
        <w:jc w:val="center"/>
        <w:rPr>
          <w:rFonts w:ascii="Times New Roman" w:hAnsi="Times New Roman" w:cs="Times New Roman"/>
        </w:rPr>
      </w:pPr>
    </w:p>
    <w:p w:rsidR="00301E1B" w:rsidRPr="00C916CC" w:rsidRDefault="00D50DAA">
      <w:pPr>
        <w:pStyle w:val="ConsPlusTitle"/>
        <w:jc w:val="center"/>
        <w:outlineLvl w:val="2"/>
        <w:rPr>
          <w:rFonts w:ascii="Times New Roman" w:hAnsi="Times New Roman" w:cs="Times New Roman"/>
        </w:rPr>
      </w:pPr>
      <w:r w:rsidRPr="00C916CC">
        <w:rPr>
          <w:rFonts w:ascii="Times New Roman" w:hAnsi="Times New Roman" w:cs="Times New Roman"/>
        </w:rPr>
        <w:t>12</w:t>
      </w:r>
      <w:r w:rsidR="00301E1B" w:rsidRPr="00C916CC">
        <w:rPr>
          <w:rFonts w:ascii="Times New Roman" w:hAnsi="Times New Roman" w:cs="Times New Roman"/>
        </w:rPr>
        <w:t>.1. Паспорт подпрограммы 5</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6"/>
        <w:gridCol w:w="2381"/>
        <w:gridCol w:w="6168"/>
      </w:tblGrid>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5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ИОГВ</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ГИТ,</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ГУ РО ФСС РФ,</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ЛФП,</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РОР СПП</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Улучшение условий и охраны труда работающих </w:t>
            </w:r>
            <w:r w:rsidR="00036398" w:rsidRPr="00C916CC">
              <w:rPr>
                <w:rFonts w:ascii="Times New Roman" w:hAnsi="Times New Roman" w:cs="Times New Roman"/>
              </w:rPr>
              <w:br/>
            </w:r>
            <w:r w:rsidRPr="00C916CC">
              <w:rPr>
                <w:rFonts w:ascii="Times New Roman" w:hAnsi="Times New Roman" w:cs="Times New Roman"/>
              </w:rPr>
              <w:t>в Санкт-Петербурге.</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уровня производственного травматизма </w:t>
            </w:r>
            <w:r w:rsidR="00036398" w:rsidRPr="00C916CC">
              <w:rPr>
                <w:rFonts w:ascii="Times New Roman" w:hAnsi="Times New Roman" w:cs="Times New Roman"/>
              </w:rPr>
              <w:br/>
            </w:r>
            <w:r w:rsidRPr="00C916CC">
              <w:rPr>
                <w:rFonts w:ascii="Times New Roman" w:hAnsi="Times New Roman" w:cs="Times New Roman"/>
              </w:rPr>
              <w:t>и профессиональной заболеваемости</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4</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5</w:t>
            </w:r>
          </w:p>
        </w:tc>
        <w:tc>
          <w:tcPr>
            <w:tcW w:w="6168" w:type="dxa"/>
          </w:tcPr>
          <w:p w:rsidR="00036398" w:rsidRPr="00C916CC" w:rsidRDefault="00301E1B">
            <w:pPr>
              <w:pStyle w:val="ConsPlusNormal"/>
              <w:rPr>
                <w:rFonts w:ascii="Times New Roman" w:hAnsi="Times New Roman" w:cs="Times New Roman"/>
              </w:rPr>
            </w:pPr>
            <w:r w:rsidRPr="00C916CC">
              <w:rPr>
                <w:rFonts w:ascii="Times New Roman" w:hAnsi="Times New Roman" w:cs="Times New Roman"/>
              </w:rPr>
              <w:t>Обеспечение проведения специальной оценки условий труда работающих в организациях, расположенных</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 на территории Санкт-Петербурга.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Реализация превентивных мер, направленных </w:t>
            </w:r>
            <w:r w:rsidR="00036398" w:rsidRPr="00C916CC">
              <w:rPr>
                <w:rFonts w:ascii="Times New Roman" w:hAnsi="Times New Roman" w:cs="Times New Roman"/>
              </w:rPr>
              <w:br/>
            </w:r>
            <w:r w:rsidRPr="00C916CC">
              <w:rPr>
                <w:rFonts w:ascii="Times New Roman" w:hAnsi="Times New Roman" w:cs="Times New Roman"/>
              </w:rPr>
              <w:t xml:space="preserve">на снижение производственного травматизма </w:t>
            </w:r>
            <w:r w:rsidR="00036398" w:rsidRPr="00C916CC">
              <w:rPr>
                <w:rFonts w:ascii="Times New Roman" w:hAnsi="Times New Roman" w:cs="Times New Roman"/>
              </w:rPr>
              <w:br/>
            </w:r>
            <w:r w:rsidRPr="00C916CC">
              <w:rPr>
                <w:rFonts w:ascii="Times New Roman" w:hAnsi="Times New Roman" w:cs="Times New Roman"/>
              </w:rPr>
              <w:t>и профессиональной заболеваемости, включая совершенствование лечебно-профилактического обслуживания работающего населения.</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Обеспечение непрерывной подготовки работников </w:t>
            </w:r>
            <w:r w:rsidR="00036398" w:rsidRPr="00C916CC">
              <w:rPr>
                <w:rFonts w:ascii="Times New Roman" w:hAnsi="Times New Roman" w:cs="Times New Roman"/>
              </w:rPr>
              <w:br/>
            </w:r>
            <w:r w:rsidRPr="00C916CC">
              <w:rPr>
                <w:rFonts w:ascii="Times New Roman" w:hAnsi="Times New Roman" w:cs="Times New Roman"/>
              </w:rPr>
              <w:t xml:space="preserve">по охране труда на основе современных технологий. Совершенствование нормативной правовой базы </w:t>
            </w:r>
            <w:r w:rsidR="00036398" w:rsidRPr="00C916CC">
              <w:rPr>
                <w:rFonts w:ascii="Times New Roman" w:hAnsi="Times New Roman" w:cs="Times New Roman"/>
              </w:rPr>
              <w:br/>
            </w:r>
            <w:r w:rsidRPr="00C916CC">
              <w:rPr>
                <w:rFonts w:ascii="Times New Roman" w:hAnsi="Times New Roman" w:cs="Times New Roman"/>
              </w:rPr>
              <w:t>Санкт-Петербурга в области охраны труда. Информационное обеспечение и пропаганда охраны труда. Повышение эффективности соблюдения трудового законодательства и иных нормативных правовых актов, содержащих нормы трудового права</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Объемы финансирования 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466"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381"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Ожидаемые результаты реализации </w:t>
            </w:r>
            <w:r w:rsidRPr="00C916CC">
              <w:rPr>
                <w:rFonts w:ascii="Times New Roman" w:hAnsi="Times New Roman" w:cs="Times New Roman"/>
              </w:rPr>
              <w:lastRenderedPageBreak/>
              <w:t>подпрограммы 5</w:t>
            </w:r>
          </w:p>
        </w:tc>
        <w:tc>
          <w:tcPr>
            <w:tcW w:w="616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lastRenderedPageBreak/>
              <w:t>Снижение рисков несчастных случаев на производстве</w:t>
            </w:r>
            <w:r w:rsidR="0001326F" w:rsidRPr="00C916CC">
              <w:rPr>
                <w:rFonts w:ascii="Times New Roman" w:hAnsi="Times New Roman" w:cs="Times New Roman"/>
              </w:rPr>
              <w:br/>
            </w:r>
            <w:r w:rsidRPr="00C916CC">
              <w:rPr>
                <w:rFonts w:ascii="Times New Roman" w:hAnsi="Times New Roman" w:cs="Times New Roman"/>
              </w:rPr>
              <w:t>и профессиональных заболеваний;</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снижение смертности среди </w:t>
            </w:r>
            <w:proofErr w:type="gramStart"/>
            <w:r w:rsidRPr="00C916CC">
              <w:rPr>
                <w:rFonts w:ascii="Times New Roman" w:hAnsi="Times New Roman" w:cs="Times New Roman"/>
              </w:rPr>
              <w:t>трудоспособного</w:t>
            </w:r>
            <w:proofErr w:type="gramEnd"/>
            <w:r w:rsidRPr="00C916CC">
              <w:rPr>
                <w:rFonts w:ascii="Times New Roman" w:hAnsi="Times New Roman" w:cs="Times New Roman"/>
              </w:rPr>
              <w:t xml:space="preserve"> населения </w:t>
            </w:r>
            <w:r w:rsidRPr="00C916CC">
              <w:rPr>
                <w:rFonts w:ascii="Times New Roman" w:hAnsi="Times New Roman" w:cs="Times New Roman"/>
              </w:rPr>
              <w:lastRenderedPageBreak/>
              <w:t>от предотвратимых причин;</w:t>
            </w:r>
          </w:p>
          <w:p w:rsidR="00301E1B" w:rsidRPr="00C916CC" w:rsidRDefault="0001326F">
            <w:pPr>
              <w:pStyle w:val="ConsPlusNormal"/>
              <w:rPr>
                <w:rFonts w:ascii="Times New Roman" w:hAnsi="Times New Roman" w:cs="Times New Roman"/>
              </w:rPr>
            </w:pPr>
            <w:r w:rsidRPr="00C916CC">
              <w:rPr>
                <w:rFonts w:ascii="Times New Roman" w:hAnsi="Times New Roman" w:cs="Times New Roman"/>
              </w:rPr>
              <w:t>снижение к 2028</w:t>
            </w:r>
            <w:r w:rsidR="00301E1B" w:rsidRPr="00C916CC">
              <w:rPr>
                <w:rFonts w:ascii="Times New Roman" w:hAnsi="Times New Roman" w:cs="Times New Roman"/>
              </w:rPr>
              <w:t xml:space="preserve"> году численности пострадавших </w:t>
            </w:r>
            <w:r w:rsidRPr="00C916CC">
              <w:rPr>
                <w:rFonts w:ascii="Times New Roman" w:hAnsi="Times New Roman" w:cs="Times New Roman"/>
              </w:rPr>
              <w:br/>
            </w:r>
            <w:r w:rsidR="00301E1B" w:rsidRPr="00C916CC">
              <w:rPr>
                <w:rFonts w:ascii="Times New Roman" w:hAnsi="Times New Roman" w:cs="Times New Roman"/>
              </w:rPr>
              <w:t xml:space="preserve">в результате несчастных случаев на производстве </w:t>
            </w:r>
            <w:r w:rsidR="003B5372" w:rsidRPr="00C916CC">
              <w:rPr>
                <w:rFonts w:ascii="Times New Roman" w:hAnsi="Times New Roman" w:cs="Times New Roman"/>
              </w:rPr>
              <w:br/>
            </w:r>
            <w:r w:rsidR="00301E1B" w:rsidRPr="00C916CC">
              <w:rPr>
                <w:rFonts w:ascii="Times New Roman" w:hAnsi="Times New Roman" w:cs="Times New Roman"/>
              </w:rPr>
              <w:t>со смертельным исходом в расче</w:t>
            </w:r>
            <w:r w:rsidR="00D14D9C" w:rsidRPr="00C916CC">
              <w:rPr>
                <w:rFonts w:ascii="Times New Roman" w:hAnsi="Times New Roman" w:cs="Times New Roman"/>
              </w:rPr>
              <w:t>те на 1 тыс. работающих до 0,027</w:t>
            </w:r>
            <w:r w:rsidR="00301E1B" w:rsidRPr="00C916CC">
              <w:rPr>
                <w:rFonts w:ascii="Times New Roman" w:hAnsi="Times New Roman" w:cs="Times New Roman"/>
              </w:rPr>
              <w:t>;</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обеспечение оптимальных и допустимых условий труда работников организаций, расположенных на территории Санкт-Петербурга;</w:t>
            </w:r>
          </w:p>
          <w:p w:rsidR="00301E1B" w:rsidRPr="00C916CC" w:rsidRDefault="003B5372">
            <w:pPr>
              <w:pStyle w:val="ConsPlusNormal"/>
              <w:rPr>
                <w:rFonts w:ascii="Times New Roman" w:hAnsi="Times New Roman" w:cs="Times New Roman"/>
              </w:rPr>
            </w:pPr>
            <w:r w:rsidRPr="00C916CC">
              <w:rPr>
                <w:rFonts w:ascii="Times New Roman" w:hAnsi="Times New Roman" w:cs="Times New Roman"/>
              </w:rPr>
              <w:t>снижение к 2028</w:t>
            </w:r>
            <w:r w:rsidR="00301E1B" w:rsidRPr="00C916CC">
              <w:rPr>
                <w:rFonts w:ascii="Times New Roman" w:hAnsi="Times New Roman" w:cs="Times New Roman"/>
              </w:rPr>
              <w:t xml:space="preserve"> году удельного веса работников, занятых во вредных </w:t>
            </w:r>
            <w:proofErr w:type="gramStart"/>
            <w:r w:rsidR="00301E1B" w:rsidRPr="00C916CC">
              <w:rPr>
                <w:rFonts w:ascii="Times New Roman" w:hAnsi="Times New Roman" w:cs="Times New Roman"/>
              </w:rPr>
              <w:t>и(</w:t>
            </w:r>
            <w:proofErr w:type="gramEnd"/>
            <w:r w:rsidR="00301E1B" w:rsidRPr="00C916CC">
              <w:rPr>
                <w:rFonts w:ascii="Times New Roman" w:hAnsi="Times New Roman" w:cs="Times New Roman"/>
              </w:rPr>
              <w:t>или) опасных условиях труда, от обще</w:t>
            </w:r>
            <w:r w:rsidRPr="00C916CC">
              <w:rPr>
                <w:rFonts w:ascii="Times New Roman" w:hAnsi="Times New Roman" w:cs="Times New Roman"/>
              </w:rPr>
              <w:t>й численности работников до 19,9</w:t>
            </w:r>
            <w:r w:rsidR="00301E1B" w:rsidRPr="00C916CC">
              <w:rPr>
                <w:rFonts w:ascii="Times New Roman" w:hAnsi="Times New Roman" w:cs="Times New Roman"/>
              </w:rPr>
              <w:t xml:space="preserve"> процента</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w:t>
      </w:r>
      <w:r w:rsidR="00830EA3" w:rsidRPr="00C916CC">
        <w:rPr>
          <w:rFonts w:ascii="Times New Roman" w:hAnsi="Times New Roman" w:cs="Times New Roman"/>
        </w:rPr>
        <w:t>2</w:t>
      </w:r>
      <w:r w:rsidRPr="00C916CC">
        <w:rPr>
          <w:rFonts w:ascii="Times New Roman" w:hAnsi="Times New Roman" w:cs="Times New Roman"/>
        </w:rPr>
        <w:t>.2. Характеристика текущего состояния сферы подпрограммы 5</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с указанием основных проблем и прогноз ее развития</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Государственная политика </w:t>
      </w:r>
      <w:proofErr w:type="gramStart"/>
      <w:r w:rsidRPr="00C916CC">
        <w:rPr>
          <w:rFonts w:ascii="Times New Roman" w:hAnsi="Times New Roman" w:cs="Times New Roman"/>
        </w:rPr>
        <w:t xml:space="preserve">в области охраны труда на территории Санкт-Петербурга направлена на реализацию конституционных прав граждан Российской Федерации </w:t>
      </w:r>
      <w:r w:rsidR="00830EA3" w:rsidRPr="00C916CC">
        <w:rPr>
          <w:rFonts w:ascii="Times New Roman" w:hAnsi="Times New Roman" w:cs="Times New Roman"/>
        </w:rPr>
        <w:br/>
      </w:r>
      <w:r w:rsidRPr="00C916CC">
        <w:rPr>
          <w:rFonts w:ascii="Times New Roman" w:hAnsi="Times New Roman" w:cs="Times New Roman"/>
        </w:rPr>
        <w:t>на свободный труд в условиях</w:t>
      </w:r>
      <w:proofErr w:type="gramEnd"/>
      <w:r w:rsidRPr="00C916CC">
        <w:rPr>
          <w:rFonts w:ascii="Times New Roman" w:hAnsi="Times New Roman" w:cs="Times New Roman"/>
        </w:rPr>
        <w:t xml:space="preserve">, отвечающих требованиям безопасности и гигиены, </w:t>
      </w:r>
      <w:r w:rsidR="00830EA3" w:rsidRPr="00C916CC">
        <w:rPr>
          <w:rFonts w:ascii="Times New Roman" w:hAnsi="Times New Roman" w:cs="Times New Roman"/>
        </w:rPr>
        <w:br/>
      </w:r>
      <w:r w:rsidRPr="00C916CC">
        <w:rPr>
          <w:rFonts w:ascii="Times New Roman" w:hAnsi="Times New Roman" w:cs="Times New Roman"/>
        </w:rPr>
        <w:t>на вознаграждение за труд без какой бы то ни было дискриминации.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Правовые основы государственной политики в области охраны труда определены Трудовым кодексом Российской Федерации (далее - ТК РФ). В соответствии со статьей 1 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w:t>
      </w:r>
      <w:r w:rsidR="00830EA3" w:rsidRPr="00C916CC">
        <w:rPr>
          <w:rFonts w:ascii="Times New Roman" w:hAnsi="Times New Roman" w:cs="Times New Roman"/>
        </w:rPr>
        <w:br/>
      </w:r>
      <w:r w:rsidRPr="00C916CC">
        <w:rPr>
          <w:rFonts w:ascii="Times New Roman" w:hAnsi="Times New Roman" w:cs="Times New Roman"/>
        </w:rPr>
        <w:t>и иных непосредственно связанных с ними отношений.</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Исходя из общепризнанных принципов и норм международного права и в соответствии </w:t>
      </w:r>
      <w:r w:rsidR="0076118C">
        <w:rPr>
          <w:rFonts w:ascii="Times New Roman" w:hAnsi="Times New Roman" w:cs="Times New Roman"/>
        </w:rPr>
        <w:br/>
      </w:r>
      <w:r w:rsidRPr="00C916CC">
        <w:rPr>
          <w:rFonts w:ascii="Times New Roman" w:hAnsi="Times New Roman" w:cs="Times New Roman"/>
        </w:rPr>
        <w:t>с Конституцией Российской Федерации одними из основных принципов правового регулирования трудовых отношений и иных непосредственно связанных с ними отношений признаются</w:t>
      </w:r>
      <w:proofErr w:type="gramEnd"/>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свобода труда, включая право на труд, который каждый свободно выбирает </w:t>
      </w:r>
      <w:r w:rsidR="00830EA3" w:rsidRPr="00C916CC">
        <w:rPr>
          <w:rFonts w:ascii="Times New Roman" w:hAnsi="Times New Roman" w:cs="Times New Roman"/>
        </w:rPr>
        <w:br/>
      </w:r>
      <w:r w:rsidRPr="00C916CC">
        <w:rPr>
          <w:rFonts w:ascii="Times New Roman" w:hAnsi="Times New Roman" w:cs="Times New Roman"/>
        </w:rPr>
        <w:t>или на который свободно соглашается, право распоряжаться своими способностями к труду, выбирать профессию и род деятельности;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права каждого работника на справедливые условия труда, в том числе </w:t>
      </w:r>
      <w:r w:rsidR="00830EA3" w:rsidRPr="00C916CC">
        <w:rPr>
          <w:rFonts w:ascii="Times New Roman" w:hAnsi="Times New Roman" w:cs="Times New Roman"/>
        </w:rPr>
        <w:br/>
      </w:r>
      <w:r w:rsidRPr="00C916CC">
        <w:rPr>
          <w:rFonts w:ascii="Times New Roman" w:hAnsi="Times New Roman" w:cs="Times New Roman"/>
        </w:rPr>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существование для человека </w:t>
      </w:r>
      <w:r w:rsidR="00830EA3" w:rsidRPr="00C916CC">
        <w:rPr>
          <w:rFonts w:ascii="Times New Roman" w:hAnsi="Times New Roman" w:cs="Times New Roman"/>
        </w:rPr>
        <w:br/>
      </w:r>
      <w:r w:rsidRPr="00C916CC">
        <w:rPr>
          <w:rFonts w:ascii="Times New Roman" w:hAnsi="Times New Roman" w:cs="Times New Roman"/>
        </w:rPr>
        <w:t xml:space="preserve">и его семьи, не ниже минимального </w:t>
      </w:r>
      <w:proofErr w:type="gramStart"/>
      <w:r w:rsidRPr="00C916CC">
        <w:rPr>
          <w:rFonts w:ascii="Times New Roman" w:hAnsi="Times New Roman" w:cs="Times New Roman"/>
        </w:rPr>
        <w:t>размера оплаты труда</w:t>
      </w:r>
      <w:proofErr w:type="gramEnd"/>
      <w:r w:rsidRPr="00C916CC">
        <w:rPr>
          <w:rFonts w:ascii="Times New Roman" w:hAnsi="Times New Roman" w:cs="Times New Roman"/>
        </w:rPr>
        <w:t xml:space="preserve">, установленного Федеральным законом </w:t>
      </w:r>
      <w:r w:rsidR="0050699A" w:rsidRPr="00C916CC">
        <w:rPr>
          <w:rFonts w:ascii="Times New Roman" w:hAnsi="Times New Roman" w:cs="Times New Roman"/>
        </w:rPr>
        <w:t>«</w:t>
      </w:r>
      <w:r w:rsidRPr="00C916CC">
        <w:rPr>
          <w:rFonts w:ascii="Times New Roman" w:hAnsi="Times New Roman" w:cs="Times New Roman"/>
        </w:rPr>
        <w:t>О минимальном размере оплаты труда</w:t>
      </w:r>
      <w:r w:rsidR="0050699A" w:rsidRPr="00C916CC">
        <w:rPr>
          <w:rFonts w:ascii="Times New Roman" w:hAnsi="Times New Roman" w:cs="Times New Roman"/>
        </w:rPr>
        <w:t>»</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Государственная политика в сфере труда, охраны труда на территории Санкт-Петербурга осуществляется КТЗН, который является уполномоченным в этой сфере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КТЗН осуществляет свою деятельность в области охраны труда на территории </w:t>
      </w:r>
      <w:r w:rsidR="00830EA3" w:rsidRPr="00C916CC">
        <w:rPr>
          <w:rFonts w:ascii="Times New Roman" w:hAnsi="Times New Roman" w:cs="Times New Roman"/>
        </w:rPr>
        <w:br/>
      </w:r>
      <w:r w:rsidRPr="00C916CC">
        <w:rPr>
          <w:rFonts w:ascii="Times New Roman" w:hAnsi="Times New Roman" w:cs="Times New Roman"/>
        </w:rPr>
        <w:t xml:space="preserve">Санкт-Петербурга во взаимодействии с федеральными органами исполнительной власти </w:t>
      </w:r>
      <w:r w:rsidR="00830EA3" w:rsidRPr="00C916CC">
        <w:rPr>
          <w:rFonts w:ascii="Times New Roman" w:hAnsi="Times New Roman" w:cs="Times New Roman"/>
        </w:rPr>
        <w:br/>
      </w:r>
      <w:r w:rsidRPr="00C916CC">
        <w:rPr>
          <w:rFonts w:ascii="Times New Roman" w:hAnsi="Times New Roman" w:cs="Times New Roman"/>
        </w:rPr>
        <w:t xml:space="preserve">и их территориальными органами, ИОГВ, органами местного самоуправления </w:t>
      </w:r>
      <w:r w:rsidR="00830EA3" w:rsidRPr="00C916CC">
        <w:rPr>
          <w:rFonts w:ascii="Times New Roman" w:hAnsi="Times New Roman" w:cs="Times New Roman"/>
        </w:rPr>
        <w:br/>
      </w:r>
      <w:r w:rsidRPr="00C916CC">
        <w:rPr>
          <w:rFonts w:ascii="Times New Roman" w:hAnsi="Times New Roman" w:cs="Times New Roman"/>
        </w:rPr>
        <w:t>в Санкт-Петербурге, общественными объединениями, организациями.</w:t>
      </w:r>
    </w:p>
    <w:p w:rsidR="00E6190E" w:rsidRPr="00C916CC" w:rsidRDefault="00E6190E" w:rsidP="00E6190E">
      <w:pPr>
        <w:pStyle w:val="ConsPlusNormal"/>
        <w:ind w:firstLine="540"/>
        <w:jc w:val="both"/>
        <w:rPr>
          <w:rFonts w:ascii="Times New Roman" w:hAnsi="Times New Roman" w:cs="Times New Roman"/>
        </w:rPr>
      </w:pPr>
      <w:r w:rsidRPr="00C916CC">
        <w:rPr>
          <w:rFonts w:ascii="Times New Roman" w:hAnsi="Times New Roman" w:cs="Times New Roman"/>
        </w:rPr>
        <w:t>В соответствии со статьями 211, 211.3 и 213 ТК РФ органы исполнительной власти субъектов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КТЗН как уполномоченный орган осуществляет следующие функции: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обеспечивает реализацию на территории Санкт-Петербурга государственной политики </w:t>
      </w:r>
      <w:r w:rsidR="00830EA3" w:rsidRPr="00C916CC">
        <w:rPr>
          <w:rFonts w:ascii="Times New Roman" w:hAnsi="Times New Roman" w:cs="Times New Roman"/>
        </w:rPr>
        <w:br/>
      </w:r>
      <w:r w:rsidRPr="00C916CC">
        <w:rPr>
          <w:rFonts w:ascii="Times New Roman" w:hAnsi="Times New Roman" w:cs="Times New Roman"/>
        </w:rPr>
        <w:t>в области охраны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осуществляет в Санкт-Петербурге в установленном порядке государственную экспертизу условий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организует сбор и обработку информации о состоянии условий и охраны труда </w:t>
      </w:r>
      <w:r w:rsidR="00A02456" w:rsidRPr="00C916CC">
        <w:rPr>
          <w:rFonts w:ascii="Times New Roman" w:hAnsi="Times New Roman" w:cs="Times New Roman"/>
        </w:rPr>
        <w:br/>
      </w:r>
      <w:r w:rsidRPr="00C916CC">
        <w:rPr>
          <w:rFonts w:ascii="Times New Roman" w:hAnsi="Times New Roman" w:cs="Times New Roman"/>
        </w:rPr>
        <w:t>у работодателей, осуществляющих деятельность на территории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осуществляет координацию деятельности ИОГВ при осуществлении ведомственного </w:t>
      </w:r>
      <w:proofErr w:type="gramStart"/>
      <w:r w:rsidRPr="00C916CC">
        <w:rPr>
          <w:rFonts w:ascii="Times New Roman" w:hAnsi="Times New Roman" w:cs="Times New Roman"/>
        </w:rPr>
        <w:t>контроля за</w:t>
      </w:r>
      <w:proofErr w:type="gramEnd"/>
      <w:r w:rsidRPr="00C916CC">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в подведомственных им организациях;</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исполняет иные полномочия в сфере государственного управления охраной труда, </w:t>
      </w:r>
      <w:r w:rsidR="00A02456" w:rsidRPr="00C916CC">
        <w:rPr>
          <w:rFonts w:ascii="Times New Roman" w:hAnsi="Times New Roman" w:cs="Times New Roman"/>
        </w:rPr>
        <w:br/>
      </w:r>
      <w:r w:rsidRPr="00C916CC">
        <w:rPr>
          <w:rFonts w:ascii="Times New Roman" w:hAnsi="Times New Roman" w:cs="Times New Roman"/>
        </w:rPr>
        <w:t>не отнесенные к полномочиям федеральных органов исполнительной власти.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Цели подпрограммы 5 занимают особое место в числе задач социально-экономического развития Санкт-Петербурга, поскольку улучшение условий и охраны труда работающих граждан является: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системным элементом демографической политики, так как </w:t>
      </w:r>
      <w:proofErr w:type="gramStart"/>
      <w:r w:rsidRPr="00C916CC">
        <w:rPr>
          <w:rFonts w:ascii="Times New Roman" w:hAnsi="Times New Roman" w:cs="Times New Roman"/>
        </w:rPr>
        <w:t>направлена</w:t>
      </w:r>
      <w:proofErr w:type="gramEnd"/>
      <w:r w:rsidRPr="00C916CC">
        <w:rPr>
          <w:rFonts w:ascii="Times New Roman" w:hAnsi="Times New Roman" w:cs="Times New Roman"/>
        </w:rPr>
        <w:t xml:space="preserve"> на достижение стратегической цели государства, а именно: на повышение качества жизни и сохранение здоровья трудоспособного населения;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Подпрограмма 5 разработана на основе рекомендованной Минтрудом России Типовой государственной программой (подпрограммы государственной программы) по улучшению условий и охраны труда субъекта Российской Федерации на 2015-2017 годы (письмо Минтруда России от 14.08.2014 </w:t>
      </w:r>
      <w:r w:rsidR="0050699A" w:rsidRPr="00C916CC">
        <w:rPr>
          <w:rFonts w:ascii="Times New Roman" w:hAnsi="Times New Roman" w:cs="Times New Roman"/>
        </w:rPr>
        <w:t>№</w:t>
      </w:r>
      <w:r w:rsidRPr="00C916CC">
        <w:rPr>
          <w:rFonts w:ascii="Times New Roman" w:hAnsi="Times New Roman" w:cs="Times New Roman"/>
        </w:rPr>
        <w:t xml:space="preserve"> 15-3/10/П-4574).</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подпрограммы 5 в 2016-2020 годах позволила достигнуть устойчивой тенденции снижения производственного травматизма, в том числе со смертельным исходом, </w:t>
      </w:r>
      <w:r w:rsidR="00A02456" w:rsidRPr="00C916CC">
        <w:rPr>
          <w:rFonts w:ascii="Times New Roman" w:hAnsi="Times New Roman" w:cs="Times New Roman"/>
        </w:rPr>
        <w:br/>
      </w:r>
      <w:r w:rsidRPr="00C916CC">
        <w:rPr>
          <w:rFonts w:ascii="Times New Roman" w:hAnsi="Times New Roman" w:cs="Times New Roman"/>
        </w:rPr>
        <w:t>и улучшения условий и охраны труда в организациях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Эффективное решение проблем охраны труда </w:t>
      </w:r>
      <w:r w:rsidR="00A02456" w:rsidRPr="00C916CC">
        <w:rPr>
          <w:rFonts w:ascii="Times New Roman" w:hAnsi="Times New Roman" w:cs="Times New Roman"/>
        </w:rPr>
        <w:br/>
      </w:r>
      <w:r w:rsidRPr="00C916CC">
        <w:rPr>
          <w:rFonts w:ascii="Times New Roman" w:hAnsi="Times New Roman" w:cs="Times New Roman"/>
        </w:rPr>
        <w:t xml:space="preserve">в Санкт-Петербурге целесообразно проводить в рамках подпрограммы 5 государственной программы, где деятельность ИОГВ и других участников государственной программы </w:t>
      </w:r>
      <w:proofErr w:type="gramStart"/>
      <w:r w:rsidRPr="00C916CC">
        <w:rPr>
          <w:rFonts w:ascii="Times New Roman" w:hAnsi="Times New Roman" w:cs="Times New Roman"/>
        </w:rPr>
        <w:t>будет основана на конкретных временных факторах и приобретет</w:t>
      </w:r>
      <w:proofErr w:type="gramEnd"/>
      <w:r w:rsidRPr="00C916CC">
        <w:rPr>
          <w:rFonts w:ascii="Times New Roman" w:hAnsi="Times New Roman" w:cs="Times New Roman"/>
        </w:rPr>
        <w:t xml:space="preserve"> системный, скоординированный характер.</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Показатели производственного травматизма, профессиональной заболеваемости и оценки условий труда в Санкт-Петербурге в </w:t>
      </w:r>
      <w:r w:rsidR="00E6190E" w:rsidRPr="00C916CC">
        <w:rPr>
          <w:rFonts w:ascii="Times New Roman" w:hAnsi="Times New Roman" w:cs="Times New Roman"/>
        </w:rPr>
        <w:t>2017</w:t>
      </w:r>
      <w:r w:rsidR="00830EA3" w:rsidRPr="00C916CC">
        <w:rPr>
          <w:rFonts w:ascii="Times New Roman" w:hAnsi="Times New Roman" w:cs="Times New Roman"/>
        </w:rPr>
        <w:t>-202</w:t>
      </w:r>
      <w:r w:rsidR="00E6190E" w:rsidRPr="00C916CC">
        <w:rPr>
          <w:rFonts w:ascii="Times New Roman" w:hAnsi="Times New Roman" w:cs="Times New Roman"/>
        </w:rPr>
        <w:t>1 годах указаны в таблице 17</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F17C44">
          <w:pgSz w:w="11905" w:h="16838"/>
          <w:pgMar w:top="959" w:right="567" w:bottom="567" w:left="1418" w:header="426" w:footer="0" w:gutter="0"/>
          <w:cols w:space="720"/>
          <w:titlePg/>
        </w:sectPr>
      </w:pPr>
    </w:p>
    <w:p w:rsidR="00502945" w:rsidRPr="00C916CC" w:rsidRDefault="00502945" w:rsidP="00502945">
      <w:pPr>
        <w:pStyle w:val="ConsPlusTitle"/>
        <w:jc w:val="center"/>
        <w:outlineLvl w:val="3"/>
        <w:rPr>
          <w:rFonts w:ascii="Times New Roman" w:hAnsi="Times New Roman" w:cs="Times New Roman"/>
        </w:rPr>
      </w:pPr>
      <w:r w:rsidRPr="00C916CC">
        <w:rPr>
          <w:rFonts w:ascii="Times New Roman" w:hAnsi="Times New Roman" w:cs="Times New Roman"/>
        </w:rPr>
        <w:lastRenderedPageBreak/>
        <w:t xml:space="preserve">Показатели производственного травматизма, </w:t>
      </w:r>
      <w:proofErr w:type="gramStart"/>
      <w:r w:rsidRPr="00C916CC">
        <w:rPr>
          <w:rFonts w:ascii="Times New Roman" w:hAnsi="Times New Roman" w:cs="Times New Roman"/>
        </w:rPr>
        <w:t>профессиональной</w:t>
      </w:r>
      <w:proofErr w:type="gramEnd"/>
    </w:p>
    <w:p w:rsidR="00502945" w:rsidRPr="00C916CC" w:rsidRDefault="00502945" w:rsidP="00502945">
      <w:pPr>
        <w:pStyle w:val="ConsPlusTitle"/>
        <w:jc w:val="center"/>
        <w:rPr>
          <w:rFonts w:ascii="Times New Roman" w:hAnsi="Times New Roman" w:cs="Times New Roman"/>
        </w:rPr>
      </w:pPr>
      <w:r w:rsidRPr="00C916CC">
        <w:rPr>
          <w:rFonts w:ascii="Times New Roman" w:hAnsi="Times New Roman" w:cs="Times New Roman"/>
        </w:rPr>
        <w:t>заболеваемости и оценки условий труда в Санкт-Петербурге</w:t>
      </w:r>
    </w:p>
    <w:p w:rsidR="00502945" w:rsidRPr="00C916CC" w:rsidRDefault="007A04B5" w:rsidP="00502945">
      <w:pPr>
        <w:pStyle w:val="ConsPlusTitle"/>
        <w:jc w:val="center"/>
        <w:rPr>
          <w:rFonts w:ascii="Times New Roman" w:hAnsi="Times New Roman" w:cs="Times New Roman"/>
        </w:rPr>
      </w:pPr>
      <w:r w:rsidRPr="00C916CC">
        <w:rPr>
          <w:rFonts w:ascii="Times New Roman" w:hAnsi="Times New Roman" w:cs="Times New Roman"/>
        </w:rPr>
        <w:t>в 2017-202</w:t>
      </w:r>
      <w:r w:rsidRPr="00C916CC">
        <w:rPr>
          <w:rFonts w:ascii="Times New Roman" w:hAnsi="Times New Roman" w:cs="Times New Roman"/>
          <w:lang w:val="en-US"/>
        </w:rPr>
        <w:t>2</w:t>
      </w:r>
      <w:r w:rsidR="00502945" w:rsidRPr="00C916CC">
        <w:rPr>
          <w:rFonts w:ascii="Times New Roman" w:hAnsi="Times New Roman" w:cs="Times New Roman"/>
        </w:rPr>
        <w:t xml:space="preserve"> годах</w:t>
      </w:r>
    </w:p>
    <w:p w:rsidR="00502945" w:rsidRPr="00C916CC" w:rsidRDefault="00502945" w:rsidP="00502945">
      <w:pPr>
        <w:pStyle w:val="ConsPlusNormal"/>
        <w:ind w:firstLine="540"/>
        <w:jc w:val="both"/>
        <w:rPr>
          <w:rFonts w:ascii="Times New Roman" w:hAnsi="Times New Roman" w:cs="Times New Roman"/>
        </w:rPr>
      </w:pPr>
    </w:p>
    <w:p w:rsidR="00502945" w:rsidRPr="00C916CC" w:rsidRDefault="00830EA3" w:rsidP="00502945">
      <w:pPr>
        <w:pStyle w:val="ConsPlusNormal"/>
        <w:jc w:val="right"/>
        <w:rPr>
          <w:rFonts w:ascii="Times New Roman" w:hAnsi="Times New Roman" w:cs="Times New Roman"/>
        </w:rPr>
      </w:pPr>
      <w:r w:rsidRPr="00C916CC">
        <w:rPr>
          <w:rFonts w:ascii="Times New Roman" w:hAnsi="Times New Roman" w:cs="Times New Roman"/>
        </w:rPr>
        <w:t>Таблица 17</w:t>
      </w:r>
    </w:p>
    <w:p w:rsidR="00502945" w:rsidRPr="00C916CC" w:rsidRDefault="005029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974"/>
        <w:gridCol w:w="1587"/>
        <w:gridCol w:w="964"/>
        <w:gridCol w:w="964"/>
        <w:gridCol w:w="979"/>
        <w:gridCol w:w="989"/>
        <w:gridCol w:w="964"/>
        <w:gridCol w:w="964"/>
        <w:gridCol w:w="1236"/>
        <w:gridCol w:w="1985"/>
      </w:tblGrid>
      <w:tr w:rsidR="00301E1B" w:rsidRPr="00C916CC" w:rsidTr="00886DC9">
        <w:tc>
          <w:tcPr>
            <w:tcW w:w="624" w:type="dxa"/>
            <w:vMerge w:val="restart"/>
          </w:tcPr>
          <w:p w:rsidR="00301E1B" w:rsidRPr="00C916CC" w:rsidRDefault="0050699A">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w:t>
            </w:r>
            <w:r w:rsidR="00301E1B" w:rsidRPr="00C916CC">
              <w:rPr>
                <w:rFonts w:ascii="Times New Roman" w:hAnsi="Times New Roman" w:cs="Times New Roman"/>
                <w:b/>
                <w:sz w:val="20"/>
                <w:szCs w:val="20"/>
              </w:rPr>
              <w:t xml:space="preserve"> </w:t>
            </w:r>
            <w:proofErr w:type="spellStart"/>
            <w:proofErr w:type="gramStart"/>
            <w:r w:rsidR="00301E1B" w:rsidRPr="00C916CC">
              <w:rPr>
                <w:rFonts w:ascii="Times New Roman" w:hAnsi="Times New Roman" w:cs="Times New Roman"/>
                <w:b/>
                <w:sz w:val="20"/>
                <w:szCs w:val="20"/>
              </w:rPr>
              <w:t>п</w:t>
            </w:r>
            <w:proofErr w:type="spellEnd"/>
            <w:proofErr w:type="gramEnd"/>
            <w:r w:rsidR="00301E1B" w:rsidRPr="00C916CC">
              <w:rPr>
                <w:rFonts w:ascii="Times New Roman" w:hAnsi="Times New Roman" w:cs="Times New Roman"/>
                <w:b/>
                <w:sz w:val="20"/>
                <w:szCs w:val="20"/>
              </w:rPr>
              <w:t>/</w:t>
            </w:r>
            <w:proofErr w:type="spellStart"/>
            <w:r w:rsidR="00301E1B" w:rsidRPr="00C916CC">
              <w:rPr>
                <w:rFonts w:ascii="Times New Roman" w:hAnsi="Times New Roman" w:cs="Times New Roman"/>
                <w:b/>
                <w:sz w:val="20"/>
                <w:szCs w:val="20"/>
              </w:rPr>
              <w:t>п</w:t>
            </w:r>
            <w:proofErr w:type="spellEnd"/>
          </w:p>
        </w:tc>
        <w:tc>
          <w:tcPr>
            <w:tcW w:w="3974" w:type="dxa"/>
            <w:vMerge w:val="restart"/>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Наименование показателя производственного травматизма, профессиональной заболеваемости и оценки условий труда</w:t>
            </w:r>
          </w:p>
        </w:tc>
        <w:tc>
          <w:tcPr>
            <w:tcW w:w="1587" w:type="dxa"/>
            <w:vMerge w:val="restart"/>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Единица измерения</w:t>
            </w:r>
          </w:p>
        </w:tc>
        <w:tc>
          <w:tcPr>
            <w:tcW w:w="5824" w:type="dxa"/>
            <w:gridSpan w:val="6"/>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Значение показателя</w:t>
            </w:r>
          </w:p>
        </w:tc>
        <w:tc>
          <w:tcPr>
            <w:tcW w:w="1236" w:type="dxa"/>
            <w:vMerge w:val="restart"/>
          </w:tcPr>
          <w:p w:rsidR="00301E1B" w:rsidRPr="00C916CC" w:rsidRDefault="00301E1B">
            <w:pPr>
              <w:pStyle w:val="ConsPlusNormal"/>
              <w:jc w:val="center"/>
              <w:rPr>
                <w:rFonts w:ascii="Times New Roman" w:hAnsi="Times New Roman" w:cs="Times New Roman"/>
                <w:b/>
                <w:sz w:val="20"/>
                <w:szCs w:val="20"/>
                <w:lang w:val="en-US"/>
              </w:rPr>
            </w:pPr>
            <w:r w:rsidRPr="00C916CC">
              <w:rPr>
                <w:rFonts w:ascii="Times New Roman" w:hAnsi="Times New Roman" w:cs="Times New Roman"/>
                <w:b/>
                <w:sz w:val="20"/>
                <w:szCs w:val="20"/>
              </w:rPr>
              <w:t>Базовое значение показателя</w:t>
            </w:r>
            <w:r w:rsidRPr="00C916CC">
              <w:rPr>
                <w:rFonts w:ascii="Times New Roman" w:hAnsi="Times New Roman" w:cs="Times New Roman"/>
                <w:b/>
                <w:sz w:val="20"/>
                <w:szCs w:val="20"/>
                <w:vertAlign w:val="superscript"/>
              </w:rPr>
              <w:t>5</w:t>
            </w:r>
          </w:p>
        </w:tc>
        <w:tc>
          <w:tcPr>
            <w:tcW w:w="1985" w:type="dxa"/>
            <w:vMerge w:val="restart"/>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Источник информации</w:t>
            </w:r>
          </w:p>
        </w:tc>
      </w:tr>
      <w:tr w:rsidR="007A04B5" w:rsidRPr="00C916CC" w:rsidTr="00886DC9">
        <w:tc>
          <w:tcPr>
            <w:tcW w:w="624" w:type="dxa"/>
            <w:vMerge/>
          </w:tcPr>
          <w:p w:rsidR="007A04B5" w:rsidRPr="00C916CC" w:rsidRDefault="007A04B5">
            <w:pPr>
              <w:pStyle w:val="ConsPlusNormal"/>
              <w:rPr>
                <w:rFonts w:ascii="Times New Roman" w:hAnsi="Times New Roman" w:cs="Times New Roman"/>
                <w:b/>
                <w:sz w:val="20"/>
                <w:szCs w:val="20"/>
              </w:rPr>
            </w:pPr>
          </w:p>
        </w:tc>
        <w:tc>
          <w:tcPr>
            <w:tcW w:w="3974" w:type="dxa"/>
            <w:vMerge/>
          </w:tcPr>
          <w:p w:rsidR="007A04B5" w:rsidRPr="00C916CC" w:rsidRDefault="007A04B5">
            <w:pPr>
              <w:pStyle w:val="ConsPlusNormal"/>
              <w:rPr>
                <w:rFonts w:ascii="Times New Roman" w:hAnsi="Times New Roman" w:cs="Times New Roman"/>
                <w:b/>
                <w:sz w:val="20"/>
                <w:szCs w:val="20"/>
              </w:rPr>
            </w:pPr>
          </w:p>
        </w:tc>
        <w:tc>
          <w:tcPr>
            <w:tcW w:w="1587" w:type="dxa"/>
            <w:vMerge/>
          </w:tcPr>
          <w:p w:rsidR="007A04B5" w:rsidRPr="00C916CC" w:rsidRDefault="007A04B5">
            <w:pPr>
              <w:pStyle w:val="ConsPlusNormal"/>
              <w:rPr>
                <w:rFonts w:ascii="Times New Roman" w:hAnsi="Times New Roman" w:cs="Times New Roman"/>
                <w:b/>
                <w:sz w:val="20"/>
                <w:szCs w:val="20"/>
              </w:rPr>
            </w:pPr>
          </w:p>
        </w:tc>
        <w:tc>
          <w:tcPr>
            <w:tcW w:w="964" w:type="dxa"/>
          </w:tcPr>
          <w:p w:rsidR="007A04B5" w:rsidRPr="00C916CC" w:rsidRDefault="007A04B5" w:rsidP="00D14D9C">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2017 г.</w:t>
            </w:r>
          </w:p>
        </w:tc>
        <w:tc>
          <w:tcPr>
            <w:tcW w:w="964" w:type="dxa"/>
          </w:tcPr>
          <w:p w:rsidR="007A04B5" w:rsidRPr="00C916CC" w:rsidRDefault="007A04B5" w:rsidP="00D14D9C">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2018 г.</w:t>
            </w:r>
          </w:p>
        </w:tc>
        <w:tc>
          <w:tcPr>
            <w:tcW w:w="979" w:type="dxa"/>
          </w:tcPr>
          <w:p w:rsidR="007A04B5" w:rsidRPr="00C916CC" w:rsidRDefault="007A04B5" w:rsidP="00D14D9C">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2019 г.</w:t>
            </w:r>
          </w:p>
        </w:tc>
        <w:tc>
          <w:tcPr>
            <w:tcW w:w="989" w:type="dxa"/>
          </w:tcPr>
          <w:p w:rsidR="007A04B5" w:rsidRPr="00C916CC" w:rsidRDefault="007A04B5" w:rsidP="00D14D9C">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2020 г.</w:t>
            </w:r>
          </w:p>
        </w:tc>
        <w:tc>
          <w:tcPr>
            <w:tcW w:w="964" w:type="dxa"/>
          </w:tcPr>
          <w:p w:rsidR="007A04B5" w:rsidRPr="00C916CC" w:rsidRDefault="007A04B5" w:rsidP="007A04B5">
            <w:pPr>
              <w:pStyle w:val="ConsPlusNormal"/>
              <w:jc w:val="center"/>
              <w:rPr>
                <w:rFonts w:ascii="Times New Roman" w:hAnsi="Times New Roman" w:cs="Times New Roman"/>
                <w:b/>
                <w:sz w:val="20"/>
                <w:szCs w:val="20"/>
                <w:lang w:val="en-US"/>
              </w:rPr>
            </w:pPr>
            <w:r w:rsidRPr="00C916CC">
              <w:rPr>
                <w:rFonts w:ascii="Times New Roman" w:hAnsi="Times New Roman" w:cs="Times New Roman"/>
                <w:b/>
                <w:sz w:val="20"/>
                <w:szCs w:val="20"/>
              </w:rPr>
              <w:t xml:space="preserve">2021 г. </w:t>
            </w:r>
          </w:p>
        </w:tc>
        <w:tc>
          <w:tcPr>
            <w:tcW w:w="964" w:type="dxa"/>
          </w:tcPr>
          <w:p w:rsidR="007A04B5" w:rsidRPr="00C916CC" w:rsidRDefault="007A04B5">
            <w:pPr>
              <w:pStyle w:val="ConsPlusNormal"/>
              <w:jc w:val="center"/>
              <w:rPr>
                <w:rFonts w:ascii="Times New Roman" w:hAnsi="Times New Roman" w:cs="Times New Roman"/>
                <w:b/>
                <w:sz w:val="20"/>
                <w:szCs w:val="20"/>
                <w:lang w:val="en-US"/>
              </w:rPr>
            </w:pPr>
            <w:r w:rsidRPr="00C916CC">
              <w:rPr>
                <w:rFonts w:ascii="Times New Roman" w:hAnsi="Times New Roman" w:cs="Times New Roman"/>
                <w:b/>
                <w:sz w:val="20"/>
                <w:szCs w:val="20"/>
              </w:rPr>
              <w:t>202</w:t>
            </w:r>
            <w:r w:rsidRPr="00C916CC">
              <w:rPr>
                <w:rFonts w:ascii="Times New Roman" w:hAnsi="Times New Roman" w:cs="Times New Roman"/>
                <w:b/>
                <w:sz w:val="20"/>
                <w:szCs w:val="20"/>
                <w:lang w:val="en-US"/>
              </w:rPr>
              <w:t>2</w:t>
            </w:r>
            <w:r w:rsidRPr="00C916CC">
              <w:rPr>
                <w:rFonts w:ascii="Times New Roman" w:hAnsi="Times New Roman" w:cs="Times New Roman"/>
                <w:b/>
                <w:sz w:val="20"/>
                <w:szCs w:val="20"/>
              </w:rPr>
              <w:t xml:space="preserve"> г. </w:t>
            </w:r>
            <w:r w:rsidRPr="00C916CC">
              <w:rPr>
                <w:rFonts w:ascii="Times New Roman" w:hAnsi="Times New Roman" w:cs="Times New Roman"/>
                <w:b/>
                <w:sz w:val="20"/>
                <w:szCs w:val="20"/>
                <w:vertAlign w:val="superscript"/>
              </w:rPr>
              <w:t>4</w:t>
            </w:r>
          </w:p>
        </w:tc>
        <w:tc>
          <w:tcPr>
            <w:tcW w:w="1236" w:type="dxa"/>
            <w:vMerge/>
          </w:tcPr>
          <w:p w:rsidR="007A04B5" w:rsidRPr="00C916CC" w:rsidRDefault="007A04B5">
            <w:pPr>
              <w:pStyle w:val="ConsPlusNormal"/>
              <w:rPr>
                <w:rFonts w:ascii="Times New Roman" w:hAnsi="Times New Roman" w:cs="Times New Roman"/>
                <w:b/>
                <w:sz w:val="20"/>
                <w:szCs w:val="20"/>
              </w:rPr>
            </w:pPr>
          </w:p>
        </w:tc>
        <w:tc>
          <w:tcPr>
            <w:tcW w:w="1985" w:type="dxa"/>
            <w:vMerge/>
          </w:tcPr>
          <w:p w:rsidR="007A04B5" w:rsidRPr="00C916CC" w:rsidRDefault="007A04B5">
            <w:pPr>
              <w:pStyle w:val="ConsPlusNormal"/>
              <w:rPr>
                <w:rFonts w:ascii="Times New Roman" w:hAnsi="Times New Roman" w:cs="Times New Roman"/>
                <w:b/>
                <w:sz w:val="20"/>
                <w:szCs w:val="20"/>
              </w:rPr>
            </w:pPr>
          </w:p>
        </w:tc>
      </w:tr>
    </w:tbl>
    <w:p w:rsidR="00886DC9" w:rsidRPr="00C916CC" w:rsidRDefault="00886DC9" w:rsidP="00886DC9">
      <w:pPr>
        <w:spacing w:after="0"/>
        <w:rPr>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974"/>
        <w:gridCol w:w="1587"/>
        <w:gridCol w:w="964"/>
        <w:gridCol w:w="964"/>
        <w:gridCol w:w="979"/>
        <w:gridCol w:w="989"/>
        <w:gridCol w:w="964"/>
        <w:gridCol w:w="964"/>
        <w:gridCol w:w="1236"/>
        <w:gridCol w:w="1985"/>
      </w:tblGrid>
      <w:tr w:rsidR="00301E1B" w:rsidRPr="00C916CC" w:rsidTr="00886DC9">
        <w:trPr>
          <w:tblHeader/>
        </w:trPr>
        <w:tc>
          <w:tcPr>
            <w:tcW w:w="62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w:t>
            </w:r>
          </w:p>
        </w:tc>
        <w:tc>
          <w:tcPr>
            <w:tcW w:w="397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2</w:t>
            </w:r>
          </w:p>
        </w:tc>
        <w:tc>
          <w:tcPr>
            <w:tcW w:w="1587"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3</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4</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5</w:t>
            </w:r>
          </w:p>
        </w:tc>
        <w:tc>
          <w:tcPr>
            <w:tcW w:w="979"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6</w:t>
            </w:r>
          </w:p>
        </w:tc>
        <w:tc>
          <w:tcPr>
            <w:tcW w:w="989"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7</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8</w:t>
            </w:r>
          </w:p>
        </w:tc>
        <w:tc>
          <w:tcPr>
            <w:tcW w:w="964" w:type="dxa"/>
          </w:tcPr>
          <w:p w:rsidR="00301E1B" w:rsidRPr="00C916CC" w:rsidRDefault="00301E1B">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9</w:t>
            </w:r>
          </w:p>
        </w:tc>
        <w:tc>
          <w:tcPr>
            <w:tcW w:w="1236" w:type="dxa"/>
          </w:tcPr>
          <w:p w:rsidR="00301E1B" w:rsidRPr="00C916CC" w:rsidRDefault="00301E1B">
            <w:pPr>
              <w:pStyle w:val="ConsPlusNormal"/>
              <w:jc w:val="center"/>
              <w:rPr>
                <w:rFonts w:ascii="Times New Roman" w:hAnsi="Times New Roman" w:cs="Times New Roman"/>
                <w:b/>
                <w:sz w:val="20"/>
                <w:szCs w:val="20"/>
              </w:rPr>
            </w:pPr>
            <w:bookmarkStart w:id="50" w:name="P4097"/>
            <w:bookmarkEnd w:id="50"/>
            <w:r w:rsidRPr="00C916CC">
              <w:rPr>
                <w:rFonts w:ascii="Times New Roman" w:hAnsi="Times New Roman" w:cs="Times New Roman"/>
                <w:b/>
                <w:sz w:val="20"/>
                <w:szCs w:val="20"/>
              </w:rPr>
              <w:t>10</w:t>
            </w:r>
          </w:p>
        </w:tc>
        <w:tc>
          <w:tcPr>
            <w:tcW w:w="1985" w:type="dxa"/>
          </w:tcPr>
          <w:p w:rsidR="00301E1B" w:rsidRPr="00C916CC" w:rsidRDefault="00301E1B">
            <w:pPr>
              <w:pStyle w:val="ConsPlusNormal"/>
              <w:jc w:val="center"/>
              <w:rPr>
                <w:rFonts w:ascii="Times New Roman" w:hAnsi="Times New Roman" w:cs="Times New Roman"/>
                <w:b/>
                <w:sz w:val="20"/>
                <w:szCs w:val="20"/>
              </w:rPr>
            </w:pPr>
            <w:bookmarkStart w:id="51" w:name="P4098"/>
            <w:bookmarkEnd w:id="51"/>
            <w:r w:rsidRPr="00C916CC">
              <w:rPr>
                <w:rFonts w:ascii="Times New Roman" w:hAnsi="Times New Roman" w:cs="Times New Roman"/>
                <w:b/>
                <w:sz w:val="20"/>
                <w:szCs w:val="20"/>
              </w:rPr>
              <w:t>11</w:t>
            </w:r>
          </w:p>
        </w:tc>
      </w:tr>
      <w:tr w:rsidR="00301E1B" w:rsidRPr="00C916CC" w:rsidTr="00886DC9">
        <w:tc>
          <w:tcPr>
            <w:tcW w:w="15230" w:type="dxa"/>
            <w:gridSpan w:val="11"/>
          </w:tcPr>
          <w:p w:rsidR="00301E1B" w:rsidRPr="00C916CC" w:rsidRDefault="00301E1B">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1. Уровень производственного травматизма и профессиональной заболеваемости</w:t>
            </w:r>
          </w:p>
        </w:tc>
      </w:tr>
      <w:tr w:rsidR="00301E1B" w:rsidRPr="00C916CC" w:rsidTr="00886DC9">
        <w:tc>
          <w:tcPr>
            <w:tcW w:w="624"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1.1</w:t>
            </w:r>
          </w:p>
        </w:tc>
        <w:tc>
          <w:tcPr>
            <w:tcW w:w="3974" w:type="dxa"/>
          </w:tcPr>
          <w:p w:rsidR="00301E1B" w:rsidRPr="00C916CC" w:rsidRDefault="00301E1B">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на производстве с утратой трудоспособности на один рабочий день и более и со смертельным исходом</w:t>
            </w:r>
          </w:p>
        </w:tc>
        <w:tc>
          <w:tcPr>
            <w:tcW w:w="1587"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Количество несчастных случаев на 1000 работающих</w:t>
            </w:r>
          </w:p>
        </w:tc>
        <w:tc>
          <w:tcPr>
            <w:tcW w:w="964"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1,1</w:t>
            </w:r>
          </w:p>
        </w:tc>
        <w:tc>
          <w:tcPr>
            <w:tcW w:w="964"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1,1</w:t>
            </w:r>
          </w:p>
        </w:tc>
        <w:tc>
          <w:tcPr>
            <w:tcW w:w="979"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1,1</w:t>
            </w:r>
          </w:p>
        </w:tc>
        <w:tc>
          <w:tcPr>
            <w:tcW w:w="989" w:type="dxa"/>
          </w:tcPr>
          <w:p w:rsidR="00301E1B" w:rsidRPr="00C916CC" w:rsidRDefault="00E6190E">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0,7</w:t>
            </w:r>
          </w:p>
        </w:tc>
        <w:tc>
          <w:tcPr>
            <w:tcW w:w="964"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w:t>
            </w:r>
            <w:r w:rsidR="00E6190E" w:rsidRPr="00C916CC">
              <w:rPr>
                <w:rFonts w:ascii="Times New Roman" w:hAnsi="Times New Roman" w:cs="Times New Roman"/>
                <w:sz w:val="20"/>
                <w:szCs w:val="20"/>
              </w:rPr>
              <w:t>8</w:t>
            </w:r>
          </w:p>
        </w:tc>
        <w:tc>
          <w:tcPr>
            <w:tcW w:w="964" w:type="dxa"/>
          </w:tcPr>
          <w:p w:rsidR="00301E1B" w:rsidRPr="00C916CC" w:rsidRDefault="00301E1B">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301E1B" w:rsidRPr="00C916CC" w:rsidRDefault="00E6190E">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1,00</w:t>
            </w:r>
          </w:p>
        </w:tc>
        <w:tc>
          <w:tcPr>
            <w:tcW w:w="1985" w:type="dxa"/>
          </w:tcPr>
          <w:p w:rsidR="00301E1B" w:rsidRPr="00C916CC" w:rsidRDefault="00301E1B">
            <w:pPr>
              <w:pStyle w:val="ConsPlusNormal"/>
              <w:jc w:val="center"/>
              <w:rPr>
                <w:rFonts w:ascii="Times New Roman" w:hAnsi="Times New Roman" w:cs="Times New Roman"/>
                <w:sz w:val="20"/>
                <w:szCs w:val="20"/>
              </w:rPr>
            </w:pPr>
            <w:proofErr w:type="spellStart"/>
            <w:r w:rsidRPr="00C916CC">
              <w:rPr>
                <w:rFonts w:ascii="Times New Roman" w:hAnsi="Times New Roman" w:cs="Times New Roman"/>
                <w:sz w:val="20"/>
                <w:szCs w:val="20"/>
              </w:rPr>
              <w:t>Петростат</w:t>
            </w:r>
            <w:proofErr w:type="spellEnd"/>
          </w:p>
        </w:tc>
      </w:tr>
      <w:tr w:rsidR="00E6190E" w:rsidRPr="00C916CC" w:rsidTr="00886DC9">
        <w:tc>
          <w:tcPr>
            <w:tcW w:w="624" w:type="dxa"/>
          </w:tcPr>
          <w:p w:rsidR="00E6190E" w:rsidRPr="00C916CC" w:rsidRDefault="00E6190E">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1.2</w:t>
            </w:r>
          </w:p>
        </w:tc>
        <w:tc>
          <w:tcPr>
            <w:tcW w:w="3974" w:type="dxa"/>
          </w:tcPr>
          <w:p w:rsidR="00E6190E" w:rsidRPr="00C916CC" w:rsidRDefault="00E6190E">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w:t>
            </w:r>
          </w:p>
        </w:tc>
        <w:tc>
          <w:tcPr>
            <w:tcW w:w="1587" w:type="dxa"/>
          </w:tcPr>
          <w:p w:rsidR="00E6190E" w:rsidRPr="00C916CC" w:rsidRDefault="00E6190E">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964"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24</w:t>
            </w:r>
          </w:p>
        </w:tc>
        <w:tc>
          <w:tcPr>
            <w:tcW w:w="964"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30</w:t>
            </w:r>
          </w:p>
        </w:tc>
        <w:tc>
          <w:tcPr>
            <w:tcW w:w="979"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28</w:t>
            </w:r>
          </w:p>
        </w:tc>
        <w:tc>
          <w:tcPr>
            <w:tcW w:w="989"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19</w:t>
            </w:r>
          </w:p>
        </w:tc>
        <w:tc>
          <w:tcPr>
            <w:tcW w:w="964"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22</w:t>
            </w:r>
          </w:p>
        </w:tc>
        <w:tc>
          <w:tcPr>
            <w:tcW w:w="964"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31</w:t>
            </w:r>
          </w:p>
        </w:tc>
        <w:tc>
          <w:tcPr>
            <w:tcW w:w="1236" w:type="dxa"/>
          </w:tcPr>
          <w:p w:rsidR="00E6190E" w:rsidRPr="00C916CC" w:rsidRDefault="00E6190E"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30</w:t>
            </w:r>
          </w:p>
        </w:tc>
        <w:tc>
          <w:tcPr>
            <w:tcW w:w="1985" w:type="dxa"/>
          </w:tcPr>
          <w:p w:rsidR="00E6190E" w:rsidRPr="00C916CC" w:rsidRDefault="00E6190E">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tc>
      </w:tr>
      <w:tr w:rsidR="00886DC9" w:rsidRPr="00C916CC" w:rsidTr="00886DC9">
        <w:tc>
          <w:tcPr>
            <w:tcW w:w="624"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1.3</w:t>
            </w:r>
          </w:p>
        </w:tc>
        <w:tc>
          <w:tcPr>
            <w:tcW w:w="3974" w:type="dxa"/>
          </w:tcPr>
          <w:p w:rsidR="00886DC9" w:rsidRPr="00C916CC" w:rsidRDefault="00886DC9">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 утратой трудоспособности на один рабочий день и более</w:t>
            </w:r>
          </w:p>
        </w:tc>
        <w:tc>
          <w:tcPr>
            <w:tcW w:w="1587"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1900</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2151</w:t>
            </w:r>
          </w:p>
        </w:tc>
        <w:tc>
          <w:tcPr>
            <w:tcW w:w="97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1970</w:t>
            </w:r>
          </w:p>
        </w:tc>
        <w:tc>
          <w:tcPr>
            <w:tcW w:w="98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1619</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2087</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2007</w:t>
            </w:r>
          </w:p>
        </w:tc>
        <w:tc>
          <w:tcPr>
            <w:tcW w:w="1985"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ОСФР по СПб и ЛО</w:t>
            </w:r>
          </w:p>
        </w:tc>
      </w:tr>
      <w:tr w:rsidR="00886DC9" w:rsidRPr="00C916CC" w:rsidTr="00886DC9">
        <w:tc>
          <w:tcPr>
            <w:tcW w:w="624"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1.4</w:t>
            </w:r>
          </w:p>
        </w:tc>
        <w:tc>
          <w:tcPr>
            <w:tcW w:w="3974" w:type="dxa"/>
          </w:tcPr>
          <w:p w:rsidR="00886DC9" w:rsidRPr="00C916CC" w:rsidRDefault="00886DC9">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пострадавших в результате несчастных случаев на производстве со смертельным исходом</w:t>
            </w:r>
          </w:p>
        </w:tc>
        <w:tc>
          <w:tcPr>
            <w:tcW w:w="1587"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Количество смертельных несчастных случаев на 1000 работающих</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0,037</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0,041</w:t>
            </w:r>
          </w:p>
        </w:tc>
        <w:tc>
          <w:tcPr>
            <w:tcW w:w="97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0,024</w:t>
            </w:r>
          </w:p>
        </w:tc>
        <w:tc>
          <w:tcPr>
            <w:tcW w:w="98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0,025</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0,023</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886DC9" w:rsidRPr="00C916CC" w:rsidRDefault="009F2B51"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w:t>
            </w:r>
            <w:r w:rsidR="00886DC9" w:rsidRPr="00C916CC">
              <w:rPr>
                <w:rFonts w:ascii="Times New Roman" w:hAnsi="Times New Roman" w:cs="Times New Roman"/>
                <w:sz w:val="20"/>
                <w:szCs w:val="20"/>
              </w:rPr>
              <w:t>0</w:t>
            </w:r>
            <w:r w:rsidRPr="00C916CC">
              <w:rPr>
                <w:rFonts w:ascii="Times New Roman" w:hAnsi="Times New Roman" w:cs="Times New Roman"/>
                <w:sz w:val="20"/>
                <w:szCs w:val="20"/>
              </w:rPr>
              <w:t>3</w:t>
            </w:r>
          </w:p>
        </w:tc>
        <w:tc>
          <w:tcPr>
            <w:tcW w:w="1985" w:type="dxa"/>
          </w:tcPr>
          <w:p w:rsidR="00886DC9" w:rsidRPr="00C916CC" w:rsidRDefault="00886DC9">
            <w:pPr>
              <w:pStyle w:val="ConsPlusNormal"/>
              <w:jc w:val="center"/>
              <w:rPr>
                <w:rFonts w:ascii="Times New Roman" w:hAnsi="Times New Roman" w:cs="Times New Roman"/>
                <w:sz w:val="20"/>
                <w:szCs w:val="20"/>
              </w:rPr>
            </w:pPr>
            <w:proofErr w:type="spellStart"/>
            <w:r w:rsidRPr="00C916CC">
              <w:rPr>
                <w:rFonts w:ascii="Times New Roman" w:hAnsi="Times New Roman" w:cs="Times New Roman"/>
                <w:sz w:val="20"/>
                <w:szCs w:val="20"/>
              </w:rPr>
              <w:t>Петростат</w:t>
            </w:r>
            <w:proofErr w:type="spellEnd"/>
          </w:p>
        </w:tc>
      </w:tr>
      <w:tr w:rsidR="00886DC9" w:rsidRPr="00C916CC" w:rsidTr="00886DC9">
        <w:tc>
          <w:tcPr>
            <w:tcW w:w="624"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1.5</w:t>
            </w:r>
          </w:p>
        </w:tc>
        <w:tc>
          <w:tcPr>
            <w:tcW w:w="3974" w:type="dxa"/>
          </w:tcPr>
          <w:p w:rsidR="00886DC9" w:rsidRPr="00C916CC" w:rsidRDefault="00886DC9">
            <w:pPr>
              <w:pStyle w:val="ConsPlusNormal"/>
              <w:rPr>
                <w:rFonts w:ascii="Times New Roman" w:hAnsi="Times New Roman" w:cs="Times New Roman"/>
                <w:sz w:val="20"/>
                <w:szCs w:val="20"/>
              </w:rPr>
            </w:pPr>
            <w:r w:rsidRPr="00C916CC">
              <w:rPr>
                <w:rFonts w:ascii="Times New Roman" w:hAnsi="Times New Roman" w:cs="Times New Roman"/>
                <w:sz w:val="20"/>
                <w:szCs w:val="20"/>
              </w:rPr>
              <w:t>Численность лиц с впервые установленным в текущем году профессиональным заболеванием</w:t>
            </w:r>
          </w:p>
          <w:p w:rsidR="00886DC9" w:rsidRPr="00C916CC" w:rsidRDefault="00886DC9">
            <w:pPr>
              <w:pStyle w:val="ConsPlusNormal"/>
              <w:rPr>
                <w:rFonts w:ascii="Times New Roman" w:hAnsi="Times New Roman" w:cs="Times New Roman"/>
                <w:sz w:val="20"/>
                <w:szCs w:val="20"/>
              </w:rPr>
            </w:pPr>
          </w:p>
        </w:tc>
        <w:tc>
          <w:tcPr>
            <w:tcW w:w="1587"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человек</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115</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48</w:t>
            </w:r>
          </w:p>
        </w:tc>
        <w:tc>
          <w:tcPr>
            <w:tcW w:w="97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49</w:t>
            </w:r>
          </w:p>
        </w:tc>
        <w:tc>
          <w:tcPr>
            <w:tcW w:w="98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82</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89</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97</w:t>
            </w:r>
          </w:p>
        </w:tc>
        <w:tc>
          <w:tcPr>
            <w:tcW w:w="1985" w:type="dxa"/>
          </w:tcPr>
          <w:p w:rsidR="00886DC9" w:rsidRPr="00C916CC" w:rsidRDefault="00886DC9">
            <w:pPr>
              <w:pStyle w:val="ConsPlusNormal"/>
              <w:jc w:val="center"/>
              <w:rPr>
                <w:rFonts w:ascii="Times New Roman" w:hAnsi="Times New Roman" w:cs="Times New Roman"/>
                <w:sz w:val="20"/>
                <w:szCs w:val="20"/>
              </w:rPr>
            </w:pPr>
            <w:proofErr w:type="spellStart"/>
            <w:r w:rsidRPr="00C916CC">
              <w:rPr>
                <w:rFonts w:ascii="Times New Roman" w:hAnsi="Times New Roman" w:cs="Times New Roman"/>
                <w:sz w:val="20"/>
                <w:szCs w:val="20"/>
              </w:rPr>
              <w:t>Роспотребнадзор</w:t>
            </w:r>
            <w:proofErr w:type="spellEnd"/>
          </w:p>
        </w:tc>
      </w:tr>
      <w:tr w:rsidR="00886DC9" w:rsidRPr="00C916CC" w:rsidTr="00886DC9">
        <w:tc>
          <w:tcPr>
            <w:tcW w:w="13245" w:type="dxa"/>
            <w:gridSpan w:val="10"/>
          </w:tcPr>
          <w:p w:rsidR="00886DC9" w:rsidRPr="00C916CC" w:rsidRDefault="00886DC9">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lastRenderedPageBreak/>
              <w:t>2. Оценка условий труда</w:t>
            </w:r>
          </w:p>
        </w:tc>
        <w:tc>
          <w:tcPr>
            <w:tcW w:w="1985" w:type="dxa"/>
          </w:tcPr>
          <w:p w:rsidR="00886DC9" w:rsidRPr="00C916CC" w:rsidRDefault="00886DC9">
            <w:pPr>
              <w:pStyle w:val="ConsPlusNormal"/>
              <w:jc w:val="center"/>
              <w:rPr>
                <w:rFonts w:ascii="Times New Roman" w:hAnsi="Times New Roman" w:cs="Times New Roman"/>
                <w:sz w:val="20"/>
                <w:szCs w:val="20"/>
              </w:rPr>
            </w:pPr>
          </w:p>
        </w:tc>
      </w:tr>
      <w:tr w:rsidR="00886DC9" w:rsidRPr="00C916CC" w:rsidTr="00886DC9">
        <w:tc>
          <w:tcPr>
            <w:tcW w:w="624"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w:t>
            </w:r>
          </w:p>
        </w:tc>
        <w:tc>
          <w:tcPr>
            <w:tcW w:w="3974" w:type="dxa"/>
          </w:tcPr>
          <w:p w:rsidR="00886DC9" w:rsidRPr="00C916CC" w:rsidRDefault="00886DC9">
            <w:pPr>
              <w:pStyle w:val="ConsPlusNormal"/>
              <w:rPr>
                <w:rFonts w:ascii="Times New Roman" w:hAnsi="Times New Roman" w:cs="Times New Roman"/>
                <w:sz w:val="20"/>
                <w:szCs w:val="20"/>
              </w:rPr>
            </w:pPr>
            <w:r w:rsidRPr="00C916CC">
              <w:rPr>
                <w:rFonts w:ascii="Times New Roman" w:hAnsi="Times New Roman" w:cs="Times New Roman"/>
                <w:sz w:val="20"/>
                <w:szCs w:val="20"/>
              </w:rPr>
              <w:t>Количество рабочих мест, на которых проведена специальная оценка условий труда</w:t>
            </w:r>
          </w:p>
        </w:tc>
        <w:tc>
          <w:tcPr>
            <w:tcW w:w="1587"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ед.</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407 322</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529 469</w:t>
            </w:r>
          </w:p>
        </w:tc>
        <w:tc>
          <w:tcPr>
            <w:tcW w:w="97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460 327</w:t>
            </w:r>
          </w:p>
        </w:tc>
        <w:tc>
          <w:tcPr>
            <w:tcW w:w="98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372 330</w:t>
            </w:r>
          </w:p>
        </w:tc>
        <w:tc>
          <w:tcPr>
            <w:tcW w:w="964" w:type="dxa"/>
          </w:tcPr>
          <w:p w:rsidR="00886DC9" w:rsidRPr="00C916CC" w:rsidRDefault="00886DC9" w:rsidP="00D84333">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rPr>
              <w:t>435 645</w:t>
            </w:r>
          </w:p>
        </w:tc>
        <w:tc>
          <w:tcPr>
            <w:tcW w:w="964" w:type="dxa"/>
          </w:tcPr>
          <w:p w:rsidR="00886DC9" w:rsidRPr="00C916CC" w:rsidRDefault="00577D8A" w:rsidP="00D84333">
            <w:pPr>
              <w:pStyle w:val="ConsPlusNormal"/>
              <w:jc w:val="center"/>
              <w:rPr>
                <w:rFonts w:ascii="Times New Roman" w:hAnsi="Times New Roman" w:cs="Times New Roman"/>
                <w:sz w:val="20"/>
                <w:szCs w:val="20"/>
                <w:lang w:val="en-US"/>
              </w:rPr>
            </w:pPr>
            <w:r w:rsidRPr="00C916CC">
              <w:rPr>
                <w:rFonts w:ascii="Times New Roman" w:hAnsi="Times New Roman" w:cs="Times New Roman"/>
                <w:sz w:val="20"/>
                <w:szCs w:val="20"/>
                <w:lang w:val="en-US"/>
              </w:rPr>
              <w:t>461 186</w:t>
            </w:r>
          </w:p>
        </w:tc>
        <w:tc>
          <w:tcPr>
            <w:tcW w:w="1236"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432 015</w:t>
            </w:r>
          </w:p>
        </w:tc>
        <w:tc>
          <w:tcPr>
            <w:tcW w:w="1985"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ФГИС СОУТ</w:t>
            </w:r>
          </w:p>
        </w:tc>
      </w:tr>
      <w:tr w:rsidR="00886DC9" w:rsidRPr="00C916CC" w:rsidTr="00886DC9">
        <w:tc>
          <w:tcPr>
            <w:tcW w:w="12009" w:type="dxa"/>
            <w:gridSpan w:val="9"/>
          </w:tcPr>
          <w:p w:rsidR="00886DC9" w:rsidRPr="00C916CC" w:rsidRDefault="00886DC9" w:rsidP="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 Условия труда</w:t>
            </w:r>
          </w:p>
        </w:tc>
        <w:tc>
          <w:tcPr>
            <w:tcW w:w="3221" w:type="dxa"/>
            <w:gridSpan w:val="2"/>
          </w:tcPr>
          <w:p w:rsidR="00886DC9" w:rsidRPr="00C916CC" w:rsidRDefault="00886DC9" w:rsidP="00886DC9">
            <w:pPr>
              <w:pStyle w:val="ConsPlusNormal"/>
              <w:jc w:val="center"/>
              <w:rPr>
                <w:rFonts w:ascii="Times New Roman" w:hAnsi="Times New Roman" w:cs="Times New Roman"/>
                <w:sz w:val="20"/>
                <w:szCs w:val="20"/>
              </w:rPr>
            </w:pPr>
          </w:p>
        </w:tc>
      </w:tr>
      <w:tr w:rsidR="00886DC9" w:rsidRPr="00C916CC" w:rsidTr="00886DC9">
        <w:tc>
          <w:tcPr>
            <w:tcW w:w="624"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3.1</w:t>
            </w:r>
          </w:p>
        </w:tc>
        <w:tc>
          <w:tcPr>
            <w:tcW w:w="3974" w:type="dxa"/>
          </w:tcPr>
          <w:p w:rsidR="00886DC9" w:rsidRPr="00C916CC" w:rsidRDefault="00886DC9">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Численность работников, занятых во вредных </w:t>
            </w:r>
            <w:proofErr w:type="gramStart"/>
            <w:r w:rsidRPr="00C916CC">
              <w:rPr>
                <w:rFonts w:ascii="Times New Roman" w:hAnsi="Times New Roman" w:cs="Times New Roman"/>
                <w:sz w:val="20"/>
                <w:szCs w:val="20"/>
              </w:rPr>
              <w:t>и(</w:t>
            </w:r>
            <w:proofErr w:type="gramEnd"/>
            <w:r w:rsidRPr="00C916CC">
              <w:rPr>
                <w:rFonts w:ascii="Times New Roman" w:hAnsi="Times New Roman" w:cs="Times New Roman"/>
                <w:sz w:val="20"/>
                <w:szCs w:val="20"/>
              </w:rPr>
              <w:t>или) опасных условиях труда</w:t>
            </w:r>
          </w:p>
        </w:tc>
        <w:tc>
          <w:tcPr>
            <w:tcW w:w="1587"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тыс. человек</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600,7</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661,9</w:t>
            </w:r>
          </w:p>
        </w:tc>
        <w:tc>
          <w:tcPr>
            <w:tcW w:w="97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691,7</w:t>
            </w:r>
          </w:p>
        </w:tc>
        <w:tc>
          <w:tcPr>
            <w:tcW w:w="98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665,3</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685,1</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661,9</w:t>
            </w:r>
          </w:p>
        </w:tc>
        <w:tc>
          <w:tcPr>
            <w:tcW w:w="1985"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ОСФР по СПб и ЛО</w:t>
            </w:r>
          </w:p>
        </w:tc>
      </w:tr>
      <w:tr w:rsidR="00886DC9" w:rsidRPr="00C916CC" w:rsidTr="00886DC9">
        <w:tc>
          <w:tcPr>
            <w:tcW w:w="624"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3.2</w:t>
            </w:r>
          </w:p>
        </w:tc>
        <w:tc>
          <w:tcPr>
            <w:tcW w:w="3974" w:type="dxa"/>
          </w:tcPr>
          <w:p w:rsidR="00886DC9" w:rsidRPr="00C916CC" w:rsidRDefault="00886DC9">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Удельный вес работников, занятых во вредных </w:t>
            </w:r>
            <w:proofErr w:type="gramStart"/>
            <w:r w:rsidRPr="00C916CC">
              <w:rPr>
                <w:rFonts w:ascii="Times New Roman" w:hAnsi="Times New Roman" w:cs="Times New Roman"/>
                <w:sz w:val="20"/>
                <w:szCs w:val="20"/>
              </w:rPr>
              <w:t>и(</w:t>
            </w:r>
            <w:proofErr w:type="gramEnd"/>
            <w:r w:rsidRPr="00C916CC">
              <w:rPr>
                <w:rFonts w:ascii="Times New Roman" w:hAnsi="Times New Roman" w:cs="Times New Roman"/>
                <w:sz w:val="20"/>
                <w:szCs w:val="20"/>
              </w:rPr>
              <w:t>или) опасных условиях труда, от общей численности работников</w:t>
            </w:r>
          </w:p>
        </w:tc>
        <w:tc>
          <w:tcPr>
            <w:tcW w:w="1587" w:type="dxa"/>
          </w:tcPr>
          <w:p w:rsidR="00886DC9" w:rsidRPr="00C916CC" w:rsidRDefault="00886DC9">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19,1</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20,4</w:t>
            </w:r>
          </w:p>
        </w:tc>
        <w:tc>
          <w:tcPr>
            <w:tcW w:w="97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21,3</w:t>
            </w:r>
          </w:p>
        </w:tc>
        <w:tc>
          <w:tcPr>
            <w:tcW w:w="989"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20,9</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16,3</w:t>
            </w:r>
          </w:p>
        </w:tc>
        <w:tc>
          <w:tcPr>
            <w:tcW w:w="964"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1236"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20,4</w:t>
            </w:r>
          </w:p>
        </w:tc>
        <w:tc>
          <w:tcPr>
            <w:tcW w:w="1985" w:type="dxa"/>
          </w:tcPr>
          <w:p w:rsidR="00886DC9" w:rsidRPr="00C916CC" w:rsidRDefault="00886DC9" w:rsidP="00D8433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ОСФР по СПб и ЛО</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568" w:footer="0" w:gutter="0"/>
          <w:cols w:space="720"/>
          <w:titlePg/>
        </w:sectPr>
      </w:pPr>
    </w:p>
    <w:p w:rsidR="00F82F93" w:rsidRPr="00C916CC" w:rsidRDefault="00F82F93" w:rsidP="00F82F93">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lastRenderedPageBreak/>
        <w:t xml:space="preserve">По данным Росстата, в 2021 году численность пострадавших с утратой трудоспособности </w:t>
      </w:r>
      <w:r w:rsidR="0095191D" w:rsidRPr="00C916CC">
        <w:rPr>
          <w:rFonts w:ascii="Times New Roman" w:hAnsi="Times New Roman" w:cs="Times New Roman"/>
          <w:spacing w:val="-4"/>
        </w:rPr>
        <w:br/>
      </w:r>
      <w:r w:rsidRPr="00C916CC">
        <w:rPr>
          <w:rFonts w:ascii="Times New Roman" w:hAnsi="Times New Roman" w:cs="Times New Roman"/>
          <w:spacing w:val="-4"/>
        </w:rPr>
        <w:t xml:space="preserve">на один рабочий день и более и со смертельным исходом в расчете на 1000 работающих </w:t>
      </w:r>
      <w:r w:rsidR="0095191D" w:rsidRPr="00C916CC">
        <w:rPr>
          <w:rFonts w:ascii="Times New Roman" w:hAnsi="Times New Roman" w:cs="Times New Roman"/>
          <w:spacing w:val="-4"/>
        </w:rPr>
        <w:br/>
      </w:r>
      <w:r w:rsidRPr="00C916CC">
        <w:rPr>
          <w:rFonts w:ascii="Times New Roman" w:hAnsi="Times New Roman" w:cs="Times New Roman"/>
          <w:spacing w:val="-4"/>
        </w:rPr>
        <w:t xml:space="preserve">в Санкт-Петербурге составила 0,8 (в 2020 году - 0,7; в 2019 году - 1,0), по Российской Федерации этот показатель равен 1,08 (в 2020 году - 1,017; </w:t>
      </w:r>
      <w:proofErr w:type="gramStart"/>
      <w:r w:rsidRPr="00C916CC">
        <w:rPr>
          <w:rFonts w:ascii="Times New Roman" w:hAnsi="Times New Roman" w:cs="Times New Roman"/>
          <w:spacing w:val="-4"/>
        </w:rPr>
        <w:t>2019 году - 1,2), по Северо-Западному федеральному округу - 1,148 (в 2020 году - 1,125; в 2019 году - 1,3).</w:t>
      </w:r>
      <w:proofErr w:type="gramEnd"/>
    </w:p>
    <w:p w:rsidR="00F82F93" w:rsidRPr="00C916CC" w:rsidRDefault="00F82F93" w:rsidP="00F82F93">
      <w:pPr>
        <w:pStyle w:val="ConsPlusNormal"/>
        <w:ind w:firstLine="540"/>
        <w:jc w:val="both"/>
        <w:rPr>
          <w:rFonts w:ascii="Times New Roman" w:hAnsi="Times New Roman" w:cs="Times New Roman"/>
          <w:spacing w:val="-4"/>
        </w:rPr>
      </w:pPr>
      <w:proofErr w:type="gramStart"/>
      <w:r w:rsidRPr="00C916CC">
        <w:rPr>
          <w:rFonts w:ascii="Times New Roman" w:hAnsi="Times New Roman" w:cs="Times New Roman"/>
          <w:spacing w:val="-4"/>
        </w:rPr>
        <w:t>В Санкт-Петербурге в 2021 году коэффициент травматизма со смертельным исходом составил 0,023 (в 2019 году - 0,024, в 2020 году - 0,025), что значительно ниже, чем по Российской Федерации в целом (2021 - 0,06; 2020 г. - 0,045; 2019 г. - 0,053;) и по Северо-Западному федеральному округу (в 2021 году - 0,046; в 2019 и 2020 годах - 0,044).</w:t>
      </w:r>
      <w:proofErr w:type="gramEnd"/>
    </w:p>
    <w:p w:rsidR="00F82F93" w:rsidRPr="00C916CC" w:rsidRDefault="00F82F93" w:rsidP="00F82F93">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 xml:space="preserve">В 2022 году от работодателей поступило 243 извещения о несчастных случаях (в 2021 - 208). По результатам расследований квалифицировано как несчастные случаи на производстве </w:t>
      </w:r>
      <w:r w:rsidR="0095191D" w:rsidRPr="00C916CC">
        <w:rPr>
          <w:rFonts w:ascii="Times New Roman" w:hAnsi="Times New Roman" w:cs="Times New Roman"/>
          <w:spacing w:val="-4"/>
        </w:rPr>
        <w:br/>
      </w:r>
      <w:r w:rsidRPr="00C916CC">
        <w:rPr>
          <w:rFonts w:ascii="Times New Roman" w:hAnsi="Times New Roman" w:cs="Times New Roman"/>
          <w:spacing w:val="-4"/>
        </w:rPr>
        <w:t xml:space="preserve">121 тяжелых (2021 г. - 111) и 31 несчастный случай со смертельным исходом (2021 г. - 21). </w:t>
      </w:r>
      <w:r w:rsidR="0095191D" w:rsidRPr="00C916CC">
        <w:rPr>
          <w:rFonts w:ascii="Times New Roman" w:hAnsi="Times New Roman" w:cs="Times New Roman"/>
          <w:spacing w:val="-4"/>
        </w:rPr>
        <w:br/>
      </w:r>
      <w:r w:rsidRPr="00C916CC">
        <w:rPr>
          <w:rFonts w:ascii="Times New Roman" w:hAnsi="Times New Roman" w:cs="Times New Roman"/>
          <w:spacing w:val="-4"/>
        </w:rPr>
        <w:t>По результатам расследования 95 несчастн</w:t>
      </w:r>
      <w:r w:rsidR="0095191D" w:rsidRPr="00C916CC">
        <w:rPr>
          <w:rFonts w:ascii="Times New Roman" w:hAnsi="Times New Roman" w:cs="Times New Roman"/>
          <w:spacing w:val="-4"/>
        </w:rPr>
        <w:t>ых случаев квалифицированы как «</w:t>
      </w:r>
      <w:r w:rsidRPr="00C916CC">
        <w:rPr>
          <w:rFonts w:ascii="Times New Roman" w:hAnsi="Times New Roman" w:cs="Times New Roman"/>
          <w:spacing w:val="-4"/>
        </w:rPr>
        <w:t xml:space="preserve">не связанные </w:t>
      </w:r>
      <w:r w:rsidR="0095191D" w:rsidRPr="00C916CC">
        <w:rPr>
          <w:rFonts w:ascii="Times New Roman" w:hAnsi="Times New Roman" w:cs="Times New Roman"/>
          <w:spacing w:val="-4"/>
        </w:rPr>
        <w:br/>
        <w:t>с производством»</w:t>
      </w:r>
      <w:r w:rsidRPr="00C916CC">
        <w:rPr>
          <w:rFonts w:ascii="Times New Roman" w:hAnsi="Times New Roman" w:cs="Times New Roman"/>
          <w:spacing w:val="-4"/>
        </w:rPr>
        <w:t xml:space="preserve"> (2021 г. - 80). </w:t>
      </w:r>
      <w:proofErr w:type="gramStart"/>
      <w:r w:rsidRPr="00C916CC">
        <w:rPr>
          <w:rFonts w:ascii="Times New Roman" w:hAnsi="Times New Roman" w:cs="Times New Roman"/>
          <w:spacing w:val="-4"/>
        </w:rPr>
        <w:t>Наибольшее количество несчастных случаев с тяжелыми последствиями в Санкт-Петербурге наблюдается в организациях, осуществляющих деятельность</w:t>
      </w:r>
      <w:r w:rsidR="0095191D" w:rsidRPr="00C916CC">
        <w:rPr>
          <w:rFonts w:ascii="Times New Roman" w:hAnsi="Times New Roman" w:cs="Times New Roman"/>
          <w:spacing w:val="-4"/>
        </w:rPr>
        <w:br/>
      </w:r>
      <w:r w:rsidRPr="00C916CC">
        <w:rPr>
          <w:rFonts w:ascii="Times New Roman" w:hAnsi="Times New Roman" w:cs="Times New Roman"/>
          <w:spacing w:val="-4"/>
        </w:rPr>
        <w:t xml:space="preserve"> в сферах: строительства (26,3 процента в 2022 году, 20,9 процента в 2021 году), обрабатывающих производств (17,8 процента в 2022 году, 26,2 процента в 2021 году), транспортировки и хранения (11,8 процента в 2022 году, 20,6 процента в 2021 году).</w:t>
      </w:r>
      <w:proofErr w:type="gramEnd"/>
      <w:r w:rsidRPr="00C916CC">
        <w:rPr>
          <w:rFonts w:ascii="Times New Roman" w:hAnsi="Times New Roman" w:cs="Times New Roman"/>
          <w:spacing w:val="-4"/>
        </w:rPr>
        <w:t xml:space="preserve"> Состав наиболее </w:t>
      </w:r>
      <w:proofErr w:type="spellStart"/>
      <w:r w:rsidRPr="00C916CC">
        <w:rPr>
          <w:rFonts w:ascii="Times New Roman" w:hAnsi="Times New Roman" w:cs="Times New Roman"/>
          <w:spacing w:val="-4"/>
        </w:rPr>
        <w:t>травмоопасных</w:t>
      </w:r>
      <w:proofErr w:type="spellEnd"/>
      <w:r w:rsidRPr="00C916CC">
        <w:rPr>
          <w:rFonts w:ascii="Times New Roman" w:hAnsi="Times New Roman" w:cs="Times New Roman"/>
          <w:spacing w:val="-4"/>
        </w:rPr>
        <w:t xml:space="preserve"> отраслей из года в год остается неизменным.</w:t>
      </w:r>
    </w:p>
    <w:p w:rsidR="00934EFC" w:rsidRPr="00C916CC" w:rsidRDefault="00301E1B">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 xml:space="preserve">Причины несчастных случаев определяются в ходе расследования в соответствии </w:t>
      </w:r>
      <w:r w:rsidR="003524ED" w:rsidRPr="00C916CC">
        <w:rPr>
          <w:rFonts w:ascii="Times New Roman" w:hAnsi="Times New Roman" w:cs="Times New Roman"/>
          <w:spacing w:val="-4"/>
        </w:rPr>
        <w:br/>
      </w:r>
      <w:r w:rsidRPr="00C916CC">
        <w:rPr>
          <w:rFonts w:ascii="Times New Roman" w:hAnsi="Times New Roman" w:cs="Times New Roman"/>
          <w:spacing w:val="-4"/>
        </w:rPr>
        <w:t xml:space="preserve">с классификаторами причин несчастных случаев и видов происшествий согласно формам отчетности, утвержденным приказом Федеральной службы по труду и занятости от 23.01.2014 </w:t>
      </w:r>
      <w:r w:rsidR="0095191D" w:rsidRPr="00C916CC">
        <w:rPr>
          <w:rFonts w:ascii="Times New Roman" w:hAnsi="Times New Roman" w:cs="Times New Roman"/>
          <w:spacing w:val="-4"/>
        </w:rPr>
        <w:br/>
      </w:r>
      <w:r w:rsidR="0050699A" w:rsidRPr="00C916CC">
        <w:rPr>
          <w:rFonts w:ascii="Times New Roman" w:hAnsi="Times New Roman" w:cs="Times New Roman"/>
          <w:spacing w:val="-4"/>
        </w:rPr>
        <w:t>№</w:t>
      </w:r>
      <w:r w:rsidRPr="00C916CC">
        <w:rPr>
          <w:rFonts w:ascii="Times New Roman" w:hAnsi="Times New Roman" w:cs="Times New Roman"/>
          <w:spacing w:val="-4"/>
        </w:rPr>
        <w:t xml:space="preserve"> 21 </w:t>
      </w:r>
      <w:r w:rsidR="0050699A" w:rsidRPr="00C916CC">
        <w:rPr>
          <w:rFonts w:ascii="Times New Roman" w:hAnsi="Times New Roman" w:cs="Times New Roman"/>
          <w:spacing w:val="-4"/>
        </w:rPr>
        <w:t>«</w:t>
      </w:r>
      <w:r w:rsidRPr="00C916CC">
        <w:rPr>
          <w:rFonts w:ascii="Times New Roman" w:hAnsi="Times New Roman" w:cs="Times New Roman"/>
          <w:spacing w:val="-4"/>
        </w:rPr>
        <w:t xml:space="preserve">Об утверждении ведомственной отчетности о работе территориальных органов </w:t>
      </w:r>
      <w:proofErr w:type="spellStart"/>
      <w:r w:rsidRPr="00C916CC">
        <w:rPr>
          <w:rFonts w:ascii="Times New Roman" w:hAnsi="Times New Roman" w:cs="Times New Roman"/>
          <w:spacing w:val="-4"/>
        </w:rPr>
        <w:t>Роструда</w:t>
      </w:r>
      <w:proofErr w:type="spellEnd"/>
      <w:r w:rsidR="0050699A" w:rsidRPr="00C916CC">
        <w:rPr>
          <w:rFonts w:ascii="Times New Roman" w:hAnsi="Times New Roman" w:cs="Times New Roman"/>
          <w:spacing w:val="-4"/>
        </w:rPr>
        <w:t>»</w:t>
      </w:r>
      <w:r w:rsidRPr="00C916CC">
        <w:rPr>
          <w:rFonts w:ascii="Times New Roman" w:hAnsi="Times New Roman" w:cs="Times New Roman"/>
          <w:spacing w:val="-4"/>
        </w:rPr>
        <w:t>.</w:t>
      </w:r>
    </w:p>
    <w:p w:rsidR="00934EFC" w:rsidRPr="00C916CC" w:rsidRDefault="00934EFC">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В 2022 году самой частой причиной произошедших несчастных случаев остается неудовлетворительная организация производства работ.</w:t>
      </w:r>
    </w:p>
    <w:p w:rsidR="00301E1B" w:rsidRPr="00C916CC" w:rsidRDefault="00301E1B">
      <w:pPr>
        <w:pStyle w:val="ConsPlusNormal"/>
        <w:ind w:firstLine="540"/>
        <w:jc w:val="both"/>
        <w:rPr>
          <w:rFonts w:ascii="Times New Roman" w:hAnsi="Times New Roman" w:cs="Times New Roman"/>
          <w:spacing w:val="-6"/>
        </w:rPr>
      </w:pPr>
      <w:r w:rsidRPr="00C916CC">
        <w:rPr>
          <w:rFonts w:ascii="Times New Roman" w:hAnsi="Times New Roman" w:cs="Times New Roman"/>
          <w:spacing w:val="-6"/>
        </w:rPr>
        <w:t>Анализ несчастных случаев показал, что факторами, способствующими</w:t>
      </w:r>
      <w:r w:rsidR="003524ED" w:rsidRPr="00C916CC">
        <w:rPr>
          <w:rFonts w:ascii="Times New Roman" w:hAnsi="Times New Roman" w:cs="Times New Roman"/>
          <w:spacing w:val="-6"/>
        </w:rPr>
        <w:br/>
      </w:r>
      <w:r w:rsidRPr="00C916CC">
        <w:rPr>
          <w:rFonts w:ascii="Times New Roman" w:hAnsi="Times New Roman" w:cs="Times New Roman"/>
          <w:spacing w:val="-6"/>
        </w:rPr>
        <w:t xml:space="preserve"> их возникновению, являются: отсутствие эффективных экономических механизмов стимулирования работодателей в обеспечении безопасных условий труда; отсутствие </w:t>
      </w:r>
      <w:r w:rsidR="003524ED" w:rsidRPr="00C916CC">
        <w:rPr>
          <w:rFonts w:ascii="Times New Roman" w:hAnsi="Times New Roman" w:cs="Times New Roman"/>
          <w:spacing w:val="-6"/>
        </w:rPr>
        <w:br/>
      </w:r>
      <w:r w:rsidRPr="00C916CC">
        <w:rPr>
          <w:rFonts w:ascii="Times New Roman" w:hAnsi="Times New Roman" w:cs="Times New Roman"/>
          <w:spacing w:val="-6"/>
        </w:rPr>
        <w:t xml:space="preserve">в организациях, особенно малого бизнеса, контроля за состоянием условий труда на рабочих местах </w:t>
      </w:r>
      <w:r w:rsidR="008628DC">
        <w:rPr>
          <w:rFonts w:ascii="Times New Roman" w:hAnsi="Times New Roman" w:cs="Times New Roman"/>
          <w:spacing w:val="-6"/>
        </w:rPr>
        <w:br/>
      </w:r>
      <w:r w:rsidRPr="00C916CC">
        <w:rPr>
          <w:rFonts w:ascii="Times New Roman" w:hAnsi="Times New Roman" w:cs="Times New Roman"/>
          <w:spacing w:val="-6"/>
        </w:rPr>
        <w:t>и эффективной профилактической работы по предупреждению производственного травматизма.</w:t>
      </w:r>
    </w:p>
    <w:p w:rsidR="00F831E7" w:rsidRPr="00C916CC" w:rsidRDefault="00301E1B">
      <w:pPr>
        <w:pStyle w:val="ConsPlusNormal"/>
        <w:ind w:firstLine="540"/>
        <w:jc w:val="both"/>
        <w:rPr>
          <w:rFonts w:ascii="Times New Roman" w:hAnsi="Times New Roman" w:cs="Times New Roman"/>
          <w:spacing w:val="-6"/>
        </w:rPr>
      </w:pPr>
      <w:r w:rsidRPr="00C916CC">
        <w:rPr>
          <w:rFonts w:ascii="Times New Roman" w:hAnsi="Times New Roman" w:cs="Times New Roman"/>
          <w:spacing w:val="-6"/>
        </w:rPr>
        <w:t xml:space="preserve">В настоящее время особое внимание уделяется организации работодателями процедуры управления профессиональными рисками, входящей в систему управления охраной труда, соответствию ее требованиям приказа Министерства труда и социальной защиты Российской Федерации от 19.08.2016 </w:t>
      </w:r>
      <w:r w:rsidR="0050699A" w:rsidRPr="00C916CC">
        <w:rPr>
          <w:rFonts w:ascii="Times New Roman" w:hAnsi="Times New Roman" w:cs="Times New Roman"/>
          <w:spacing w:val="-6"/>
        </w:rPr>
        <w:t>№</w:t>
      </w:r>
      <w:r w:rsidRPr="00C916CC">
        <w:rPr>
          <w:rFonts w:ascii="Times New Roman" w:hAnsi="Times New Roman" w:cs="Times New Roman"/>
          <w:spacing w:val="-6"/>
        </w:rPr>
        <w:t xml:space="preserve"> 438н </w:t>
      </w:r>
      <w:r w:rsidR="0050699A" w:rsidRPr="00C916CC">
        <w:rPr>
          <w:rFonts w:ascii="Times New Roman" w:hAnsi="Times New Roman" w:cs="Times New Roman"/>
          <w:spacing w:val="-6"/>
        </w:rPr>
        <w:t>«</w:t>
      </w:r>
      <w:r w:rsidRPr="00C916CC">
        <w:rPr>
          <w:rFonts w:ascii="Times New Roman" w:hAnsi="Times New Roman" w:cs="Times New Roman"/>
          <w:spacing w:val="-6"/>
        </w:rPr>
        <w:t>Об утверждении Типового положения о системе управления охраной труда</w:t>
      </w:r>
      <w:r w:rsidR="0050699A" w:rsidRPr="00C916CC">
        <w:rPr>
          <w:rFonts w:ascii="Times New Roman" w:hAnsi="Times New Roman" w:cs="Times New Roman"/>
          <w:spacing w:val="-6"/>
        </w:rPr>
        <w:t>»</w:t>
      </w:r>
      <w:r w:rsidRPr="00C916CC">
        <w:rPr>
          <w:rFonts w:ascii="Times New Roman" w:hAnsi="Times New Roman" w:cs="Times New Roman"/>
          <w:spacing w:val="-6"/>
        </w:rPr>
        <w:t xml:space="preserve">, вопросам идентификации опасностей, представляющих угрозу жизни </w:t>
      </w:r>
    </w:p>
    <w:p w:rsidR="00934EFC" w:rsidRPr="00C916CC" w:rsidRDefault="00301E1B">
      <w:pPr>
        <w:pStyle w:val="ConsPlusNormal"/>
        <w:ind w:firstLine="540"/>
        <w:jc w:val="both"/>
        <w:rPr>
          <w:rFonts w:ascii="Times New Roman" w:hAnsi="Times New Roman" w:cs="Times New Roman"/>
          <w:spacing w:val="-6"/>
        </w:rPr>
      </w:pPr>
      <w:r w:rsidRPr="00C916CC">
        <w:rPr>
          <w:rFonts w:ascii="Times New Roman" w:hAnsi="Times New Roman" w:cs="Times New Roman"/>
          <w:spacing w:val="-6"/>
        </w:rPr>
        <w:t>и здоровью работников, мероприятиям по снижению уровней профессиональных рисков.</w:t>
      </w:r>
    </w:p>
    <w:p w:rsidR="00934EFC" w:rsidRPr="00C916CC" w:rsidRDefault="00934EFC" w:rsidP="00934EFC">
      <w:pPr>
        <w:pStyle w:val="ConsPlusNormal"/>
        <w:ind w:firstLine="540"/>
        <w:jc w:val="both"/>
        <w:rPr>
          <w:spacing w:val="-6"/>
          <w:szCs w:val="20"/>
        </w:rPr>
      </w:pPr>
      <w:r w:rsidRPr="00C916CC">
        <w:rPr>
          <w:spacing w:val="-6"/>
          <w:szCs w:val="20"/>
        </w:rPr>
        <w:t xml:space="preserve">По данным Росстата на конец 2021 года в организациях, обследованных по условиям труда, наибольший удельный вес работников, занятых на работах с вредными </w:t>
      </w:r>
      <w:proofErr w:type="gramStart"/>
      <w:r w:rsidRPr="00C916CC">
        <w:rPr>
          <w:spacing w:val="-6"/>
          <w:szCs w:val="20"/>
        </w:rPr>
        <w:t>и(</w:t>
      </w:r>
      <w:proofErr w:type="gramEnd"/>
      <w:r w:rsidRPr="00C916CC">
        <w:rPr>
          <w:spacing w:val="-6"/>
          <w:szCs w:val="20"/>
        </w:rPr>
        <w:t>или) опасными условиями труда, приходится на организации, осуществляющие деятельность в следующих сферах: транспортировки и хранения - 34,8 процента (33,8 процента в 2020 году); обрабатывающие производства - 28,1 процента (27,9 процента в 2020 году).</w:t>
      </w:r>
    </w:p>
    <w:p w:rsidR="00934EFC" w:rsidRPr="00C916CC" w:rsidRDefault="00934EFC" w:rsidP="00934EFC">
      <w:pPr>
        <w:pStyle w:val="ConsPlusNormal"/>
        <w:ind w:firstLine="540"/>
        <w:jc w:val="both"/>
        <w:rPr>
          <w:spacing w:val="-4"/>
          <w:szCs w:val="20"/>
        </w:rPr>
      </w:pPr>
      <w:r w:rsidRPr="00C916CC">
        <w:rPr>
          <w:spacing w:val="-4"/>
          <w:szCs w:val="20"/>
        </w:rPr>
        <w:t xml:space="preserve">По данным </w:t>
      </w:r>
      <w:proofErr w:type="spellStart"/>
      <w:r w:rsidRPr="00C916CC">
        <w:rPr>
          <w:spacing w:val="-4"/>
          <w:szCs w:val="20"/>
        </w:rPr>
        <w:t>Роспотребнадзора</w:t>
      </w:r>
      <w:proofErr w:type="spellEnd"/>
      <w:r w:rsidRPr="00C916CC">
        <w:rPr>
          <w:spacing w:val="-4"/>
          <w:szCs w:val="20"/>
        </w:rPr>
        <w:t xml:space="preserve">, в 2021 году в Санкт-Петербурге зарегистрировано </w:t>
      </w:r>
      <w:r w:rsidR="00F831E7" w:rsidRPr="00C916CC">
        <w:rPr>
          <w:spacing w:val="-4"/>
          <w:szCs w:val="20"/>
        </w:rPr>
        <w:br/>
      </w:r>
      <w:r w:rsidRPr="00C916CC">
        <w:rPr>
          <w:spacing w:val="-4"/>
          <w:szCs w:val="20"/>
        </w:rPr>
        <w:t xml:space="preserve">92 случая впервые установленных диагнозов профессиональных заболеваний у 89 работников </w:t>
      </w:r>
      <w:r w:rsidR="0076118C">
        <w:rPr>
          <w:spacing w:val="-4"/>
          <w:szCs w:val="20"/>
        </w:rPr>
        <w:br/>
      </w:r>
      <w:r w:rsidRPr="00C916CC">
        <w:rPr>
          <w:spacing w:val="-4"/>
          <w:szCs w:val="20"/>
        </w:rPr>
        <w:t xml:space="preserve">(в 2020 году - 86 случаев у 82 работников), в том числе 35 случаев у 32 женщин (в 2020 году - </w:t>
      </w:r>
      <w:r w:rsidR="00F831E7" w:rsidRPr="00C916CC">
        <w:rPr>
          <w:spacing w:val="-4"/>
          <w:szCs w:val="20"/>
        </w:rPr>
        <w:br/>
      </w:r>
      <w:r w:rsidRPr="00C916CC">
        <w:rPr>
          <w:spacing w:val="-4"/>
          <w:szCs w:val="20"/>
        </w:rPr>
        <w:t>у 28 женщин). По 2022 году данных еще нет.</w:t>
      </w:r>
    </w:p>
    <w:p w:rsidR="0095191D" w:rsidRPr="00C916CC" w:rsidRDefault="00934EFC" w:rsidP="00934EFC">
      <w:pPr>
        <w:pStyle w:val="ConsPlusNormal"/>
        <w:ind w:firstLine="540"/>
        <w:jc w:val="both"/>
        <w:rPr>
          <w:rFonts w:eastAsia="Times New Roman"/>
          <w:spacing w:val="-4"/>
          <w:szCs w:val="20"/>
          <w:lang w:eastAsia="en-US"/>
        </w:rPr>
      </w:pPr>
      <w:r w:rsidRPr="00C916CC">
        <w:rPr>
          <w:rFonts w:eastAsia="Times New Roman"/>
          <w:spacing w:val="-4"/>
          <w:szCs w:val="20"/>
          <w:lang w:eastAsia="en-US"/>
        </w:rPr>
        <w:t xml:space="preserve">В связи с пандемией новой </w:t>
      </w:r>
      <w:proofErr w:type="spellStart"/>
      <w:r w:rsidRPr="00C916CC">
        <w:rPr>
          <w:rFonts w:eastAsia="Times New Roman"/>
          <w:spacing w:val="-4"/>
          <w:szCs w:val="20"/>
          <w:lang w:eastAsia="en-US"/>
        </w:rPr>
        <w:t>коронавирусной</w:t>
      </w:r>
      <w:proofErr w:type="spellEnd"/>
      <w:r w:rsidRPr="00C916CC">
        <w:rPr>
          <w:rFonts w:eastAsia="Times New Roman"/>
          <w:spacing w:val="-4"/>
          <w:szCs w:val="20"/>
          <w:lang w:eastAsia="en-US"/>
        </w:rPr>
        <w:t xml:space="preserve"> инфекции (</w:t>
      </w:r>
      <w:r w:rsidRPr="00C916CC">
        <w:rPr>
          <w:rFonts w:eastAsia="Times New Roman"/>
          <w:spacing w:val="-4"/>
          <w:szCs w:val="20"/>
          <w:lang w:val="en-US" w:eastAsia="en-US"/>
        </w:rPr>
        <w:t>COVID</w:t>
      </w:r>
      <w:r w:rsidRPr="00C916CC">
        <w:rPr>
          <w:rFonts w:eastAsia="Times New Roman"/>
          <w:spacing w:val="-4"/>
          <w:szCs w:val="20"/>
          <w:lang w:eastAsia="en-US"/>
        </w:rPr>
        <w:t xml:space="preserve">-19) в 2021 году продолжали регистрироваться случаи острых профессиональных заболеваний у медицинских работников </w:t>
      </w:r>
    </w:p>
    <w:p w:rsidR="00934EFC" w:rsidRPr="00C916CC" w:rsidRDefault="00934EFC" w:rsidP="00934EFC">
      <w:pPr>
        <w:pStyle w:val="ConsPlusNormal"/>
        <w:ind w:firstLine="540"/>
        <w:jc w:val="both"/>
        <w:rPr>
          <w:spacing w:val="-4"/>
          <w:szCs w:val="20"/>
        </w:rPr>
      </w:pPr>
      <w:r w:rsidRPr="00C916CC">
        <w:rPr>
          <w:rFonts w:eastAsia="Times New Roman"/>
          <w:spacing w:val="-4"/>
          <w:szCs w:val="20"/>
          <w:lang w:eastAsia="en-US"/>
        </w:rPr>
        <w:t xml:space="preserve">в результате инфицирования </w:t>
      </w:r>
      <w:r w:rsidRPr="00C916CC">
        <w:rPr>
          <w:rFonts w:eastAsia="Times New Roman"/>
          <w:spacing w:val="-4"/>
          <w:szCs w:val="20"/>
          <w:lang w:val="en-US" w:eastAsia="en-US"/>
        </w:rPr>
        <w:t>COVID</w:t>
      </w:r>
      <w:r w:rsidRPr="00C916CC">
        <w:rPr>
          <w:rFonts w:eastAsia="Times New Roman"/>
          <w:spacing w:val="-4"/>
          <w:szCs w:val="20"/>
          <w:lang w:eastAsia="en-US"/>
        </w:rPr>
        <w:t xml:space="preserve">-19 при исполнении своих трудовых обязанностей. </w:t>
      </w:r>
      <w:r w:rsidR="0095191D" w:rsidRPr="00C916CC">
        <w:rPr>
          <w:rFonts w:eastAsia="Times New Roman"/>
          <w:spacing w:val="-4"/>
          <w:szCs w:val="20"/>
          <w:lang w:eastAsia="en-US"/>
        </w:rPr>
        <w:br/>
      </w:r>
      <w:r w:rsidRPr="00C916CC">
        <w:rPr>
          <w:rFonts w:eastAsia="Times New Roman"/>
          <w:spacing w:val="-4"/>
          <w:szCs w:val="20"/>
          <w:lang w:eastAsia="en-US"/>
        </w:rPr>
        <w:t xml:space="preserve">Всего зарегистрировано 49 случаев (в 2020 г. - 43 случая). </w:t>
      </w:r>
      <w:proofErr w:type="gramStart"/>
      <w:r w:rsidRPr="00C916CC">
        <w:rPr>
          <w:rFonts w:eastAsia="Times New Roman"/>
          <w:spacing w:val="-4"/>
          <w:szCs w:val="20"/>
          <w:lang w:eastAsia="en-US"/>
        </w:rPr>
        <w:t>Удельный вес острых профессиональных заболеваний составил 53,3% от всех зарегистрированных случаев в 2020 г. - 50,0%).</w:t>
      </w:r>
      <w:proofErr w:type="gramEnd"/>
      <w:r w:rsidRPr="00C916CC">
        <w:rPr>
          <w:rFonts w:eastAsia="Times New Roman"/>
          <w:spacing w:val="-4"/>
          <w:szCs w:val="20"/>
          <w:lang w:eastAsia="en-US"/>
        </w:rPr>
        <w:t xml:space="preserve"> </w:t>
      </w:r>
      <w:r w:rsidR="0095191D" w:rsidRPr="00C916CC">
        <w:rPr>
          <w:rFonts w:eastAsia="Times New Roman"/>
          <w:spacing w:val="-4"/>
          <w:szCs w:val="20"/>
          <w:lang w:eastAsia="en-US"/>
        </w:rPr>
        <w:br/>
      </w:r>
      <w:r w:rsidRPr="00C916CC">
        <w:rPr>
          <w:rFonts w:eastAsia="Times New Roman"/>
          <w:spacing w:val="-4"/>
          <w:szCs w:val="20"/>
          <w:lang w:eastAsia="en-US"/>
        </w:rPr>
        <w:t xml:space="preserve">Смерть от </w:t>
      </w:r>
      <w:r w:rsidRPr="00C916CC">
        <w:rPr>
          <w:rFonts w:eastAsia="Times New Roman"/>
          <w:spacing w:val="-4"/>
          <w:szCs w:val="20"/>
          <w:lang w:val="en-US" w:eastAsia="en-US"/>
        </w:rPr>
        <w:t>COVID</w:t>
      </w:r>
      <w:r w:rsidRPr="00C916CC">
        <w:rPr>
          <w:rFonts w:eastAsia="Times New Roman"/>
          <w:spacing w:val="-4"/>
          <w:szCs w:val="20"/>
          <w:lang w:eastAsia="en-US"/>
        </w:rPr>
        <w:t xml:space="preserve">-19 зарегистрирована у 39 медицинских работников. У 10 медицинских работников развились осложнения после перенесенной новой </w:t>
      </w:r>
      <w:proofErr w:type="spellStart"/>
      <w:r w:rsidRPr="00C916CC">
        <w:rPr>
          <w:rFonts w:eastAsia="Times New Roman"/>
          <w:spacing w:val="-4"/>
          <w:szCs w:val="20"/>
          <w:lang w:eastAsia="en-US"/>
        </w:rPr>
        <w:t>коронавирусной</w:t>
      </w:r>
      <w:proofErr w:type="spellEnd"/>
      <w:r w:rsidRPr="00C916CC">
        <w:rPr>
          <w:rFonts w:eastAsia="Times New Roman"/>
          <w:spacing w:val="-4"/>
          <w:szCs w:val="20"/>
          <w:lang w:eastAsia="en-US"/>
        </w:rPr>
        <w:t xml:space="preserve"> инфекции, которые привели к стойкой утрате трудоспособности. Число зарегистрированных случаев в 2021 году хронических профессиональных заболеваний составило 43 случая или 46,7% от всех зарегистрированных случаев (в 2020 г. - 43 случая или 50,0% от всех зарегистрированных случаев).</w:t>
      </w:r>
    </w:p>
    <w:p w:rsidR="00934EFC" w:rsidRPr="00C916CC" w:rsidRDefault="00934EFC" w:rsidP="00934EFC">
      <w:pPr>
        <w:pStyle w:val="ConsPlusNormal"/>
        <w:ind w:firstLine="540"/>
        <w:jc w:val="both"/>
        <w:rPr>
          <w:spacing w:val="-4"/>
          <w:szCs w:val="20"/>
        </w:rPr>
      </w:pPr>
      <w:r w:rsidRPr="00C916CC">
        <w:rPr>
          <w:spacing w:val="-4"/>
          <w:szCs w:val="20"/>
        </w:rPr>
        <w:lastRenderedPageBreak/>
        <w:t>Острые профессиональные отравления на протяжении последних 15 лет в Санкт-Петербурге не зафиксированы.</w:t>
      </w:r>
    </w:p>
    <w:p w:rsidR="00934EFC" w:rsidRPr="00C916CC" w:rsidRDefault="00934EFC" w:rsidP="00934EFC">
      <w:pPr>
        <w:pStyle w:val="ConsPlusNormal"/>
        <w:ind w:firstLine="540"/>
        <w:jc w:val="both"/>
        <w:rPr>
          <w:spacing w:val="-4"/>
        </w:rPr>
      </w:pPr>
      <w:proofErr w:type="gramStart"/>
      <w:r w:rsidRPr="00C916CC">
        <w:rPr>
          <w:spacing w:val="-4"/>
        </w:rPr>
        <w:t xml:space="preserve">Удельный вес заболевших, у которых признаки хронических профессиональных заболеваний выявлены в ходе медицинских осмотров, составил в 2021 году 7 процентов (в 2020 году - 28,2 процента), что значительно ниже аналогичных показателей по Российской Федерации </w:t>
      </w:r>
      <w:r w:rsidR="0095191D" w:rsidRPr="00C916CC">
        <w:rPr>
          <w:spacing w:val="-4"/>
        </w:rPr>
        <w:br/>
      </w:r>
      <w:r w:rsidRPr="00C916CC">
        <w:rPr>
          <w:spacing w:val="-4"/>
        </w:rPr>
        <w:t>(58,91 процент в 2021 году, 59,31 процента в 2020 году).</w:t>
      </w:r>
      <w:proofErr w:type="gramEnd"/>
      <w:r w:rsidRPr="00C916CC">
        <w:rPr>
          <w:spacing w:val="-4"/>
        </w:rPr>
        <w:t xml:space="preserve"> Большинство случаев хронической профессиональной патологии - 93,0 процента (в 2020 году - 71,8 процента) выявлены </w:t>
      </w:r>
      <w:r w:rsidR="00F66236">
        <w:rPr>
          <w:spacing w:val="-4"/>
        </w:rPr>
        <w:br/>
      </w:r>
      <w:r w:rsidRPr="00C916CC">
        <w:rPr>
          <w:spacing w:val="-4"/>
        </w:rPr>
        <w:t>при обр</w:t>
      </w:r>
      <w:r w:rsidR="00F66236">
        <w:rPr>
          <w:spacing w:val="-4"/>
        </w:rPr>
        <w:t>ащении работников за медицинской</w:t>
      </w:r>
      <w:r w:rsidRPr="00C916CC">
        <w:rPr>
          <w:spacing w:val="-4"/>
        </w:rPr>
        <w:t xml:space="preserve"> помощью, что является показателем низкого уровня медицинского освидетельствования работающих в ходе проведения периодических медицинских осмотров, несоблюдения работодателем кратности проведения данных осмотров. Приведенные данные свидетельствуют, что зачастую проведение </w:t>
      </w:r>
      <w:proofErr w:type="spellStart"/>
      <w:r w:rsidRPr="00C916CC">
        <w:rPr>
          <w:spacing w:val="-4"/>
        </w:rPr>
        <w:t>профосмотров</w:t>
      </w:r>
      <w:proofErr w:type="spellEnd"/>
      <w:r w:rsidRPr="00C916CC">
        <w:rPr>
          <w:spacing w:val="-4"/>
        </w:rPr>
        <w:t xml:space="preserve"> </w:t>
      </w:r>
      <w:proofErr w:type="gramStart"/>
      <w:r w:rsidRPr="00C916CC">
        <w:rPr>
          <w:spacing w:val="-4"/>
        </w:rPr>
        <w:t xml:space="preserve">носит формальный характер </w:t>
      </w:r>
      <w:r w:rsidR="0095191D" w:rsidRPr="00C916CC">
        <w:rPr>
          <w:spacing w:val="-4"/>
        </w:rPr>
        <w:br/>
      </w:r>
      <w:r w:rsidRPr="00C916CC">
        <w:rPr>
          <w:spacing w:val="-4"/>
        </w:rPr>
        <w:t xml:space="preserve">и цель </w:t>
      </w:r>
      <w:proofErr w:type="spellStart"/>
      <w:r w:rsidRPr="00C916CC">
        <w:rPr>
          <w:spacing w:val="-4"/>
        </w:rPr>
        <w:t>профосмотров</w:t>
      </w:r>
      <w:proofErr w:type="spellEnd"/>
      <w:r w:rsidRPr="00C916CC">
        <w:rPr>
          <w:spacing w:val="-4"/>
        </w:rPr>
        <w:t xml:space="preserve"> не достигается</w:t>
      </w:r>
      <w:proofErr w:type="gramEnd"/>
      <w:r w:rsidRPr="00C916CC">
        <w:rPr>
          <w:spacing w:val="-4"/>
        </w:rPr>
        <w:t>.</w:t>
      </w:r>
    </w:p>
    <w:p w:rsidR="00934EFC" w:rsidRPr="00C916CC" w:rsidRDefault="00934EFC">
      <w:pPr>
        <w:pStyle w:val="ConsPlusNormal"/>
        <w:ind w:firstLine="540"/>
        <w:jc w:val="both"/>
        <w:rPr>
          <w:spacing w:val="-4"/>
        </w:rPr>
      </w:pPr>
      <w:r w:rsidRPr="00C916CC">
        <w:rPr>
          <w:rFonts w:ascii="Times New Roman" w:hAnsi="Times New Roman" w:cs="Times New Roman"/>
          <w:spacing w:val="-4"/>
        </w:rPr>
        <w:t>В 2021</w:t>
      </w:r>
      <w:r w:rsidR="00301E1B" w:rsidRPr="00C916CC">
        <w:rPr>
          <w:rFonts w:ascii="Times New Roman" w:hAnsi="Times New Roman" w:cs="Times New Roman"/>
          <w:spacing w:val="-4"/>
        </w:rPr>
        <w:t xml:space="preserve"> году возраст заболевших и средний стаж работы в контакте с вредным производственным фактором остался на уровне прошлых лет: средний возраст заболевших составил </w:t>
      </w:r>
      <w:r w:rsidRPr="00C916CC">
        <w:rPr>
          <w:spacing w:val="-4"/>
        </w:rPr>
        <w:t>58 лет (в 2020 году - 55 лет), средний стаж работы в контакте с вредным производственным фактором - 27 лет (в 2020 году - 25 лет).</w:t>
      </w:r>
    </w:p>
    <w:p w:rsidR="00301E1B" w:rsidRPr="00C916CC" w:rsidRDefault="00301E1B">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Важным механизмом стимулирования работодателей к контролю и улучшению условий труда на рабочих местах, а также созданию эффективных рабочих мест с безопасными условиями труда является оценка условий труда на рабочих местах.</w:t>
      </w:r>
    </w:p>
    <w:p w:rsidR="00301E1B" w:rsidRPr="00C916CC" w:rsidRDefault="00301E1B">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По данным ФГИС СОУТ, в п</w:t>
      </w:r>
      <w:r w:rsidR="00934EFC" w:rsidRPr="00C916CC">
        <w:rPr>
          <w:rFonts w:ascii="Times New Roman" w:hAnsi="Times New Roman" w:cs="Times New Roman"/>
          <w:spacing w:val="-4"/>
        </w:rPr>
        <w:t>ериод с 01.01.2014 по конец 2022</w:t>
      </w:r>
      <w:r w:rsidRPr="00C916CC">
        <w:rPr>
          <w:rFonts w:ascii="Times New Roman" w:hAnsi="Times New Roman" w:cs="Times New Roman"/>
          <w:spacing w:val="-4"/>
        </w:rPr>
        <w:t xml:space="preserve"> года оценка</w:t>
      </w:r>
      <w:r w:rsidR="00934EFC" w:rsidRPr="00C916CC">
        <w:rPr>
          <w:rFonts w:ascii="Times New Roman" w:hAnsi="Times New Roman" w:cs="Times New Roman"/>
          <w:spacing w:val="-4"/>
        </w:rPr>
        <w:t xml:space="preserve"> условий труда проведена на 3 166 тыс. рабочих мест, из них 2 223</w:t>
      </w:r>
      <w:r w:rsidRPr="00C916CC">
        <w:rPr>
          <w:rFonts w:ascii="Times New Roman" w:hAnsi="Times New Roman" w:cs="Times New Roman"/>
          <w:spacing w:val="-4"/>
        </w:rPr>
        <w:t xml:space="preserve"> тыс. прошли процедуру декларирования (вредные производственные факторы не идентифицированы).</w:t>
      </w:r>
    </w:p>
    <w:p w:rsidR="00301E1B" w:rsidRPr="00C916CC" w:rsidRDefault="00301E1B">
      <w:pPr>
        <w:pStyle w:val="ConsPlusNormal"/>
        <w:ind w:firstLine="540"/>
        <w:jc w:val="both"/>
        <w:rPr>
          <w:rFonts w:ascii="Times New Roman" w:hAnsi="Times New Roman" w:cs="Times New Roman"/>
          <w:spacing w:val="-4"/>
        </w:rPr>
      </w:pPr>
    </w:p>
    <w:p w:rsidR="00301E1B" w:rsidRPr="00C916CC" w:rsidRDefault="00301E1B">
      <w:pPr>
        <w:pStyle w:val="ConsPlusTitle"/>
        <w:jc w:val="center"/>
        <w:outlineLvl w:val="3"/>
        <w:rPr>
          <w:rFonts w:ascii="Times New Roman" w:hAnsi="Times New Roman" w:cs="Times New Roman"/>
          <w:spacing w:val="-4"/>
        </w:rPr>
      </w:pPr>
      <w:r w:rsidRPr="00C916CC">
        <w:rPr>
          <w:rFonts w:ascii="Times New Roman" w:hAnsi="Times New Roman" w:cs="Times New Roman"/>
          <w:spacing w:val="-4"/>
        </w:rPr>
        <w:t>Приоритеты государственной политики в сфере реализации</w:t>
      </w:r>
    </w:p>
    <w:p w:rsidR="00301E1B" w:rsidRPr="00C916CC" w:rsidRDefault="00301E1B">
      <w:pPr>
        <w:pStyle w:val="ConsPlusTitle"/>
        <w:jc w:val="center"/>
        <w:rPr>
          <w:rFonts w:ascii="Times New Roman" w:hAnsi="Times New Roman" w:cs="Times New Roman"/>
          <w:spacing w:val="-4"/>
        </w:rPr>
      </w:pPr>
      <w:r w:rsidRPr="00C916CC">
        <w:rPr>
          <w:rFonts w:ascii="Times New Roman" w:hAnsi="Times New Roman" w:cs="Times New Roman"/>
          <w:spacing w:val="-4"/>
        </w:rPr>
        <w:t>подпрограммы 5</w:t>
      </w:r>
    </w:p>
    <w:p w:rsidR="00301E1B" w:rsidRPr="00C916CC" w:rsidRDefault="00301E1B">
      <w:pPr>
        <w:pStyle w:val="ConsPlusNormal"/>
        <w:ind w:firstLine="540"/>
        <w:jc w:val="both"/>
        <w:rPr>
          <w:rFonts w:ascii="Times New Roman" w:hAnsi="Times New Roman" w:cs="Times New Roman"/>
          <w:spacing w:val="-4"/>
        </w:rPr>
      </w:pPr>
      <w:r w:rsidRPr="00C916CC">
        <w:rPr>
          <w:rFonts w:ascii="Times New Roman" w:hAnsi="Times New Roman" w:cs="Times New Roman"/>
          <w:spacing w:val="-4"/>
        </w:rPr>
        <w:t>Важнейшим фактором, определяющим необходимость разработки и реализации подпрограммы 5 на уровне Санкт-Петербурга, является социальная значимость повышения качества жизни и сохранения здоровья трудоспособного населения субъекта Российской Федерации.</w:t>
      </w:r>
    </w:p>
    <w:p w:rsidR="00301E1B" w:rsidRPr="00C916CC" w:rsidRDefault="00301E1B">
      <w:pPr>
        <w:pStyle w:val="ConsPlusNormal"/>
        <w:ind w:firstLine="540"/>
        <w:jc w:val="both"/>
        <w:rPr>
          <w:rFonts w:ascii="Times New Roman" w:hAnsi="Times New Roman" w:cs="Times New Roman"/>
          <w:spacing w:val="-4"/>
        </w:rPr>
      </w:pPr>
      <w:proofErr w:type="gramStart"/>
      <w:r w:rsidRPr="00C916CC">
        <w:rPr>
          <w:rFonts w:ascii="Times New Roman" w:hAnsi="Times New Roman" w:cs="Times New Roman"/>
          <w:spacing w:val="-4"/>
        </w:rPr>
        <w:t xml:space="preserve">В соответствии с приоритетными направлениями социальных и экономических реформ в Российской Федерации, Прогнозом долгосрочного социально-экономического развития Российской Федерации на период до 2030 года, разработанным Министерством экономического развития Российской Федерации, Концепцией демографической политики Российской Федерации на период до 2025 года, утвержденной Указом Президента Российской Федерации от 09.10.2007 </w:t>
      </w:r>
      <w:r w:rsidR="0095191D" w:rsidRPr="00C916CC">
        <w:rPr>
          <w:rFonts w:ascii="Times New Roman" w:hAnsi="Times New Roman" w:cs="Times New Roman"/>
          <w:spacing w:val="-4"/>
        </w:rPr>
        <w:br/>
      </w:r>
      <w:r w:rsidR="0050699A" w:rsidRPr="00C916CC">
        <w:rPr>
          <w:rFonts w:ascii="Times New Roman" w:hAnsi="Times New Roman" w:cs="Times New Roman"/>
          <w:spacing w:val="-4"/>
        </w:rPr>
        <w:t>№</w:t>
      </w:r>
      <w:r w:rsidRPr="00C916CC">
        <w:rPr>
          <w:rFonts w:ascii="Times New Roman" w:hAnsi="Times New Roman" w:cs="Times New Roman"/>
          <w:spacing w:val="-4"/>
        </w:rPr>
        <w:t xml:space="preserve"> 1351, одним из приоритетных направлений деятельности по сохранению здоровья и сокращению смертности населения является</w:t>
      </w:r>
      <w:proofErr w:type="gramEnd"/>
      <w:r w:rsidRPr="00C916CC">
        <w:rPr>
          <w:rFonts w:ascii="Times New Roman" w:hAnsi="Times New Roman" w:cs="Times New Roman"/>
          <w:spacing w:val="-4"/>
        </w:rPr>
        <w:t xml:space="preserve"> принятие мер по улучшению условий и охраны труда работающего населения, профилактике и снижению профессионального риска, проведение диспансеризации 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 нормы трудового права.</w:t>
      </w:r>
    </w:p>
    <w:p w:rsidR="00301E1B" w:rsidRPr="00C916CC" w:rsidRDefault="00301E1B">
      <w:pPr>
        <w:pStyle w:val="ConsPlusNormal"/>
        <w:ind w:firstLine="540"/>
        <w:jc w:val="both"/>
        <w:rPr>
          <w:rFonts w:ascii="Times New Roman" w:hAnsi="Times New Roman" w:cs="Times New Roman"/>
          <w:spacing w:val="-4"/>
        </w:rPr>
      </w:pPr>
    </w:p>
    <w:p w:rsidR="00301E1B" w:rsidRPr="00C916CC" w:rsidRDefault="00301E1B">
      <w:pPr>
        <w:pStyle w:val="ConsPlusTitle"/>
        <w:jc w:val="center"/>
        <w:outlineLvl w:val="3"/>
        <w:rPr>
          <w:rFonts w:ascii="Times New Roman" w:hAnsi="Times New Roman" w:cs="Times New Roman"/>
          <w:spacing w:val="-4"/>
        </w:rPr>
      </w:pPr>
      <w:r w:rsidRPr="00C916CC">
        <w:rPr>
          <w:rFonts w:ascii="Times New Roman" w:hAnsi="Times New Roman" w:cs="Times New Roman"/>
          <w:spacing w:val="-4"/>
        </w:rPr>
        <w:t>Ожидаемые результаты от реализации подпрограммы 5</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spacing w:val="-4"/>
        </w:rPr>
        <w:t xml:space="preserve">От состояния условий труда в прямой зависимости находится уровень работоспособности человека, результаты его работы, состояние здоровья, отношение к труду. Улучшение условий труда существенно влияет на повышение его производительности. Выполнение любой работы </w:t>
      </w:r>
      <w:r w:rsidR="0095191D" w:rsidRPr="00C916CC">
        <w:rPr>
          <w:rFonts w:ascii="Times New Roman" w:hAnsi="Times New Roman" w:cs="Times New Roman"/>
          <w:spacing w:val="-4"/>
        </w:rPr>
        <w:br/>
      </w:r>
      <w:r w:rsidRPr="00C916CC">
        <w:rPr>
          <w:rFonts w:ascii="Times New Roman" w:hAnsi="Times New Roman" w:cs="Times New Roman"/>
          <w:spacing w:val="-4"/>
        </w:rPr>
        <w:t xml:space="preserve">в течение продолжительного времени сопровождается утомлением организма, проявляемым </w:t>
      </w:r>
      <w:r w:rsidR="0095191D" w:rsidRPr="00C916CC">
        <w:rPr>
          <w:rFonts w:ascii="Times New Roman" w:hAnsi="Times New Roman" w:cs="Times New Roman"/>
          <w:spacing w:val="-4"/>
        </w:rPr>
        <w:br/>
      </w:r>
      <w:r w:rsidRPr="00C916CC">
        <w:rPr>
          <w:rFonts w:ascii="Times New Roman" w:hAnsi="Times New Roman" w:cs="Times New Roman"/>
          <w:spacing w:val="-4"/>
        </w:rPr>
        <w:t xml:space="preserve">в снижении работоспособности человека. Наряду с физической и умственной работой значительное воздействие на утомление оказывает и окружающая производственная среда, то есть условия, </w:t>
      </w:r>
      <w:r w:rsidR="0095191D" w:rsidRPr="00C916CC">
        <w:rPr>
          <w:rFonts w:ascii="Times New Roman" w:hAnsi="Times New Roman" w:cs="Times New Roman"/>
          <w:spacing w:val="-4"/>
        </w:rPr>
        <w:br/>
      </w:r>
      <w:r w:rsidRPr="00C916CC">
        <w:rPr>
          <w:rFonts w:ascii="Times New Roman" w:hAnsi="Times New Roman" w:cs="Times New Roman"/>
          <w:spacing w:val="-4"/>
        </w:rPr>
        <w:t xml:space="preserve">в которых протекает работа. </w:t>
      </w:r>
      <w:proofErr w:type="gramStart"/>
      <w:r w:rsidRPr="00C916CC">
        <w:rPr>
          <w:rFonts w:ascii="Times New Roman" w:hAnsi="Times New Roman" w:cs="Times New Roman"/>
          <w:spacing w:val="-4"/>
        </w:rPr>
        <w:t>Системный характер проблем охраны труда обуславливает необходимость комплексного подхода ко всей системе управления охраной 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и тех масштабных задач, которые ставятся Правительством Российской Федерации по достижению нового качества жизни и условий труда российских граждан.</w:t>
      </w:r>
      <w:proofErr w:type="gramEnd"/>
    </w:p>
    <w:p w:rsidR="00301E1B" w:rsidRPr="00C916CC" w:rsidRDefault="00301E1B">
      <w:pPr>
        <w:pStyle w:val="ConsPlusNormal"/>
        <w:rPr>
          <w:rFonts w:ascii="Times New Roman" w:hAnsi="Times New Roman" w:cs="Times New Roman"/>
        </w:rPr>
        <w:sectPr w:rsidR="00301E1B" w:rsidRPr="00C916CC" w:rsidSect="00F17C44">
          <w:pgSz w:w="11905" w:h="16838"/>
          <w:pgMar w:top="959" w:right="567" w:bottom="567" w:left="1418" w:header="426" w:footer="0" w:gutter="0"/>
          <w:cols w:space="720"/>
          <w:titlePg/>
        </w:sectPr>
      </w:pPr>
    </w:p>
    <w:p w:rsidR="00502945" w:rsidRPr="00C916CC" w:rsidRDefault="00502945" w:rsidP="00502945">
      <w:pPr>
        <w:pStyle w:val="ConsPlusTitle"/>
        <w:jc w:val="center"/>
        <w:outlineLvl w:val="2"/>
        <w:rPr>
          <w:rFonts w:ascii="Times New Roman" w:hAnsi="Times New Roman" w:cs="Times New Roman"/>
        </w:rPr>
      </w:pPr>
      <w:r w:rsidRPr="00C916CC">
        <w:rPr>
          <w:rFonts w:ascii="Times New Roman" w:hAnsi="Times New Roman" w:cs="Times New Roman"/>
        </w:rPr>
        <w:lastRenderedPageBreak/>
        <w:t>11.3. Перечень мероприятий подпрограммы 5</w:t>
      </w:r>
    </w:p>
    <w:p w:rsidR="00502945" w:rsidRPr="00C916CC" w:rsidRDefault="00502945" w:rsidP="00502945">
      <w:pPr>
        <w:pStyle w:val="ConsPlusNormal"/>
        <w:jc w:val="center"/>
        <w:rPr>
          <w:rFonts w:ascii="Times New Roman" w:hAnsi="Times New Roman" w:cs="Times New Roman"/>
        </w:rPr>
      </w:pPr>
    </w:p>
    <w:p w:rsidR="00502945" w:rsidRPr="00C916CC" w:rsidRDefault="00502945" w:rsidP="00502945">
      <w:pPr>
        <w:pStyle w:val="ConsPlusTitle"/>
        <w:jc w:val="center"/>
        <w:outlineLvl w:val="3"/>
        <w:rPr>
          <w:rFonts w:ascii="Times New Roman" w:hAnsi="Times New Roman" w:cs="Times New Roman"/>
        </w:rPr>
      </w:pPr>
      <w:r w:rsidRPr="00C916CC">
        <w:rPr>
          <w:rFonts w:ascii="Times New Roman" w:hAnsi="Times New Roman" w:cs="Times New Roman"/>
        </w:rPr>
        <w:t>11.3.1. Процессная часть</w:t>
      </w:r>
    </w:p>
    <w:p w:rsidR="00502945" w:rsidRPr="00C916CC" w:rsidRDefault="00502945" w:rsidP="00502945">
      <w:pPr>
        <w:pStyle w:val="ConsPlusNormal"/>
        <w:ind w:firstLine="540"/>
        <w:jc w:val="both"/>
        <w:rPr>
          <w:rFonts w:ascii="Times New Roman" w:hAnsi="Times New Roman" w:cs="Times New Roman"/>
        </w:rPr>
      </w:pPr>
    </w:p>
    <w:p w:rsidR="00502945" w:rsidRPr="00C916CC" w:rsidRDefault="00830EA3" w:rsidP="00502945">
      <w:pPr>
        <w:pStyle w:val="ConsPlusNormal"/>
        <w:jc w:val="right"/>
        <w:rPr>
          <w:rFonts w:ascii="Times New Roman" w:hAnsi="Times New Roman" w:cs="Times New Roman"/>
        </w:rPr>
      </w:pPr>
      <w:r w:rsidRPr="00C916CC">
        <w:rPr>
          <w:rFonts w:ascii="Times New Roman" w:hAnsi="Times New Roman" w:cs="Times New Roman"/>
        </w:rPr>
        <w:t>Таблица 18</w:t>
      </w:r>
    </w:p>
    <w:p w:rsidR="00DF1518" w:rsidRPr="00C916CC" w:rsidRDefault="00DF1518" w:rsidP="00502945">
      <w:pPr>
        <w:pStyle w:val="ConsPlusNormal"/>
        <w:jc w:val="right"/>
        <w:rPr>
          <w:rFonts w:ascii="Times New Roman" w:hAnsi="Times New Roman" w:cs="Times New Roman"/>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797"/>
        <w:gridCol w:w="1304"/>
        <w:gridCol w:w="1134"/>
        <w:gridCol w:w="822"/>
        <w:gridCol w:w="851"/>
        <w:gridCol w:w="850"/>
        <w:gridCol w:w="851"/>
        <w:gridCol w:w="850"/>
        <w:gridCol w:w="851"/>
        <w:gridCol w:w="984"/>
        <w:gridCol w:w="1993"/>
      </w:tblGrid>
      <w:tr w:rsidR="00301E1B" w:rsidRPr="00C916CC" w:rsidTr="00502945">
        <w:tc>
          <w:tcPr>
            <w:tcW w:w="510"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4797"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мероприятия подпрограммы 5</w:t>
            </w:r>
          </w:p>
        </w:tc>
        <w:tc>
          <w:tcPr>
            <w:tcW w:w="130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5075"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98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993"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мероприятия</w:t>
            </w:r>
          </w:p>
        </w:tc>
      </w:tr>
      <w:tr w:rsidR="001B32AF" w:rsidRPr="00C916CC" w:rsidTr="00502945">
        <w:tc>
          <w:tcPr>
            <w:tcW w:w="510" w:type="dxa"/>
            <w:vMerge/>
          </w:tcPr>
          <w:p w:rsidR="001B32AF" w:rsidRPr="00C916CC" w:rsidRDefault="001B32AF">
            <w:pPr>
              <w:pStyle w:val="ConsPlusNormal"/>
              <w:rPr>
                <w:rFonts w:ascii="Times New Roman" w:hAnsi="Times New Roman" w:cs="Times New Roman"/>
                <w:b/>
                <w:sz w:val="18"/>
                <w:szCs w:val="18"/>
              </w:rPr>
            </w:pPr>
          </w:p>
        </w:tc>
        <w:tc>
          <w:tcPr>
            <w:tcW w:w="4797" w:type="dxa"/>
            <w:vMerge/>
          </w:tcPr>
          <w:p w:rsidR="001B32AF" w:rsidRPr="00C916CC" w:rsidRDefault="001B32AF">
            <w:pPr>
              <w:pStyle w:val="ConsPlusNormal"/>
              <w:rPr>
                <w:rFonts w:ascii="Times New Roman" w:hAnsi="Times New Roman" w:cs="Times New Roman"/>
                <w:b/>
                <w:sz w:val="18"/>
                <w:szCs w:val="18"/>
              </w:rPr>
            </w:pPr>
          </w:p>
        </w:tc>
        <w:tc>
          <w:tcPr>
            <w:tcW w:w="1304" w:type="dxa"/>
            <w:vMerge/>
          </w:tcPr>
          <w:p w:rsidR="001B32AF" w:rsidRPr="00C916CC" w:rsidRDefault="001B32AF">
            <w:pPr>
              <w:pStyle w:val="ConsPlusNormal"/>
              <w:rPr>
                <w:rFonts w:ascii="Times New Roman" w:hAnsi="Times New Roman" w:cs="Times New Roman"/>
                <w:b/>
                <w:sz w:val="18"/>
                <w:szCs w:val="18"/>
              </w:rPr>
            </w:pPr>
          </w:p>
        </w:tc>
        <w:tc>
          <w:tcPr>
            <w:tcW w:w="1134" w:type="dxa"/>
            <w:vMerge/>
          </w:tcPr>
          <w:p w:rsidR="001B32AF" w:rsidRPr="00C916CC" w:rsidRDefault="001B32AF">
            <w:pPr>
              <w:pStyle w:val="ConsPlusNormal"/>
              <w:rPr>
                <w:rFonts w:ascii="Times New Roman" w:hAnsi="Times New Roman" w:cs="Times New Roman"/>
                <w:b/>
                <w:sz w:val="18"/>
                <w:szCs w:val="18"/>
              </w:rPr>
            </w:pPr>
          </w:p>
        </w:tc>
        <w:tc>
          <w:tcPr>
            <w:tcW w:w="822" w:type="dxa"/>
          </w:tcPr>
          <w:p w:rsidR="001B32AF" w:rsidRPr="00C916CC" w:rsidRDefault="001B32AF" w:rsidP="00D8433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851" w:type="dxa"/>
          </w:tcPr>
          <w:p w:rsidR="001B32AF" w:rsidRPr="00C916CC" w:rsidRDefault="001B32AF" w:rsidP="00D8433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850" w:type="dxa"/>
          </w:tcPr>
          <w:p w:rsidR="001B32AF" w:rsidRPr="00C916CC" w:rsidRDefault="001B32AF" w:rsidP="00D8433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851" w:type="dxa"/>
          </w:tcPr>
          <w:p w:rsidR="001B32AF" w:rsidRPr="00C916CC" w:rsidRDefault="001B32AF" w:rsidP="00D8433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850" w:type="dxa"/>
          </w:tcPr>
          <w:p w:rsidR="001B32AF" w:rsidRPr="00C916CC" w:rsidRDefault="001B32AF" w:rsidP="00D8433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984" w:type="dxa"/>
            <w:vMerge/>
          </w:tcPr>
          <w:p w:rsidR="001B32AF" w:rsidRPr="00C916CC" w:rsidRDefault="001B32AF">
            <w:pPr>
              <w:pStyle w:val="ConsPlusNormal"/>
              <w:rPr>
                <w:rFonts w:ascii="Times New Roman" w:hAnsi="Times New Roman" w:cs="Times New Roman"/>
                <w:b/>
                <w:sz w:val="18"/>
                <w:szCs w:val="18"/>
              </w:rPr>
            </w:pPr>
          </w:p>
        </w:tc>
        <w:tc>
          <w:tcPr>
            <w:tcW w:w="1993" w:type="dxa"/>
            <w:vMerge/>
          </w:tcPr>
          <w:p w:rsidR="001B32AF" w:rsidRPr="00C916CC" w:rsidRDefault="001B32AF">
            <w:pPr>
              <w:pStyle w:val="ConsPlusNormal"/>
              <w:rPr>
                <w:rFonts w:ascii="Times New Roman" w:hAnsi="Times New Roman" w:cs="Times New Roman"/>
                <w:b/>
                <w:sz w:val="18"/>
                <w:szCs w:val="18"/>
              </w:rPr>
            </w:pPr>
          </w:p>
        </w:tc>
      </w:tr>
    </w:tbl>
    <w:p w:rsidR="00A02456" w:rsidRPr="00C916CC" w:rsidRDefault="00A02456" w:rsidP="00A02456">
      <w:pPr>
        <w:spacing w:after="0"/>
        <w:rPr>
          <w:sz w:val="2"/>
          <w:szCs w:val="2"/>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797"/>
        <w:gridCol w:w="1304"/>
        <w:gridCol w:w="1134"/>
        <w:gridCol w:w="822"/>
        <w:gridCol w:w="851"/>
        <w:gridCol w:w="850"/>
        <w:gridCol w:w="851"/>
        <w:gridCol w:w="850"/>
        <w:gridCol w:w="851"/>
        <w:gridCol w:w="984"/>
        <w:gridCol w:w="1993"/>
      </w:tblGrid>
      <w:tr w:rsidR="001B32AF" w:rsidRPr="00C916CC" w:rsidTr="00A02456">
        <w:trPr>
          <w:tblHeader/>
        </w:trPr>
        <w:tc>
          <w:tcPr>
            <w:tcW w:w="510"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4797"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304"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134"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822"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850"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850"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851"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984"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993" w:type="dxa"/>
          </w:tcPr>
          <w:p w:rsidR="001B32AF" w:rsidRPr="00C916CC" w:rsidRDefault="001B32AF">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1. Специальная оценка условий труда работающих в организациях, расположенных на территории Санкт-Петербурга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2" w:name="P4251"/>
            <w:bookmarkEnd w:id="52"/>
            <w:r w:rsidRPr="00C916CC">
              <w:rPr>
                <w:rFonts w:ascii="Times New Roman" w:hAnsi="Times New Roman" w:cs="Times New Roman"/>
                <w:sz w:val="20"/>
                <w:szCs w:val="20"/>
              </w:rPr>
              <w:t>1.1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информационно-разъяснительной работы по вопросам специальной оценки условий труда, предоставления работникам гарантий и компенсаций</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3" w:name="P4266"/>
            <w:bookmarkEnd w:id="53"/>
            <w:r w:rsidRPr="00C916CC">
              <w:rPr>
                <w:rFonts w:ascii="Times New Roman" w:hAnsi="Times New Roman" w:cs="Times New Roman"/>
                <w:sz w:val="20"/>
                <w:szCs w:val="20"/>
              </w:rPr>
              <w:t>1.2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Содействие организации и повышению эффективности общественного </w:t>
            </w:r>
            <w:proofErr w:type="gramStart"/>
            <w:r w:rsidRPr="00C916CC">
              <w:rPr>
                <w:rFonts w:ascii="Times New Roman" w:hAnsi="Times New Roman" w:cs="Times New Roman"/>
                <w:sz w:val="20"/>
                <w:szCs w:val="20"/>
              </w:rPr>
              <w:t>контроля за</w:t>
            </w:r>
            <w:proofErr w:type="gramEnd"/>
            <w:r w:rsidRPr="00C916CC">
              <w:rPr>
                <w:rFonts w:ascii="Times New Roman" w:hAnsi="Times New Roman" w:cs="Times New Roman"/>
                <w:sz w:val="20"/>
                <w:szCs w:val="20"/>
              </w:rPr>
              <w:t xml:space="preserve"> условиями и охраной труда в организациях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4" w:name="P4279"/>
            <w:bookmarkEnd w:id="54"/>
            <w:r w:rsidRPr="00C916CC">
              <w:rPr>
                <w:rFonts w:ascii="Times New Roman" w:hAnsi="Times New Roman" w:cs="Times New Roman"/>
                <w:sz w:val="20"/>
                <w:szCs w:val="20"/>
              </w:rPr>
              <w:t>1.3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Мониторинг проведения специальной оценки условий труда в организациях, подведомственных ИОГВ, и на рабочих местах сотрудников ИОГВ, не являющихся государственными гражданскими служащими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ИОГВ</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5" w:name="P4293"/>
            <w:bookmarkEnd w:id="55"/>
            <w:r w:rsidRPr="00C916CC">
              <w:rPr>
                <w:rFonts w:ascii="Times New Roman" w:hAnsi="Times New Roman" w:cs="Times New Roman"/>
                <w:sz w:val="20"/>
                <w:szCs w:val="20"/>
              </w:rPr>
              <w:t>1.4</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Осуществление государственной экспертизы условий труда в Санкт-Петербурге</w:t>
            </w:r>
          </w:p>
          <w:p w:rsidR="00DF1518" w:rsidRPr="00C916CC" w:rsidRDefault="00DF1518">
            <w:pPr>
              <w:pStyle w:val="ConsPlusNormal"/>
              <w:rPr>
                <w:rFonts w:ascii="Times New Roman" w:hAnsi="Times New Roman" w:cs="Times New Roman"/>
                <w:sz w:val="20"/>
                <w:szCs w:val="20"/>
              </w:rPr>
            </w:pPr>
          </w:p>
          <w:p w:rsidR="00DF1518" w:rsidRPr="00C916CC" w:rsidRDefault="00DF1518">
            <w:pPr>
              <w:pStyle w:val="ConsPlusNormal"/>
              <w:rPr>
                <w:rFonts w:ascii="Times New Roman" w:hAnsi="Times New Roman" w:cs="Times New Roman"/>
                <w:sz w:val="20"/>
                <w:szCs w:val="20"/>
              </w:rPr>
            </w:pP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5.2.1</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lastRenderedPageBreak/>
              <w:t>2. Предупредительные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6" w:name="P4306"/>
            <w:bookmarkEnd w:id="56"/>
            <w:r w:rsidRPr="00C916CC">
              <w:rPr>
                <w:rFonts w:ascii="Times New Roman" w:hAnsi="Times New Roman" w:cs="Times New Roman"/>
                <w:sz w:val="20"/>
                <w:szCs w:val="20"/>
              </w:rPr>
              <w:t>2.1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Осуществление предупредительных мер по сокращению производственного травматизма и профессиональной заболеваемости работников организаций Санкт-Петербурга за счет финансового обеспечения ФСС и пропаганда предупредительных мер</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ОСФР по СПб и ЛО,</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 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5.1.3</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7" w:name="P4319"/>
            <w:bookmarkEnd w:id="57"/>
            <w:r w:rsidRPr="00C916CC">
              <w:rPr>
                <w:rFonts w:ascii="Times New Roman" w:hAnsi="Times New Roman" w:cs="Times New Roman"/>
                <w:sz w:val="20"/>
                <w:szCs w:val="20"/>
              </w:rPr>
              <w:t>2.2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Подготовка и повышение квалификации специалистов по </w:t>
            </w:r>
            <w:proofErr w:type="spellStart"/>
            <w:r w:rsidRPr="00C916CC">
              <w:rPr>
                <w:rFonts w:ascii="Times New Roman" w:hAnsi="Times New Roman" w:cs="Times New Roman"/>
                <w:sz w:val="20"/>
                <w:szCs w:val="20"/>
              </w:rPr>
              <w:t>профпатологии</w:t>
            </w:r>
            <w:proofErr w:type="spellEnd"/>
            <w:r w:rsidRPr="00C916CC">
              <w:rPr>
                <w:rFonts w:ascii="Times New Roman" w:hAnsi="Times New Roman" w:cs="Times New Roman"/>
                <w:sz w:val="20"/>
                <w:szCs w:val="20"/>
              </w:rPr>
              <w:t xml:space="preserve"> лечебно-профилактических учреждений</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КЗ</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5.1.3, индикатор</w:t>
            </w:r>
          </w:p>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5.1.4</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58" w:name="P4332"/>
            <w:bookmarkEnd w:id="58"/>
            <w:r w:rsidRPr="00C916CC">
              <w:rPr>
                <w:rFonts w:ascii="Times New Roman" w:hAnsi="Times New Roman" w:cs="Times New Roman"/>
                <w:sz w:val="20"/>
                <w:szCs w:val="20"/>
              </w:rPr>
              <w:t>2.3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Проведение реабилитации пострадавших от несчастных случаев на производстве и профессиональных заболеваний, в том числе лечение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ОСФР по СПб и ЛО</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5.1.3</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3. Непрерывная подготовка работников по охране труда на основе современных технологий</w:t>
            </w:r>
          </w:p>
        </w:tc>
      </w:tr>
      <w:tr w:rsidR="001B32AF" w:rsidRPr="00C916CC" w:rsidTr="00A02456">
        <w:trPr>
          <w:trHeight w:val="28"/>
        </w:trPr>
        <w:tc>
          <w:tcPr>
            <w:tcW w:w="510" w:type="dxa"/>
          </w:tcPr>
          <w:p w:rsidR="001B32AF" w:rsidRPr="00C916CC" w:rsidRDefault="001B32AF">
            <w:pPr>
              <w:pStyle w:val="ConsPlusNormal"/>
              <w:jc w:val="center"/>
              <w:rPr>
                <w:rFonts w:ascii="Times New Roman" w:hAnsi="Times New Roman" w:cs="Times New Roman"/>
                <w:sz w:val="20"/>
                <w:szCs w:val="20"/>
              </w:rPr>
            </w:pPr>
            <w:bookmarkStart w:id="59" w:name="P4345"/>
            <w:bookmarkEnd w:id="59"/>
            <w:r w:rsidRPr="00C916CC">
              <w:rPr>
                <w:rFonts w:ascii="Times New Roman" w:hAnsi="Times New Roman" w:cs="Times New Roman"/>
                <w:sz w:val="20"/>
                <w:szCs w:val="20"/>
              </w:rPr>
              <w:t>3.1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Мониторинг проведения обучения и повышения квалификации по охране труда руководителей и специалистов организаций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0" w:name="P4357"/>
            <w:bookmarkEnd w:id="60"/>
            <w:r w:rsidRPr="00C916CC">
              <w:rPr>
                <w:rFonts w:ascii="Times New Roman" w:hAnsi="Times New Roman" w:cs="Times New Roman"/>
                <w:sz w:val="20"/>
                <w:szCs w:val="20"/>
              </w:rPr>
              <w:t>3.2</w:t>
            </w:r>
          </w:p>
        </w:tc>
        <w:tc>
          <w:tcPr>
            <w:tcW w:w="4797" w:type="dxa"/>
          </w:tcPr>
          <w:p w:rsidR="001B32AF" w:rsidRPr="00C916CC" w:rsidRDefault="00FF343D">
            <w:pPr>
              <w:pStyle w:val="ConsPlusNormal"/>
              <w:rPr>
                <w:rFonts w:ascii="Times New Roman" w:hAnsi="Times New Roman" w:cs="Times New Roman"/>
                <w:sz w:val="20"/>
                <w:szCs w:val="20"/>
              </w:rPr>
            </w:pPr>
            <w:r w:rsidRPr="00C916CC">
              <w:rPr>
                <w:rFonts w:ascii="Times New Roman" w:hAnsi="Times New Roman" w:cs="Times New Roman"/>
                <w:sz w:val="20"/>
                <w:szCs w:val="20"/>
              </w:rPr>
              <w:t>Координация проведения на территории Санкт-Петербурга в установленном порядке обучения по охране труда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1" w:name="P4369"/>
            <w:bookmarkEnd w:id="61"/>
            <w:r w:rsidRPr="00C916CC">
              <w:rPr>
                <w:rFonts w:ascii="Times New Roman" w:hAnsi="Times New Roman" w:cs="Times New Roman"/>
                <w:sz w:val="20"/>
                <w:szCs w:val="20"/>
              </w:rPr>
              <w:t>3.3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Содействие внедрению форм дистанционного обучения по охране труда отдельных категорий работников организаций</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5.1.1</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4. Совершенствование нормативно-правовой базы Санкт-Петербурга в области охраны труда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2" w:name="P4382"/>
            <w:bookmarkEnd w:id="62"/>
            <w:r w:rsidRPr="00C916CC">
              <w:rPr>
                <w:rFonts w:ascii="Times New Roman" w:hAnsi="Times New Roman" w:cs="Times New Roman"/>
                <w:sz w:val="20"/>
                <w:szCs w:val="20"/>
              </w:rPr>
              <w:t>4.1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Разработка и актуализация нормативных правовых </w:t>
            </w:r>
            <w:r w:rsidRPr="00C916CC">
              <w:rPr>
                <w:rFonts w:ascii="Times New Roman" w:hAnsi="Times New Roman" w:cs="Times New Roman"/>
                <w:sz w:val="20"/>
                <w:szCs w:val="20"/>
              </w:rPr>
              <w:lastRenderedPageBreak/>
              <w:t>актов по охране труда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r w:rsidRPr="00C916CC">
              <w:rPr>
                <w:rFonts w:ascii="Times New Roman" w:hAnsi="Times New Roman" w:cs="Times New Roman"/>
                <w:sz w:val="20"/>
                <w:szCs w:val="20"/>
              </w:rPr>
              <w:lastRenderedPageBreak/>
              <w:t>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Целевой показатель </w:t>
            </w:r>
            <w:r w:rsidRPr="00C916CC">
              <w:rPr>
                <w:rFonts w:ascii="Times New Roman" w:hAnsi="Times New Roman" w:cs="Times New Roman"/>
                <w:sz w:val="20"/>
                <w:szCs w:val="20"/>
              </w:rPr>
              <w:lastRenderedPageBreak/>
              <w:t>7, индикатор 5.1.2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3" w:name="P4394"/>
            <w:bookmarkEnd w:id="63"/>
            <w:r w:rsidRPr="00C916CC">
              <w:rPr>
                <w:rFonts w:ascii="Times New Roman" w:hAnsi="Times New Roman" w:cs="Times New Roman"/>
                <w:sz w:val="20"/>
                <w:szCs w:val="20"/>
              </w:rPr>
              <w:lastRenderedPageBreak/>
              <w:t>4.2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Разработка методических рекомендаций по обеспечению охраны труда в организациях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4" w:name="P4408"/>
            <w:bookmarkEnd w:id="64"/>
            <w:r w:rsidRPr="00C916CC">
              <w:rPr>
                <w:rFonts w:ascii="Times New Roman" w:hAnsi="Times New Roman" w:cs="Times New Roman"/>
                <w:sz w:val="20"/>
                <w:szCs w:val="20"/>
              </w:rPr>
              <w:t>4.3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Подготовка информации о ходе реализации мероприятий по улучшению условий и охраны труда за предыдущий год (отчетный период) и направление ее </w:t>
            </w:r>
            <w:proofErr w:type="gramStart"/>
            <w:r w:rsidRPr="00C916CC">
              <w:rPr>
                <w:rFonts w:ascii="Times New Roman" w:hAnsi="Times New Roman" w:cs="Times New Roman"/>
                <w:sz w:val="20"/>
                <w:szCs w:val="20"/>
              </w:rPr>
              <w:t>в</w:t>
            </w:r>
            <w:proofErr w:type="gramEnd"/>
            <w:r w:rsidRPr="00C916CC">
              <w:rPr>
                <w:rFonts w:ascii="Times New Roman" w:hAnsi="Times New Roman" w:cs="Times New Roman"/>
                <w:sz w:val="20"/>
                <w:szCs w:val="20"/>
              </w:rPr>
              <w:t xml:space="preserve"> </w:t>
            </w:r>
            <w:proofErr w:type="gramStart"/>
            <w:r w:rsidRPr="00C916CC">
              <w:rPr>
                <w:rFonts w:ascii="Times New Roman" w:hAnsi="Times New Roman" w:cs="Times New Roman"/>
                <w:sz w:val="20"/>
                <w:szCs w:val="20"/>
              </w:rPr>
              <w:t>Минтруда</w:t>
            </w:r>
            <w:proofErr w:type="gramEnd"/>
            <w:r w:rsidRPr="00C916CC">
              <w:rPr>
                <w:rFonts w:ascii="Times New Roman" w:hAnsi="Times New Roman" w:cs="Times New Roman"/>
                <w:sz w:val="20"/>
                <w:szCs w:val="20"/>
              </w:rPr>
              <w:t xml:space="preserve"> России на основании отчетных данных, полученных от соисполнителей подпрограммы 5</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5.1.2</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5. Информационное обеспечение и пропаганда охраны труда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5" w:name="P4421"/>
            <w:bookmarkEnd w:id="65"/>
            <w:r w:rsidRPr="00C916CC">
              <w:rPr>
                <w:rFonts w:ascii="Times New Roman" w:hAnsi="Times New Roman" w:cs="Times New Roman"/>
                <w:sz w:val="20"/>
                <w:szCs w:val="20"/>
              </w:rPr>
              <w:t>5.1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Организация и проведение общероссийского мониторинга условий и охраны труда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 индикатор 5.3.2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6" w:name="P4433"/>
            <w:bookmarkEnd w:id="66"/>
            <w:r w:rsidRPr="00C916CC">
              <w:rPr>
                <w:rFonts w:ascii="Times New Roman" w:hAnsi="Times New Roman" w:cs="Times New Roman"/>
                <w:sz w:val="20"/>
                <w:szCs w:val="20"/>
              </w:rPr>
              <w:t>5.2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Ведение раздела «Охрана труда» на официальном сайте КТЗН в сети «Интернет»</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7" w:name="P4445"/>
            <w:bookmarkEnd w:id="67"/>
            <w:r w:rsidRPr="00C916CC">
              <w:rPr>
                <w:rFonts w:ascii="Times New Roman" w:hAnsi="Times New Roman" w:cs="Times New Roman"/>
                <w:sz w:val="20"/>
                <w:szCs w:val="20"/>
              </w:rPr>
              <w:t>5.3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Участие в проведении межрегиональных (Санкт-Петербурга и Ленинградской области) конкурсов профессионального мастерства на звание «Лучший уполномоченный профкома по охране труда», на лучший коллективный договор</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 индикатор 5.3.2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8" w:name="P4459"/>
            <w:bookmarkEnd w:id="68"/>
            <w:r w:rsidRPr="00C916CC">
              <w:rPr>
                <w:rFonts w:ascii="Times New Roman" w:hAnsi="Times New Roman" w:cs="Times New Roman"/>
                <w:sz w:val="20"/>
                <w:szCs w:val="20"/>
              </w:rPr>
              <w:t>5.4</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Пропаганда вопросов охраны труда, в том числе через СМИ, проведение конференций, семинаров, совещаний по вопросам условий и охраны труда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Внебюджетные средства, 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7, индикатор 5.3.1, индикатор 5.3.2</w:t>
            </w:r>
          </w:p>
        </w:tc>
      </w:tr>
      <w:tr w:rsidR="001B32AF" w:rsidRPr="00C916CC" w:rsidTr="00502945">
        <w:tc>
          <w:tcPr>
            <w:tcW w:w="15797" w:type="dxa"/>
            <w:gridSpan w:val="12"/>
          </w:tcPr>
          <w:p w:rsidR="001B32AF" w:rsidRPr="00C916CC" w:rsidRDefault="001B32AF">
            <w:pPr>
              <w:pStyle w:val="ConsPlusNormal"/>
              <w:jc w:val="center"/>
              <w:outlineLvl w:val="4"/>
              <w:rPr>
                <w:rFonts w:ascii="Times New Roman" w:hAnsi="Times New Roman" w:cs="Times New Roman"/>
                <w:sz w:val="20"/>
                <w:szCs w:val="20"/>
              </w:rPr>
            </w:pPr>
            <w:r w:rsidRPr="00C916CC">
              <w:rPr>
                <w:rFonts w:ascii="Times New Roman" w:hAnsi="Times New Roman" w:cs="Times New Roman"/>
                <w:sz w:val="20"/>
                <w:szCs w:val="20"/>
              </w:rPr>
              <w:t>6. Повышение эффективности соблюдения трудового законодательства и иных нормативных правовых актов, содержащих нормы трудового права</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69" w:name="P4475"/>
            <w:bookmarkEnd w:id="69"/>
            <w:r w:rsidRPr="00C916CC">
              <w:rPr>
                <w:rFonts w:ascii="Times New Roman" w:hAnsi="Times New Roman" w:cs="Times New Roman"/>
                <w:sz w:val="20"/>
                <w:szCs w:val="20"/>
              </w:rPr>
              <w:t>6.1</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Осуществление ведомственного </w:t>
            </w:r>
            <w:proofErr w:type="gramStart"/>
            <w:r w:rsidRPr="00C916CC">
              <w:rPr>
                <w:rFonts w:ascii="Times New Roman" w:hAnsi="Times New Roman" w:cs="Times New Roman"/>
                <w:sz w:val="20"/>
                <w:szCs w:val="20"/>
              </w:rPr>
              <w:t>контроля за</w:t>
            </w:r>
            <w:proofErr w:type="gramEnd"/>
            <w:r w:rsidRPr="00C916CC">
              <w:rPr>
                <w:rFonts w:ascii="Times New Roman" w:hAnsi="Times New Roman" w:cs="Times New Roman"/>
                <w:sz w:val="20"/>
                <w:szCs w:val="20"/>
              </w:rPr>
              <w:t xml:space="preserve"> </w:t>
            </w:r>
            <w:r w:rsidRPr="00C916CC">
              <w:rPr>
                <w:rFonts w:ascii="Times New Roman" w:hAnsi="Times New Roman" w:cs="Times New Roman"/>
                <w:sz w:val="20"/>
                <w:szCs w:val="20"/>
              </w:rPr>
              <w:lastRenderedPageBreak/>
              <w:t>соблюдением трудового законодательства и иных нормативных правовых актов, содержащих нормы трудового права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ИОГВ</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r w:rsidRPr="00C916CC">
              <w:rPr>
                <w:rFonts w:ascii="Times New Roman" w:hAnsi="Times New Roman" w:cs="Times New Roman"/>
                <w:sz w:val="20"/>
                <w:szCs w:val="20"/>
              </w:rPr>
              <w:lastRenderedPageBreak/>
              <w:t>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Целевой показатель </w:t>
            </w:r>
            <w:r w:rsidRPr="00C916CC">
              <w:rPr>
                <w:rFonts w:ascii="Times New Roman" w:hAnsi="Times New Roman" w:cs="Times New Roman"/>
                <w:sz w:val="20"/>
                <w:szCs w:val="20"/>
              </w:rPr>
              <w:lastRenderedPageBreak/>
              <w:t>3, целевой показатель 4, целевой показатель 5, целевой показатель 7, индикатор 5.1.1, индикатор 5.1.2, индикатор 5.2.1, индикатор 5.3.1, индикатор 5.3.2</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70" w:name="P4487"/>
            <w:bookmarkEnd w:id="70"/>
            <w:r w:rsidRPr="00C916CC">
              <w:rPr>
                <w:rFonts w:ascii="Times New Roman" w:hAnsi="Times New Roman" w:cs="Times New Roman"/>
                <w:sz w:val="20"/>
                <w:szCs w:val="20"/>
              </w:rPr>
              <w:lastRenderedPageBreak/>
              <w:t>6.2</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Выявление в коллективных договорах условий, ухудшающих положение работников по сравнению с трудовым законодательством</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 целевой показатель 7</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71" w:name="P4499"/>
            <w:bookmarkEnd w:id="71"/>
            <w:r w:rsidRPr="00C916CC">
              <w:rPr>
                <w:rFonts w:ascii="Times New Roman" w:hAnsi="Times New Roman" w:cs="Times New Roman"/>
                <w:sz w:val="20"/>
                <w:szCs w:val="20"/>
              </w:rPr>
              <w:t>6.3</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Рассмотрение вопросов соблюдения трудового законодательства и иных нормативных правовых актов, содержащих нормы трудового права, на заседаниях Трехсторонней комиссии по регулированию социально-трудовых отношений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 целевой показатель 7</w:t>
            </w:r>
          </w:p>
        </w:tc>
      </w:tr>
      <w:tr w:rsidR="001B32AF" w:rsidRPr="00C916CC" w:rsidTr="00502945">
        <w:trPr>
          <w:trHeight w:val="1351"/>
        </w:trPr>
        <w:tc>
          <w:tcPr>
            <w:tcW w:w="510" w:type="dxa"/>
          </w:tcPr>
          <w:p w:rsidR="001B32AF" w:rsidRPr="00C916CC" w:rsidRDefault="001B32AF">
            <w:pPr>
              <w:pStyle w:val="ConsPlusNormal"/>
              <w:jc w:val="center"/>
              <w:rPr>
                <w:rFonts w:ascii="Times New Roman" w:hAnsi="Times New Roman" w:cs="Times New Roman"/>
                <w:sz w:val="20"/>
                <w:szCs w:val="20"/>
              </w:rPr>
            </w:pPr>
            <w:bookmarkStart w:id="72" w:name="P4514"/>
            <w:bookmarkEnd w:id="72"/>
            <w:r w:rsidRPr="00C916CC">
              <w:rPr>
                <w:rFonts w:ascii="Times New Roman" w:hAnsi="Times New Roman" w:cs="Times New Roman"/>
                <w:sz w:val="20"/>
                <w:szCs w:val="20"/>
              </w:rPr>
              <w:t>6.4</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Развитие социального партнерства между субъектами социально-трудовых отношений на территории Санкт-Петербурга</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ГИТ,</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РОР СПП,</w:t>
            </w:r>
          </w:p>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ЛФП</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w:t>
            </w:r>
          </w:p>
        </w:tc>
      </w:tr>
      <w:tr w:rsidR="001B32AF" w:rsidRPr="00C916CC" w:rsidTr="00502945">
        <w:tc>
          <w:tcPr>
            <w:tcW w:w="510" w:type="dxa"/>
          </w:tcPr>
          <w:p w:rsidR="001B32AF" w:rsidRPr="00C916CC" w:rsidRDefault="001B32AF">
            <w:pPr>
              <w:pStyle w:val="ConsPlusNormal"/>
              <w:jc w:val="center"/>
              <w:rPr>
                <w:rFonts w:ascii="Times New Roman" w:hAnsi="Times New Roman" w:cs="Times New Roman"/>
                <w:sz w:val="20"/>
                <w:szCs w:val="20"/>
              </w:rPr>
            </w:pPr>
            <w:bookmarkStart w:id="73" w:name="P4529"/>
            <w:bookmarkEnd w:id="73"/>
            <w:r w:rsidRPr="00C916CC">
              <w:rPr>
                <w:rFonts w:ascii="Times New Roman" w:hAnsi="Times New Roman" w:cs="Times New Roman"/>
                <w:sz w:val="20"/>
                <w:szCs w:val="20"/>
              </w:rPr>
              <w:t>6.5</w:t>
            </w:r>
          </w:p>
        </w:tc>
        <w:tc>
          <w:tcPr>
            <w:tcW w:w="4797"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Проведение заседаний Межведомственной комиссии при Правительстве Санкт-Петербурга по вопросам содействия легализации трудовых отношений и ликвидации задолженности по заработной плате работникам организаций, находящихся на территории Санкт-Петербурга, созданной постановлением Правительства Санкт-Петербурга от 01.02.2006 № 51</w:t>
            </w:r>
          </w:p>
        </w:tc>
        <w:tc>
          <w:tcPr>
            <w:tcW w:w="130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13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 Санкт-Петербурга</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3, целевой показатель 4, целевой показатель 5</w:t>
            </w:r>
          </w:p>
        </w:tc>
      </w:tr>
      <w:tr w:rsidR="001B32AF" w:rsidRPr="00C916CC" w:rsidTr="00502945">
        <w:tc>
          <w:tcPr>
            <w:tcW w:w="7745" w:type="dxa"/>
            <w:gridSpan w:val="4"/>
          </w:tcPr>
          <w:p w:rsidR="001B32AF" w:rsidRPr="00C916CC" w:rsidRDefault="001B32AF">
            <w:pPr>
              <w:pStyle w:val="ConsPlusNormal"/>
              <w:rPr>
                <w:rFonts w:ascii="Times New Roman" w:hAnsi="Times New Roman" w:cs="Times New Roman"/>
                <w:sz w:val="20"/>
                <w:szCs w:val="20"/>
              </w:rPr>
            </w:pPr>
            <w:r w:rsidRPr="00C916CC">
              <w:rPr>
                <w:rFonts w:ascii="Times New Roman" w:hAnsi="Times New Roman" w:cs="Times New Roman"/>
                <w:sz w:val="20"/>
                <w:szCs w:val="20"/>
              </w:rPr>
              <w:t>ВСЕГО процессная часть подпрограммы 5</w:t>
            </w:r>
          </w:p>
        </w:tc>
        <w:tc>
          <w:tcPr>
            <w:tcW w:w="822"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0"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851"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84"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993" w:type="dxa"/>
          </w:tcPr>
          <w:p w:rsidR="001B32AF" w:rsidRPr="00C916CC" w:rsidRDefault="001B32AF">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X</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568"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830EA3">
      <w:pPr>
        <w:pStyle w:val="ConsPlusTitle"/>
        <w:jc w:val="center"/>
        <w:outlineLvl w:val="2"/>
        <w:rPr>
          <w:rFonts w:ascii="Times New Roman" w:hAnsi="Times New Roman" w:cs="Times New Roman"/>
        </w:rPr>
      </w:pPr>
      <w:r w:rsidRPr="00C916CC">
        <w:rPr>
          <w:rFonts w:ascii="Times New Roman" w:hAnsi="Times New Roman" w:cs="Times New Roman"/>
        </w:rPr>
        <w:t>12</w:t>
      </w:r>
      <w:r w:rsidR="00301E1B" w:rsidRPr="00C916CC">
        <w:rPr>
          <w:rFonts w:ascii="Times New Roman" w:hAnsi="Times New Roman" w:cs="Times New Roman"/>
        </w:rPr>
        <w:t>.4. Механизм реализации мероприятий подпрограммы 5</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5</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11.4.1. Реализация мероприятия, предусмо</w:t>
      </w:r>
      <w:r w:rsidR="00830EA3" w:rsidRPr="00C916CC">
        <w:rPr>
          <w:rFonts w:ascii="Times New Roman" w:hAnsi="Times New Roman" w:cs="Times New Roman"/>
        </w:rPr>
        <w:t>тренного в пункте 1.1 таблицы 18</w:t>
      </w:r>
      <w:r w:rsidRPr="00C916CC">
        <w:rPr>
          <w:rFonts w:ascii="Times New Roman" w:hAnsi="Times New Roman" w:cs="Times New Roman"/>
        </w:rPr>
        <w:t xml:space="preserve"> государственной программы, осуществляется КТЗН, РОР СПП, ЛФП, ГИТ по письменным </w:t>
      </w:r>
      <w:r w:rsidR="0076118C">
        <w:rPr>
          <w:rFonts w:ascii="Times New Roman" w:hAnsi="Times New Roman" w:cs="Times New Roman"/>
        </w:rPr>
        <w:br/>
      </w:r>
      <w:r w:rsidRPr="00C916CC">
        <w:rPr>
          <w:rFonts w:ascii="Times New Roman" w:hAnsi="Times New Roman" w:cs="Times New Roman"/>
        </w:rPr>
        <w:t>и устным обращениям.</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11.4.2. Мероприятия, предусмотренные в пункта</w:t>
      </w:r>
      <w:r w:rsidR="00830EA3" w:rsidRPr="00C916CC">
        <w:rPr>
          <w:rFonts w:ascii="Times New Roman" w:hAnsi="Times New Roman" w:cs="Times New Roman"/>
        </w:rPr>
        <w:t>х 1.2, 4.2, 6.3 и 6.4 таблицы 18</w:t>
      </w:r>
      <w:r w:rsidRPr="00C916CC">
        <w:rPr>
          <w:rFonts w:ascii="Times New Roman" w:hAnsi="Times New Roman" w:cs="Times New Roman"/>
        </w:rPr>
        <w:t xml:space="preserve"> государственной программы, реализуются в рамках работы Трехсторонней комиссии </w:t>
      </w:r>
      <w:r w:rsidR="0076118C">
        <w:rPr>
          <w:rFonts w:ascii="Times New Roman" w:hAnsi="Times New Roman" w:cs="Times New Roman"/>
        </w:rPr>
        <w:br/>
      </w:r>
      <w:r w:rsidRPr="00C916CC">
        <w:rPr>
          <w:rFonts w:ascii="Times New Roman" w:hAnsi="Times New Roman" w:cs="Times New Roman"/>
        </w:rPr>
        <w:t xml:space="preserve">по регулированию социально-трудовых отношений Санкт-Петербурга на основании пункта 3.2-3 Положения о Комитете по труду и занятости населения Санкт-Петербурга, утвержденного постановлением Правительства Санкт-Петербурга от 12.12.2006 </w:t>
      </w:r>
      <w:r w:rsidR="0050699A" w:rsidRPr="00C916CC">
        <w:rPr>
          <w:rFonts w:ascii="Times New Roman" w:hAnsi="Times New Roman" w:cs="Times New Roman"/>
        </w:rPr>
        <w:t>№</w:t>
      </w:r>
      <w:r w:rsidRPr="00C916CC">
        <w:rPr>
          <w:rFonts w:ascii="Times New Roman" w:hAnsi="Times New Roman" w:cs="Times New Roman"/>
        </w:rPr>
        <w:t xml:space="preserve"> 1542. В ходе реализации указанных мероприятий </w:t>
      </w:r>
      <w:proofErr w:type="gramStart"/>
      <w:r w:rsidRPr="00C916CC">
        <w:rPr>
          <w:rFonts w:ascii="Times New Roman" w:hAnsi="Times New Roman" w:cs="Times New Roman"/>
        </w:rPr>
        <w:t>проводятся рабочие совещания и организуются</w:t>
      </w:r>
      <w:proofErr w:type="gramEnd"/>
      <w:r w:rsidRPr="00C916CC">
        <w:rPr>
          <w:rFonts w:ascii="Times New Roman" w:hAnsi="Times New Roman" w:cs="Times New Roman"/>
        </w:rPr>
        <w:t xml:space="preserve"> рабочие группы. Реализация указанных мероприятий осуществляется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11.4.3. Реализация мероприятия, предусмо</w:t>
      </w:r>
      <w:r w:rsidR="00830EA3" w:rsidRPr="00C916CC">
        <w:rPr>
          <w:rFonts w:ascii="Times New Roman" w:hAnsi="Times New Roman" w:cs="Times New Roman"/>
        </w:rPr>
        <w:t>тренного в пункте 1.3 таблицы 18</w:t>
      </w:r>
      <w:r w:rsidRPr="00C916CC">
        <w:rPr>
          <w:rFonts w:ascii="Times New Roman" w:hAnsi="Times New Roman" w:cs="Times New Roman"/>
        </w:rPr>
        <w:t xml:space="preserve"> государственной программы, осуществляется ИОГВ в подведомственных им организациях </w:t>
      </w:r>
      <w:r w:rsidR="0076118C">
        <w:rPr>
          <w:rFonts w:ascii="Times New Roman" w:hAnsi="Times New Roman" w:cs="Times New Roman"/>
        </w:rPr>
        <w:br/>
      </w:r>
      <w:r w:rsidRPr="00C916CC">
        <w:rPr>
          <w:rFonts w:ascii="Times New Roman" w:hAnsi="Times New Roman" w:cs="Times New Roman"/>
        </w:rPr>
        <w:t xml:space="preserve">и на рабочих местах сотрудников ИОГВ, не являющихся государственными гражданскими служащими Санкт-Петербурга. Количество рабочих мест, подлежащих специальной оценке условий труда, формируется на основе значений, запланированных ИОГВ </w:t>
      </w:r>
      <w:r w:rsidR="0076118C">
        <w:rPr>
          <w:rFonts w:ascii="Times New Roman" w:hAnsi="Times New Roman" w:cs="Times New Roman"/>
        </w:rPr>
        <w:br/>
      </w:r>
      <w:r w:rsidRPr="00C916CC">
        <w:rPr>
          <w:rFonts w:ascii="Times New Roman" w:hAnsi="Times New Roman" w:cs="Times New Roman"/>
        </w:rPr>
        <w:t xml:space="preserve">и подведомственными им организациями на очередной финансовый год. ИОГВ информируют КТЗН о количестве фактически проведенных мероприятий и суммах средств бюджета </w:t>
      </w:r>
      <w:r w:rsidR="0076118C">
        <w:rPr>
          <w:rFonts w:ascii="Times New Roman" w:hAnsi="Times New Roman" w:cs="Times New Roman"/>
        </w:rPr>
        <w:br/>
      </w:r>
      <w:r w:rsidRPr="00C916CC">
        <w:rPr>
          <w:rFonts w:ascii="Times New Roman" w:hAnsi="Times New Roman" w:cs="Times New Roman"/>
        </w:rPr>
        <w:t xml:space="preserve">Санкт-Петербурга, затраченных на эти мероприятия, до 1 февраля года, следующего </w:t>
      </w:r>
      <w:r w:rsidR="0076118C">
        <w:rPr>
          <w:rFonts w:ascii="Times New Roman" w:hAnsi="Times New Roman" w:cs="Times New Roman"/>
        </w:rPr>
        <w:br/>
      </w:r>
      <w:r w:rsidRPr="00C916CC">
        <w:rPr>
          <w:rFonts w:ascii="Times New Roman" w:hAnsi="Times New Roman" w:cs="Times New Roman"/>
        </w:rPr>
        <w:t xml:space="preserve">за </w:t>
      </w:r>
      <w:proofErr w:type="gramStart"/>
      <w:r w:rsidRPr="00C916CC">
        <w:rPr>
          <w:rFonts w:ascii="Times New Roman" w:hAnsi="Times New Roman" w:cs="Times New Roman"/>
        </w:rPr>
        <w:t>отчетным</w:t>
      </w:r>
      <w:proofErr w:type="gramEnd"/>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11.4.4. </w:t>
      </w:r>
      <w:proofErr w:type="gramStart"/>
      <w:r w:rsidRPr="00C916CC">
        <w:rPr>
          <w:rFonts w:ascii="Times New Roman" w:hAnsi="Times New Roman" w:cs="Times New Roman"/>
        </w:rPr>
        <w:t xml:space="preserve">Мероприятие, предусмотренное в пункте </w:t>
      </w:r>
      <w:r w:rsidR="00830EA3" w:rsidRPr="00C916CC">
        <w:rPr>
          <w:rFonts w:ascii="Times New Roman" w:hAnsi="Times New Roman" w:cs="Times New Roman"/>
        </w:rPr>
        <w:t>1.4 таблицы 18</w:t>
      </w:r>
      <w:r w:rsidRPr="00C916CC">
        <w:rPr>
          <w:rFonts w:ascii="Times New Roman" w:hAnsi="Times New Roman" w:cs="Times New Roman"/>
        </w:rPr>
        <w:t xml:space="preserve"> государственной программы, реализуется на основании пункта 3.2-4 Положения о Комитете по труду </w:t>
      </w:r>
      <w:r w:rsidR="0076118C">
        <w:rPr>
          <w:rFonts w:ascii="Times New Roman" w:hAnsi="Times New Roman" w:cs="Times New Roman"/>
        </w:rPr>
        <w:br/>
      </w:r>
      <w:r w:rsidRPr="00C916CC">
        <w:rPr>
          <w:rFonts w:ascii="Times New Roman" w:hAnsi="Times New Roman" w:cs="Times New Roman"/>
        </w:rPr>
        <w:t xml:space="preserve">и занятости населения Санкт-Петербурга, утвержденного постановлением Правительства Санкт-Петербурга от 12.12.2006 </w:t>
      </w:r>
      <w:r w:rsidR="0050699A" w:rsidRPr="00C916CC">
        <w:rPr>
          <w:rFonts w:ascii="Times New Roman" w:hAnsi="Times New Roman" w:cs="Times New Roman"/>
        </w:rPr>
        <w:t>№</w:t>
      </w:r>
      <w:r w:rsidRPr="00C916CC">
        <w:rPr>
          <w:rFonts w:ascii="Times New Roman" w:hAnsi="Times New Roman" w:cs="Times New Roman"/>
        </w:rPr>
        <w:t xml:space="preserve"> 1542, и в соответствии с распоряжением Комитета по труду и занятости населения Санкт-Петербурга от 28.09.2016 </w:t>
      </w:r>
      <w:r w:rsidR="0050699A" w:rsidRPr="00C916CC">
        <w:rPr>
          <w:rFonts w:ascii="Times New Roman" w:hAnsi="Times New Roman" w:cs="Times New Roman"/>
        </w:rPr>
        <w:t>№</w:t>
      </w:r>
      <w:r w:rsidRPr="00C916CC">
        <w:rPr>
          <w:rFonts w:ascii="Times New Roman" w:hAnsi="Times New Roman" w:cs="Times New Roman"/>
        </w:rPr>
        <w:t xml:space="preserve"> 198-р </w:t>
      </w:r>
      <w:r w:rsidR="0050699A" w:rsidRPr="00C916CC">
        <w:rPr>
          <w:rFonts w:ascii="Times New Roman" w:hAnsi="Times New Roman" w:cs="Times New Roman"/>
        </w:rPr>
        <w:t>«</w:t>
      </w:r>
      <w:r w:rsidRPr="00C916CC">
        <w:rPr>
          <w:rFonts w:ascii="Times New Roman" w:hAnsi="Times New Roman" w:cs="Times New Roman"/>
        </w:rPr>
        <w:t xml:space="preserve">Об утверждении Административного регламента Комитета по труду и занятости населения Санкт-Петербурга </w:t>
      </w:r>
      <w:r w:rsidR="0076118C">
        <w:rPr>
          <w:rFonts w:ascii="Times New Roman" w:hAnsi="Times New Roman" w:cs="Times New Roman"/>
        </w:rPr>
        <w:br/>
      </w:r>
      <w:r w:rsidRPr="00C916CC">
        <w:rPr>
          <w:rFonts w:ascii="Times New Roman" w:hAnsi="Times New Roman" w:cs="Times New Roman"/>
        </w:rPr>
        <w:t>по предоставлению государственной</w:t>
      </w:r>
      <w:proofErr w:type="gramEnd"/>
      <w:r w:rsidRPr="00C916CC">
        <w:rPr>
          <w:rFonts w:ascii="Times New Roman" w:hAnsi="Times New Roman" w:cs="Times New Roman"/>
        </w:rPr>
        <w:t xml:space="preserve"> услуги по организации и осуществлению государственной экспертизы условий труда</w:t>
      </w:r>
      <w:r w:rsidR="0050699A" w:rsidRPr="00C916CC">
        <w:rPr>
          <w:rFonts w:ascii="Times New Roman" w:hAnsi="Times New Roman" w:cs="Times New Roman"/>
        </w:rPr>
        <w:t>»</w:t>
      </w:r>
      <w:r w:rsidRPr="00C916CC">
        <w:rPr>
          <w:rFonts w:ascii="Times New Roman" w:hAnsi="Times New Roman" w:cs="Times New Roman"/>
        </w:rPr>
        <w:t>. Реализация указанного мероприятия осуществляется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11.4.5. Мероприятия, предусмотренны</w:t>
      </w:r>
      <w:r w:rsidR="00830EA3" w:rsidRPr="00C916CC">
        <w:rPr>
          <w:rFonts w:ascii="Times New Roman" w:hAnsi="Times New Roman" w:cs="Times New Roman"/>
        </w:rPr>
        <w:t>е в пунктах 2.1 и 2.3 таблицы 18</w:t>
      </w:r>
      <w:r w:rsidRPr="00C916CC">
        <w:rPr>
          <w:rFonts w:ascii="Times New Roman" w:hAnsi="Times New Roman" w:cs="Times New Roman"/>
        </w:rPr>
        <w:t xml:space="preserve"> государственной программы, реализует </w:t>
      </w:r>
      <w:r w:rsidR="009168BC" w:rsidRPr="00C916CC">
        <w:rPr>
          <w:rFonts w:ascii="Times New Roman" w:hAnsi="Times New Roman" w:cs="Times New Roman"/>
        </w:rPr>
        <w:t xml:space="preserve">ОСФР по СПб и ЛО </w:t>
      </w:r>
      <w:r w:rsidRPr="00C916CC">
        <w:rPr>
          <w:rFonts w:ascii="Times New Roman" w:hAnsi="Times New Roman" w:cs="Times New Roman"/>
        </w:rPr>
        <w:t xml:space="preserve">самостоятельно в пределах своих полномочий </w:t>
      </w:r>
      <w:r w:rsidR="009168BC" w:rsidRPr="00C916CC">
        <w:rPr>
          <w:rFonts w:ascii="Times New Roman" w:hAnsi="Times New Roman" w:cs="Times New Roman"/>
        </w:rPr>
        <w:br/>
      </w:r>
      <w:r w:rsidRPr="00C916CC">
        <w:rPr>
          <w:rFonts w:ascii="Times New Roman" w:hAnsi="Times New Roman" w:cs="Times New Roman"/>
        </w:rPr>
        <w:t>и пределах</w:t>
      </w:r>
      <w:r w:rsidR="009168BC" w:rsidRPr="00C916CC">
        <w:rPr>
          <w:rFonts w:ascii="Times New Roman" w:hAnsi="Times New Roman" w:cs="Times New Roman"/>
        </w:rPr>
        <w:t xml:space="preserve"> сумм, выделенных из бюджета СФР</w:t>
      </w:r>
      <w:r w:rsidRPr="00C916CC">
        <w:rPr>
          <w:rFonts w:ascii="Times New Roman" w:hAnsi="Times New Roman" w:cs="Times New Roman"/>
        </w:rPr>
        <w:t>. Мероприятие, указанное в пункте 2.1 таблицы 1</w:t>
      </w:r>
      <w:r w:rsidR="009168BC" w:rsidRPr="00C916CC">
        <w:rPr>
          <w:rFonts w:ascii="Times New Roman" w:hAnsi="Times New Roman" w:cs="Times New Roman"/>
        </w:rPr>
        <w:t>8</w:t>
      </w:r>
      <w:r w:rsidRPr="00C916CC">
        <w:rPr>
          <w:rFonts w:ascii="Times New Roman" w:hAnsi="Times New Roman" w:cs="Times New Roman"/>
        </w:rPr>
        <w:t xml:space="preserve"> государственной программы, в части, касающейся пропаганды предупредительных мер, предполагает участие КТЗН в работе тематических семинаров, конференций, выставок. </w:t>
      </w:r>
      <w:r w:rsidR="009168BC" w:rsidRPr="00C916CC">
        <w:rPr>
          <w:rFonts w:ascii="Times New Roman" w:hAnsi="Times New Roman" w:cs="Times New Roman"/>
        </w:rPr>
        <w:br/>
      </w:r>
      <w:r w:rsidRPr="00C916CC">
        <w:rPr>
          <w:rFonts w:ascii="Times New Roman" w:hAnsi="Times New Roman" w:cs="Times New Roman"/>
        </w:rPr>
        <w:t xml:space="preserve">По итогам года </w:t>
      </w:r>
      <w:r w:rsidR="009168BC" w:rsidRPr="00C916CC">
        <w:rPr>
          <w:rFonts w:ascii="Times New Roman" w:hAnsi="Times New Roman" w:cs="Times New Roman"/>
        </w:rPr>
        <w:t>ОСФР по СПб и ЛО направляет информацию</w:t>
      </w:r>
      <w:r w:rsidRPr="00C916CC">
        <w:rPr>
          <w:rFonts w:ascii="Times New Roman" w:hAnsi="Times New Roman" w:cs="Times New Roman"/>
        </w:rPr>
        <w:t xml:space="preserve"> о выполнении мероприятия </w:t>
      </w:r>
      <w:r w:rsidR="009168BC" w:rsidRPr="00C916CC">
        <w:rPr>
          <w:rFonts w:ascii="Times New Roman" w:hAnsi="Times New Roman" w:cs="Times New Roman"/>
        </w:rPr>
        <w:br/>
      </w:r>
      <w:r w:rsidRPr="00C916CC">
        <w:rPr>
          <w:rFonts w:ascii="Times New Roman" w:hAnsi="Times New Roman" w:cs="Times New Roman"/>
        </w:rPr>
        <w:t>в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11.4.6. Реализация мероприятия, предусмотренного в пункте 2.2 таблицы 1</w:t>
      </w:r>
      <w:r w:rsidR="00830EA3" w:rsidRPr="00C916CC">
        <w:rPr>
          <w:rFonts w:ascii="Times New Roman" w:hAnsi="Times New Roman" w:cs="Times New Roman"/>
        </w:rPr>
        <w:t>8</w:t>
      </w:r>
      <w:r w:rsidRPr="00C916CC">
        <w:rPr>
          <w:rFonts w:ascii="Times New Roman" w:hAnsi="Times New Roman" w:cs="Times New Roman"/>
        </w:rPr>
        <w:t xml:space="preserve"> государственной программы, осуществляется КЗ в пределах своих полномочий за счет средств на содержание КЗ путем обеспечения направления работников государственных медицинских организаций Санкт-Петербурга на подготовку и повышение квалификации в образовательные организации. Информация о выполнении указанного мероприятия представляется в КТЗН 1 февраля года, следующего </w:t>
      </w:r>
      <w:proofErr w:type="gramStart"/>
      <w:r w:rsidRPr="00C916CC">
        <w:rPr>
          <w:rFonts w:ascii="Times New Roman" w:hAnsi="Times New Roman" w:cs="Times New Roman"/>
        </w:rPr>
        <w:t>за</w:t>
      </w:r>
      <w:proofErr w:type="gramEnd"/>
      <w:r w:rsidRPr="00C916CC">
        <w:rPr>
          <w:rFonts w:ascii="Times New Roman" w:hAnsi="Times New Roman" w:cs="Times New Roman"/>
        </w:rPr>
        <w:t xml:space="preserve"> отчетным.</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11.4.7. Реализация мероприятий, предусмотренных в п</w:t>
      </w:r>
      <w:r w:rsidR="00830EA3" w:rsidRPr="00C916CC">
        <w:rPr>
          <w:rFonts w:ascii="Times New Roman" w:hAnsi="Times New Roman" w:cs="Times New Roman"/>
        </w:rPr>
        <w:t>унктах 3.1, 4.3 и 5.1 таблицы 18</w:t>
      </w:r>
      <w:r w:rsidRPr="00C916CC">
        <w:rPr>
          <w:rFonts w:ascii="Times New Roman" w:hAnsi="Times New Roman" w:cs="Times New Roman"/>
        </w:rPr>
        <w:t xml:space="preserve"> государственной программы, осуществляется в соответствии с приказом Министерства труда и социальной з</w:t>
      </w:r>
      <w:r w:rsidR="00036398" w:rsidRPr="00C916CC">
        <w:rPr>
          <w:rFonts w:ascii="Times New Roman" w:hAnsi="Times New Roman" w:cs="Times New Roman"/>
        </w:rPr>
        <w:t>ащиты Российской Федерации от 03.03.2022</w:t>
      </w:r>
      <w:r w:rsidRPr="00C916CC">
        <w:rPr>
          <w:rFonts w:ascii="Times New Roman" w:hAnsi="Times New Roman" w:cs="Times New Roman"/>
        </w:rPr>
        <w:t xml:space="preserve"> </w:t>
      </w:r>
      <w:r w:rsidR="0050699A" w:rsidRPr="00C916CC">
        <w:rPr>
          <w:rFonts w:ascii="Times New Roman" w:hAnsi="Times New Roman" w:cs="Times New Roman"/>
        </w:rPr>
        <w:t>№</w:t>
      </w:r>
      <w:r w:rsidR="00036398" w:rsidRPr="00C916CC">
        <w:rPr>
          <w:rFonts w:ascii="Times New Roman" w:hAnsi="Times New Roman" w:cs="Times New Roman"/>
        </w:rPr>
        <w:t xml:space="preserve"> 101</w:t>
      </w:r>
      <w:r w:rsidRPr="00C916CC">
        <w:rPr>
          <w:rFonts w:ascii="Times New Roman" w:hAnsi="Times New Roman" w:cs="Times New Roman"/>
        </w:rPr>
        <w:t xml:space="preserve"> </w:t>
      </w:r>
      <w:r w:rsidR="0050699A" w:rsidRPr="00C916CC">
        <w:rPr>
          <w:rFonts w:ascii="Times New Roman" w:hAnsi="Times New Roman" w:cs="Times New Roman"/>
        </w:rPr>
        <w:t>«</w:t>
      </w:r>
      <w:r w:rsidRPr="00C916CC">
        <w:rPr>
          <w:rFonts w:ascii="Times New Roman" w:hAnsi="Times New Roman" w:cs="Times New Roman"/>
        </w:rPr>
        <w:t>О проведении общероссийского мониторинга условий и охраны труда</w:t>
      </w:r>
      <w:r w:rsidR="0050699A" w:rsidRPr="00C916CC">
        <w:rPr>
          <w:rFonts w:ascii="Times New Roman" w:hAnsi="Times New Roman" w:cs="Times New Roman"/>
        </w:rPr>
        <w:t>»</w:t>
      </w:r>
      <w:r w:rsidRPr="00C916CC">
        <w:rPr>
          <w:rFonts w:ascii="Times New Roman" w:hAnsi="Times New Roman" w:cs="Times New Roman"/>
        </w:rPr>
        <w:t xml:space="preserve"> за счет средств на содержание КТЗН. 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w:t>
      </w:r>
      <w:r w:rsidR="00767C34" w:rsidRPr="00C916CC">
        <w:rPr>
          <w:rFonts w:ascii="Times New Roman" w:hAnsi="Times New Roman" w:cs="Times New Roman"/>
        </w:rPr>
        <w:t>х в пунктах 3.2 и 3.3 таблицы 1</w:t>
      </w:r>
      <w:r w:rsidR="00830EA3" w:rsidRPr="00C916CC">
        <w:rPr>
          <w:rFonts w:ascii="Times New Roman" w:hAnsi="Times New Roman" w:cs="Times New Roman"/>
        </w:rPr>
        <w:t>8</w:t>
      </w:r>
      <w:r w:rsidRPr="00C916CC">
        <w:rPr>
          <w:rFonts w:ascii="Times New Roman" w:hAnsi="Times New Roman" w:cs="Times New Roman"/>
        </w:rPr>
        <w:t xml:space="preserve"> государственной программы.</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11.4.8. Мероприятия, предусмотренны</w:t>
      </w:r>
      <w:r w:rsidR="00830EA3" w:rsidRPr="00C916CC">
        <w:rPr>
          <w:rFonts w:ascii="Times New Roman" w:hAnsi="Times New Roman" w:cs="Times New Roman"/>
        </w:rPr>
        <w:t>е в пунктах 3.2 и 3.3 таблицы 18</w:t>
      </w:r>
      <w:r w:rsidRPr="00C916CC">
        <w:rPr>
          <w:rFonts w:ascii="Times New Roman" w:hAnsi="Times New Roman" w:cs="Times New Roman"/>
        </w:rPr>
        <w:t xml:space="preserve"> государственной программы, реализуются КТЗН по обращениям обучающих организаций. Реализация указанных мероприятий осуществляется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11.4.9. Мероприятие, предусм</w:t>
      </w:r>
      <w:r w:rsidR="00830EA3" w:rsidRPr="00C916CC">
        <w:rPr>
          <w:rFonts w:ascii="Times New Roman" w:hAnsi="Times New Roman" w:cs="Times New Roman"/>
        </w:rPr>
        <w:t>отренное в пункте 4.1 таблицы 18</w:t>
      </w:r>
      <w:r w:rsidRPr="00C916CC">
        <w:rPr>
          <w:rFonts w:ascii="Times New Roman" w:hAnsi="Times New Roman" w:cs="Times New Roman"/>
        </w:rPr>
        <w:t xml:space="preserve"> государственной программы, реализуется в пределах полномочий КТЗН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11.4.10. </w:t>
      </w:r>
      <w:proofErr w:type="gramStart"/>
      <w:r w:rsidRPr="00C916CC">
        <w:rPr>
          <w:rFonts w:ascii="Times New Roman" w:hAnsi="Times New Roman" w:cs="Times New Roman"/>
        </w:rPr>
        <w:t>Реализация мероприятия, предусмо</w:t>
      </w:r>
      <w:r w:rsidR="009168BC" w:rsidRPr="00C916CC">
        <w:rPr>
          <w:rFonts w:ascii="Times New Roman" w:hAnsi="Times New Roman" w:cs="Times New Roman"/>
        </w:rPr>
        <w:t>тренного в пункте 5.2 таблицы 18</w:t>
      </w:r>
      <w:r w:rsidRPr="00C916CC">
        <w:rPr>
          <w:rFonts w:ascii="Times New Roman" w:hAnsi="Times New Roman" w:cs="Times New Roman"/>
        </w:rPr>
        <w:t xml:space="preserve"> государственной программы, осуществляется путем размещения информации и материалов </w:t>
      </w:r>
      <w:r w:rsidR="0076118C">
        <w:rPr>
          <w:rFonts w:ascii="Times New Roman" w:hAnsi="Times New Roman" w:cs="Times New Roman"/>
        </w:rPr>
        <w:br/>
      </w:r>
      <w:r w:rsidRPr="00C916CC">
        <w:rPr>
          <w:rFonts w:ascii="Times New Roman" w:hAnsi="Times New Roman" w:cs="Times New Roman"/>
        </w:rPr>
        <w:t xml:space="preserve">в разделе </w:t>
      </w:r>
      <w:r w:rsidR="0050699A" w:rsidRPr="00C916CC">
        <w:rPr>
          <w:rFonts w:ascii="Times New Roman" w:hAnsi="Times New Roman" w:cs="Times New Roman"/>
        </w:rPr>
        <w:t>«</w:t>
      </w:r>
      <w:r w:rsidRPr="00C916CC">
        <w:rPr>
          <w:rFonts w:ascii="Times New Roman" w:hAnsi="Times New Roman" w:cs="Times New Roman"/>
        </w:rPr>
        <w:t>Охрана труда</w:t>
      </w:r>
      <w:r w:rsidR="0050699A" w:rsidRPr="00C916CC">
        <w:rPr>
          <w:rFonts w:ascii="Times New Roman" w:hAnsi="Times New Roman" w:cs="Times New Roman"/>
        </w:rPr>
        <w:t>»</w:t>
      </w:r>
      <w:r w:rsidRPr="00C916CC">
        <w:rPr>
          <w:rFonts w:ascii="Times New Roman" w:hAnsi="Times New Roman" w:cs="Times New Roman"/>
        </w:rPr>
        <w:t xml:space="preserve"> на официальном сайте КТЗН в сети </w:t>
      </w:r>
      <w:r w:rsidR="0050699A" w:rsidRPr="00C916CC">
        <w:rPr>
          <w:rFonts w:ascii="Times New Roman" w:hAnsi="Times New Roman" w:cs="Times New Roman"/>
        </w:rPr>
        <w:t>«</w:t>
      </w:r>
      <w:r w:rsidRPr="00C916CC">
        <w:rPr>
          <w:rFonts w:ascii="Times New Roman" w:hAnsi="Times New Roman" w:cs="Times New Roman"/>
        </w:rPr>
        <w:t>Интернет</w:t>
      </w:r>
      <w:r w:rsidR="0050699A" w:rsidRPr="00C916CC">
        <w:rPr>
          <w:rFonts w:ascii="Times New Roman" w:hAnsi="Times New Roman" w:cs="Times New Roman"/>
        </w:rPr>
        <w:t>»</w:t>
      </w:r>
      <w:r w:rsidRPr="00C916CC">
        <w:rPr>
          <w:rFonts w:ascii="Times New Roman" w:hAnsi="Times New Roman" w:cs="Times New Roman"/>
        </w:rPr>
        <w:t xml:space="preserve"> в соответствии </w:t>
      </w:r>
      <w:r w:rsidR="0076118C">
        <w:rPr>
          <w:rFonts w:ascii="Times New Roman" w:hAnsi="Times New Roman" w:cs="Times New Roman"/>
        </w:rPr>
        <w:br/>
      </w:r>
      <w:r w:rsidRPr="00C916CC">
        <w:rPr>
          <w:rFonts w:ascii="Times New Roman" w:hAnsi="Times New Roman" w:cs="Times New Roman"/>
        </w:rPr>
        <w:t xml:space="preserve">с Федеральным законом </w:t>
      </w:r>
      <w:r w:rsidR="0050699A" w:rsidRPr="00C916CC">
        <w:rPr>
          <w:rFonts w:ascii="Times New Roman" w:hAnsi="Times New Roman" w:cs="Times New Roman"/>
        </w:rPr>
        <w:t>«</w:t>
      </w:r>
      <w:r w:rsidRPr="00C916CC">
        <w:rPr>
          <w:rFonts w:ascii="Times New Roman" w:hAnsi="Times New Roman" w:cs="Times New Roman"/>
        </w:rPr>
        <w:t>Об обеспечении доступа к информации о деятельности государственных органов и органов местного самоуправления</w:t>
      </w:r>
      <w:r w:rsidR="0050699A" w:rsidRPr="00C916CC">
        <w:rPr>
          <w:rFonts w:ascii="Times New Roman" w:hAnsi="Times New Roman" w:cs="Times New Roman"/>
        </w:rPr>
        <w:t>»</w:t>
      </w:r>
      <w:r w:rsidRPr="00C916CC">
        <w:rPr>
          <w:rFonts w:ascii="Times New Roman" w:hAnsi="Times New Roman" w:cs="Times New Roman"/>
        </w:rPr>
        <w:t xml:space="preserve"> и в порядке, предусмотренном Регламентом по сопровождению официального сайта КТЗН и раздела КТЗН на официальном</w:t>
      </w:r>
      <w:proofErr w:type="gramEnd"/>
      <w:r w:rsidRPr="00C916CC">
        <w:rPr>
          <w:rFonts w:ascii="Times New Roman" w:hAnsi="Times New Roman" w:cs="Times New Roman"/>
        </w:rPr>
        <w:t xml:space="preserve"> сайте Администрации Санкт-Петербурга, </w:t>
      </w:r>
      <w:proofErr w:type="gramStart"/>
      <w:r w:rsidRPr="00C916CC">
        <w:rPr>
          <w:rFonts w:ascii="Times New Roman" w:hAnsi="Times New Roman" w:cs="Times New Roman"/>
        </w:rPr>
        <w:t>утвержденным</w:t>
      </w:r>
      <w:proofErr w:type="gramEnd"/>
      <w:r w:rsidRPr="00C916CC">
        <w:rPr>
          <w:rFonts w:ascii="Times New Roman" w:hAnsi="Times New Roman" w:cs="Times New Roman"/>
        </w:rPr>
        <w:t xml:space="preserve"> КТЗН. Указанное мероприятие реализуется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11.4.11. Мероприятие, предусм</w:t>
      </w:r>
      <w:r w:rsidR="009168BC" w:rsidRPr="00C916CC">
        <w:rPr>
          <w:rFonts w:ascii="Times New Roman" w:hAnsi="Times New Roman" w:cs="Times New Roman"/>
        </w:rPr>
        <w:t>отренное в пункте 5.3 таблицы 18</w:t>
      </w:r>
      <w:r w:rsidRPr="00C916CC">
        <w:rPr>
          <w:rFonts w:ascii="Times New Roman" w:hAnsi="Times New Roman" w:cs="Times New Roman"/>
        </w:rPr>
        <w:t xml:space="preserve"> государственной программы, реализуется ЛФП по отдельному плану, соисполнителями выступают РОР СПП</w:t>
      </w:r>
      <w:r w:rsidR="0076118C">
        <w:rPr>
          <w:rFonts w:ascii="Times New Roman" w:hAnsi="Times New Roman" w:cs="Times New Roman"/>
        </w:rPr>
        <w:br/>
      </w:r>
      <w:r w:rsidRPr="00C916CC">
        <w:rPr>
          <w:rFonts w:ascii="Times New Roman" w:hAnsi="Times New Roman" w:cs="Times New Roman"/>
        </w:rPr>
        <w:t xml:space="preserve"> и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11.4.12. Реализация мероприятия, предусмо</w:t>
      </w:r>
      <w:r w:rsidR="009168BC" w:rsidRPr="00C916CC">
        <w:rPr>
          <w:rFonts w:ascii="Times New Roman" w:hAnsi="Times New Roman" w:cs="Times New Roman"/>
        </w:rPr>
        <w:t>тренного в пункте 5.4 таблицы 18</w:t>
      </w:r>
      <w:r w:rsidRPr="00C916CC">
        <w:rPr>
          <w:rFonts w:ascii="Times New Roman" w:hAnsi="Times New Roman" w:cs="Times New Roman"/>
        </w:rPr>
        <w:t xml:space="preserve"> государственной программы, осуществляется по инициативе КТЗН за счет средств</w:t>
      </w:r>
      <w:r w:rsidR="0076118C">
        <w:rPr>
          <w:rFonts w:ascii="Times New Roman" w:hAnsi="Times New Roman" w:cs="Times New Roman"/>
        </w:rPr>
        <w:br/>
      </w:r>
      <w:r w:rsidRPr="00C916CC">
        <w:rPr>
          <w:rFonts w:ascii="Times New Roman" w:hAnsi="Times New Roman" w:cs="Times New Roman"/>
        </w:rPr>
        <w:t xml:space="preserve">на содержание КТЗН или любого из соисполнителей: ГИТ, ЛФП, РОР СПП, а также других заинтересованных организаций Санкт-Петербурга с использованием СМИ и </w:t>
      </w:r>
      <w:proofErr w:type="spellStart"/>
      <w:r w:rsidRPr="00C916CC">
        <w:rPr>
          <w:rFonts w:ascii="Times New Roman" w:hAnsi="Times New Roman" w:cs="Times New Roman"/>
        </w:rPr>
        <w:t>интернет-ресурсов</w:t>
      </w:r>
      <w:proofErr w:type="spellEnd"/>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11.4.13. Мероприятие, предусмот</w:t>
      </w:r>
      <w:r w:rsidR="009168BC" w:rsidRPr="00C916CC">
        <w:rPr>
          <w:rFonts w:ascii="Times New Roman" w:hAnsi="Times New Roman" w:cs="Times New Roman"/>
        </w:rPr>
        <w:t>ренное в пункте 6.1 таблицы 18</w:t>
      </w:r>
      <w:r w:rsidRPr="00C916CC">
        <w:rPr>
          <w:rFonts w:ascii="Times New Roman" w:hAnsi="Times New Roman" w:cs="Times New Roman"/>
        </w:rPr>
        <w:t xml:space="preserve"> государственной программы, реализуется ИОГВ в подведомственных им организациях в порядке, предусмотренном Законом Санкт-Петербурга от 07.12.2016 </w:t>
      </w:r>
      <w:r w:rsidR="0050699A" w:rsidRPr="00C916CC">
        <w:rPr>
          <w:rFonts w:ascii="Times New Roman" w:hAnsi="Times New Roman" w:cs="Times New Roman"/>
        </w:rPr>
        <w:t>№</w:t>
      </w:r>
      <w:r w:rsidRPr="00C916CC">
        <w:rPr>
          <w:rFonts w:ascii="Times New Roman" w:hAnsi="Times New Roman" w:cs="Times New Roman"/>
        </w:rPr>
        <w:t xml:space="preserve"> 683-121 </w:t>
      </w:r>
      <w:r w:rsidR="0050699A" w:rsidRPr="00C916CC">
        <w:rPr>
          <w:rFonts w:ascii="Times New Roman" w:hAnsi="Times New Roman" w:cs="Times New Roman"/>
        </w:rPr>
        <w:t>«</w:t>
      </w:r>
      <w:r w:rsidRPr="00C916CC">
        <w:rPr>
          <w:rFonts w:ascii="Times New Roman" w:hAnsi="Times New Roman" w:cs="Times New Roman"/>
        </w:rPr>
        <w:t xml:space="preserve">О ведомственном </w:t>
      </w:r>
      <w:proofErr w:type="gramStart"/>
      <w:r w:rsidRPr="00C916CC">
        <w:rPr>
          <w:rFonts w:ascii="Times New Roman" w:hAnsi="Times New Roman" w:cs="Times New Roman"/>
        </w:rPr>
        <w:t>контроле за</w:t>
      </w:r>
      <w:proofErr w:type="gramEnd"/>
      <w:r w:rsidRPr="00C916CC">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в Санкт-Петербурге</w:t>
      </w:r>
      <w:r w:rsidR="0050699A" w:rsidRPr="00C916CC">
        <w:rPr>
          <w:rFonts w:ascii="Times New Roman" w:hAnsi="Times New Roman" w:cs="Times New Roman"/>
        </w:rPr>
        <w:t>»</w:t>
      </w:r>
      <w:r w:rsidRPr="00C916CC">
        <w:rPr>
          <w:rFonts w:ascii="Times New Roman" w:hAnsi="Times New Roman" w:cs="Times New Roman"/>
        </w:rPr>
        <w:t>. Реализация указанного мероприятия осуществляется за счет средств на содержание ИОГВ.</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11.4.14. Мероприятие, предусм</w:t>
      </w:r>
      <w:r w:rsidR="009168BC" w:rsidRPr="00C916CC">
        <w:rPr>
          <w:rFonts w:ascii="Times New Roman" w:hAnsi="Times New Roman" w:cs="Times New Roman"/>
        </w:rPr>
        <w:t>отренное в пункте 6.2 таблицы 18</w:t>
      </w:r>
      <w:r w:rsidRPr="00C916CC">
        <w:rPr>
          <w:rFonts w:ascii="Times New Roman" w:hAnsi="Times New Roman" w:cs="Times New Roman"/>
        </w:rPr>
        <w:t xml:space="preserve">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w:t>
      </w:r>
      <w:r w:rsidR="0050699A" w:rsidRPr="00C916CC">
        <w:rPr>
          <w:rFonts w:ascii="Times New Roman" w:hAnsi="Times New Roman" w:cs="Times New Roman"/>
        </w:rPr>
        <w:t>№</w:t>
      </w:r>
      <w:r w:rsidRPr="00C916CC">
        <w:rPr>
          <w:rFonts w:ascii="Times New Roman" w:hAnsi="Times New Roman" w:cs="Times New Roman"/>
        </w:rPr>
        <w:t xml:space="preserve"> 50 </w:t>
      </w:r>
      <w:r w:rsidR="0050699A" w:rsidRPr="00C916CC">
        <w:rPr>
          <w:rFonts w:ascii="Times New Roman" w:hAnsi="Times New Roman" w:cs="Times New Roman"/>
        </w:rPr>
        <w:t>«</w:t>
      </w:r>
      <w:r w:rsidRPr="00C916CC">
        <w:rPr>
          <w:rFonts w:ascii="Times New Roman" w:hAnsi="Times New Roman" w:cs="Times New Roman"/>
        </w:rPr>
        <w:t>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 соглашений</w:t>
      </w:r>
      <w:r w:rsidR="0050699A" w:rsidRPr="00C916CC">
        <w:rPr>
          <w:rFonts w:ascii="Times New Roman" w:hAnsi="Times New Roman" w:cs="Times New Roman"/>
        </w:rPr>
        <w:t>»</w:t>
      </w:r>
      <w:r w:rsidRPr="00C916CC">
        <w:rPr>
          <w:rFonts w:ascii="Times New Roman" w:hAnsi="Times New Roman" w:cs="Times New Roman"/>
        </w:rPr>
        <w:t>. Реализация указанного мероприятия осуществляется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11.4.15. Мероприятие, предусм</w:t>
      </w:r>
      <w:r w:rsidR="009168BC" w:rsidRPr="00C916CC">
        <w:rPr>
          <w:rFonts w:ascii="Times New Roman" w:hAnsi="Times New Roman" w:cs="Times New Roman"/>
        </w:rPr>
        <w:t>отренное в пункте 6.5 таблицы 18</w:t>
      </w:r>
      <w:r w:rsidRPr="00C916CC">
        <w:rPr>
          <w:rFonts w:ascii="Times New Roman" w:hAnsi="Times New Roman" w:cs="Times New Roman"/>
        </w:rPr>
        <w:t xml:space="preserve"> государственной программы, реализуется КТЗН по отдельному плану за счет средств на содержание КТЗН.</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1"/>
        <w:rPr>
          <w:rFonts w:ascii="Times New Roman" w:hAnsi="Times New Roman" w:cs="Times New Roman"/>
        </w:rPr>
      </w:pPr>
      <w:bookmarkStart w:id="74" w:name="P4574"/>
      <w:bookmarkEnd w:id="74"/>
      <w:r w:rsidRPr="00C916CC">
        <w:rPr>
          <w:rFonts w:ascii="Times New Roman" w:hAnsi="Times New Roman" w:cs="Times New Roman"/>
        </w:rPr>
        <w:t>1</w:t>
      </w:r>
      <w:r w:rsidR="00830EA3" w:rsidRPr="00C916CC">
        <w:rPr>
          <w:rFonts w:ascii="Times New Roman" w:hAnsi="Times New Roman" w:cs="Times New Roman"/>
        </w:rPr>
        <w:t>3</w:t>
      </w:r>
      <w:r w:rsidRPr="00C916CC">
        <w:rPr>
          <w:rFonts w:ascii="Times New Roman" w:hAnsi="Times New Roman" w:cs="Times New Roman"/>
        </w:rPr>
        <w:t>. Подпрограмма 6</w:t>
      </w:r>
    </w:p>
    <w:p w:rsidR="00301E1B" w:rsidRPr="00C916CC" w:rsidRDefault="00301E1B">
      <w:pPr>
        <w:pStyle w:val="ConsPlusNormal"/>
        <w:jc w:val="center"/>
        <w:rPr>
          <w:rFonts w:ascii="Times New Roman" w:hAnsi="Times New Roman" w:cs="Times New Roman"/>
        </w:rPr>
      </w:pPr>
    </w:p>
    <w:p w:rsidR="00301E1B" w:rsidRPr="00C916CC" w:rsidRDefault="00830EA3">
      <w:pPr>
        <w:pStyle w:val="ConsPlusTitle"/>
        <w:jc w:val="center"/>
        <w:outlineLvl w:val="2"/>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.1. Паспорт подпрограммы 6</w:t>
      </w:r>
    </w:p>
    <w:p w:rsidR="00301E1B" w:rsidRPr="00C916CC" w:rsidRDefault="00301E1B">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948"/>
        <w:gridCol w:w="5613"/>
      </w:tblGrid>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1</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Исполнители подпрограммы 6 (соисполнители государственной программы </w:t>
            </w:r>
            <w:proofErr w:type="gramStart"/>
            <w:r w:rsidRPr="00C916CC">
              <w:rPr>
                <w:rFonts w:ascii="Times New Roman" w:hAnsi="Times New Roman" w:cs="Times New Roman"/>
              </w:rPr>
              <w:t>и(</w:t>
            </w:r>
            <w:proofErr w:type="gramEnd"/>
            <w:r w:rsidRPr="00C916CC">
              <w:rPr>
                <w:rFonts w:ascii="Times New Roman" w:hAnsi="Times New Roman" w:cs="Times New Roman"/>
              </w:rPr>
              <w:t>или) ответственный исполнитель государственной программы)</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КТЗН,</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КЗ,</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КК,</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КНВШ,</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КО,</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КСП</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2</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Участники государственной программы (в части реализации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3</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Цели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Создание в Санкт-Петербурге благоприятных условий, позволяющих инвалидам трудоспособного </w:t>
            </w:r>
            <w:r w:rsidRPr="00C916CC">
              <w:rPr>
                <w:rFonts w:ascii="Times New Roman" w:hAnsi="Times New Roman" w:cs="Times New Roman"/>
              </w:rPr>
              <w:lastRenderedPageBreak/>
              <w:t>возраста реализовать свое право на труд</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lastRenderedPageBreak/>
              <w:t>4</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Задачи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Создание условий для трудоустройства и адаптации инвалидов, в том числе молодого возраста, на рынке труда. Внедрение новых услуг, направленных на повышение уровня конкурентоспособности инвалидов на рынке труда Санкт-Петербурга</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5</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Региональные проекты, реализуемые в рамках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6</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финансирования подпрограммы 6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Общий объем фина</w:t>
            </w:r>
            <w:r w:rsidR="00830EA3" w:rsidRPr="00C916CC">
              <w:rPr>
                <w:rFonts w:ascii="Times New Roman" w:hAnsi="Times New Roman" w:cs="Times New Roman"/>
              </w:rPr>
              <w:t xml:space="preserve">нсирования подпрограммы 6 </w:t>
            </w:r>
            <w:r w:rsidR="00830EA3" w:rsidRPr="00C916CC">
              <w:rPr>
                <w:rFonts w:ascii="Times New Roman" w:hAnsi="Times New Roman" w:cs="Times New Roman"/>
              </w:rPr>
              <w:br/>
              <w:t>в 2023-2028 гг. составляет 1 021 033,7</w:t>
            </w:r>
            <w:r w:rsidRPr="00C916CC">
              <w:rPr>
                <w:rFonts w:ascii="Times New Roman" w:hAnsi="Times New Roman" w:cs="Times New Roman"/>
              </w:rPr>
              <w:t xml:space="preserve"> тыс. руб.,</w:t>
            </w:r>
            <w:r w:rsidR="00830EA3" w:rsidRPr="00C916CC">
              <w:rPr>
                <w:rFonts w:ascii="Times New Roman" w:hAnsi="Times New Roman" w:cs="Times New Roman"/>
              </w:rPr>
              <w:br/>
            </w:r>
            <w:r w:rsidRPr="00C916CC">
              <w:rPr>
                <w:rFonts w:ascii="Times New Roman" w:hAnsi="Times New Roman" w:cs="Times New Roman"/>
              </w:rPr>
              <w:t>в том числе из бюджета Санк</w:t>
            </w:r>
            <w:r w:rsidR="00830EA3" w:rsidRPr="00C916CC">
              <w:rPr>
                <w:rFonts w:ascii="Times New Roman" w:hAnsi="Times New Roman" w:cs="Times New Roman"/>
              </w:rPr>
              <w:t>т-Петербурга – 1 021 033,7</w:t>
            </w:r>
            <w:r w:rsidRPr="00C916CC">
              <w:rPr>
                <w:rFonts w:ascii="Times New Roman" w:hAnsi="Times New Roman" w:cs="Times New Roman"/>
              </w:rPr>
              <w:t xml:space="preserve"> тыс. руб., в том числе по годам реализации:</w:t>
            </w:r>
          </w:p>
          <w:p w:rsidR="00301E1B" w:rsidRPr="00C916CC" w:rsidRDefault="00830EA3">
            <w:pPr>
              <w:pStyle w:val="ConsPlusNormal"/>
              <w:rPr>
                <w:rFonts w:ascii="Times New Roman" w:hAnsi="Times New Roman" w:cs="Times New Roman"/>
              </w:rPr>
            </w:pPr>
            <w:r w:rsidRPr="00C916CC">
              <w:rPr>
                <w:rFonts w:ascii="Times New Roman" w:hAnsi="Times New Roman" w:cs="Times New Roman"/>
              </w:rPr>
              <w:t>2023 г. – 154 516,0</w:t>
            </w:r>
            <w:r w:rsidR="00301E1B" w:rsidRPr="00C916CC">
              <w:rPr>
                <w:rFonts w:ascii="Times New Roman" w:hAnsi="Times New Roman" w:cs="Times New Roman"/>
              </w:rPr>
              <w:t xml:space="preserve"> тыс. руб.;</w:t>
            </w:r>
          </w:p>
          <w:p w:rsidR="00301E1B" w:rsidRPr="00C916CC" w:rsidRDefault="00830EA3">
            <w:pPr>
              <w:pStyle w:val="ConsPlusNormal"/>
              <w:rPr>
                <w:rFonts w:ascii="Times New Roman" w:hAnsi="Times New Roman" w:cs="Times New Roman"/>
              </w:rPr>
            </w:pPr>
            <w:r w:rsidRPr="00C916CC">
              <w:rPr>
                <w:rFonts w:ascii="Times New Roman" w:hAnsi="Times New Roman" w:cs="Times New Roman"/>
              </w:rPr>
              <w:t>2024 г. – 163 017,1</w:t>
            </w:r>
            <w:r w:rsidR="00301E1B" w:rsidRPr="00C916CC">
              <w:rPr>
                <w:rFonts w:ascii="Times New Roman" w:hAnsi="Times New Roman" w:cs="Times New Roman"/>
              </w:rPr>
              <w:t xml:space="preserve"> тыс. руб.;</w:t>
            </w:r>
          </w:p>
          <w:p w:rsidR="00301E1B" w:rsidRPr="00C916CC" w:rsidRDefault="00830EA3">
            <w:pPr>
              <w:pStyle w:val="ConsPlusNormal"/>
              <w:rPr>
                <w:rFonts w:ascii="Times New Roman" w:hAnsi="Times New Roman" w:cs="Times New Roman"/>
              </w:rPr>
            </w:pPr>
            <w:r w:rsidRPr="00C916CC">
              <w:rPr>
                <w:rFonts w:ascii="Times New Roman" w:hAnsi="Times New Roman" w:cs="Times New Roman"/>
              </w:rPr>
              <w:t>2025 г. – 165 662,0</w:t>
            </w:r>
            <w:r w:rsidR="00301E1B" w:rsidRPr="00C916CC">
              <w:rPr>
                <w:rFonts w:ascii="Times New Roman" w:hAnsi="Times New Roman" w:cs="Times New Roman"/>
              </w:rPr>
              <w:t xml:space="preserve"> тыс. руб.;</w:t>
            </w:r>
          </w:p>
          <w:p w:rsidR="00301E1B" w:rsidRPr="00C916CC" w:rsidRDefault="00830EA3">
            <w:pPr>
              <w:pStyle w:val="ConsPlusNormal"/>
              <w:rPr>
                <w:rFonts w:ascii="Times New Roman" w:hAnsi="Times New Roman" w:cs="Times New Roman"/>
              </w:rPr>
            </w:pPr>
            <w:r w:rsidRPr="00C916CC">
              <w:rPr>
                <w:rFonts w:ascii="Times New Roman" w:hAnsi="Times New Roman" w:cs="Times New Roman"/>
              </w:rPr>
              <w:t>2026 г. – 172 302,5</w:t>
            </w:r>
            <w:r w:rsidR="00301E1B" w:rsidRPr="00C916CC">
              <w:rPr>
                <w:rFonts w:ascii="Times New Roman" w:hAnsi="Times New Roman" w:cs="Times New Roman"/>
              </w:rPr>
              <w:t xml:space="preserve"> тыс. руб.;</w:t>
            </w:r>
          </w:p>
          <w:p w:rsidR="00301E1B" w:rsidRPr="00C916CC" w:rsidRDefault="00830EA3">
            <w:pPr>
              <w:pStyle w:val="ConsPlusNormal"/>
              <w:rPr>
                <w:rFonts w:ascii="Times New Roman" w:hAnsi="Times New Roman" w:cs="Times New Roman"/>
              </w:rPr>
            </w:pPr>
            <w:r w:rsidRPr="00C916CC">
              <w:rPr>
                <w:rFonts w:ascii="Times New Roman" w:hAnsi="Times New Roman" w:cs="Times New Roman"/>
              </w:rPr>
              <w:t>2027 г. – 179 198,2</w:t>
            </w:r>
            <w:r w:rsidR="00301E1B" w:rsidRPr="00C916CC">
              <w:rPr>
                <w:rFonts w:ascii="Times New Roman" w:hAnsi="Times New Roman" w:cs="Times New Roman"/>
              </w:rPr>
              <w:t xml:space="preserve"> тыс. руб.</w:t>
            </w:r>
            <w:r w:rsidRPr="00C916CC">
              <w:rPr>
                <w:rFonts w:ascii="Times New Roman" w:hAnsi="Times New Roman" w:cs="Times New Roman"/>
              </w:rPr>
              <w:t>;</w:t>
            </w:r>
          </w:p>
          <w:p w:rsidR="00830EA3" w:rsidRPr="00C916CC" w:rsidRDefault="00830EA3">
            <w:pPr>
              <w:pStyle w:val="ConsPlusNormal"/>
              <w:rPr>
                <w:rFonts w:ascii="Times New Roman" w:hAnsi="Times New Roman" w:cs="Times New Roman"/>
              </w:rPr>
            </w:pPr>
            <w:r w:rsidRPr="00C916CC">
              <w:rPr>
                <w:rFonts w:ascii="Times New Roman" w:hAnsi="Times New Roman" w:cs="Times New Roman"/>
              </w:rPr>
              <w:t>2028 г. – 186 337,9</w:t>
            </w:r>
            <w:r w:rsidR="00DF1518" w:rsidRPr="00C916CC">
              <w:rPr>
                <w:rFonts w:ascii="Times New Roman" w:hAnsi="Times New Roman" w:cs="Times New Roman"/>
              </w:rPr>
              <w:t xml:space="preserve"> тыс</w:t>
            </w:r>
            <w:proofErr w:type="gramStart"/>
            <w:r w:rsidR="00DF1518" w:rsidRPr="00C916CC">
              <w:rPr>
                <w:rFonts w:ascii="Times New Roman" w:hAnsi="Times New Roman" w:cs="Times New Roman"/>
              </w:rPr>
              <w:t>.р</w:t>
            </w:r>
            <w:proofErr w:type="gramEnd"/>
            <w:r w:rsidR="00DF1518" w:rsidRPr="00C916CC">
              <w:rPr>
                <w:rFonts w:ascii="Times New Roman" w:hAnsi="Times New Roman" w:cs="Times New Roman"/>
              </w:rPr>
              <w:t>уб.</w:t>
            </w:r>
          </w:p>
        </w:tc>
      </w:tr>
      <w:tr w:rsidR="00301E1B" w:rsidRPr="00C916CC">
        <w:tc>
          <w:tcPr>
            <w:tcW w:w="510" w:type="dxa"/>
          </w:tcPr>
          <w:p w:rsidR="00301E1B" w:rsidRPr="00C916CC" w:rsidRDefault="00301E1B">
            <w:pPr>
              <w:pStyle w:val="ConsPlusNormal"/>
              <w:jc w:val="center"/>
              <w:rPr>
                <w:rFonts w:ascii="Times New Roman" w:hAnsi="Times New Roman" w:cs="Times New Roman"/>
              </w:rPr>
            </w:pPr>
            <w:r w:rsidRPr="00C916CC">
              <w:rPr>
                <w:rFonts w:ascii="Times New Roman" w:hAnsi="Times New Roman" w:cs="Times New Roman"/>
              </w:rPr>
              <w:t>7</w:t>
            </w:r>
          </w:p>
        </w:tc>
        <w:tc>
          <w:tcPr>
            <w:tcW w:w="2948"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Ожидаемые результаты реализации подпрограммы 6</w:t>
            </w:r>
          </w:p>
        </w:tc>
        <w:tc>
          <w:tcPr>
            <w:tcW w:w="5613" w:type="dxa"/>
          </w:tcPr>
          <w:p w:rsidR="00301E1B" w:rsidRPr="00C916CC" w:rsidRDefault="00301E1B">
            <w:pPr>
              <w:pStyle w:val="ConsPlusNormal"/>
              <w:rPr>
                <w:rFonts w:ascii="Times New Roman" w:hAnsi="Times New Roman" w:cs="Times New Roman"/>
              </w:rPr>
            </w:pPr>
            <w:r w:rsidRPr="00C916CC">
              <w:rPr>
                <w:rFonts w:ascii="Times New Roman" w:hAnsi="Times New Roman" w:cs="Times New Roman"/>
              </w:rPr>
              <w:t xml:space="preserve">Увеличение доли работающих инвалидов трудоспособного возраста в общей численности инвалидов трудоспособного возраста </w:t>
            </w:r>
            <w:r w:rsidR="00A02456" w:rsidRPr="00C916CC">
              <w:rPr>
                <w:rFonts w:ascii="Times New Roman" w:hAnsi="Times New Roman" w:cs="Times New Roman"/>
              </w:rPr>
              <w:br/>
            </w:r>
            <w:r w:rsidRPr="00C916CC">
              <w:rPr>
                <w:rFonts w:ascii="Times New Roman" w:hAnsi="Times New Roman" w:cs="Times New Roman"/>
              </w:rPr>
              <w:t>в Санкт-Петербу</w:t>
            </w:r>
            <w:r w:rsidR="0097786F" w:rsidRPr="00C916CC">
              <w:rPr>
                <w:rFonts w:ascii="Times New Roman" w:hAnsi="Times New Roman" w:cs="Times New Roman"/>
              </w:rPr>
              <w:t>рге до 42 процентов к концу 2028</w:t>
            </w:r>
            <w:r w:rsidRPr="00C916CC">
              <w:rPr>
                <w:rFonts w:ascii="Times New Roman" w:hAnsi="Times New Roman" w:cs="Times New Roman"/>
              </w:rPr>
              <w:t xml:space="preserve"> года.</w:t>
            </w:r>
          </w:p>
          <w:p w:rsidR="00301E1B" w:rsidRPr="00C916CC" w:rsidRDefault="00301E1B">
            <w:pPr>
              <w:pStyle w:val="ConsPlusNormal"/>
              <w:rPr>
                <w:rFonts w:ascii="Times New Roman" w:hAnsi="Times New Roman" w:cs="Times New Roman"/>
              </w:rPr>
            </w:pPr>
            <w:r w:rsidRPr="00C916CC">
              <w:rPr>
                <w:rFonts w:ascii="Times New Roman" w:hAnsi="Times New Roman" w:cs="Times New Roman"/>
              </w:rPr>
              <w:t>Увеличение доли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w:t>
            </w:r>
            <w:r w:rsidR="0097786F" w:rsidRPr="00C916CC">
              <w:rPr>
                <w:rFonts w:ascii="Times New Roman" w:hAnsi="Times New Roman" w:cs="Times New Roman"/>
              </w:rPr>
              <w:t>х поиска подходящей работы, до 70 процентов к концу 2025</w:t>
            </w:r>
            <w:r w:rsidRPr="00C916CC">
              <w:rPr>
                <w:rFonts w:ascii="Times New Roman" w:hAnsi="Times New Roman" w:cs="Times New Roman"/>
              </w:rPr>
              <w:t xml:space="preserve"> года и сохранение достигнутого уровня в последующих годах</w:t>
            </w:r>
          </w:p>
        </w:tc>
      </w:tr>
    </w:tbl>
    <w:p w:rsidR="00301E1B" w:rsidRPr="00C916CC" w:rsidRDefault="00301E1B">
      <w:pPr>
        <w:pStyle w:val="ConsPlusNormal"/>
        <w:ind w:firstLine="540"/>
        <w:jc w:val="both"/>
        <w:rPr>
          <w:rFonts w:ascii="Times New Roman" w:hAnsi="Times New Roman" w:cs="Times New Roman"/>
        </w:rPr>
      </w:pPr>
    </w:p>
    <w:p w:rsidR="00301E1B" w:rsidRPr="00C916CC" w:rsidRDefault="00830EA3">
      <w:pPr>
        <w:pStyle w:val="ConsPlusTitle"/>
        <w:jc w:val="center"/>
        <w:outlineLvl w:val="2"/>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.2. Характеристика текущего состояния сферы реализации</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подпрограммы 6 с указанием основных проблем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прогноз ее развития</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По данным ПФР, по состоянию на ноябрь 2022 года численность инвалидов трудоспособного возраста, проживающих в Санкт-Петербурге, составила 117 790 человек,</w:t>
      </w:r>
      <w:r w:rsidR="00F50821">
        <w:rPr>
          <w:rFonts w:ascii="Times New Roman" w:hAnsi="Times New Roman" w:cs="Times New Roman"/>
          <w:szCs w:val="24"/>
        </w:rPr>
        <w:br/>
      </w:r>
      <w:r w:rsidRPr="00C916CC">
        <w:rPr>
          <w:rFonts w:ascii="Times New Roman" w:hAnsi="Times New Roman" w:cs="Times New Roman"/>
          <w:szCs w:val="24"/>
        </w:rPr>
        <w:t xml:space="preserve"> из них работают 41 116 человек (34.9 процента). Средний процент доли трудоустроенных инвалидов по Российской Федерации составляет 25,5 процента.</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Минтруда России поставило перед регионами Российской Федерации задачу </w:t>
      </w:r>
      <w:r w:rsidRPr="00C916CC">
        <w:rPr>
          <w:rFonts w:ascii="Times New Roman" w:hAnsi="Times New Roman" w:cs="Times New Roman"/>
          <w:szCs w:val="24"/>
        </w:rPr>
        <w:br/>
        <w:t xml:space="preserve">по увеличению к концу 2025 года доли работающих инвалидов трудоспособного возраста </w:t>
      </w:r>
      <w:r w:rsidR="00A02456" w:rsidRPr="00C916CC">
        <w:rPr>
          <w:rFonts w:ascii="Times New Roman" w:hAnsi="Times New Roman" w:cs="Times New Roman"/>
          <w:szCs w:val="24"/>
        </w:rPr>
        <w:br/>
      </w:r>
      <w:r w:rsidRPr="00C916CC">
        <w:rPr>
          <w:rFonts w:ascii="Times New Roman" w:hAnsi="Times New Roman" w:cs="Times New Roman"/>
          <w:szCs w:val="24"/>
        </w:rPr>
        <w:t xml:space="preserve">в общей численности инвалидов трудоспособного возраста до 41 процента. </w:t>
      </w:r>
      <w:r w:rsidRPr="00C916CC">
        <w:rPr>
          <w:rFonts w:ascii="Times New Roman" w:hAnsi="Times New Roman" w:cs="Times New Roman"/>
          <w:szCs w:val="24"/>
        </w:rPr>
        <w:br/>
        <w:t xml:space="preserve">Для достижения целевого показателя необходимо обеспечить занятость в экономике </w:t>
      </w:r>
      <w:r w:rsidR="00A02456" w:rsidRPr="00C916CC">
        <w:rPr>
          <w:rFonts w:ascii="Times New Roman" w:hAnsi="Times New Roman" w:cs="Times New Roman"/>
          <w:szCs w:val="24"/>
        </w:rPr>
        <w:br/>
      </w:r>
      <w:r w:rsidRPr="00C916CC">
        <w:rPr>
          <w:rFonts w:ascii="Times New Roman" w:hAnsi="Times New Roman" w:cs="Times New Roman"/>
          <w:szCs w:val="24"/>
        </w:rPr>
        <w:t xml:space="preserve">Санкт-Петербурга 48 294 инвалидов, увеличив численность работающих инвалидов </w:t>
      </w:r>
      <w:r w:rsidRPr="00C916CC">
        <w:rPr>
          <w:rFonts w:ascii="Times New Roman" w:hAnsi="Times New Roman" w:cs="Times New Roman"/>
          <w:szCs w:val="24"/>
        </w:rPr>
        <w:br/>
        <w:t>по сравнению с 2022 годом на 7178 человек.</w:t>
      </w:r>
    </w:p>
    <w:p w:rsidR="0097786F" w:rsidRPr="00C916CC" w:rsidRDefault="0097786F" w:rsidP="0097786F">
      <w:pPr>
        <w:pStyle w:val="ConsPlusNormal"/>
        <w:ind w:right="57" w:firstLine="540"/>
        <w:jc w:val="both"/>
        <w:rPr>
          <w:rFonts w:ascii="Times New Roman" w:hAnsi="Times New Roman" w:cs="Times New Roman"/>
          <w:szCs w:val="24"/>
        </w:rPr>
      </w:pPr>
      <w:proofErr w:type="gramStart"/>
      <w:r w:rsidRPr="00C916CC">
        <w:rPr>
          <w:rFonts w:ascii="Times New Roman" w:hAnsi="Times New Roman" w:cs="Times New Roman"/>
          <w:szCs w:val="24"/>
        </w:rPr>
        <w:t xml:space="preserve">В целях увеличения к концу 2025 года доли работающих инвалидов трудоспособного возраста в общей численности инвалидов трудоспособного возраста до 41 процента </w:t>
      </w:r>
      <w:r w:rsidRPr="00C916CC">
        <w:rPr>
          <w:rFonts w:ascii="Times New Roman" w:hAnsi="Times New Roman" w:cs="Times New Roman"/>
          <w:szCs w:val="24"/>
        </w:rPr>
        <w:br/>
        <w:t xml:space="preserve">в Санкт-Петербурге необходимо трудоустроить в течение трех лет 7178 инвалидов трудоспособного возраста (по 2 393 человека ежегодно), в том числе инвалидов I группы - 2,5 процента (60 человек), инвалидов II группы - 37,5 процента (897 человек), инвалидов III </w:t>
      </w:r>
      <w:r w:rsidRPr="00C916CC">
        <w:rPr>
          <w:rFonts w:ascii="Times New Roman" w:hAnsi="Times New Roman" w:cs="Times New Roman"/>
          <w:szCs w:val="24"/>
        </w:rPr>
        <w:lastRenderedPageBreak/>
        <w:t>группы - 60 процентов</w:t>
      </w:r>
      <w:proofErr w:type="gramEnd"/>
      <w:r w:rsidRPr="00C916CC">
        <w:rPr>
          <w:rFonts w:ascii="Times New Roman" w:hAnsi="Times New Roman" w:cs="Times New Roman"/>
          <w:szCs w:val="24"/>
        </w:rPr>
        <w:t xml:space="preserve"> (</w:t>
      </w:r>
      <w:proofErr w:type="gramStart"/>
      <w:r w:rsidRPr="00C916CC">
        <w:rPr>
          <w:rFonts w:ascii="Times New Roman" w:hAnsi="Times New Roman" w:cs="Times New Roman"/>
          <w:szCs w:val="24"/>
        </w:rPr>
        <w:t>1436 человек).</w:t>
      </w:r>
      <w:proofErr w:type="gramEnd"/>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Процесс трудоустройства инвалидов </w:t>
      </w:r>
      <w:proofErr w:type="gramStart"/>
      <w:r w:rsidRPr="00C916CC">
        <w:rPr>
          <w:rFonts w:ascii="Times New Roman" w:hAnsi="Times New Roman" w:cs="Times New Roman"/>
          <w:szCs w:val="24"/>
        </w:rPr>
        <w:t>является наиболее сложным и требует</w:t>
      </w:r>
      <w:proofErr w:type="gramEnd"/>
      <w:r w:rsidRPr="00C916CC">
        <w:rPr>
          <w:rFonts w:ascii="Times New Roman" w:hAnsi="Times New Roman" w:cs="Times New Roman"/>
          <w:szCs w:val="24"/>
        </w:rPr>
        <w:t xml:space="preserve"> комплексного подхода. Даже при наличии вакансий и квотирования рабочих мест трудоустройство инвалидов затруднено, так как предоставляемые рабочие места не учитывают индивидуальные особенности ограничений жизнедеятельности.</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Если для основной части инвалидов, преимущественно III группы, нет необходимости </w:t>
      </w:r>
      <w:r w:rsidRPr="00C916CC">
        <w:rPr>
          <w:rFonts w:ascii="Times New Roman" w:hAnsi="Times New Roman" w:cs="Times New Roman"/>
          <w:szCs w:val="24"/>
        </w:rPr>
        <w:br/>
        <w:t xml:space="preserve">в создании дополнительных преференций при трудоустройстве, и они с успехом конкурируют на инклюзивном рынке труда, то для других категорий инвалидов, имеющих ограничения жизнедеятельности, необходима реализация специальных мер поддержки. Профессиональная реабилитация инвалидов - важнейшая составная часть комплексной реабилитации инвалидов, которая </w:t>
      </w:r>
      <w:proofErr w:type="gramStart"/>
      <w:r w:rsidRPr="00C916CC">
        <w:rPr>
          <w:rFonts w:ascii="Times New Roman" w:hAnsi="Times New Roman" w:cs="Times New Roman"/>
          <w:szCs w:val="24"/>
        </w:rPr>
        <w:t>направлена</w:t>
      </w:r>
      <w:proofErr w:type="gramEnd"/>
      <w:r w:rsidRPr="00C916CC">
        <w:rPr>
          <w:rFonts w:ascii="Times New Roman" w:hAnsi="Times New Roman" w:cs="Times New Roman"/>
          <w:szCs w:val="24"/>
        </w:rPr>
        <w:t xml:space="preserve"> прежде всего на возвращение или включение инвалидов в общественно полезный труд в соответствии с состоянием их здоровья, трудоспособностью, личными склонностями и желаниями.</w:t>
      </w:r>
    </w:p>
    <w:p w:rsidR="00DF1518"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Для повышения уровня трудоустройства инвалидов I и II групп инвалидности необходим дополнительный комплекс мер, учитывающий индивидуальные особенности граждан, относящихся к категории инвалидов. Предоставление услуг по сопровождаемому содействию занятости может быть рекомендовано инвалидам, испытывающим трудности в поиске подходящей работы и трудоустройстве, в адаптации на новом месте работы в связи </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со значительными ограничениями жизнедеятельности в соответствии с индивидуальной программой реабилитации или </w:t>
      </w:r>
      <w:proofErr w:type="spellStart"/>
      <w:r w:rsidRPr="00C916CC">
        <w:rPr>
          <w:rFonts w:ascii="Times New Roman" w:hAnsi="Times New Roman" w:cs="Times New Roman"/>
          <w:szCs w:val="24"/>
        </w:rPr>
        <w:t>абилитации</w:t>
      </w:r>
      <w:proofErr w:type="spellEnd"/>
      <w:r w:rsidRPr="00C916CC">
        <w:rPr>
          <w:rFonts w:ascii="Times New Roman" w:hAnsi="Times New Roman" w:cs="Times New Roman"/>
          <w:szCs w:val="24"/>
        </w:rPr>
        <w:t xml:space="preserve"> инвалида (далее - ИПРА).</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В настоящее время одним из механизмов, обязывающих работодателей принимать </w:t>
      </w:r>
      <w:r w:rsidRPr="00C916CC">
        <w:rPr>
          <w:rFonts w:ascii="Times New Roman" w:hAnsi="Times New Roman" w:cs="Times New Roman"/>
          <w:szCs w:val="24"/>
        </w:rPr>
        <w:br/>
        <w:t xml:space="preserve">на работу инвалидов, является система квотирования для них рабочих мест, установленная Федеральным </w:t>
      </w:r>
      <w:hyperlink r:id="rId15">
        <w:r w:rsidRPr="00C916CC">
          <w:rPr>
            <w:rFonts w:ascii="Times New Roman" w:hAnsi="Times New Roman" w:cs="Times New Roman"/>
            <w:szCs w:val="24"/>
          </w:rPr>
          <w:t>законом</w:t>
        </w:r>
      </w:hyperlink>
      <w:r w:rsidRPr="00C916CC">
        <w:rPr>
          <w:rFonts w:ascii="Times New Roman" w:hAnsi="Times New Roman" w:cs="Times New Roman"/>
          <w:szCs w:val="24"/>
        </w:rPr>
        <w:t xml:space="preserve"> «О социальной защите инвалидов в Российской Федерации».</w:t>
      </w:r>
    </w:p>
    <w:p w:rsidR="0097786F" w:rsidRPr="00C916CC" w:rsidRDefault="007B3F65" w:rsidP="0097786F">
      <w:pPr>
        <w:pStyle w:val="ConsPlusNormal"/>
        <w:ind w:right="57" w:firstLine="540"/>
        <w:jc w:val="both"/>
        <w:rPr>
          <w:rFonts w:ascii="Times New Roman" w:hAnsi="Times New Roman" w:cs="Times New Roman"/>
          <w:szCs w:val="24"/>
        </w:rPr>
      </w:pPr>
      <w:hyperlink r:id="rId16">
        <w:r w:rsidR="0097786F" w:rsidRPr="00C916CC">
          <w:rPr>
            <w:rFonts w:ascii="Times New Roman" w:hAnsi="Times New Roman" w:cs="Times New Roman"/>
            <w:szCs w:val="24"/>
          </w:rPr>
          <w:t>Законом</w:t>
        </w:r>
      </w:hyperlink>
      <w:r w:rsidR="0097786F" w:rsidRPr="00C916CC">
        <w:rPr>
          <w:rFonts w:ascii="Times New Roman" w:hAnsi="Times New Roman" w:cs="Times New Roman"/>
          <w:szCs w:val="24"/>
        </w:rPr>
        <w:t xml:space="preserve"> </w:t>
      </w:r>
      <w:r w:rsidR="003D50BB">
        <w:rPr>
          <w:rFonts w:ascii="Times New Roman" w:hAnsi="Times New Roman" w:cs="Times New Roman"/>
          <w:szCs w:val="24"/>
        </w:rPr>
        <w:t>Санкт-Петербурга от 21.05.2003 № 280-25 «</w:t>
      </w:r>
      <w:r w:rsidR="0097786F" w:rsidRPr="00C916CC">
        <w:rPr>
          <w:rFonts w:ascii="Times New Roman" w:hAnsi="Times New Roman" w:cs="Times New Roman"/>
          <w:szCs w:val="24"/>
        </w:rPr>
        <w:t xml:space="preserve">О квотировании рабочих мест </w:t>
      </w:r>
      <w:r w:rsidR="00F50821">
        <w:rPr>
          <w:rFonts w:ascii="Times New Roman" w:hAnsi="Times New Roman" w:cs="Times New Roman"/>
          <w:szCs w:val="24"/>
        </w:rPr>
        <w:br/>
      </w:r>
      <w:r w:rsidR="0097786F" w:rsidRPr="00C916CC">
        <w:rPr>
          <w:rFonts w:ascii="Times New Roman" w:hAnsi="Times New Roman" w:cs="Times New Roman"/>
          <w:szCs w:val="24"/>
        </w:rPr>
        <w:t>для трудоустройст</w:t>
      </w:r>
      <w:r w:rsidR="003D50BB">
        <w:rPr>
          <w:rFonts w:ascii="Times New Roman" w:hAnsi="Times New Roman" w:cs="Times New Roman"/>
          <w:szCs w:val="24"/>
        </w:rPr>
        <w:t>ва инвалидов в Санкт-Петербурге» (далее - Закон №</w:t>
      </w:r>
      <w:r w:rsidR="0097786F" w:rsidRPr="00C916CC">
        <w:rPr>
          <w:rFonts w:ascii="Times New Roman" w:hAnsi="Times New Roman" w:cs="Times New Roman"/>
          <w:szCs w:val="24"/>
        </w:rPr>
        <w:t xml:space="preserve"> 280-25) </w:t>
      </w:r>
      <w:r w:rsidR="00477839">
        <w:rPr>
          <w:rFonts w:ascii="Times New Roman" w:hAnsi="Times New Roman" w:cs="Times New Roman"/>
          <w:szCs w:val="24"/>
        </w:rPr>
        <w:br/>
      </w:r>
      <w:r w:rsidR="0097786F" w:rsidRPr="00C916CC">
        <w:rPr>
          <w:rFonts w:ascii="Times New Roman" w:hAnsi="Times New Roman" w:cs="Times New Roman"/>
          <w:szCs w:val="24"/>
        </w:rPr>
        <w:t xml:space="preserve">для организаций, численность работников которых составляет более 100 человек, устанавливается квота для приема на работу инвалидов в размере 2,5 процента </w:t>
      </w:r>
      <w:r w:rsidR="00477839">
        <w:rPr>
          <w:rFonts w:ascii="Times New Roman" w:hAnsi="Times New Roman" w:cs="Times New Roman"/>
          <w:szCs w:val="24"/>
        </w:rPr>
        <w:br/>
      </w:r>
      <w:r w:rsidR="0097786F" w:rsidRPr="00C916CC">
        <w:rPr>
          <w:rFonts w:ascii="Times New Roman" w:hAnsi="Times New Roman" w:cs="Times New Roman"/>
          <w:szCs w:val="24"/>
        </w:rPr>
        <w:t xml:space="preserve">к среднесписочной численности работников. В рамках реализации </w:t>
      </w:r>
      <w:hyperlink r:id="rId17">
        <w:r w:rsidR="0097786F" w:rsidRPr="00C916CC">
          <w:rPr>
            <w:rFonts w:ascii="Times New Roman" w:hAnsi="Times New Roman" w:cs="Times New Roman"/>
            <w:szCs w:val="24"/>
          </w:rPr>
          <w:t>Закона</w:t>
        </w:r>
      </w:hyperlink>
      <w:r w:rsidR="003D50BB">
        <w:rPr>
          <w:rFonts w:ascii="Times New Roman" w:hAnsi="Times New Roman" w:cs="Times New Roman"/>
          <w:szCs w:val="24"/>
        </w:rPr>
        <w:t xml:space="preserve"> №</w:t>
      </w:r>
      <w:r w:rsidR="0097786F" w:rsidRPr="00C916CC">
        <w:rPr>
          <w:rFonts w:ascii="Times New Roman" w:hAnsi="Times New Roman" w:cs="Times New Roman"/>
          <w:szCs w:val="24"/>
        </w:rPr>
        <w:t xml:space="preserve"> 280-25 в 2022 году организациями Санкт-Петербурга создано (выделено) 16 546 рабочих мест, из них занято инвалидами 16 101 место, что составило 97,3 процента от общей суммы созданных (выделенных) в счет квоты рабочих мест. В Службу занятости заявлено более 445 вакансий </w:t>
      </w:r>
      <w:r w:rsidR="00477839">
        <w:rPr>
          <w:rFonts w:ascii="Times New Roman" w:hAnsi="Times New Roman" w:cs="Times New Roman"/>
          <w:szCs w:val="24"/>
        </w:rPr>
        <w:br/>
      </w:r>
      <w:r w:rsidR="0097786F" w:rsidRPr="00C916CC">
        <w:rPr>
          <w:rFonts w:ascii="Times New Roman" w:hAnsi="Times New Roman" w:cs="Times New Roman"/>
          <w:szCs w:val="24"/>
        </w:rPr>
        <w:t>в счет установленной квоты.</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Кроме того, создание условий для увеличения количества субъектов малого </w:t>
      </w:r>
      <w:r w:rsidRPr="00C916CC">
        <w:rPr>
          <w:rFonts w:ascii="Times New Roman" w:hAnsi="Times New Roman" w:cs="Times New Roman"/>
          <w:szCs w:val="24"/>
        </w:rPr>
        <w:br/>
        <w:t>и среднего бизнеса Санкт-Петербурга, занимающихся социальным предпринимательством, позволит создать дополнительные места для трудоустройства инвалидов.</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Многие работодатели, готовые принять на работу инвалидов, испытывают потребность </w:t>
      </w:r>
      <w:r w:rsidR="00DF1518" w:rsidRPr="00C916CC">
        <w:rPr>
          <w:rFonts w:ascii="Times New Roman" w:hAnsi="Times New Roman" w:cs="Times New Roman"/>
          <w:szCs w:val="24"/>
        </w:rPr>
        <w:br/>
      </w:r>
      <w:r w:rsidRPr="00C916CC">
        <w:rPr>
          <w:rFonts w:ascii="Times New Roman" w:hAnsi="Times New Roman" w:cs="Times New Roman"/>
          <w:szCs w:val="24"/>
        </w:rPr>
        <w:t xml:space="preserve">в дополнительных инвестициях на оборудование (оснащение) специальных рабочих мест. Постановлением Правительства </w:t>
      </w:r>
      <w:r w:rsidR="003D50BB">
        <w:rPr>
          <w:rFonts w:ascii="Times New Roman" w:hAnsi="Times New Roman" w:cs="Times New Roman"/>
          <w:szCs w:val="24"/>
        </w:rPr>
        <w:t>Санкт-Петербурга от 20.05.2016 №</w:t>
      </w:r>
      <w:r w:rsidRPr="00C916CC">
        <w:rPr>
          <w:rFonts w:ascii="Times New Roman" w:hAnsi="Times New Roman" w:cs="Times New Roman"/>
          <w:szCs w:val="24"/>
        </w:rPr>
        <w:t xml:space="preserve"> 391 утвержден </w:t>
      </w:r>
      <w:hyperlink r:id="rId18">
        <w:r w:rsidRPr="00C916CC">
          <w:rPr>
            <w:rFonts w:ascii="Times New Roman" w:hAnsi="Times New Roman" w:cs="Times New Roman"/>
            <w:szCs w:val="24"/>
          </w:rPr>
          <w:t>Порядок</w:t>
        </w:r>
      </w:hyperlink>
      <w:r w:rsidRPr="00C916CC">
        <w:rPr>
          <w:rFonts w:ascii="Times New Roman" w:hAnsi="Times New Roman" w:cs="Times New Roman"/>
          <w:szCs w:val="24"/>
        </w:rPr>
        <w:t xml:space="preserve"> проведения специальных мероприятий для предоставления инвалидам гарантий трудовой занятости, в том числе стимулирование создания предприятиями, учреждениями, организациями дополнительных рабочих мест (в том числе специальных) для трудоустройства инвалидов.</w:t>
      </w:r>
    </w:p>
    <w:p w:rsidR="0097786F" w:rsidRPr="00C916CC" w:rsidRDefault="0097786F" w:rsidP="0097786F">
      <w:pPr>
        <w:pStyle w:val="ConsPlusNormal"/>
        <w:ind w:right="57" w:firstLine="540"/>
        <w:jc w:val="both"/>
        <w:rPr>
          <w:rFonts w:ascii="Times New Roman" w:hAnsi="Times New Roman" w:cs="Times New Roman"/>
          <w:szCs w:val="24"/>
        </w:rPr>
      </w:pPr>
      <w:r w:rsidRPr="00C916CC">
        <w:rPr>
          <w:rFonts w:ascii="Times New Roman" w:hAnsi="Times New Roman" w:cs="Times New Roman"/>
          <w:szCs w:val="24"/>
        </w:rPr>
        <w:t xml:space="preserve">Мероприятия подпрограммы 6 направлены на реализацию государственной политики </w:t>
      </w:r>
      <w:r w:rsidR="00A76BC2" w:rsidRPr="00C916CC">
        <w:rPr>
          <w:rFonts w:ascii="Times New Roman" w:hAnsi="Times New Roman" w:cs="Times New Roman"/>
          <w:szCs w:val="24"/>
        </w:rPr>
        <w:br/>
      </w:r>
      <w:r w:rsidRPr="00C916CC">
        <w:rPr>
          <w:rFonts w:ascii="Times New Roman" w:hAnsi="Times New Roman" w:cs="Times New Roman"/>
          <w:szCs w:val="24"/>
        </w:rPr>
        <w:t>в сфере занятости инвалидов. Важное место отводится повышению эффективности занятости инвалидов, созданию условий для осуществления сопровождаемого трудоустройства инвалидов в соответствии с рекомендациями ИПРА.</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 xml:space="preserve">За последние 3 года в Санкт-Петербурге </w:t>
      </w:r>
      <w:proofErr w:type="gramStart"/>
      <w:r w:rsidRPr="00C916CC">
        <w:rPr>
          <w:rFonts w:ascii="Times New Roman" w:hAnsi="Times New Roman" w:cs="Times New Roman"/>
          <w:szCs w:val="24"/>
        </w:rPr>
        <w:t>создано и модернизировано</w:t>
      </w:r>
      <w:proofErr w:type="gramEnd"/>
      <w:r w:rsidRPr="00C916CC">
        <w:rPr>
          <w:rFonts w:ascii="Times New Roman" w:hAnsi="Times New Roman" w:cs="Times New Roman"/>
          <w:szCs w:val="24"/>
        </w:rPr>
        <w:t xml:space="preserve"> (в целях сохранения) 685 рабочих мест для инвалидов. По отчетам организаций, создавших рабочие места </w:t>
      </w:r>
      <w:r w:rsidR="00A76BC2" w:rsidRPr="00C916CC">
        <w:rPr>
          <w:rFonts w:ascii="Times New Roman" w:hAnsi="Times New Roman" w:cs="Times New Roman"/>
          <w:szCs w:val="24"/>
        </w:rPr>
        <w:br/>
      </w:r>
      <w:r w:rsidRPr="00C916CC">
        <w:rPr>
          <w:rFonts w:ascii="Times New Roman" w:hAnsi="Times New Roman" w:cs="Times New Roman"/>
          <w:szCs w:val="24"/>
        </w:rPr>
        <w:t>для инвалидов за счет средств бюджета Санкт-Петербурга, за период с 01.01.2020 по настоящее время было трудоустроено 191 инвалид.</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 xml:space="preserve">организовано мероприятие по стажировке инвалидов, прошедших профессиональное обучение или получивших дополнительное образование, что позволило трудоустроить </w:t>
      </w:r>
      <w:r w:rsidRPr="00C916CC">
        <w:rPr>
          <w:rFonts w:ascii="Times New Roman" w:hAnsi="Times New Roman" w:cs="Times New Roman"/>
          <w:szCs w:val="24"/>
        </w:rPr>
        <w:br/>
        <w:t>273 инвалидов;</w:t>
      </w:r>
    </w:p>
    <w:p w:rsidR="0097786F" w:rsidRPr="00C916CC" w:rsidRDefault="0097786F" w:rsidP="0097786F">
      <w:pPr>
        <w:pStyle w:val="ConsPlusNormal"/>
        <w:ind w:firstLine="539"/>
        <w:jc w:val="both"/>
        <w:rPr>
          <w:rFonts w:ascii="Times New Roman" w:hAnsi="Times New Roman" w:cs="Times New Roman"/>
          <w:szCs w:val="24"/>
        </w:rPr>
      </w:pPr>
      <w:proofErr w:type="gramStart"/>
      <w:r w:rsidRPr="00C916CC">
        <w:rPr>
          <w:rFonts w:ascii="Times New Roman" w:hAnsi="Times New Roman" w:cs="Times New Roman"/>
          <w:szCs w:val="24"/>
        </w:rPr>
        <w:t>реализованы мероприятия по организации социальной занятости инвалидов трудоспособного возраста трудоустроено</w:t>
      </w:r>
      <w:proofErr w:type="gramEnd"/>
      <w:r w:rsidRPr="00C916CC">
        <w:rPr>
          <w:rFonts w:ascii="Times New Roman" w:hAnsi="Times New Roman" w:cs="Times New Roman"/>
          <w:szCs w:val="24"/>
        </w:rPr>
        <w:t xml:space="preserve"> 1167 инвалидов I и II групп.</w:t>
      </w:r>
    </w:p>
    <w:p w:rsidR="0097786F" w:rsidRPr="00C916CC" w:rsidRDefault="0097786F" w:rsidP="0097786F">
      <w:pPr>
        <w:pStyle w:val="ConsPlusNormal"/>
        <w:ind w:firstLine="540"/>
        <w:jc w:val="both"/>
        <w:rPr>
          <w:rFonts w:ascii="Times New Roman" w:hAnsi="Times New Roman" w:cs="Times New Roman"/>
          <w:szCs w:val="24"/>
        </w:rPr>
      </w:pPr>
    </w:p>
    <w:p w:rsidR="00A76BC2" w:rsidRPr="00C916CC" w:rsidRDefault="00A76BC2" w:rsidP="0097786F">
      <w:pPr>
        <w:pStyle w:val="ConsPlusTitle"/>
        <w:jc w:val="center"/>
        <w:outlineLvl w:val="2"/>
        <w:rPr>
          <w:rFonts w:ascii="Times New Roman" w:hAnsi="Times New Roman" w:cs="Times New Roman"/>
          <w:szCs w:val="24"/>
        </w:rPr>
      </w:pPr>
    </w:p>
    <w:p w:rsidR="00A76BC2" w:rsidRPr="00C916CC" w:rsidRDefault="00A76BC2" w:rsidP="0097786F">
      <w:pPr>
        <w:pStyle w:val="ConsPlusTitle"/>
        <w:jc w:val="center"/>
        <w:outlineLvl w:val="2"/>
        <w:rPr>
          <w:rFonts w:ascii="Times New Roman" w:hAnsi="Times New Roman" w:cs="Times New Roman"/>
          <w:szCs w:val="24"/>
        </w:rPr>
      </w:pPr>
    </w:p>
    <w:p w:rsidR="0097786F" w:rsidRPr="00C916CC" w:rsidRDefault="00A76BC2" w:rsidP="0097786F">
      <w:pPr>
        <w:pStyle w:val="ConsPlusTitle"/>
        <w:jc w:val="center"/>
        <w:outlineLvl w:val="2"/>
        <w:rPr>
          <w:rFonts w:ascii="Times New Roman" w:hAnsi="Times New Roman" w:cs="Times New Roman"/>
          <w:szCs w:val="24"/>
        </w:rPr>
      </w:pPr>
      <w:r w:rsidRPr="00C916CC">
        <w:rPr>
          <w:rFonts w:ascii="Times New Roman" w:hAnsi="Times New Roman" w:cs="Times New Roman"/>
          <w:szCs w:val="24"/>
        </w:rPr>
        <w:t>13</w:t>
      </w:r>
      <w:r w:rsidR="0097786F" w:rsidRPr="00C916CC">
        <w:rPr>
          <w:rFonts w:ascii="Times New Roman" w:hAnsi="Times New Roman" w:cs="Times New Roman"/>
          <w:szCs w:val="24"/>
        </w:rPr>
        <w:t>.3. Динамика показателей, характеризующих</w:t>
      </w:r>
    </w:p>
    <w:p w:rsidR="0097786F" w:rsidRPr="00C916CC" w:rsidRDefault="0097786F" w:rsidP="0097786F">
      <w:pPr>
        <w:pStyle w:val="ConsPlusTitle"/>
        <w:jc w:val="center"/>
        <w:rPr>
          <w:rFonts w:ascii="Times New Roman" w:hAnsi="Times New Roman" w:cs="Times New Roman"/>
          <w:szCs w:val="24"/>
        </w:rPr>
      </w:pPr>
      <w:r w:rsidRPr="00C916CC">
        <w:rPr>
          <w:rFonts w:ascii="Times New Roman" w:hAnsi="Times New Roman" w:cs="Times New Roman"/>
          <w:szCs w:val="24"/>
        </w:rPr>
        <w:t>трудоустройство инвалидов</w:t>
      </w:r>
    </w:p>
    <w:p w:rsidR="0097786F" w:rsidRPr="00C916CC" w:rsidRDefault="0097786F" w:rsidP="0097786F">
      <w:pPr>
        <w:pStyle w:val="ConsPlusNormal"/>
        <w:ind w:firstLine="540"/>
        <w:jc w:val="both"/>
        <w:rPr>
          <w:rFonts w:ascii="Times New Roman" w:hAnsi="Times New Roman" w:cs="Times New Roman"/>
          <w:szCs w:val="24"/>
        </w:rPr>
      </w:pPr>
    </w:p>
    <w:p w:rsidR="0097786F" w:rsidRPr="00C916CC" w:rsidRDefault="0097786F" w:rsidP="0097786F">
      <w:pPr>
        <w:pStyle w:val="ConsPlusNormal"/>
        <w:jc w:val="right"/>
        <w:rPr>
          <w:rFonts w:ascii="Times New Roman" w:hAnsi="Times New Roman" w:cs="Times New Roman"/>
          <w:szCs w:val="24"/>
        </w:rPr>
      </w:pPr>
      <w:r w:rsidRPr="00C916CC">
        <w:rPr>
          <w:rFonts w:ascii="Times New Roman" w:hAnsi="Times New Roman" w:cs="Times New Roman"/>
          <w:szCs w:val="24"/>
        </w:rPr>
        <w:t>Таблица 16</w:t>
      </w:r>
    </w:p>
    <w:p w:rsidR="0097786F" w:rsidRPr="00C916CC" w:rsidRDefault="0097786F" w:rsidP="0097786F">
      <w:pPr>
        <w:pStyle w:val="ConsPlusNormal"/>
        <w:ind w:right="57" w:firstLine="540"/>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3"/>
        <w:gridCol w:w="5001"/>
        <w:gridCol w:w="1275"/>
        <w:gridCol w:w="993"/>
        <w:gridCol w:w="992"/>
        <w:gridCol w:w="992"/>
      </w:tblGrid>
      <w:tr w:rsidR="0097786F" w:rsidRPr="00C916CC" w:rsidTr="00A76BC2">
        <w:tc>
          <w:tcPr>
            <w:tcW w:w="523" w:type="dxa"/>
          </w:tcPr>
          <w:p w:rsidR="0097786F" w:rsidRPr="00C916CC" w:rsidRDefault="00A76BC2"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w:t>
            </w:r>
            <w:r w:rsidR="0097786F" w:rsidRPr="00C916CC">
              <w:rPr>
                <w:rFonts w:ascii="Times New Roman" w:hAnsi="Times New Roman" w:cs="Times New Roman"/>
                <w:szCs w:val="24"/>
              </w:rPr>
              <w:t xml:space="preserve"> </w:t>
            </w:r>
            <w:proofErr w:type="spellStart"/>
            <w:proofErr w:type="gramStart"/>
            <w:r w:rsidR="0097786F" w:rsidRPr="00C916CC">
              <w:rPr>
                <w:rFonts w:ascii="Times New Roman" w:hAnsi="Times New Roman" w:cs="Times New Roman"/>
                <w:szCs w:val="24"/>
              </w:rPr>
              <w:t>п</w:t>
            </w:r>
            <w:proofErr w:type="spellEnd"/>
            <w:proofErr w:type="gramEnd"/>
            <w:r w:rsidR="0097786F" w:rsidRPr="00C916CC">
              <w:rPr>
                <w:rFonts w:ascii="Times New Roman" w:hAnsi="Times New Roman" w:cs="Times New Roman"/>
                <w:szCs w:val="24"/>
              </w:rPr>
              <w:t>/</w:t>
            </w:r>
            <w:proofErr w:type="spellStart"/>
            <w:r w:rsidR="0097786F" w:rsidRPr="00C916CC">
              <w:rPr>
                <w:rFonts w:ascii="Times New Roman" w:hAnsi="Times New Roman" w:cs="Times New Roman"/>
                <w:szCs w:val="24"/>
              </w:rPr>
              <w:t>п</w:t>
            </w:r>
            <w:proofErr w:type="spellEnd"/>
          </w:p>
        </w:tc>
        <w:tc>
          <w:tcPr>
            <w:tcW w:w="5001"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Наименование показателя, характеризующего трудоустройство инвалидов</w:t>
            </w:r>
          </w:p>
        </w:tc>
        <w:tc>
          <w:tcPr>
            <w:tcW w:w="1275"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Единица измерения</w:t>
            </w:r>
          </w:p>
        </w:tc>
        <w:tc>
          <w:tcPr>
            <w:tcW w:w="99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2020 г.</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2021 г.</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2022 г.</w:t>
            </w:r>
          </w:p>
        </w:tc>
      </w:tr>
      <w:tr w:rsidR="0097786F" w:rsidRPr="00C916CC" w:rsidTr="00A76BC2">
        <w:tc>
          <w:tcPr>
            <w:tcW w:w="52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1</w:t>
            </w:r>
          </w:p>
        </w:tc>
        <w:tc>
          <w:tcPr>
            <w:tcW w:w="5001"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w:t>
            </w:r>
          </w:p>
        </w:tc>
        <w:tc>
          <w:tcPr>
            <w:tcW w:w="1275"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w:t>
            </w:r>
          </w:p>
        </w:tc>
        <w:tc>
          <w:tcPr>
            <w:tcW w:w="99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4</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5</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6</w:t>
            </w:r>
          </w:p>
        </w:tc>
      </w:tr>
      <w:tr w:rsidR="0097786F" w:rsidRPr="00C916CC" w:rsidTr="00A76BC2">
        <w:tc>
          <w:tcPr>
            <w:tcW w:w="52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1</w:t>
            </w:r>
          </w:p>
        </w:tc>
        <w:tc>
          <w:tcPr>
            <w:tcW w:w="5001" w:type="dxa"/>
          </w:tcPr>
          <w:p w:rsidR="0097786F" w:rsidRPr="00C916CC" w:rsidRDefault="0097786F" w:rsidP="00A76BC2">
            <w:pPr>
              <w:pStyle w:val="ConsPlusNormal"/>
              <w:ind w:right="57"/>
              <w:rPr>
                <w:rFonts w:ascii="Times New Roman" w:hAnsi="Times New Roman" w:cs="Times New Roman"/>
                <w:szCs w:val="24"/>
              </w:rPr>
            </w:pPr>
            <w:r w:rsidRPr="00C916CC">
              <w:rPr>
                <w:rFonts w:ascii="Times New Roman" w:hAnsi="Times New Roman" w:cs="Times New Roman"/>
                <w:szCs w:val="24"/>
              </w:rPr>
              <w:t>Доля работающих инвалидов трудоспособного возраста в общей численности инвалидов трудоспособного возраста</w:t>
            </w:r>
          </w:p>
        </w:tc>
        <w:tc>
          <w:tcPr>
            <w:tcW w:w="1275"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w:t>
            </w:r>
          </w:p>
        </w:tc>
        <w:tc>
          <w:tcPr>
            <w:tcW w:w="99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37,0</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35,1</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35,0</w:t>
            </w:r>
          </w:p>
        </w:tc>
      </w:tr>
      <w:tr w:rsidR="0097786F" w:rsidRPr="00C916CC" w:rsidTr="00A76BC2">
        <w:tc>
          <w:tcPr>
            <w:tcW w:w="52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w:t>
            </w:r>
          </w:p>
        </w:tc>
        <w:tc>
          <w:tcPr>
            <w:tcW w:w="5001" w:type="dxa"/>
          </w:tcPr>
          <w:p w:rsidR="0097786F" w:rsidRPr="00C916CC" w:rsidRDefault="0097786F" w:rsidP="00A76BC2">
            <w:pPr>
              <w:pStyle w:val="ConsPlusNormal"/>
              <w:ind w:right="57"/>
              <w:rPr>
                <w:rFonts w:ascii="Times New Roman" w:hAnsi="Times New Roman" w:cs="Times New Roman"/>
                <w:szCs w:val="24"/>
              </w:rPr>
            </w:pPr>
            <w:r w:rsidRPr="00C916CC">
              <w:rPr>
                <w:rFonts w:ascii="Times New Roman" w:hAnsi="Times New Roman" w:cs="Times New Roman"/>
                <w:szCs w:val="24"/>
              </w:rPr>
              <w:t>Доля трудоустроенных граждан, относящихся 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tc>
        <w:tc>
          <w:tcPr>
            <w:tcW w:w="1275"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w:t>
            </w:r>
          </w:p>
        </w:tc>
        <w:tc>
          <w:tcPr>
            <w:tcW w:w="99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40,8</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41,9</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54,2</w:t>
            </w:r>
          </w:p>
        </w:tc>
      </w:tr>
      <w:tr w:rsidR="0097786F" w:rsidRPr="00C916CC" w:rsidTr="00A76BC2">
        <w:tc>
          <w:tcPr>
            <w:tcW w:w="52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3</w:t>
            </w:r>
          </w:p>
        </w:tc>
        <w:tc>
          <w:tcPr>
            <w:tcW w:w="5001" w:type="dxa"/>
          </w:tcPr>
          <w:p w:rsidR="0097786F" w:rsidRPr="00C916CC" w:rsidRDefault="0097786F" w:rsidP="00A76BC2">
            <w:pPr>
              <w:pStyle w:val="ConsPlusNormal"/>
              <w:ind w:right="57"/>
              <w:rPr>
                <w:rFonts w:ascii="Times New Roman" w:hAnsi="Times New Roman" w:cs="Times New Roman"/>
                <w:szCs w:val="24"/>
              </w:rPr>
            </w:pPr>
            <w:r w:rsidRPr="00C916CC">
              <w:rPr>
                <w:rFonts w:ascii="Times New Roman" w:hAnsi="Times New Roman" w:cs="Times New Roman"/>
                <w:szCs w:val="24"/>
              </w:rPr>
              <w:t>Количество созданных (модернизируемых) рабочих мест для инвалидов</w:t>
            </w:r>
          </w:p>
        </w:tc>
        <w:tc>
          <w:tcPr>
            <w:tcW w:w="1275"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ед.</w:t>
            </w:r>
          </w:p>
        </w:tc>
        <w:tc>
          <w:tcPr>
            <w:tcW w:w="993"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243</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218</w:t>
            </w:r>
          </w:p>
        </w:tc>
        <w:tc>
          <w:tcPr>
            <w:tcW w:w="992" w:type="dxa"/>
          </w:tcPr>
          <w:p w:rsidR="0097786F" w:rsidRPr="00C916CC" w:rsidRDefault="0097786F" w:rsidP="00A76BC2">
            <w:pPr>
              <w:pStyle w:val="ConsPlusNormal"/>
              <w:ind w:right="57"/>
              <w:jc w:val="center"/>
              <w:rPr>
                <w:rFonts w:ascii="Times New Roman" w:hAnsi="Times New Roman" w:cs="Times New Roman"/>
                <w:szCs w:val="24"/>
              </w:rPr>
            </w:pPr>
            <w:r w:rsidRPr="00C916CC">
              <w:rPr>
                <w:rFonts w:ascii="Times New Roman" w:hAnsi="Times New Roman" w:cs="Times New Roman"/>
                <w:szCs w:val="24"/>
              </w:rPr>
              <w:t>224</w:t>
            </w:r>
          </w:p>
        </w:tc>
      </w:tr>
    </w:tbl>
    <w:p w:rsidR="0097786F" w:rsidRPr="00C916CC" w:rsidRDefault="0097786F" w:rsidP="0097786F">
      <w:pPr>
        <w:pStyle w:val="ConsPlusNormal"/>
        <w:ind w:right="57" w:firstLine="540"/>
        <w:jc w:val="both"/>
        <w:rPr>
          <w:rFonts w:ascii="Times New Roman" w:hAnsi="Times New Roman" w:cs="Times New Roman"/>
          <w:szCs w:val="24"/>
        </w:rPr>
      </w:pPr>
    </w:p>
    <w:p w:rsidR="00A76BC2" w:rsidRPr="00C916CC" w:rsidRDefault="0097786F" w:rsidP="0097786F">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 xml:space="preserve">Предоставление услуг по сопровождаемому содействию занятости может быть рекомендовано инвалидам, испытывающим трудности в поиске подходящей работы </w:t>
      </w:r>
      <w:r w:rsidRPr="00C916CC">
        <w:rPr>
          <w:rFonts w:ascii="Times New Roman" w:hAnsi="Times New Roman" w:cs="Times New Roman"/>
          <w:szCs w:val="24"/>
        </w:rPr>
        <w:br/>
        <w:t xml:space="preserve">и трудоустройстве, в адаптации на новом месте работы в связи со значительными ограничениями жизнедеятельности в соответствии с ИПРА (инвалиды I и II групп). </w:t>
      </w:r>
    </w:p>
    <w:p w:rsidR="00A76BC2" w:rsidRPr="00C916CC" w:rsidRDefault="0097786F" w:rsidP="0097786F">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Таким образом, в сопровождении при трудоустройстве и адаптации на рабочем месте могут нуждаться около 1700 инвалидов (по 566 инвалидов ежегодно).</w:t>
      </w:r>
      <w:r w:rsidR="00A76BC2" w:rsidRPr="00C916CC">
        <w:rPr>
          <w:rFonts w:ascii="Times New Roman" w:hAnsi="Times New Roman" w:cs="Times New Roman"/>
          <w:szCs w:val="24"/>
        </w:rPr>
        <w:t xml:space="preserve"> </w:t>
      </w:r>
    </w:p>
    <w:p w:rsidR="0097786F" w:rsidRPr="00C916CC" w:rsidRDefault="0097786F" w:rsidP="0097786F">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 xml:space="preserve">С 2021 года Санкт-Петербург участвует в </w:t>
      </w:r>
      <w:proofErr w:type="spellStart"/>
      <w:r w:rsidRPr="00C916CC">
        <w:rPr>
          <w:rFonts w:ascii="Times New Roman" w:hAnsi="Times New Roman" w:cs="Times New Roman"/>
          <w:szCs w:val="24"/>
        </w:rPr>
        <w:t>пилотной</w:t>
      </w:r>
      <w:proofErr w:type="spellEnd"/>
      <w:r w:rsidRPr="00C916CC">
        <w:rPr>
          <w:rFonts w:ascii="Times New Roman" w:hAnsi="Times New Roman" w:cs="Times New Roman"/>
          <w:szCs w:val="24"/>
        </w:rPr>
        <w:t xml:space="preserve"> апробации механизмов организации государственных услуг в социальной сфере в соответствии с Федеральным законом </w:t>
      </w:r>
      <w:r w:rsidRPr="00C916CC">
        <w:rPr>
          <w:rFonts w:ascii="Times New Roman" w:hAnsi="Times New Roman" w:cs="Times New Roman"/>
          <w:szCs w:val="24"/>
        </w:rPr>
        <w:br/>
        <w:t>«О государственном (муниципальном) заказе на оказание государственных (муниципальных) услуг в социальной сфере».</w:t>
      </w:r>
    </w:p>
    <w:p w:rsidR="0097786F" w:rsidRPr="00C916CC" w:rsidRDefault="0097786F" w:rsidP="0097786F">
      <w:pPr>
        <w:pStyle w:val="ConsPlusNormal"/>
        <w:ind w:firstLine="540"/>
        <w:jc w:val="both"/>
        <w:rPr>
          <w:rFonts w:ascii="Times New Roman" w:hAnsi="Times New Roman" w:cs="Times New Roman"/>
          <w:szCs w:val="24"/>
        </w:rPr>
      </w:pPr>
      <w:proofErr w:type="gramStart"/>
      <w:r w:rsidRPr="00C916CC">
        <w:rPr>
          <w:rFonts w:ascii="Times New Roman" w:hAnsi="Times New Roman" w:cs="Times New Roman"/>
          <w:szCs w:val="24"/>
        </w:rPr>
        <w:t xml:space="preserve">В соответствии с распоряжением Комитета по экономической политике и стратегическому планированию Санкт-Петербурга от 24.09.2021 № 220-р «О внесении изменения </w:t>
      </w:r>
      <w:r w:rsidRPr="00C916CC">
        <w:rPr>
          <w:rFonts w:ascii="Times New Roman" w:hAnsi="Times New Roman" w:cs="Times New Roman"/>
          <w:szCs w:val="24"/>
        </w:rPr>
        <w:br/>
        <w:t xml:space="preserve">в распоряжение Комитета по экономической политике и стратегическому планированию </w:t>
      </w:r>
      <w:r w:rsidRPr="00C916CC">
        <w:rPr>
          <w:rFonts w:ascii="Times New Roman" w:hAnsi="Times New Roman" w:cs="Times New Roman"/>
          <w:szCs w:val="24"/>
        </w:rPr>
        <w:br/>
        <w:t>Санкт-Петербурга от 01.12.2017 № 254-р» в региональный перечень (классификатор) государственных (муниципальных) услуг и работ в Санкт-Петербурге введена государственная услуга по сопровождению при содействии занятости инвалидов.</w:t>
      </w:r>
      <w:proofErr w:type="gramEnd"/>
    </w:p>
    <w:p w:rsidR="0097786F" w:rsidRPr="00C916CC" w:rsidRDefault="0097786F" w:rsidP="0097786F">
      <w:pPr>
        <w:pStyle w:val="ConsPlusNormal"/>
        <w:ind w:firstLine="540"/>
        <w:jc w:val="both"/>
        <w:rPr>
          <w:rFonts w:ascii="Times New Roman" w:hAnsi="Times New Roman" w:cs="Times New Roman"/>
          <w:szCs w:val="24"/>
        </w:rPr>
      </w:pPr>
      <w:r w:rsidRPr="00C916CC">
        <w:rPr>
          <w:rFonts w:ascii="Times New Roman" w:hAnsi="Times New Roman" w:cs="Times New Roman"/>
          <w:szCs w:val="24"/>
        </w:rPr>
        <w:t>В 2022-2024 годах в Санкт-Петербурге предусматривается реализация государственного социального заказа на оказание государственной услуги по сопровождению при содействии занятости инвалидов, в качестве способа отбора исполнителей которой определен конкурс.</w:t>
      </w:r>
    </w:p>
    <w:p w:rsidR="0097786F" w:rsidRPr="00C916CC" w:rsidRDefault="0097786F" w:rsidP="0097786F">
      <w:pPr>
        <w:pStyle w:val="ConsPlusTitle"/>
        <w:ind w:firstLine="709"/>
        <w:jc w:val="both"/>
        <w:rPr>
          <w:rFonts w:ascii="Times New Roman" w:hAnsi="Times New Roman" w:cs="Times New Roman"/>
          <w:b w:val="0"/>
          <w:szCs w:val="24"/>
        </w:rPr>
      </w:pPr>
      <w:r w:rsidRPr="00C916CC">
        <w:rPr>
          <w:rFonts w:ascii="Times New Roman" w:hAnsi="Times New Roman" w:cs="Times New Roman"/>
          <w:b w:val="0"/>
          <w:szCs w:val="24"/>
        </w:rPr>
        <w:t xml:space="preserve">В июле 2022 года был объявлен конкурс на заключение соглашения об оказании государственной услуги по сопровождению при содействии занятости инвалидов. Прием предложений от участников конкурса организован в электронном формате. Об участии </w:t>
      </w:r>
      <w:r w:rsidRPr="00C916CC">
        <w:rPr>
          <w:rFonts w:ascii="Times New Roman" w:hAnsi="Times New Roman" w:cs="Times New Roman"/>
          <w:b w:val="0"/>
          <w:szCs w:val="24"/>
        </w:rPr>
        <w:br/>
        <w:t xml:space="preserve">в конкурсе заявили две негосударственные некоммерческие организации Санкт-Петербурга. </w:t>
      </w:r>
    </w:p>
    <w:p w:rsidR="0097786F" w:rsidRDefault="0097786F" w:rsidP="0097786F">
      <w:pPr>
        <w:pStyle w:val="ConsPlusTitle"/>
        <w:ind w:firstLine="709"/>
        <w:jc w:val="both"/>
        <w:rPr>
          <w:rFonts w:ascii="Times New Roman" w:hAnsi="Times New Roman" w:cs="Times New Roman"/>
          <w:b w:val="0"/>
          <w:szCs w:val="24"/>
        </w:rPr>
      </w:pPr>
      <w:r w:rsidRPr="00C916CC">
        <w:rPr>
          <w:rFonts w:ascii="Times New Roman" w:hAnsi="Times New Roman" w:cs="Times New Roman"/>
          <w:b w:val="0"/>
          <w:szCs w:val="24"/>
        </w:rPr>
        <w:t xml:space="preserve">По результатам конкурса исполнителем государственной услуги определена некоммерческая организация – Благотворительный фонд «Рауль» (далее – БФ «Рауль»), </w:t>
      </w:r>
      <w:r w:rsidRPr="00C916CC">
        <w:rPr>
          <w:rFonts w:ascii="Times New Roman" w:hAnsi="Times New Roman" w:cs="Times New Roman"/>
          <w:b w:val="0"/>
          <w:szCs w:val="24"/>
        </w:rPr>
        <w:br/>
        <w:t xml:space="preserve">с которой заключено Соглашение об оказании государственной услуги по сопровождению </w:t>
      </w:r>
      <w:r w:rsidRPr="00C916CC">
        <w:rPr>
          <w:rFonts w:ascii="Times New Roman" w:hAnsi="Times New Roman" w:cs="Times New Roman"/>
          <w:b w:val="0"/>
          <w:szCs w:val="24"/>
        </w:rPr>
        <w:br/>
        <w:t xml:space="preserve">при содействии занятости инвалидов (далее – Соглашение). </w:t>
      </w:r>
    </w:p>
    <w:p w:rsidR="00F50821" w:rsidRDefault="00F50821" w:rsidP="0097786F">
      <w:pPr>
        <w:pStyle w:val="ConsPlusTitle"/>
        <w:ind w:firstLine="709"/>
        <w:jc w:val="both"/>
        <w:rPr>
          <w:rFonts w:ascii="Times New Roman" w:hAnsi="Times New Roman" w:cs="Times New Roman"/>
          <w:b w:val="0"/>
          <w:szCs w:val="24"/>
        </w:rPr>
      </w:pPr>
    </w:p>
    <w:p w:rsidR="00F50821" w:rsidRPr="00C916CC" w:rsidRDefault="00F50821" w:rsidP="0097786F">
      <w:pPr>
        <w:pStyle w:val="ConsPlusTitle"/>
        <w:ind w:firstLine="709"/>
        <w:jc w:val="both"/>
        <w:rPr>
          <w:rFonts w:ascii="Times New Roman" w:hAnsi="Times New Roman" w:cs="Times New Roman"/>
          <w:b w:val="0"/>
          <w:szCs w:val="24"/>
        </w:rPr>
      </w:pPr>
    </w:p>
    <w:p w:rsidR="0097786F" w:rsidRPr="00C916CC" w:rsidRDefault="0097786F" w:rsidP="00A76BC2">
      <w:pPr>
        <w:widowControl w:val="0"/>
        <w:spacing w:after="0"/>
        <w:ind w:firstLine="708"/>
        <w:jc w:val="both"/>
        <w:rPr>
          <w:rFonts w:ascii="Times New Roman" w:hAnsi="Times New Roman" w:cs="Times New Roman"/>
          <w:sz w:val="24"/>
          <w:szCs w:val="24"/>
        </w:rPr>
      </w:pPr>
      <w:r w:rsidRPr="00C916CC">
        <w:rPr>
          <w:rFonts w:ascii="Times New Roman" w:eastAsia="Times New Roman" w:hAnsi="Times New Roman" w:cs="Times New Roman"/>
          <w:sz w:val="24"/>
          <w:szCs w:val="24"/>
        </w:rPr>
        <w:t xml:space="preserve">По итогам исполнения Соглашения, исполнителем государственной услуги заключено более 100 договоров с получателями услуг (инвалидами). Государственная услуга оказана </w:t>
      </w:r>
      <w:r w:rsidRPr="00C916CC">
        <w:rPr>
          <w:rFonts w:ascii="Times New Roman" w:eastAsia="Times New Roman" w:hAnsi="Times New Roman" w:cs="Times New Roman"/>
          <w:sz w:val="24"/>
          <w:szCs w:val="24"/>
        </w:rPr>
        <w:br/>
        <w:t xml:space="preserve">89 инвалидам. В результате оказания услуги трудоустроено 29 чел., из которых 10 чел. закрепились на рабочих местах более 3 мес. В целях возмещения затрат, понесенных </w:t>
      </w:r>
      <w:r w:rsidRPr="00C916CC">
        <w:rPr>
          <w:rFonts w:ascii="Times New Roman" w:eastAsia="Times New Roman" w:hAnsi="Times New Roman" w:cs="Times New Roman"/>
          <w:sz w:val="24"/>
          <w:szCs w:val="24"/>
        </w:rPr>
        <w:br/>
        <w:t>БФ «Рауль» на оказание государственных услуг в социальной сфере, Комитетом перечислено 1 541,4 тыс. руб.</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 xml:space="preserve">Для повышения уровня трудоустройства инвалидов необходимо осуществлять мероприятия по поддержке предпринимательской инициативы инвалидов и оказанию </w:t>
      </w:r>
      <w:r w:rsidR="00F50821">
        <w:rPr>
          <w:rFonts w:ascii="Times New Roman" w:hAnsi="Times New Roman" w:cs="Times New Roman"/>
          <w:szCs w:val="24"/>
        </w:rPr>
        <w:br/>
      </w:r>
      <w:r w:rsidRPr="00C916CC">
        <w:rPr>
          <w:rFonts w:ascii="Times New Roman" w:hAnsi="Times New Roman" w:cs="Times New Roman"/>
          <w:szCs w:val="24"/>
        </w:rPr>
        <w:t xml:space="preserve">им помощи при открытии собственного дела, создании, в том числе на основе государственно-частного партнерства, специализированных организаций в Санкт-Петербурге (защищенные мастерские для граждан с ментальными нарушениями; производственно-интеграционные предприятия для людей с умственными </w:t>
      </w:r>
      <w:proofErr w:type="gramStart"/>
      <w:r w:rsidRPr="00C916CC">
        <w:rPr>
          <w:rFonts w:ascii="Times New Roman" w:hAnsi="Times New Roman" w:cs="Times New Roman"/>
          <w:szCs w:val="24"/>
        </w:rPr>
        <w:t>и(</w:t>
      </w:r>
      <w:proofErr w:type="gramEnd"/>
      <w:r w:rsidRPr="00C916CC">
        <w:rPr>
          <w:rFonts w:ascii="Times New Roman" w:hAnsi="Times New Roman" w:cs="Times New Roman"/>
          <w:szCs w:val="24"/>
        </w:rPr>
        <w:t xml:space="preserve">или) физическими отклонениями) по обеспечению трудовой занятости инвалидов, испытывающих особые трудности в поиске работы, с учетом нарушенных функций и ограничений их жизнедеятельности, организации работы </w:t>
      </w:r>
      <w:r w:rsidR="00F50821">
        <w:rPr>
          <w:rFonts w:ascii="Times New Roman" w:hAnsi="Times New Roman" w:cs="Times New Roman"/>
          <w:szCs w:val="24"/>
        </w:rPr>
        <w:br/>
      </w:r>
      <w:r w:rsidRPr="00C916CC">
        <w:rPr>
          <w:rFonts w:ascii="Times New Roman" w:hAnsi="Times New Roman" w:cs="Times New Roman"/>
          <w:szCs w:val="24"/>
        </w:rPr>
        <w:t>по персонифицированному учету инвалидов, в том числе инвалидов молодого возраста, нуждающихся в трудоустройстве, совершенствованию законодательства о квотировании рабочих мест для инвалидов.</w:t>
      </w:r>
    </w:p>
    <w:p w:rsidR="0097786F" w:rsidRPr="00C916CC" w:rsidRDefault="0097786F" w:rsidP="0097786F">
      <w:pPr>
        <w:pStyle w:val="ConsPlusNormal"/>
        <w:ind w:firstLine="539"/>
        <w:jc w:val="both"/>
        <w:rPr>
          <w:rFonts w:ascii="Times New Roman" w:hAnsi="Times New Roman" w:cs="Times New Roman"/>
          <w:szCs w:val="24"/>
        </w:rPr>
      </w:pPr>
      <w:proofErr w:type="gramStart"/>
      <w:r w:rsidRPr="00C916CC">
        <w:rPr>
          <w:rFonts w:ascii="Times New Roman" w:hAnsi="Times New Roman" w:cs="Times New Roman"/>
          <w:szCs w:val="24"/>
        </w:rPr>
        <w:t>Стимулирование создания работодателями дополнительных рабочих мест (в том числе специальных) для трудоустройства инвалидов будет осуществляться путем предоставления субсидий юридическим лицам (за исключением государственных и муниципальных учреждений), трудоустраивающим инвалидов на созданные для них рабочие места,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по</w:t>
      </w:r>
      <w:proofErr w:type="gramEnd"/>
      <w:r w:rsidRPr="00C916CC">
        <w:rPr>
          <w:rFonts w:ascii="Times New Roman" w:hAnsi="Times New Roman" w:cs="Times New Roman"/>
          <w:szCs w:val="24"/>
        </w:rPr>
        <w:t xml:space="preserve"> обеспечению доступа инвалидов к рабочим местам и объектам производственной инфраструктуры, по образованию и подготовке инвалидов в Санкт-Петербурге.</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 увеличит количество трудоустроенных выпускников образовательных учреждений.</w:t>
      </w:r>
    </w:p>
    <w:p w:rsidR="0097786F" w:rsidRPr="00C916CC" w:rsidRDefault="0097786F" w:rsidP="0097786F">
      <w:pPr>
        <w:pStyle w:val="ConsPlusNormal"/>
        <w:ind w:firstLine="539"/>
        <w:jc w:val="both"/>
        <w:rPr>
          <w:rFonts w:ascii="Times New Roman" w:hAnsi="Times New Roman" w:cs="Times New Roman"/>
          <w:szCs w:val="24"/>
        </w:rPr>
      </w:pPr>
      <w:r w:rsidRPr="00C916CC">
        <w:rPr>
          <w:rFonts w:ascii="Times New Roman" w:hAnsi="Times New Roman" w:cs="Times New Roman"/>
          <w:szCs w:val="24"/>
        </w:rPr>
        <w:t>Внесение изменений в законодательство Санкт-Петербурга в части, касающейся совершенствования механизмов исполнения работодателями обязанности по квотированию рабочих мест для инвалидов, позволит расширить возможности работодателей трудоустраивать инвалидов.</w:t>
      </w:r>
    </w:p>
    <w:p w:rsidR="00301E1B" w:rsidRPr="00C916CC" w:rsidRDefault="00301E1B">
      <w:pPr>
        <w:pStyle w:val="ConsPlusNormal"/>
        <w:ind w:firstLine="540"/>
        <w:jc w:val="both"/>
        <w:rPr>
          <w:rFonts w:ascii="Times New Roman" w:hAnsi="Times New Roman" w:cs="Times New Roman"/>
          <w:szCs w:val="24"/>
        </w:rPr>
      </w:pPr>
    </w:p>
    <w:p w:rsidR="00301E1B" w:rsidRPr="00C916CC" w:rsidRDefault="00301E1B">
      <w:pPr>
        <w:pStyle w:val="ConsPlusNormal"/>
        <w:ind w:firstLine="540"/>
        <w:jc w:val="both"/>
        <w:rPr>
          <w:rFonts w:ascii="Times New Roman" w:hAnsi="Times New Roman" w:cs="Times New Roman"/>
          <w:szCs w:val="24"/>
        </w:rPr>
      </w:pPr>
    </w:p>
    <w:p w:rsidR="00301E1B" w:rsidRPr="00C916CC" w:rsidRDefault="00301E1B">
      <w:pPr>
        <w:pStyle w:val="ConsPlusNormal"/>
        <w:rPr>
          <w:rFonts w:ascii="Times New Roman" w:hAnsi="Times New Roman" w:cs="Times New Roman"/>
        </w:rPr>
        <w:sectPr w:rsidR="00301E1B" w:rsidRPr="00C916CC" w:rsidSect="00F17C44">
          <w:pgSz w:w="11905" w:h="16838"/>
          <w:pgMar w:top="817" w:right="567" w:bottom="567" w:left="1418" w:header="284" w:footer="0" w:gutter="0"/>
          <w:cols w:space="720"/>
          <w:titlePg/>
        </w:sectPr>
      </w:pPr>
    </w:p>
    <w:p w:rsidR="00767C34" w:rsidRPr="00C916CC" w:rsidRDefault="00BF7294" w:rsidP="00767C34">
      <w:pPr>
        <w:pStyle w:val="ConsPlusTitle"/>
        <w:jc w:val="center"/>
        <w:outlineLvl w:val="2"/>
        <w:rPr>
          <w:rFonts w:ascii="Times New Roman" w:hAnsi="Times New Roman" w:cs="Times New Roman"/>
        </w:rPr>
      </w:pPr>
      <w:r w:rsidRPr="00C916CC">
        <w:rPr>
          <w:rFonts w:ascii="Times New Roman" w:hAnsi="Times New Roman" w:cs="Times New Roman"/>
        </w:rPr>
        <w:lastRenderedPageBreak/>
        <w:t>13</w:t>
      </w:r>
      <w:r w:rsidR="00767C34" w:rsidRPr="00C916CC">
        <w:rPr>
          <w:rFonts w:ascii="Times New Roman" w:hAnsi="Times New Roman" w:cs="Times New Roman"/>
        </w:rPr>
        <w:t>.4. Перечень мероприятий подпрограммы 6</w:t>
      </w:r>
    </w:p>
    <w:p w:rsidR="00767C34" w:rsidRPr="00C916CC" w:rsidRDefault="00767C34" w:rsidP="00767C34">
      <w:pPr>
        <w:pStyle w:val="ConsPlusNormal"/>
        <w:jc w:val="center"/>
        <w:rPr>
          <w:rFonts w:ascii="Times New Roman" w:hAnsi="Times New Roman" w:cs="Times New Roman"/>
        </w:rPr>
      </w:pPr>
    </w:p>
    <w:p w:rsidR="00767C34" w:rsidRPr="00C916CC" w:rsidRDefault="00BF7294" w:rsidP="00767C34">
      <w:pPr>
        <w:pStyle w:val="ConsPlusTitle"/>
        <w:jc w:val="center"/>
        <w:outlineLvl w:val="3"/>
        <w:rPr>
          <w:rFonts w:ascii="Times New Roman" w:hAnsi="Times New Roman" w:cs="Times New Roman"/>
        </w:rPr>
      </w:pPr>
      <w:r w:rsidRPr="00C916CC">
        <w:rPr>
          <w:rFonts w:ascii="Times New Roman" w:hAnsi="Times New Roman" w:cs="Times New Roman"/>
        </w:rPr>
        <w:t>13</w:t>
      </w:r>
      <w:r w:rsidR="00767C34" w:rsidRPr="00C916CC">
        <w:rPr>
          <w:rFonts w:ascii="Times New Roman" w:hAnsi="Times New Roman" w:cs="Times New Roman"/>
        </w:rPr>
        <w:t>.4.1. Процессная часть</w:t>
      </w:r>
    </w:p>
    <w:p w:rsidR="00767C34" w:rsidRPr="00C916CC" w:rsidRDefault="00767C34" w:rsidP="00767C34">
      <w:pPr>
        <w:pStyle w:val="ConsPlusNormal"/>
        <w:ind w:firstLine="540"/>
        <w:jc w:val="both"/>
        <w:rPr>
          <w:rFonts w:ascii="Times New Roman" w:hAnsi="Times New Roman" w:cs="Times New Roman"/>
        </w:rPr>
      </w:pPr>
    </w:p>
    <w:p w:rsidR="00767C34" w:rsidRPr="00C916CC" w:rsidRDefault="00830EA3" w:rsidP="00767C34">
      <w:pPr>
        <w:pStyle w:val="ConsPlusNormal"/>
        <w:jc w:val="right"/>
        <w:rPr>
          <w:rFonts w:ascii="Times New Roman" w:hAnsi="Times New Roman" w:cs="Times New Roman"/>
        </w:rPr>
      </w:pPr>
      <w:r w:rsidRPr="00C916CC">
        <w:rPr>
          <w:rFonts w:ascii="Times New Roman" w:hAnsi="Times New Roman" w:cs="Times New Roman"/>
        </w:rPr>
        <w:t>Таблица 20</w:t>
      </w:r>
    </w:p>
    <w:p w:rsidR="00767C34" w:rsidRPr="00C916CC" w:rsidRDefault="00767C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4"/>
        <w:gridCol w:w="2948"/>
        <w:gridCol w:w="1020"/>
        <w:gridCol w:w="1817"/>
        <w:gridCol w:w="1134"/>
        <w:gridCol w:w="993"/>
        <w:gridCol w:w="1134"/>
        <w:gridCol w:w="1134"/>
        <w:gridCol w:w="992"/>
        <w:gridCol w:w="1276"/>
        <w:gridCol w:w="1134"/>
        <w:gridCol w:w="1701"/>
      </w:tblGrid>
      <w:tr w:rsidR="00301E1B" w:rsidRPr="00C916CC" w:rsidTr="00EA2FD7">
        <w:tc>
          <w:tcPr>
            <w:tcW w:w="514"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2948"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мероприятия</w:t>
            </w:r>
          </w:p>
        </w:tc>
        <w:tc>
          <w:tcPr>
            <w:tcW w:w="1020"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817"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6663"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70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w:t>
            </w:r>
            <w:r w:rsidR="0076118C">
              <w:rPr>
                <w:rFonts w:ascii="Times New Roman" w:hAnsi="Times New Roman" w:cs="Times New Roman"/>
                <w:b/>
                <w:sz w:val="18"/>
                <w:szCs w:val="18"/>
              </w:rPr>
              <w:br/>
            </w:r>
            <w:r w:rsidRPr="00C916CC">
              <w:rPr>
                <w:rFonts w:ascii="Times New Roman" w:hAnsi="Times New Roman" w:cs="Times New Roman"/>
                <w:b/>
                <w:sz w:val="18"/>
                <w:szCs w:val="18"/>
              </w:rPr>
              <w:t xml:space="preserve">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мероприятия</w:t>
            </w:r>
          </w:p>
        </w:tc>
      </w:tr>
      <w:tr w:rsidR="00830EA3" w:rsidRPr="00C916CC" w:rsidTr="00EA2FD7">
        <w:tc>
          <w:tcPr>
            <w:tcW w:w="514" w:type="dxa"/>
            <w:vMerge/>
          </w:tcPr>
          <w:p w:rsidR="00830EA3" w:rsidRPr="00C916CC" w:rsidRDefault="00830EA3">
            <w:pPr>
              <w:pStyle w:val="ConsPlusNormal"/>
              <w:rPr>
                <w:rFonts w:ascii="Times New Roman" w:hAnsi="Times New Roman" w:cs="Times New Roman"/>
                <w:b/>
                <w:sz w:val="18"/>
                <w:szCs w:val="18"/>
              </w:rPr>
            </w:pPr>
          </w:p>
        </w:tc>
        <w:tc>
          <w:tcPr>
            <w:tcW w:w="2948" w:type="dxa"/>
            <w:vMerge/>
          </w:tcPr>
          <w:p w:rsidR="00830EA3" w:rsidRPr="00C916CC" w:rsidRDefault="00830EA3">
            <w:pPr>
              <w:pStyle w:val="ConsPlusNormal"/>
              <w:rPr>
                <w:rFonts w:ascii="Times New Roman" w:hAnsi="Times New Roman" w:cs="Times New Roman"/>
                <w:b/>
                <w:sz w:val="18"/>
                <w:szCs w:val="18"/>
              </w:rPr>
            </w:pPr>
          </w:p>
        </w:tc>
        <w:tc>
          <w:tcPr>
            <w:tcW w:w="1020" w:type="dxa"/>
            <w:vMerge/>
          </w:tcPr>
          <w:p w:rsidR="00830EA3" w:rsidRPr="00C916CC" w:rsidRDefault="00830EA3">
            <w:pPr>
              <w:pStyle w:val="ConsPlusNormal"/>
              <w:rPr>
                <w:rFonts w:ascii="Times New Roman" w:hAnsi="Times New Roman" w:cs="Times New Roman"/>
                <w:b/>
                <w:sz w:val="18"/>
                <w:szCs w:val="18"/>
              </w:rPr>
            </w:pPr>
          </w:p>
        </w:tc>
        <w:tc>
          <w:tcPr>
            <w:tcW w:w="1817" w:type="dxa"/>
            <w:vMerge/>
          </w:tcPr>
          <w:p w:rsidR="00830EA3" w:rsidRPr="00C916CC" w:rsidRDefault="00830EA3">
            <w:pPr>
              <w:pStyle w:val="ConsPlusNormal"/>
              <w:rPr>
                <w:rFonts w:ascii="Times New Roman" w:hAnsi="Times New Roman" w:cs="Times New Roman"/>
                <w:b/>
                <w:sz w:val="18"/>
                <w:szCs w:val="18"/>
              </w:rPr>
            </w:pPr>
          </w:p>
        </w:tc>
        <w:tc>
          <w:tcPr>
            <w:tcW w:w="1134" w:type="dxa"/>
          </w:tcPr>
          <w:p w:rsidR="00830EA3" w:rsidRPr="00C916CC" w:rsidRDefault="00830EA3" w:rsidP="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993" w:type="dxa"/>
          </w:tcPr>
          <w:p w:rsidR="00830EA3" w:rsidRPr="00C916CC" w:rsidRDefault="00830EA3" w:rsidP="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1134" w:type="dxa"/>
          </w:tcPr>
          <w:p w:rsidR="00830EA3" w:rsidRPr="00C916CC" w:rsidRDefault="00830EA3" w:rsidP="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1134" w:type="dxa"/>
          </w:tcPr>
          <w:p w:rsidR="00830EA3" w:rsidRPr="00C916CC" w:rsidRDefault="00830EA3" w:rsidP="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92" w:type="dxa"/>
          </w:tcPr>
          <w:p w:rsidR="00830EA3" w:rsidRPr="00C916CC" w:rsidRDefault="00830EA3" w:rsidP="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1276"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1134" w:type="dxa"/>
            <w:vMerge/>
          </w:tcPr>
          <w:p w:rsidR="00830EA3" w:rsidRPr="00C916CC" w:rsidRDefault="00830EA3">
            <w:pPr>
              <w:pStyle w:val="ConsPlusNormal"/>
              <w:rPr>
                <w:rFonts w:ascii="Times New Roman" w:hAnsi="Times New Roman" w:cs="Times New Roman"/>
                <w:b/>
                <w:sz w:val="18"/>
                <w:szCs w:val="18"/>
              </w:rPr>
            </w:pPr>
          </w:p>
        </w:tc>
        <w:tc>
          <w:tcPr>
            <w:tcW w:w="1701" w:type="dxa"/>
            <w:vMerge/>
          </w:tcPr>
          <w:p w:rsidR="00830EA3" w:rsidRPr="00C916CC" w:rsidRDefault="00830EA3">
            <w:pPr>
              <w:pStyle w:val="ConsPlusNormal"/>
              <w:rPr>
                <w:rFonts w:ascii="Times New Roman" w:hAnsi="Times New Roman" w:cs="Times New Roman"/>
                <w:b/>
                <w:sz w:val="18"/>
                <w:szCs w:val="18"/>
              </w:rPr>
            </w:pPr>
          </w:p>
        </w:tc>
      </w:tr>
    </w:tbl>
    <w:p w:rsidR="00830EA3" w:rsidRPr="00C916CC" w:rsidRDefault="00830EA3" w:rsidP="00830EA3">
      <w:pPr>
        <w:spacing w:after="0"/>
        <w:rPr>
          <w:rFonts w:ascii="Times New Roman" w:hAnsi="Times New Roman" w:cs="Times New Roman"/>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4"/>
        <w:gridCol w:w="2948"/>
        <w:gridCol w:w="1020"/>
        <w:gridCol w:w="1817"/>
        <w:gridCol w:w="1134"/>
        <w:gridCol w:w="993"/>
        <w:gridCol w:w="1133"/>
        <w:gridCol w:w="1135"/>
        <w:gridCol w:w="992"/>
        <w:gridCol w:w="1275"/>
        <w:gridCol w:w="1134"/>
        <w:gridCol w:w="1701"/>
      </w:tblGrid>
      <w:tr w:rsidR="00830EA3" w:rsidRPr="00C916CC" w:rsidTr="00EA2FD7">
        <w:trPr>
          <w:tblHeader/>
        </w:trPr>
        <w:tc>
          <w:tcPr>
            <w:tcW w:w="514"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2948"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020"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817"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1134"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993"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1133"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1135"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992"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1275"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134"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701" w:type="dxa"/>
          </w:tcPr>
          <w:p w:rsidR="00830EA3" w:rsidRPr="00C916CC" w:rsidRDefault="00830EA3">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r>
      <w:tr w:rsidR="00830EA3" w:rsidRPr="00C916CC" w:rsidTr="00EA2FD7">
        <w:tc>
          <w:tcPr>
            <w:tcW w:w="514" w:type="dxa"/>
          </w:tcPr>
          <w:p w:rsidR="00830EA3" w:rsidRPr="00C916CC" w:rsidRDefault="00830EA3">
            <w:pPr>
              <w:pStyle w:val="ConsPlusNormal"/>
              <w:jc w:val="center"/>
              <w:rPr>
                <w:rFonts w:ascii="Times New Roman" w:hAnsi="Times New Roman" w:cs="Times New Roman"/>
                <w:sz w:val="20"/>
                <w:szCs w:val="20"/>
              </w:rPr>
            </w:pPr>
            <w:bookmarkStart w:id="75" w:name="P4708"/>
            <w:bookmarkEnd w:id="75"/>
            <w:r w:rsidRPr="00C916CC">
              <w:rPr>
                <w:rFonts w:ascii="Times New Roman" w:hAnsi="Times New Roman" w:cs="Times New Roman"/>
                <w:sz w:val="20"/>
                <w:szCs w:val="20"/>
              </w:rPr>
              <w:t>1</w:t>
            </w:r>
          </w:p>
        </w:tc>
        <w:tc>
          <w:tcPr>
            <w:tcW w:w="2948" w:type="dxa"/>
          </w:tcPr>
          <w:p w:rsidR="00830EA3" w:rsidRPr="00C916CC" w:rsidRDefault="00830EA3" w:rsidP="00EA2FD7">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Предоставление субсидий </w:t>
            </w:r>
            <w:r w:rsidR="00EA2FD7" w:rsidRPr="00C916CC">
              <w:rPr>
                <w:rFonts w:ascii="Times New Roman" w:hAnsi="Times New Roman" w:cs="Times New Roman"/>
                <w:sz w:val="20"/>
                <w:szCs w:val="20"/>
              </w:rPr>
              <w:br/>
            </w:r>
            <w:r w:rsidRPr="00C916CC">
              <w:rPr>
                <w:rFonts w:ascii="Times New Roman" w:hAnsi="Times New Roman" w:cs="Times New Roman"/>
                <w:sz w:val="20"/>
                <w:szCs w:val="20"/>
              </w:rPr>
              <w:t>на создание, модернизацию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w:t>
            </w:r>
            <w:r w:rsidR="00EA2FD7" w:rsidRPr="00C916CC">
              <w:rPr>
                <w:rFonts w:ascii="Times New Roman" w:hAnsi="Times New Roman" w:cs="Times New Roman"/>
                <w:sz w:val="20"/>
                <w:szCs w:val="20"/>
              </w:rPr>
              <w:t xml:space="preserve"> </w:t>
            </w:r>
            <w:r w:rsidRPr="00C916CC">
              <w:rPr>
                <w:rFonts w:ascii="Times New Roman" w:hAnsi="Times New Roman" w:cs="Times New Roman"/>
                <w:sz w:val="20"/>
                <w:szCs w:val="20"/>
              </w:rPr>
              <w:t>и подготовку инвалидов в Санкт-Петербурге</w:t>
            </w:r>
          </w:p>
        </w:tc>
        <w:tc>
          <w:tcPr>
            <w:tcW w:w="1020"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817" w:type="dxa"/>
          </w:tcPr>
          <w:p w:rsidR="00EA2FD7"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830EA3" w:rsidRPr="00C916CC" w:rsidRDefault="00830EA3" w:rsidP="00EA2FD7">
            <w:pPr>
              <w:pStyle w:val="ConsPlusNormal"/>
              <w:ind w:left="-87" w:right="-62"/>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1134" w:type="dxa"/>
          </w:tcPr>
          <w:p w:rsidR="00830EA3" w:rsidRPr="00C916CC" w:rsidRDefault="00830EA3"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60</w:t>
            </w:r>
            <w:r w:rsidR="00EA2FD7" w:rsidRPr="00C916CC">
              <w:rPr>
                <w:rFonts w:ascii="Times New Roman" w:hAnsi="Times New Roman" w:cs="Times New Roman"/>
                <w:sz w:val="20"/>
                <w:szCs w:val="20"/>
              </w:rPr>
              <w:t xml:space="preserve"> </w:t>
            </w:r>
            <w:r w:rsidRPr="00C916CC">
              <w:rPr>
                <w:rFonts w:ascii="Times New Roman" w:hAnsi="Times New Roman" w:cs="Times New Roman"/>
                <w:sz w:val="20"/>
                <w:szCs w:val="20"/>
              </w:rPr>
              <w:t>004,20</w:t>
            </w:r>
          </w:p>
        </w:tc>
        <w:tc>
          <w:tcPr>
            <w:tcW w:w="993" w:type="dxa"/>
          </w:tcPr>
          <w:p w:rsidR="00830EA3" w:rsidRPr="00C916CC" w:rsidRDefault="00830EA3"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60</w:t>
            </w:r>
            <w:r w:rsidR="00EA2FD7" w:rsidRPr="00C916CC">
              <w:rPr>
                <w:rFonts w:ascii="Times New Roman" w:hAnsi="Times New Roman" w:cs="Times New Roman"/>
                <w:sz w:val="20"/>
                <w:szCs w:val="20"/>
              </w:rPr>
              <w:t xml:space="preserve"> </w:t>
            </w:r>
            <w:r w:rsidRPr="00C916CC">
              <w:rPr>
                <w:rFonts w:ascii="Times New Roman" w:hAnsi="Times New Roman" w:cs="Times New Roman"/>
                <w:sz w:val="20"/>
                <w:szCs w:val="20"/>
              </w:rPr>
              <w:t>004,2</w:t>
            </w:r>
          </w:p>
        </w:tc>
        <w:tc>
          <w:tcPr>
            <w:tcW w:w="1133" w:type="dxa"/>
          </w:tcPr>
          <w:p w:rsidR="00830EA3" w:rsidRPr="00C916CC" w:rsidRDefault="00830EA3"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60</w:t>
            </w:r>
            <w:r w:rsidR="00EA2FD7" w:rsidRPr="00C916CC">
              <w:rPr>
                <w:rFonts w:ascii="Times New Roman" w:hAnsi="Times New Roman" w:cs="Times New Roman"/>
                <w:sz w:val="20"/>
                <w:szCs w:val="20"/>
              </w:rPr>
              <w:t xml:space="preserve"> </w:t>
            </w:r>
            <w:r w:rsidRPr="00C916CC">
              <w:rPr>
                <w:rFonts w:ascii="Times New Roman" w:hAnsi="Times New Roman" w:cs="Times New Roman"/>
                <w:sz w:val="20"/>
                <w:szCs w:val="20"/>
              </w:rPr>
              <w:t>004,2</w:t>
            </w:r>
          </w:p>
        </w:tc>
        <w:tc>
          <w:tcPr>
            <w:tcW w:w="1135"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62 418,4</w:t>
            </w:r>
          </w:p>
        </w:tc>
        <w:tc>
          <w:tcPr>
            <w:tcW w:w="992"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64 918,7</w:t>
            </w:r>
          </w:p>
        </w:tc>
        <w:tc>
          <w:tcPr>
            <w:tcW w:w="1275"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67 487,2</w:t>
            </w:r>
          </w:p>
        </w:tc>
        <w:tc>
          <w:tcPr>
            <w:tcW w:w="1134"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374 836,9</w:t>
            </w:r>
          </w:p>
        </w:tc>
        <w:tc>
          <w:tcPr>
            <w:tcW w:w="1701"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8, индикатор 6.2</w:t>
            </w:r>
          </w:p>
        </w:tc>
      </w:tr>
      <w:tr w:rsidR="00830EA3" w:rsidRPr="00C916CC" w:rsidTr="00EA2FD7">
        <w:tc>
          <w:tcPr>
            <w:tcW w:w="514" w:type="dxa"/>
          </w:tcPr>
          <w:p w:rsidR="00830EA3" w:rsidRPr="00C916CC" w:rsidRDefault="00830EA3">
            <w:pPr>
              <w:pStyle w:val="ConsPlusNormal"/>
              <w:jc w:val="center"/>
              <w:rPr>
                <w:rFonts w:ascii="Times New Roman" w:hAnsi="Times New Roman" w:cs="Times New Roman"/>
                <w:sz w:val="20"/>
                <w:szCs w:val="20"/>
              </w:rPr>
            </w:pPr>
            <w:bookmarkStart w:id="76" w:name="P4721"/>
            <w:bookmarkEnd w:id="76"/>
            <w:r w:rsidRPr="00C916CC">
              <w:rPr>
                <w:rFonts w:ascii="Times New Roman" w:hAnsi="Times New Roman" w:cs="Times New Roman"/>
                <w:sz w:val="20"/>
                <w:szCs w:val="20"/>
              </w:rPr>
              <w:t>2</w:t>
            </w:r>
          </w:p>
        </w:tc>
        <w:tc>
          <w:tcPr>
            <w:tcW w:w="2948"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Предоставление субсидии на финансовое обеспечение (возмещение) исполнения социального заказа на оказание государственной услуги по сопровождению при содействии занятости инвалидов</w:t>
            </w:r>
          </w:p>
        </w:tc>
        <w:tc>
          <w:tcPr>
            <w:tcW w:w="1020"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817" w:type="dxa"/>
          </w:tcPr>
          <w:p w:rsidR="00EA2FD7"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1134"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3 717,3</w:t>
            </w:r>
          </w:p>
        </w:tc>
        <w:tc>
          <w:tcPr>
            <w:tcW w:w="993"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7 796,7</w:t>
            </w:r>
          </w:p>
        </w:tc>
        <w:tc>
          <w:tcPr>
            <w:tcW w:w="1133"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1135"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1275"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830EA3" w:rsidRPr="00C916CC" w:rsidRDefault="00EA2FD7" w:rsidP="00EA2FD7">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11 514,0</w:t>
            </w:r>
          </w:p>
        </w:tc>
        <w:tc>
          <w:tcPr>
            <w:tcW w:w="1701"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8, индикатор 6.1</w:t>
            </w:r>
          </w:p>
        </w:tc>
      </w:tr>
      <w:tr w:rsidR="00830EA3" w:rsidRPr="00C916CC" w:rsidTr="00EA2FD7">
        <w:tc>
          <w:tcPr>
            <w:tcW w:w="514" w:type="dxa"/>
          </w:tcPr>
          <w:p w:rsidR="00830EA3" w:rsidRPr="00C916CC" w:rsidRDefault="00830EA3">
            <w:pPr>
              <w:pStyle w:val="ConsPlusNormal"/>
              <w:jc w:val="center"/>
              <w:rPr>
                <w:rFonts w:ascii="Times New Roman" w:hAnsi="Times New Roman" w:cs="Times New Roman"/>
                <w:sz w:val="20"/>
                <w:szCs w:val="20"/>
              </w:rPr>
            </w:pPr>
            <w:bookmarkStart w:id="77" w:name="P4733"/>
            <w:bookmarkEnd w:id="77"/>
            <w:r w:rsidRPr="00C916CC">
              <w:rPr>
                <w:rFonts w:ascii="Times New Roman" w:hAnsi="Times New Roman" w:cs="Times New Roman"/>
                <w:sz w:val="20"/>
                <w:szCs w:val="20"/>
              </w:rPr>
              <w:t>3</w:t>
            </w:r>
          </w:p>
        </w:tc>
        <w:tc>
          <w:tcPr>
            <w:tcW w:w="2948"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Организация проведения </w:t>
            </w:r>
            <w:r w:rsidRPr="00C916CC">
              <w:rPr>
                <w:rFonts w:ascii="Times New Roman" w:hAnsi="Times New Roman" w:cs="Times New Roman"/>
                <w:sz w:val="20"/>
                <w:szCs w:val="20"/>
              </w:rPr>
              <w:lastRenderedPageBreak/>
              <w:t>мероприятий по сопровождению инвалидов молодого возраста при получении ими профессионального образования и содействию в последующем трудоустройстве</w:t>
            </w:r>
          </w:p>
        </w:tc>
        <w:tc>
          <w:tcPr>
            <w:tcW w:w="1020"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КТЗН,</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КЗ,</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КК,</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КНВШ,</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КО,</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КСП</w:t>
            </w:r>
          </w:p>
        </w:tc>
        <w:tc>
          <w:tcPr>
            <w:tcW w:w="1817" w:type="dxa"/>
          </w:tcPr>
          <w:p w:rsidR="00EA2FD7"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 xml:space="preserve">Бюджет </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Санкт-Петербурга</w:t>
            </w:r>
          </w:p>
        </w:tc>
        <w:tc>
          <w:tcPr>
            <w:tcW w:w="1134"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lastRenderedPageBreak/>
              <w:t>0,0</w:t>
            </w:r>
          </w:p>
        </w:tc>
        <w:tc>
          <w:tcPr>
            <w:tcW w:w="993"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3"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5"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992"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275"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134"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0,0</w:t>
            </w:r>
          </w:p>
        </w:tc>
        <w:tc>
          <w:tcPr>
            <w:tcW w:w="1701"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Целевой </w:t>
            </w:r>
            <w:r w:rsidRPr="00C916CC">
              <w:rPr>
                <w:rFonts w:ascii="Times New Roman" w:hAnsi="Times New Roman" w:cs="Times New Roman"/>
                <w:sz w:val="20"/>
                <w:szCs w:val="20"/>
              </w:rPr>
              <w:lastRenderedPageBreak/>
              <w:t>показатель 8, индикатор 6.1</w:t>
            </w:r>
          </w:p>
        </w:tc>
      </w:tr>
      <w:tr w:rsidR="00830EA3" w:rsidRPr="00C916CC" w:rsidTr="00EA2FD7">
        <w:tc>
          <w:tcPr>
            <w:tcW w:w="514" w:type="dxa"/>
          </w:tcPr>
          <w:p w:rsidR="00830EA3" w:rsidRPr="00C916CC" w:rsidRDefault="00830EA3">
            <w:pPr>
              <w:pStyle w:val="ConsPlusNormal"/>
              <w:jc w:val="center"/>
              <w:rPr>
                <w:rFonts w:ascii="Times New Roman" w:hAnsi="Times New Roman" w:cs="Times New Roman"/>
                <w:sz w:val="20"/>
                <w:szCs w:val="20"/>
              </w:rPr>
            </w:pPr>
            <w:bookmarkStart w:id="78" w:name="P4750"/>
            <w:bookmarkEnd w:id="78"/>
            <w:r w:rsidRPr="00C916CC">
              <w:rPr>
                <w:rFonts w:ascii="Times New Roman" w:hAnsi="Times New Roman" w:cs="Times New Roman"/>
                <w:sz w:val="20"/>
                <w:szCs w:val="20"/>
              </w:rPr>
              <w:lastRenderedPageBreak/>
              <w:t>4</w:t>
            </w:r>
          </w:p>
        </w:tc>
        <w:tc>
          <w:tcPr>
            <w:tcW w:w="2948"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Организация стажировки граждан, испытывающих трудности в поиске работы</w:t>
            </w:r>
          </w:p>
        </w:tc>
        <w:tc>
          <w:tcPr>
            <w:tcW w:w="1020"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817" w:type="dxa"/>
          </w:tcPr>
          <w:p w:rsidR="00EA2FD7"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Бюджет </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1134"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11 370,0</w:t>
            </w:r>
          </w:p>
        </w:tc>
        <w:tc>
          <w:tcPr>
            <w:tcW w:w="993"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12 536,1</w:t>
            </w:r>
          </w:p>
        </w:tc>
        <w:tc>
          <w:tcPr>
            <w:tcW w:w="1133"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14 576,9</w:t>
            </w:r>
          </w:p>
        </w:tc>
        <w:tc>
          <w:tcPr>
            <w:tcW w:w="1135"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15 160,0</w:t>
            </w:r>
          </w:p>
        </w:tc>
        <w:tc>
          <w:tcPr>
            <w:tcW w:w="992"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15 766,4</w:t>
            </w:r>
          </w:p>
        </w:tc>
        <w:tc>
          <w:tcPr>
            <w:tcW w:w="1275"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16 397,1</w:t>
            </w:r>
          </w:p>
        </w:tc>
        <w:tc>
          <w:tcPr>
            <w:tcW w:w="1134"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85 806,5</w:t>
            </w:r>
          </w:p>
        </w:tc>
        <w:tc>
          <w:tcPr>
            <w:tcW w:w="1701"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8, индикатор 6.1</w:t>
            </w:r>
          </w:p>
        </w:tc>
      </w:tr>
      <w:tr w:rsidR="00830EA3" w:rsidRPr="00C916CC" w:rsidTr="00EA2FD7">
        <w:tc>
          <w:tcPr>
            <w:tcW w:w="514" w:type="dxa"/>
          </w:tcPr>
          <w:p w:rsidR="00830EA3" w:rsidRPr="00C916CC" w:rsidRDefault="00830EA3">
            <w:pPr>
              <w:pStyle w:val="ConsPlusNormal"/>
              <w:jc w:val="center"/>
              <w:rPr>
                <w:rFonts w:ascii="Times New Roman" w:hAnsi="Times New Roman" w:cs="Times New Roman"/>
                <w:sz w:val="20"/>
                <w:szCs w:val="20"/>
              </w:rPr>
            </w:pPr>
            <w:bookmarkStart w:id="79" w:name="P4762"/>
            <w:bookmarkEnd w:id="79"/>
            <w:r w:rsidRPr="00C916CC">
              <w:rPr>
                <w:rFonts w:ascii="Times New Roman" w:hAnsi="Times New Roman" w:cs="Times New Roman"/>
                <w:sz w:val="20"/>
                <w:szCs w:val="20"/>
              </w:rPr>
              <w:t>5</w:t>
            </w:r>
          </w:p>
        </w:tc>
        <w:tc>
          <w:tcPr>
            <w:tcW w:w="2948"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Организация </w:t>
            </w:r>
            <w:proofErr w:type="gramStart"/>
            <w:r w:rsidRPr="00C916CC">
              <w:rPr>
                <w:rFonts w:ascii="Times New Roman" w:hAnsi="Times New Roman" w:cs="Times New Roman"/>
                <w:sz w:val="20"/>
                <w:szCs w:val="20"/>
              </w:rPr>
              <w:t>социальной</w:t>
            </w:r>
            <w:proofErr w:type="gramEnd"/>
            <w:r w:rsidRPr="00C916CC">
              <w:rPr>
                <w:rFonts w:ascii="Times New Roman" w:hAnsi="Times New Roman" w:cs="Times New Roman"/>
                <w:sz w:val="20"/>
                <w:szCs w:val="20"/>
              </w:rPr>
              <w:t xml:space="preserve"> занятости инвалидов трудоспособного возраста</w:t>
            </w:r>
          </w:p>
        </w:tc>
        <w:tc>
          <w:tcPr>
            <w:tcW w:w="1020" w:type="dxa"/>
          </w:tcPr>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817" w:type="dxa"/>
          </w:tcPr>
          <w:p w:rsidR="00EA2FD7"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w:t>
            </w:r>
          </w:p>
          <w:p w:rsidR="00830EA3" w:rsidRPr="00C916CC" w:rsidRDefault="00830EA3">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 xml:space="preserve"> Санкт-Петербурга</w:t>
            </w:r>
          </w:p>
        </w:tc>
        <w:tc>
          <w:tcPr>
            <w:tcW w:w="1134"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79 424,5</w:t>
            </w:r>
          </w:p>
        </w:tc>
        <w:tc>
          <w:tcPr>
            <w:tcW w:w="993"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82 680,1</w:t>
            </w:r>
          </w:p>
        </w:tc>
        <w:tc>
          <w:tcPr>
            <w:tcW w:w="1133"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91 080,9</w:t>
            </w:r>
          </w:p>
        </w:tc>
        <w:tc>
          <w:tcPr>
            <w:tcW w:w="1135"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94 724,1</w:t>
            </w:r>
          </w:p>
        </w:tc>
        <w:tc>
          <w:tcPr>
            <w:tcW w:w="992"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98 513,1</w:t>
            </w:r>
          </w:p>
        </w:tc>
        <w:tc>
          <w:tcPr>
            <w:tcW w:w="1275"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102 453,6</w:t>
            </w:r>
          </w:p>
        </w:tc>
        <w:tc>
          <w:tcPr>
            <w:tcW w:w="1134" w:type="dxa"/>
          </w:tcPr>
          <w:p w:rsidR="00830EA3" w:rsidRPr="00C916CC" w:rsidRDefault="009F356A" w:rsidP="009F356A">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548 876,3</w:t>
            </w:r>
          </w:p>
        </w:tc>
        <w:tc>
          <w:tcPr>
            <w:tcW w:w="1701" w:type="dxa"/>
          </w:tcPr>
          <w:p w:rsidR="00830EA3" w:rsidRPr="00C916CC" w:rsidRDefault="00830EA3">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8, индикатор 6.1</w:t>
            </w:r>
          </w:p>
        </w:tc>
      </w:tr>
      <w:tr w:rsidR="00830EA3" w:rsidRPr="00C916CC" w:rsidTr="00EA2FD7">
        <w:tc>
          <w:tcPr>
            <w:tcW w:w="6299" w:type="dxa"/>
            <w:gridSpan w:val="4"/>
          </w:tcPr>
          <w:p w:rsidR="00830EA3" w:rsidRPr="00C916CC" w:rsidRDefault="00830EA3">
            <w:pPr>
              <w:pStyle w:val="ConsPlusNormal"/>
              <w:rPr>
                <w:rFonts w:ascii="Times New Roman" w:hAnsi="Times New Roman" w:cs="Times New Roman"/>
                <w:b/>
                <w:sz w:val="20"/>
                <w:szCs w:val="20"/>
              </w:rPr>
            </w:pPr>
            <w:r w:rsidRPr="00C916CC">
              <w:rPr>
                <w:rFonts w:ascii="Times New Roman" w:hAnsi="Times New Roman" w:cs="Times New Roman"/>
                <w:b/>
                <w:sz w:val="20"/>
                <w:szCs w:val="20"/>
              </w:rPr>
              <w:t>ВСЕГО процессная часть подпрограммы 6</w:t>
            </w:r>
          </w:p>
        </w:tc>
        <w:tc>
          <w:tcPr>
            <w:tcW w:w="1134"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154 516,0</w:t>
            </w:r>
          </w:p>
        </w:tc>
        <w:tc>
          <w:tcPr>
            <w:tcW w:w="993"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163 017,1</w:t>
            </w:r>
          </w:p>
        </w:tc>
        <w:tc>
          <w:tcPr>
            <w:tcW w:w="1133"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165 662,0</w:t>
            </w:r>
          </w:p>
        </w:tc>
        <w:tc>
          <w:tcPr>
            <w:tcW w:w="1135"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172 302,5</w:t>
            </w:r>
          </w:p>
        </w:tc>
        <w:tc>
          <w:tcPr>
            <w:tcW w:w="992"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179 198,2</w:t>
            </w:r>
          </w:p>
        </w:tc>
        <w:tc>
          <w:tcPr>
            <w:tcW w:w="1275"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186 337,9</w:t>
            </w:r>
          </w:p>
        </w:tc>
        <w:tc>
          <w:tcPr>
            <w:tcW w:w="1134" w:type="dxa"/>
          </w:tcPr>
          <w:p w:rsidR="00830EA3" w:rsidRPr="00C916CC" w:rsidRDefault="008308FE">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1 021 033,7</w:t>
            </w:r>
          </w:p>
        </w:tc>
        <w:tc>
          <w:tcPr>
            <w:tcW w:w="1701" w:type="dxa"/>
          </w:tcPr>
          <w:p w:rsidR="00830EA3" w:rsidRPr="00C916CC" w:rsidRDefault="00830EA3">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X</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426"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BF7294">
      <w:pPr>
        <w:pStyle w:val="ConsPlusTitle"/>
        <w:jc w:val="center"/>
        <w:outlineLvl w:val="2"/>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.5. Механизм реализации мероприятий подпрограммы 6</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и механизм взаимодействия соисполнителей подпрограммы 6</w:t>
      </w:r>
    </w:p>
    <w:p w:rsidR="00301E1B" w:rsidRPr="00C916CC" w:rsidRDefault="00301E1B">
      <w:pPr>
        <w:pStyle w:val="ConsPlusNormal"/>
        <w:ind w:firstLine="540"/>
        <w:jc w:val="both"/>
        <w:rPr>
          <w:rFonts w:ascii="Times New Roman" w:hAnsi="Times New Roman" w:cs="Times New Roman"/>
        </w:rPr>
      </w:pPr>
    </w:p>
    <w:p w:rsidR="00301E1B" w:rsidRPr="00C916CC" w:rsidRDefault="00BF7294">
      <w:pPr>
        <w:pStyle w:val="ConsPlusNormal"/>
        <w:ind w:firstLine="540"/>
        <w:jc w:val="both"/>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 xml:space="preserve">.5.1. </w:t>
      </w:r>
      <w:proofErr w:type="gramStart"/>
      <w:r w:rsidR="00301E1B" w:rsidRPr="00C916CC">
        <w:rPr>
          <w:rFonts w:ascii="Times New Roman" w:hAnsi="Times New Roman" w:cs="Times New Roman"/>
        </w:rPr>
        <w:t>Реализация мероприятия, предус</w:t>
      </w:r>
      <w:r w:rsidR="00830EA3" w:rsidRPr="00C916CC">
        <w:rPr>
          <w:rFonts w:ascii="Times New Roman" w:hAnsi="Times New Roman" w:cs="Times New Roman"/>
        </w:rPr>
        <w:t>мотренного в пункте 1 таблицы 20</w:t>
      </w:r>
      <w:r w:rsidR="00301E1B" w:rsidRPr="00C916CC">
        <w:rPr>
          <w:rFonts w:ascii="Times New Roman" w:hAnsi="Times New Roman" w:cs="Times New Roman"/>
        </w:rPr>
        <w:t xml:space="preserve"> государственной программы, осуществляется КТЗН путем предоставления на конкурсной основе субсидий работодателям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w:t>
      </w:r>
      <w:r w:rsidR="0076118C">
        <w:rPr>
          <w:rFonts w:ascii="Times New Roman" w:hAnsi="Times New Roman" w:cs="Times New Roman"/>
        </w:rPr>
        <w:br/>
      </w:r>
      <w:r w:rsidR="00301E1B" w:rsidRPr="00C916CC">
        <w:rPr>
          <w:rFonts w:ascii="Times New Roman" w:hAnsi="Times New Roman" w:cs="Times New Roman"/>
        </w:rPr>
        <w:t>и</w:t>
      </w:r>
      <w:proofErr w:type="gramEnd"/>
      <w:r w:rsidR="00301E1B" w:rsidRPr="00C916CC">
        <w:rPr>
          <w:rFonts w:ascii="Times New Roman" w:hAnsi="Times New Roman" w:cs="Times New Roman"/>
        </w:rPr>
        <w:t xml:space="preserve"> подготовку инвалидов в Санкт-Петербурге. Субсидии предоставляются в соответствии </w:t>
      </w:r>
      <w:r w:rsidR="0076118C">
        <w:rPr>
          <w:rFonts w:ascii="Times New Roman" w:hAnsi="Times New Roman" w:cs="Times New Roman"/>
        </w:rPr>
        <w:br/>
      </w:r>
      <w:r w:rsidR="00301E1B" w:rsidRPr="00C916CC">
        <w:rPr>
          <w:rFonts w:ascii="Times New Roman" w:hAnsi="Times New Roman" w:cs="Times New Roman"/>
        </w:rPr>
        <w:t xml:space="preserve">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w:t>
      </w:r>
      <w:r w:rsidR="0076118C">
        <w:rPr>
          <w:rFonts w:ascii="Times New Roman" w:hAnsi="Times New Roman" w:cs="Times New Roman"/>
        </w:rPr>
        <w:br/>
      </w:r>
      <w:r w:rsidR="00301E1B" w:rsidRPr="00C916CC">
        <w:rPr>
          <w:rFonts w:ascii="Times New Roman" w:hAnsi="Times New Roman" w:cs="Times New Roman"/>
        </w:rPr>
        <w:t>с договорами, заключаемыми между КТЗН и работодателями.</w:t>
      </w:r>
    </w:p>
    <w:p w:rsidR="00301E1B" w:rsidRPr="00C916CC" w:rsidRDefault="00BF7294">
      <w:pPr>
        <w:pStyle w:val="ConsPlusNormal"/>
        <w:ind w:firstLine="540"/>
        <w:jc w:val="both"/>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 xml:space="preserve">.5.2. </w:t>
      </w:r>
      <w:proofErr w:type="gramStart"/>
      <w:r w:rsidR="00301E1B" w:rsidRPr="00C916CC">
        <w:rPr>
          <w:rFonts w:ascii="Times New Roman" w:hAnsi="Times New Roman" w:cs="Times New Roman"/>
        </w:rPr>
        <w:t>Реализация мероприятия, предус</w:t>
      </w:r>
      <w:r w:rsidR="00830EA3" w:rsidRPr="00C916CC">
        <w:rPr>
          <w:rFonts w:ascii="Times New Roman" w:hAnsi="Times New Roman" w:cs="Times New Roman"/>
        </w:rPr>
        <w:t>мотренного в пункте 2 таблицы 20</w:t>
      </w:r>
      <w:r w:rsidR="00301E1B" w:rsidRPr="00C916CC">
        <w:rPr>
          <w:rFonts w:ascii="Times New Roman" w:hAnsi="Times New Roman" w:cs="Times New Roman"/>
        </w:rPr>
        <w:t xml:space="preserve"> государственной программы, осуществляется КТЗН в соответствии с постановлением Правительства Санкт-Петербурга от 25.12.2020 </w:t>
      </w:r>
      <w:r w:rsidR="0050699A" w:rsidRPr="00C916CC">
        <w:rPr>
          <w:rFonts w:ascii="Times New Roman" w:hAnsi="Times New Roman" w:cs="Times New Roman"/>
        </w:rPr>
        <w:t>№</w:t>
      </w:r>
      <w:r w:rsidR="00301E1B" w:rsidRPr="00C916CC">
        <w:rPr>
          <w:rFonts w:ascii="Times New Roman" w:hAnsi="Times New Roman" w:cs="Times New Roman"/>
        </w:rPr>
        <w:t xml:space="preserve"> 1222 </w:t>
      </w:r>
      <w:r w:rsidR="0050699A" w:rsidRPr="00C916CC">
        <w:rPr>
          <w:rFonts w:ascii="Times New Roman" w:hAnsi="Times New Roman" w:cs="Times New Roman"/>
        </w:rPr>
        <w:t>«</w:t>
      </w:r>
      <w:r w:rsidR="00301E1B" w:rsidRPr="00C916CC">
        <w:rPr>
          <w:rFonts w:ascii="Times New Roman" w:hAnsi="Times New Roman" w:cs="Times New Roman"/>
        </w:rPr>
        <w:t xml:space="preserve">О мерах по реализации Федерального закона </w:t>
      </w:r>
      <w:r w:rsidR="0050699A" w:rsidRPr="00C916CC">
        <w:rPr>
          <w:rFonts w:ascii="Times New Roman" w:hAnsi="Times New Roman" w:cs="Times New Roman"/>
        </w:rPr>
        <w:t>«</w:t>
      </w:r>
      <w:r w:rsidR="00301E1B" w:rsidRPr="00C916CC">
        <w:rPr>
          <w:rFonts w:ascii="Times New Roman" w:hAnsi="Times New Roman" w:cs="Times New Roman"/>
        </w:rPr>
        <w:t>О государственном (муниципальном) социальном заказе на оказание государственных (муниципальных) услуг в социальной сфере</w:t>
      </w:r>
      <w:r w:rsidR="0050699A" w:rsidRPr="00C916CC">
        <w:rPr>
          <w:rFonts w:ascii="Times New Roman" w:hAnsi="Times New Roman" w:cs="Times New Roman"/>
        </w:rPr>
        <w:t>»</w:t>
      </w:r>
      <w:r w:rsidR="00301E1B" w:rsidRPr="00C916CC">
        <w:rPr>
          <w:rFonts w:ascii="Times New Roman" w:hAnsi="Times New Roman" w:cs="Times New Roman"/>
        </w:rPr>
        <w:t xml:space="preserve"> и Порядком формирования государственных социальных заказов на оказание государственных услуг в социальной сфере, отнесенных </w:t>
      </w:r>
      <w:r w:rsidR="0076118C">
        <w:rPr>
          <w:rFonts w:ascii="Times New Roman" w:hAnsi="Times New Roman" w:cs="Times New Roman"/>
        </w:rPr>
        <w:br/>
      </w:r>
      <w:r w:rsidR="00301E1B" w:rsidRPr="00C916CC">
        <w:rPr>
          <w:rFonts w:ascii="Times New Roman" w:hAnsi="Times New Roman" w:cs="Times New Roman"/>
        </w:rPr>
        <w:t>к полномочиям исполнительных органов государственной власти</w:t>
      </w:r>
      <w:proofErr w:type="gramEnd"/>
      <w:r w:rsidR="00301E1B" w:rsidRPr="00C916CC">
        <w:rPr>
          <w:rFonts w:ascii="Times New Roman" w:hAnsi="Times New Roman" w:cs="Times New Roman"/>
        </w:rPr>
        <w:t xml:space="preserve"> Санкт-Петербурга, утвержденным постановлением Правительства Санкт-Петербурга от 25.12.2020 </w:t>
      </w:r>
      <w:r w:rsidR="0050699A" w:rsidRPr="00C916CC">
        <w:rPr>
          <w:rFonts w:ascii="Times New Roman" w:hAnsi="Times New Roman" w:cs="Times New Roman"/>
        </w:rPr>
        <w:t>№</w:t>
      </w:r>
      <w:r w:rsidR="00301E1B" w:rsidRPr="00C916CC">
        <w:rPr>
          <w:rFonts w:ascii="Times New Roman" w:hAnsi="Times New Roman" w:cs="Times New Roman"/>
        </w:rPr>
        <w:t xml:space="preserve"> 1221. Отбор исполнителей государственной услуги по сопровождению при содействии занятости инвалидов осуществляется на основании конкурса, проводимого в соответствии с постановлением Правительства Санкт-Петербурга от 15.11.2021 </w:t>
      </w:r>
      <w:r w:rsidR="0050699A" w:rsidRPr="00C916CC">
        <w:rPr>
          <w:rFonts w:ascii="Times New Roman" w:hAnsi="Times New Roman" w:cs="Times New Roman"/>
        </w:rPr>
        <w:t>№</w:t>
      </w:r>
      <w:r w:rsidR="00301E1B" w:rsidRPr="00C916CC">
        <w:rPr>
          <w:rFonts w:ascii="Times New Roman" w:hAnsi="Times New Roman" w:cs="Times New Roman"/>
        </w:rPr>
        <w:t xml:space="preserve"> 879 </w:t>
      </w:r>
      <w:r w:rsidR="0050699A" w:rsidRPr="00C916CC">
        <w:rPr>
          <w:rFonts w:ascii="Times New Roman" w:hAnsi="Times New Roman" w:cs="Times New Roman"/>
        </w:rPr>
        <w:t>«</w:t>
      </w:r>
      <w:r w:rsidR="00301E1B" w:rsidRPr="00C916CC">
        <w:rPr>
          <w:rFonts w:ascii="Times New Roman" w:hAnsi="Times New Roman" w:cs="Times New Roman"/>
        </w:rPr>
        <w:t xml:space="preserve">О Порядке проведения конкурса </w:t>
      </w:r>
      <w:r w:rsidR="0076118C">
        <w:rPr>
          <w:rFonts w:ascii="Times New Roman" w:hAnsi="Times New Roman" w:cs="Times New Roman"/>
        </w:rPr>
        <w:br/>
      </w:r>
      <w:r w:rsidR="00301E1B" w:rsidRPr="00C916CC">
        <w:rPr>
          <w:rFonts w:ascii="Times New Roman" w:hAnsi="Times New Roman" w:cs="Times New Roman"/>
        </w:rPr>
        <w:t>в целях заключения соглашения об оказании государственных услуг в социальной сфере</w:t>
      </w:r>
      <w:r w:rsidR="0050699A" w:rsidRPr="00C916CC">
        <w:rPr>
          <w:rFonts w:ascii="Times New Roman" w:hAnsi="Times New Roman" w:cs="Times New Roman"/>
        </w:rPr>
        <w:t>»</w:t>
      </w:r>
      <w:r w:rsidR="00301E1B" w:rsidRPr="00C916CC">
        <w:rPr>
          <w:rFonts w:ascii="Times New Roman" w:hAnsi="Times New Roman" w:cs="Times New Roman"/>
        </w:rPr>
        <w:t xml:space="preserve">. Предоставление субсидий исполнителям указанной государственной услуги осуществляется </w:t>
      </w:r>
      <w:r w:rsidR="0076118C">
        <w:rPr>
          <w:rFonts w:ascii="Times New Roman" w:hAnsi="Times New Roman" w:cs="Times New Roman"/>
        </w:rPr>
        <w:br/>
      </w:r>
      <w:r w:rsidR="00301E1B" w:rsidRPr="00C916CC">
        <w:rPr>
          <w:rFonts w:ascii="Times New Roman" w:hAnsi="Times New Roman" w:cs="Times New Roman"/>
        </w:rPr>
        <w:t xml:space="preserve">в соответствии с постановлением Правительства Санкт-Петербурга, которым утверждается порядок предоставления в соответствующем финансовом году субсидии на оплату соглашений об оказании государственных услуг в социальной сфере в Санкт-Петербурге, заключаемых </w:t>
      </w:r>
      <w:r w:rsidR="0076118C">
        <w:rPr>
          <w:rFonts w:ascii="Times New Roman" w:hAnsi="Times New Roman" w:cs="Times New Roman"/>
        </w:rPr>
        <w:br/>
      </w:r>
      <w:r w:rsidR="00301E1B" w:rsidRPr="00C916CC">
        <w:rPr>
          <w:rFonts w:ascii="Times New Roman" w:hAnsi="Times New Roman" w:cs="Times New Roman"/>
        </w:rPr>
        <w:t>по результатам отбора исполнителей указанных услуг.</w:t>
      </w:r>
    </w:p>
    <w:p w:rsidR="00301E1B" w:rsidRPr="00C916CC" w:rsidRDefault="00BF7294">
      <w:pPr>
        <w:pStyle w:val="ConsPlusNormal"/>
        <w:ind w:firstLine="540"/>
        <w:jc w:val="both"/>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 xml:space="preserve">.5.3. </w:t>
      </w:r>
      <w:proofErr w:type="gramStart"/>
      <w:r w:rsidR="00301E1B" w:rsidRPr="00C916CC">
        <w:rPr>
          <w:rFonts w:ascii="Times New Roman" w:hAnsi="Times New Roman" w:cs="Times New Roman"/>
        </w:rPr>
        <w:t>Реализация мероприятия, предус</w:t>
      </w:r>
      <w:r w:rsidR="00830EA3" w:rsidRPr="00C916CC">
        <w:rPr>
          <w:rFonts w:ascii="Times New Roman" w:hAnsi="Times New Roman" w:cs="Times New Roman"/>
        </w:rPr>
        <w:t>мотренного в пункте 3 таблицы 20</w:t>
      </w:r>
      <w:r w:rsidR="00301E1B" w:rsidRPr="00C916CC">
        <w:rPr>
          <w:rFonts w:ascii="Times New Roman" w:hAnsi="Times New Roman" w:cs="Times New Roman"/>
        </w:rPr>
        <w:t xml:space="preserve"> государственной программы, осуществляется государственными учреждениями, подведомственными КТЗН, КНВШ, КО, КСП, КЗ и КК, в соответствии с перечнем поручений Президента Российской Федерации по итогам заседания комиссии при Президенте Российской Федерации по мониторингу достижения целевых показателей социально-экономического развития Российской Федерации, утвержденным Президентом Российской Федерации </w:t>
      </w:r>
      <w:r w:rsidR="00A70949" w:rsidRPr="00C916CC">
        <w:rPr>
          <w:rFonts w:ascii="Times New Roman" w:hAnsi="Times New Roman" w:cs="Times New Roman"/>
        </w:rPr>
        <w:br/>
      </w:r>
      <w:r w:rsidR="00301E1B" w:rsidRPr="00C916CC">
        <w:rPr>
          <w:rFonts w:ascii="Times New Roman" w:hAnsi="Times New Roman" w:cs="Times New Roman"/>
        </w:rPr>
        <w:t xml:space="preserve">от 07.05.2015 </w:t>
      </w:r>
      <w:r w:rsidR="0050699A" w:rsidRPr="00C916CC">
        <w:rPr>
          <w:rFonts w:ascii="Times New Roman" w:hAnsi="Times New Roman" w:cs="Times New Roman"/>
        </w:rPr>
        <w:t>№</w:t>
      </w:r>
      <w:r w:rsidR="00301E1B" w:rsidRPr="00C916CC">
        <w:rPr>
          <w:rFonts w:ascii="Times New Roman" w:hAnsi="Times New Roman" w:cs="Times New Roman"/>
        </w:rPr>
        <w:t xml:space="preserve"> ПР-1067, приказом Министерства труда и социальной защиты Российской</w:t>
      </w:r>
      <w:proofErr w:type="gramEnd"/>
      <w:r w:rsidR="00301E1B" w:rsidRPr="00C916CC">
        <w:rPr>
          <w:rFonts w:ascii="Times New Roman" w:hAnsi="Times New Roman" w:cs="Times New Roman"/>
        </w:rPr>
        <w:t xml:space="preserve"> </w:t>
      </w:r>
      <w:proofErr w:type="gramStart"/>
      <w:r w:rsidR="00301E1B" w:rsidRPr="00C916CC">
        <w:rPr>
          <w:rFonts w:ascii="Times New Roman" w:hAnsi="Times New Roman" w:cs="Times New Roman"/>
        </w:rPr>
        <w:t xml:space="preserve">Федерации от 14.12.2018 </w:t>
      </w:r>
      <w:r w:rsidR="0050699A" w:rsidRPr="00C916CC">
        <w:rPr>
          <w:rFonts w:ascii="Times New Roman" w:hAnsi="Times New Roman" w:cs="Times New Roman"/>
        </w:rPr>
        <w:t>№</w:t>
      </w:r>
      <w:r w:rsidR="00301E1B" w:rsidRPr="00C916CC">
        <w:rPr>
          <w:rFonts w:ascii="Times New Roman" w:hAnsi="Times New Roman" w:cs="Times New Roman"/>
        </w:rPr>
        <w:t xml:space="preserve"> 804н, Министерства просвещения Российской Федерации </w:t>
      </w:r>
      <w:r w:rsidR="00A70949" w:rsidRPr="00C916CC">
        <w:rPr>
          <w:rFonts w:ascii="Times New Roman" w:hAnsi="Times New Roman" w:cs="Times New Roman"/>
        </w:rPr>
        <w:br/>
      </w:r>
      <w:r w:rsidR="00301E1B" w:rsidRPr="00C916CC">
        <w:rPr>
          <w:rFonts w:ascii="Times New Roman" w:hAnsi="Times New Roman" w:cs="Times New Roman"/>
        </w:rPr>
        <w:t xml:space="preserve">от 14.12.2018 </w:t>
      </w:r>
      <w:r w:rsidR="0050699A" w:rsidRPr="00C916CC">
        <w:rPr>
          <w:rFonts w:ascii="Times New Roman" w:hAnsi="Times New Roman" w:cs="Times New Roman"/>
        </w:rPr>
        <w:t>№</w:t>
      </w:r>
      <w:r w:rsidR="00301E1B" w:rsidRPr="00C916CC">
        <w:rPr>
          <w:rFonts w:ascii="Times New Roman" w:hAnsi="Times New Roman" w:cs="Times New Roman"/>
        </w:rPr>
        <w:t xml:space="preserve"> 299, Министерства науки и высшего образования Российской Федерации </w:t>
      </w:r>
      <w:r w:rsidR="00A70949" w:rsidRPr="00C916CC">
        <w:rPr>
          <w:rFonts w:ascii="Times New Roman" w:hAnsi="Times New Roman" w:cs="Times New Roman"/>
        </w:rPr>
        <w:br/>
      </w:r>
      <w:r w:rsidR="00301E1B" w:rsidRPr="00C916CC">
        <w:rPr>
          <w:rFonts w:ascii="Times New Roman" w:hAnsi="Times New Roman" w:cs="Times New Roman"/>
        </w:rPr>
        <w:t xml:space="preserve">от 14.12.2018 </w:t>
      </w:r>
      <w:r w:rsidR="0050699A" w:rsidRPr="00C916CC">
        <w:rPr>
          <w:rFonts w:ascii="Times New Roman" w:hAnsi="Times New Roman" w:cs="Times New Roman"/>
        </w:rPr>
        <w:t>№</w:t>
      </w:r>
      <w:r w:rsidR="00301E1B" w:rsidRPr="00C916CC">
        <w:rPr>
          <w:rFonts w:ascii="Times New Roman" w:hAnsi="Times New Roman" w:cs="Times New Roman"/>
        </w:rPr>
        <w:t xml:space="preserve"> 1154 </w:t>
      </w:r>
      <w:r w:rsidR="0050699A" w:rsidRPr="00C916CC">
        <w:rPr>
          <w:rFonts w:ascii="Times New Roman" w:hAnsi="Times New Roman" w:cs="Times New Roman"/>
        </w:rPr>
        <w:t>«</w:t>
      </w:r>
      <w:r w:rsidR="00301E1B" w:rsidRPr="00C916CC">
        <w:rPr>
          <w:rFonts w:ascii="Times New Roman" w:hAnsi="Times New Roman" w:cs="Times New Roman"/>
        </w:rPr>
        <w:t xml:space="preserve">Об утверждении Типовой программы сопровождения инвалидов молодого возраста при получении ими профессионального образования и содействия </w:t>
      </w:r>
      <w:r w:rsidR="00A70949" w:rsidRPr="00C916CC">
        <w:rPr>
          <w:rFonts w:ascii="Times New Roman" w:hAnsi="Times New Roman" w:cs="Times New Roman"/>
        </w:rPr>
        <w:br/>
      </w:r>
      <w:r w:rsidR="00301E1B" w:rsidRPr="00C916CC">
        <w:rPr>
          <w:rFonts w:ascii="Times New Roman" w:hAnsi="Times New Roman" w:cs="Times New Roman"/>
        </w:rPr>
        <w:t>в последующем трудоустройстве</w:t>
      </w:r>
      <w:r w:rsidR="0050699A" w:rsidRPr="00C916CC">
        <w:rPr>
          <w:rFonts w:ascii="Times New Roman" w:hAnsi="Times New Roman" w:cs="Times New Roman"/>
        </w:rPr>
        <w:t>»</w:t>
      </w:r>
      <w:r w:rsidR="00301E1B" w:rsidRPr="00C916CC">
        <w:rPr>
          <w:rFonts w:ascii="Times New Roman" w:hAnsi="Times New Roman" w:cs="Times New Roman"/>
        </w:rPr>
        <w:t xml:space="preserve">, а также в соответствии с распоряжением Правительства Санкт-Петербурга от 03.02.2020 </w:t>
      </w:r>
      <w:r w:rsidR="0050699A" w:rsidRPr="00C916CC">
        <w:rPr>
          <w:rFonts w:ascii="Times New Roman" w:hAnsi="Times New Roman" w:cs="Times New Roman"/>
        </w:rPr>
        <w:t>№</w:t>
      </w:r>
      <w:r w:rsidR="00301E1B" w:rsidRPr="00C916CC">
        <w:rPr>
          <w:rFonts w:ascii="Times New Roman" w:hAnsi="Times New Roman" w:cs="Times New Roman"/>
        </w:rPr>
        <w:t xml:space="preserve"> 33-рп </w:t>
      </w:r>
      <w:r w:rsidR="0050699A" w:rsidRPr="00C916CC">
        <w:rPr>
          <w:rFonts w:ascii="Times New Roman" w:hAnsi="Times New Roman" w:cs="Times New Roman"/>
        </w:rPr>
        <w:t>«</w:t>
      </w:r>
      <w:r w:rsidR="00301E1B" w:rsidRPr="00C916CC">
        <w:rPr>
          <w:rFonts w:ascii="Times New Roman" w:hAnsi="Times New Roman" w:cs="Times New Roman"/>
        </w:rPr>
        <w:t xml:space="preserve">Об утверждении Плана мероприятий </w:t>
      </w:r>
      <w:r w:rsidR="00A70949" w:rsidRPr="00C916CC">
        <w:rPr>
          <w:rFonts w:ascii="Times New Roman" w:hAnsi="Times New Roman" w:cs="Times New Roman"/>
        </w:rPr>
        <w:br/>
      </w:r>
      <w:r w:rsidR="00301E1B" w:rsidRPr="00C916CC">
        <w:rPr>
          <w:rFonts w:ascii="Times New Roman" w:hAnsi="Times New Roman" w:cs="Times New Roman"/>
        </w:rPr>
        <w:t>по сопровождению инвалидов молодого возраста при</w:t>
      </w:r>
      <w:proofErr w:type="gramEnd"/>
      <w:r w:rsidR="00301E1B" w:rsidRPr="00C916CC">
        <w:rPr>
          <w:rFonts w:ascii="Times New Roman" w:hAnsi="Times New Roman" w:cs="Times New Roman"/>
        </w:rPr>
        <w:t xml:space="preserve"> </w:t>
      </w:r>
      <w:proofErr w:type="gramStart"/>
      <w:r w:rsidR="00301E1B" w:rsidRPr="00C916CC">
        <w:rPr>
          <w:rFonts w:ascii="Times New Roman" w:hAnsi="Times New Roman" w:cs="Times New Roman"/>
        </w:rPr>
        <w:t>получении</w:t>
      </w:r>
      <w:proofErr w:type="gramEnd"/>
      <w:r w:rsidR="00301E1B" w:rsidRPr="00C916CC">
        <w:rPr>
          <w:rFonts w:ascii="Times New Roman" w:hAnsi="Times New Roman" w:cs="Times New Roman"/>
        </w:rPr>
        <w:t xml:space="preserve"> ими профессионального образования и содействию в их последующем трудоустройстве в Санкт-Петербурге</w:t>
      </w:r>
      <w:r w:rsidR="00A70949" w:rsidRPr="00C916CC">
        <w:rPr>
          <w:rFonts w:ascii="Times New Roman" w:hAnsi="Times New Roman" w:cs="Times New Roman"/>
        </w:rPr>
        <w:br/>
      </w:r>
      <w:r w:rsidR="00301E1B" w:rsidRPr="00C916CC">
        <w:rPr>
          <w:rFonts w:ascii="Times New Roman" w:hAnsi="Times New Roman" w:cs="Times New Roman"/>
        </w:rPr>
        <w:t>на 2020-2022 годы</w:t>
      </w:r>
      <w:r w:rsidR="0050699A" w:rsidRPr="00C916CC">
        <w:rPr>
          <w:rFonts w:ascii="Times New Roman" w:hAnsi="Times New Roman" w:cs="Times New Roman"/>
        </w:rPr>
        <w:t>»</w:t>
      </w:r>
      <w:r w:rsidR="00301E1B" w:rsidRPr="00C916CC">
        <w:rPr>
          <w:rFonts w:ascii="Times New Roman" w:hAnsi="Times New Roman" w:cs="Times New Roman"/>
        </w:rPr>
        <w:t>.</w:t>
      </w:r>
    </w:p>
    <w:p w:rsidR="00301E1B" w:rsidRPr="00C916CC" w:rsidRDefault="00BF7294">
      <w:pPr>
        <w:pStyle w:val="ConsPlusNormal"/>
        <w:ind w:firstLine="540"/>
        <w:jc w:val="both"/>
        <w:rPr>
          <w:rFonts w:ascii="Times New Roman" w:hAnsi="Times New Roman" w:cs="Times New Roman"/>
        </w:rPr>
      </w:pPr>
      <w:r w:rsidRPr="00C916CC">
        <w:rPr>
          <w:rFonts w:ascii="Times New Roman" w:hAnsi="Times New Roman" w:cs="Times New Roman"/>
        </w:rPr>
        <w:t>13</w:t>
      </w:r>
      <w:r w:rsidR="00301E1B" w:rsidRPr="00C916CC">
        <w:rPr>
          <w:rFonts w:ascii="Times New Roman" w:hAnsi="Times New Roman" w:cs="Times New Roman"/>
        </w:rPr>
        <w:t>.5.4. Реализация мероприятий, п</w:t>
      </w:r>
      <w:r w:rsidR="00830EA3" w:rsidRPr="00C916CC">
        <w:rPr>
          <w:rFonts w:ascii="Times New Roman" w:hAnsi="Times New Roman" w:cs="Times New Roman"/>
        </w:rPr>
        <w:t>редусмотренных в 4 и 5 таблицы 20</w:t>
      </w:r>
      <w:r w:rsidR="00301E1B" w:rsidRPr="00C916CC">
        <w:rPr>
          <w:rFonts w:ascii="Times New Roman" w:hAnsi="Times New Roman" w:cs="Times New Roman"/>
        </w:rPr>
        <w:t xml:space="preserve"> государственной программы, осуществляется КТЗН путем предоставления субсидий на иные цели ГАУ ЦЗН, порядок и условия предоставления которой устанавливаются КТЗН на основании постановления Правительства Санкт-Петербурга от 07.10.2020 </w:t>
      </w:r>
      <w:r w:rsidR="0050699A" w:rsidRPr="00C916CC">
        <w:rPr>
          <w:rFonts w:ascii="Times New Roman" w:hAnsi="Times New Roman" w:cs="Times New Roman"/>
        </w:rPr>
        <w:t>№</w:t>
      </w:r>
      <w:r w:rsidR="00301E1B" w:rsidRPr="00C916CC">
        <w:rPr>
          <w:rFonts w:ascii="Times New Roman" w:hAnsi="Times New Roman" w:cs="Times New Roman"/>
        </w:rPr>
        <w:t xml:space="preserve"> 809 в соответствии с Общими требованиями, утвержденными постановлением Правительства Российской Федерации </w:t>
      </w:r>
      <w:r w:rsidR="0076118C">
        <w:rPr>
          <w:rFonts w:ascii="Times New Roman" w:hAnsi="Times New Roman" w:cs="Times New Roman"/>
        </w:rPr>
        <w:br/>
      </w:r>
      <w:r w:rsidR="00301E1B" w:rsidRPr="00C916CC">
        <w:rPr>
          <w:rFonts w:ascii="Times New Roman" w:hAnsi="Times New Roman" w:cs="Times New Roman"/>
        </w:rPr>
        <w:t xml:space="preserve">от 22.02.2020 </w:t>
      </w:r>
      <w:r w:rsidR="0050699A" w:rsidRPr="00C916CC">
        <w:rPr>
          <w:rFonts w:ascii="Times New Roman" w:hAnsi="Times New Roman" w:cs="Times New Roman"/>
        </w:rPr>
        <w:t>№</w:t>
      </w:r>
      <w:r w:rsidR="00301E1B" w:rsidRPr="00C916CC">
        <w:rPr>
          <w:rFonts w:ascii="Times New Roman" w:hAnsi="Times New Roman" w:cs="Times New Roman"/>
        </w:rPr>
        <w:t xml:space="preserve"> 203. Порядок осуществления мероприятий по обеспечению адаптации, закрепления инвалидов на рабочем месте и освоения ими трудовых функций утверждается </w:t>
      </w:r>
      <w:r w:rsidR="00301E1B" w:rsidRPr="00C916CC">
        <w:rPr>
          <w:rFonts w:ascii="Times New Roman" w:hAnsi="Times New Roman" w:cs="Times New Roman"/>
        </w:rPr>
        <w:lastRenderedPageBreak/>
        <w:t>КТЗН. Порядок реализации мероприятий утверждается КТЗН.</w:t>
      </w:r>
    </w:p>
    <w:p w:rsidR="00301E1B" w:rsidRPr="00C916CC" w:rsidRDefault="00301E1B">
      <w:pPr>
        <w:pStyle w:val="ConsPlusNormal"/>
        <w:ind w:firstLine="540"/>
        <w:jc w:val="both"/>
        <w:rPr>
          <w:rFonts w:ascii="Times New Roman" w:hAnsi="Times New Roman" w:cs="Times New Roman"/>
        </w:rPr>
      </w:pPr>
    </w:p>
    <w:p w:rsidR="00301E1B" w:rsidRPr="00C916CC" w:rsidRDefault="002E55B3">
      <w:pPr>
        <w:pStyle w:val="ConsPlusTitle"/>
        <w:jc w:val="center"/>
        <w:outlineLvl w:val="1"/>
        <w:rPr>
          <w:rFonts w:ascii="Times New Roman" w:hAnsi="Times New Roman" w:cs="Times New Roman"/>
        </w:rPr>
      </w:pPr>
      <w:bookmarkStart w:id="80" w:name="P4794"/>
      <w:bookmarkEnd w:id="80"/>
      <w:r w:rsidRPr="00C916CC">
        <w:rPr>
          <w:rFonts w:ascii="Times New Roman" w:hAnsi="Times New Roman" w:cs="Times New Roman"/>
        </w:rPr>
        <w:t>14</w:t>
      </w:r>
      <w:r w:rsidR="00301E1B" w:rsidRPr="00C916CC">
        <w:rPr>
          <w:rFonts w:ascii="Times New Roman" w:hAnsi="Times New Roman" w:cs="Times New Roman"/>
        </w:rPr>
        <w:t>. Отдельное мероприятие</w:t>
      </w:r>
    </w:p>
    <w:p w:rsidR="00301E1B" w:rsidRPr="00C916CC" w:rsidRDefault="00301E1B">
      <w:pPr>
        <w:pStyle w:val="ConsPlusNormal"/>
        <w:ind w:firstLine="540"/>
        <w:jc w:val="both"/>
        <w:rPr>
          <w:rFonts w:ascii="Times New Roman" w:hAnsi="Times New Roman" w:cs="Times New Roman"/>
        </w:rPr>
      </w:pPr>
    </w:p>
    <w:p w:rsidR="00301E1B" w:rsidRPr="00C916CC" w:rsidRDefault="002E55B3">
      <w:pPr>
        <w:pStyle w:val="ConsPlusTitle"/>
        <w:jc w:val="center"/>
        <w:outlineLvl w:val="2"/>
        <w:rPr>
          <w:rFonts w:ascii="Times New Roman" w:hAnsi="Times New Roman" w:cs="Times New Roman"/>
        </w:rPr>
      </w:pPr>
      <w:r w:rsidRPr="00C916CC">
        <w:rPr>
          <w:rFonts w:ascii="Times New Roman" w:hAnsi="Times New Roman" w:cs="Times New Roman"/>
        </w:rPr>
        <w:t>14</w:t>
      </w:r>
      <w:r w:rsidR="00301E1B" w:rsidRPr="00C916CC">
        <w:rPr>
          <w:rFonts w:ascii="Times New Roman" w:hAnsi="Times New Roman" w:cs="Times New Roman"/>
        </w:rPr>
        <w:t>.1. Задачи реализации отдельного мероприятия, его значение</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для достижения целей государственной программы</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Основной задачей отдельного мероприятия является обеспечение прогнозирования состояния трудовых ресурсов, включая:</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оценку текущей ситуации и тенденций на рынке труда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разработку прогнозных оценок рынка труда Санкт-Петербурга и прогноза баланса трудовых ресурсов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прогноз потребности экономики Санкт-Петербурга в специалистах различных направлений.</w:t>
      </w:r>
    </w:p>
    <w:p w:rsidR="00301E1B" w:rsidRPr="00C916CC" w:rsidRDefault="00301E1B">
      <w:pPr>
        <w:pStyle w:val="ConsPlusNormal"/>
        <w:ind w:firstLine="540"/>
        <w:jc w:val="both"/>
        <w:rPr>
          <w:rFonts w:ascii="Times New Roman" w:hAnsi="Times New Roman" w:cs="Times New Roman"/>
        </w:rPr>
      </w:pPr>
      <w:proofErr w:type="gramStart"/>
      <w:r w:rsidRPr="00C916CC">
        <w:rPr>
          <w:rFonts w:ascii="Times New Roman" w:hAnsi="Times New Roman" w:cs="Times New Roman"/>
        </w:rPr>
        <w:t xml:space="preserve">Данные о текущей и прогнозной потребности экономики Санкт-Петербурга 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w:t>
      </w:r>
      <w:r w:rsidR="0076118C">
        <w:rPr>
          <w:rFonts w:ascii="Times New Roman" w:hAnsi="Times New Roman" w:cs="Times New Roman"/>
        </w:rPr>
        <w:br/>
      </w:r>
      <w:r w:rsidRPr="00C916CC">
        <w:rPr>
          <w:rFonts w:ascii="Times New Roman" w:hAnsi="Times New Roman" w:cs="Times New Roman"/>
        </w:rPr>
        <w:t>по регулированию ситуации на рынке труда Санкт-Петербурга, в том числе по достижению устойчивого баланса между спросом и предложением на рынке труда, определению оптимальной структуры подготовки кадров.</w:t>
      </w:r>
      <w:proofErr w:type="gramEnd"/>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Эффективность отдельного мероприятия косвенно отражается в эффективности </w:t>
      </w:r>
      <w:r w:rsidR="0076118C">
        <w:rPr>
          <w:rFonts w:ascii="Times New Roman" w:hAnsi="Times New Roman" w:cs="Times New Roman"/>
        </w:rPr>
        <w:br/>
      </w:r>
      <w:r w:rsidRPr="00C916CC">
        <w:rPr>
          <w:rFonts w:ascii="Times New Roman" w:hAnsi="Times New Roman" w:cs="Times New Roman"/>
        </w:rPr>
        <w:t xml:space="preserve">и достижении значений целевых показателей в целом, проявляясь также в смежных сферах, </w:t>
      </w:r>
      <w:r w:rsidR="0076118C">
        <w:rPr>
          <w:rFonts w:ascii="Times New Roman" w:hAnsi="Times New Roman" w:cs="Times New Roman"/>
        </w:rPr>
        <w:br/>
      </w:r>
      <w:r w:rsidRPr="00C916CC">
        <w:rPr>
          <w:rFonts w:ascii="Times New Roman" w:hAnsi="Times New Roman" w:cs="Times New Roman"/>
        </w:rPr>
        <w:t xml:space="preserve">в том числе в области инвестиций и сфере профессионального образования.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Влияние полученных результатов </w:t>
      </w:r>
      <w:r w:rsidR="0076118C">
        <w:rPr>
          <w:rFonts w:ascii="Times New Roman" w:hAnsi="Times New Roman" w:cs="Times New Roman"/>
        </w:rPr>
        <w:br/>
      </w:r>
      <w:r w:rsidRPr="00C916CC">
        <w:rPr>
          <w:rFonts w:ascii="Times New Roman" w:hAnsi="Times New Roman" w:cs="Times New Roman"/>
        </w:rPr>
        <w:t xml:space="preserve">на сферу занятости и трудовой миграции населения может проявиться не ранее чем через </w:t>
      </w:r>
      <w:r w:rsidR="0076118C">
        <w:rPr>
          <w:rFonts w:ascii="Times New Roman" w:hAnsi="Times New Roman" w:cs="Times New Roman"/>
        </w:rPr>
        <w:br/>
      </w:r>
      <w:r w:rsidRPr="00C916CC">
        <w:rPr>
          <w:rFonts w:ascii="Times New Roman" w:hAnsi="Times New Roman" w:cs="Times New Roman"/>
        </w:rPr>
        <w:t>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чем через 3-5 лет.</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rPr>
          <w:rFonts w:ascii="Times New Roman" w:hAnsi="Times New Roman" w:cs="Times New Roman"/>
        </w:rPr>
        <w:sectPr w:rsidR="00301E1B" w:rsidRPr="00C916CC" w:rsidSect="00F17C44">
          <w:pgSz w:w="11905" w:h="16838"/>
          <w:pgMar w:top="689" w:right="567" w:bottom="567" w:left="1418" w:header="567" w:footer="0" w:gutter="0"/>
          <w:cols w:space="720"/>
          <w:titlePg/>
        </w:sectPr>
      </w:pPr>
    </w:p>
    <w:p w:rsidR="00767C34" w:rsidRPr="00C916CC" w:rsidRDefault="002E55B3" w:rsidP="00767C34">
      <w:pPr>
        <w:pStyle w:val="ConsPlusTitle"/>
        <w:jc w:val="center"/>
        <w:outlineLvl w:val="2"/>
        <w:rPr>
          <w:rFonts w:ascii="Times New Roman" w:hAnsi="Times New Roman" w:cs="Times New Roman"/>
        </w:rPr>
      </w:pPr>
      <w:r w:rsidRPr="00C916CC">
        <w:rPr>
          <w:rFonts w:ascii="Times New Roman" w:hAnsi="Times New Roman" w:cs="Times New Roman"/>
        </w:rPr>
        <w:lastRenderedPageBreak/>
        <w:t>14</w:t>
      </w:r>
      <w:r w:rsidR="00767C34" w:rsidRPr="00C916CC">
        <w:rPr>
          <w:rFonts w:ascii="Times New Roman" w:hAnsi="Times New Roman" w:cs="Times New Roman"/>
        </w:rPr>
        <w:t>.2. Наименование отдельного мероприятия, срок его</w:t>
      </w:r>
    </w:p>
    <w:p w:rsidR="00767C34" w:rsidRPr="00C916CC" w:rsidRDefault="00767C34" w:rsidP="00767C34">
      <w:pPr>
        <w:pStyle w:val="ConsPlusTitle"/>
        <w:jc w:val="center"/>
        <w:rPr>
          <w:rFonts w:ascii="Times New Roman" w:hAnsi="Times New Roman" w:cs="Times New Roman"/>
        </w:rPr>
      </w:pPr>
      <w:r w:rsidRPr="00C916CC">
        <w:rPr>
          <w:rFonts w:ascii="Times New Roman" w:hAnsi="Times New Roman" w:cs="Times New Roman"/>
        </w:rPr>
        <w:t>реализации, объем и источник финансирования, направление</w:t>
      </w:r>
    </w:p>
    <w:p w:rsidR="00767C34" w:rsidRPr="00C916CC" w:rsidRDefault="00767C34" w:rsidP="00767C34">
      <w:pPr>
        <w:pStyle w:val="ConsPlusTitle"/>
        <w:jc w:val="center"/>
        <w:rPr>
          <w:rFonts w:ascii="Times New Roman" w:hAnsi="Times New Roman" w:cs="Times New Roman"/>
        </w:rPr>
      </w:pPr>
      <w:r w:rsidRPr="00C916CC">
        <w:rPr>
          <w:rFonts w:ascii="Times New Roman" w:hAnsi="Times New Roman" w:cs="Times New Roman"/>
        </w:rPr>
        <w:t>расходов</w:t>
      </w:r>
    </w:p>
    <w:p w:rsidR="00767C34" w:rsidRPr="00C916CC" w:rsidRDefault="00767C34" w:rsidP="00767C34">
      <w:pPr>
        <w:pStyle w:val="ConsPlusNormal"/>
        <w:ind w:firstLine="540"/>
        <w:jc w:val="both"/>
        <w:rPr>
          <w:rFonts w:ascii="Times New Roman" w:hAnsi="Times New Roman" w:cs="Times New Roman"/>
        </w:rPr>
      </w:pPr>
    </w:p>
    <w:p w:rsidR="00767C34" w:rsidRPr="00C916CC" w:rsidRDefault="00830EA3" w:rsidP="00767C34">
      <w:pPr>
        <w:pStyle w:val="ConsPlusNormal"/>
        <w:jc w:val="right"/>
        <w:rPr>
          <w:rFonts w:ascii="Times New Roman" w:hAnsi="Times New Roman" w:cs="Times New Roman"/>
        </w:rPr>
      </w:pPr>
      <w:r w:rsidRPr="00C916CC">
        <w:rPr>
          <w:rFonts w:ascii="Times New Roman" w:hAnsi="Times New Roman" w:cs="Times New Roman"/>
        </w:rPr>
        <w:t>Таблица 21</w:t>
      </w:r>
    </w:p>
    <w:p w:rsidR="00767C34" w:rsidRPr="00C916CC" w:rsidRDefault="00767C34"/>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869"/>
        <w:gridCol w:w="1275"/>
        <w:gridCol w:w="1701"/>
        <w:gridCol w:w="907"/>
        <w:gridCol w:w="907"/>
        <w:gridCol w:w="907"/>
        <w:gridCol w:w="907"/>
        <w:gridCol w:w="907"/>
        <w:gridCol w:w="907"/>
        <w:gridCol w:w="1134"/>
        <w:gridCol w:w="1531"/>
        <w:gridCol w:w="1391"/>
      </w:tblGrid>
      <w:tr w:rsidR="00301E1B" w:rsidRPr="00C916CC" w:rsidTr="00BF7294">
        <w:tc>
          <w:tcPr>
            <w:tcW w:w="454" w:type="dxa"/>
            <w:vMerge w:val="restart"/>
          </w:tcPr>
          <w:p w:rsidR="00301E1B" w:rsidRPr="00C916CC" w:rsidRDefault="0050699A">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w:t>
            </w:r>
            <w:r w:rsidR="00301E1B" w:rsidRPr="00C916CC">
              <w:rPr>
                <w:rFonts w:ascii="Times New Roman" w:hAnsi="Times New Roman" w:cs="Times New Roman"/>
                <w:b/>
                <w:sz w:val="18"/>
                <w:szCs w:val="18"/>
              </w:rPr>
              <w:t xml:space="preserve"> </w:t>
            </w:r>
            <w:proofErr w:type="spellStart"/>
            <w:proofErr w:type="gramStart"/>
            <w:r w:rsidR="00301E1B" w:rsidRPr="00C916CC">
              <w:rPr>
                <w:rFonts w:ascii="Times New Roman" w:hAnsi="Times New Roman" w:cs="Times New Roman"/>
                <w:b/>
                <w:sz w:val="18"/>
                <w:szCs w:val="18"/>
              </w:rPr>
              <w:t>п</w:t>
            </w:r>
            <w:proofErr w:type="spellEnd"/>
            <w:proofErr w:type="gramEnd"/>
            <w:r w:rsidR="00301E1B" w:rsidRPr="00C916CC">
              <w:rPr>
                <w:rFonts w:ascii="Times New Roman" w:hAnsi="Times New Roman" w:cs="Times New Roman"/>
                <w:b/>
                <w:sz w:val="18"/>
                <w:szCs w:val="18"/>
              </w:rPr>
              <w:t>/</w:t>
            </w:r>
            <w:proofErr w:type="spellStart"/>
            <w:r w:rsidR="00301E1B" w:rsidRPr="00C916CC">
              <w:rPr>
                <w:rFonts w:ascii="Times New Roman" w:hAnsi="Times New Roman" w:cs="Times New Roman"/>
                <w:b/>
                <w:sz w:val="18"/>
                <w:szCs w:val="18"/>
              </w:rPr>
              <w:t>п</w:t>
            </w:r>
            <w:proofErr w:type="spellEnd"/>
          </w:p>
        </w:tc>
        <w:tc>
          <w:tcPr>
            <w:tcW w:w="2869"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отдельного мероприятия</w:t>
            </w:r>
          </w:p>
        </w:tc>
        <w:tc>
          <w:tcPr>
            <w:tcW w:w="1275"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Исполнитель, участник</w:t>
            </w:r>
          </w:p>
        </w:tc>
        <w:tc>
          <w:tcPr>
            <w:tcW w:w="170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Источник финансирования</w:t>
            </w:r>
          </w:p>
        </w:tc>
        <w:tc>
          <w:tcPr>
            <w:tcW w:w="5442" w:type="dxa"/>
            <w:gridSpan w:val="6"/>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Срок реализации и объем финансирования по годам, тыс. руб.</w:t>
            </w:r>
          </w:p>
        </w:tc>
        <w:tc>
          <w:tcPr>
            <w:tcW w:w="1134"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ИТОГО</w:t>
            </w:r>
          </w:p>
        </w:tc>
        <w:tc>
          <w:tcPr>
            <w:tcW w:w="153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 xml:space="preserve">Наименование целевого показателя, индикатора, на достижение </w:t>
            </w:r>
            <w:proofErr w:type="gramStart"/>
            <w:r w:rsidRPr="00C916CC">
              <w:rPr>
                <w:rFonts w:ascii="Times New Roman" w:hAnsi="Times New Roman" w:cs="Times New Roman"/>
                <w:b/>
                <w:sz w:val="18"/>
                <w:szCs w:val="18"/>
              </w:rPr>
              <w:t>которых</w:t>
            </w:r>
            <w:proofErr w:type="gramEnd"/>
            <w:r w:rsidRPr="00C916CC">
              <w:rPr>
                <w:rFonts w:ascii="Times New Roman" w:hAnsi="Times New Roman" w:cs="Times New Roman"/>
                <w:b/>
                <w:sz w:val="18"/>
                <w:szCs w:val="18"/>
              </w:rPr>
              <w:t xml:space="preserve"> оказывает влияние реализация отдельного мероприятия</w:t>
            </w:r>
          </w:p>
        </w:tc>
        <w:tc>
          <w:tcPr>
            <w:tcW w:w="1391" w:type="dxa"/>
            <w:vMerge w:val="restart"/>
          </w:tcPr>
          <w:p w:rsidR="00301E1B" w:rsidRPr="00C916CC" w:rsidRDefault="00301E1B">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Наименование регионального проекта, предусматривающего реализацию отдельного мероприятия</w:t>
            </w:r>
          </w:p>
        </w:tc>
      </w:tr>
      <w:tr w:rsidR="00BF7294" w:rsidRPr="00C916CC" w:rsidTr="00BF7294">
        <w:tc>
          <w:tcPr>
            <w:tcW w:w="454" w:type="dxa"/>
            <w:vMerge/>
          </w:tcPr>
          <w:p w:rsidR="00BF7294" w:rsidRPr="00C916CC" w:rsidRDefault="00BF7294">
            <w:pPr>
              <w:pStyle w:val="ConsPlusNormal"/>
              <w:rPr>
                <w:rFonts w:ascii="Times New Roman" w:hAnsi="Times New Roman" w:cs="Times New Roman"/>
                <w:b/>
                <w:sz w:val="18"/>
                <w:szCs w:val="18"/>
              </w:rPr>
            </w:pPr>
          </w:p>
        </w:tc>
        <w:tc>
          <w:tcPr>
            <w:tcW w:w="2869" w:type="dxa"/>
            <w:vMerge/>
          </w:tcPr>
          <w:p w:rsidR="00BF7294" w:rsidRPr="00C916CC" w:rsidRDefault="00BF7294">
            <w:pPr>
              <w:pStyle w:val="ConsPlusNormal"/>
              <w:rPr>
                <w:rFonts w:ascii="Times New Roman" w:hAnsi="Times New Roman" w:cs="Times New Roman"/>
                <w:b/>
                <w:sz w:val="18"/>
                <w:szCs w:val="18"/>
              </w:rPr>
            </w:pPr>
          </w:p>
        </w:tc>
        <w:tc>
          <w:tcPr>
            <w:tcW w:w="1275" w:type="dxa"/>
            <w:vMerge/>
          </w:tcPr>
          <w:p w:rsidR="00BF7294" w:rsidRPr="00C916CC" w:rsidRDefault="00BF7294">
            <w:pPr>
              <w:pStyle w:val="ConsPlusNormal"/>
              <w:rPr>
                <w:rFonts w:ascii="Times New Roman" w:hAnsi="Times New Roman" w:cs="Times New Roman"/>
                <w:b/>
                <w:sz w:val="18"/>
                <w:szCs w:val="18"/>
              </w:rPr>
            </w:pPr>
          </w:p>
        </w:tc>
        <w:tc>
          <w:tcPr>
            <w:tcW w:w="1701" w:type="dxa"/>
            <w:vMerge/>
          </w:tcPr>
          <w:p w:rsidR="00BF7294" w:rsidRPr="00C916CC" w:rsidRDefault="00BF7294">
            <w:pPr>
              <w:pStyle w:val="ConsPlusNormal"/>
              <w:rPr>
                <w:rFonts w:ascii="Times New Roman" w:hAnsi="Times New Roman" w:cs="Times New Roman"/>
                <w:b/>
                <w:sz w:val="18"/>
                <w:szCs w:val="18"/>
              </w:rPr>
            </w:pP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2023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2024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2025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2026 г.</w:t>
            </w:r>
          </w:p>
        </w:tc>
        <w:tc>
          <w:tcPr>
            <w:tcW w:w="907" w:type="dxa"/>
          </w:tcPr>
          <w:p w:rsidR="00BF7294" w:rsidRPr="00C916CC" w:rsidRDefault="00BF7294" w:rsidP="00A76BC2">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2027 г.</w:t>
            </w:r>
          </w:p>
        </w:tc>
        <w:tc>
          <w:tcPr>
            <w:tcW w:w="907" w:type="dxa"/>
          </w:tcPr>
          <w:p w:rsidR="00BF7294" w:rsidRPr="00C916CC" w:rsidRDefault="00BF7294" w:rsidP="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2028 г.</w:t>
            </w:r>
          </w:p>
        </w:tc>
        <w:tc>
          <w:tcPr>
            <w:tcW w:w="1134" w:type="dxa"/>
            <w:vMerge/>
          </w:tcPr>
          <w:p w:rsidR="00BF7294" w:rsidRPr="00C916CC" w:rsidRDefault="00BF7294">
            <w:pPr>
              <w:pStyle w:val="ConsPlusNormal"/>
              <w:rPr>
                <w:rFonts w:ascii="Times New Roman" w:hAnsi="Times New Roman" w:cs="Times New Roman"/>
                <w:b/>
                <w:sz w:val="18"/>
                <w:szCs w:val="18"/>
              </w:rPr>
            </w:pPr>
          </w:p>
        </w:tc>
        <w:tc>
          <w:tcPr>
            <w:tcW w:w="1531" w:type="dxa"/>
            <w:vMerge/>
          </w:tcPr>
          <w:p w:rsidR="00BF7294" w:rsidRPr="00C916CC" w:rsidRDefault="00BF7294">
            <w:pPr>
              <w:pStyle w:val="ConsPlusNormal"/>
              <w:rPr>
                <w:rFonts w:ascii="Times New Roman" w:hAnsi="Times New Roman" w:cs="Times New Roman"/>
                <w:b/>
                <w:sz w:val="18"/>
                <w:szCs w:val="18"/>
              </w:rPr>
            </w:pPr>
          </w:p>
        </w:tc>
        <w:tc>
          <w:tcPr>
            <w:tcW w:w="1391" w:type="dxa"/>
            <w:vMerge/>
          </w:tcPr>
          <w:p w:rsidR="00BF7294" w:rsidRPr="00C916CC" w:rsidRDefault="00BF7294">
            <w:pPr>
              <w:pStyle w:val="ConsPlusNormal"/>
              <w:rPr>
                <w:rFonts w:ascii="Times New Roman" w:hAnsi="Times New Roman" w:cs="Times New Roman"/>
                <w:b/>
                <w:sz w:val="18"/>
                <w:szCs w:val="18"/>
              </w:rPr>
            </w:pPr>
          </w:p>
        </w:tc>
      </w:tr>
      <w:tr w:rsidR="00BF7294" w:rsidRPr="00C916CC" w:rsidTr="00BF7294">
        <w:tc>
          <w:tcPr>
            <w:tcW w:w="454"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w:t>
            </w:r>
          </w:p>
        </w:tc>
        <w:tc>
          <w:tcPr>
            <w:tcW w:w="2869"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2</w:t>
            </w:r>
          </w:p>
        </w:tc>
        <w:tc>
          <w:tcPr>
            <w:tcW w:w="1275"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3</w:t>
            </w:r>
          </w:p>
        </w:tc>
        <w:tc>
          <w:tcPr>
            <w:tcW w:w="1701"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4</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5</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6</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7</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8</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9</w:t>
            </w:r>
          </w:p>
        </w:tc>
        <w:tc>
          <w:tcPr>
            <w:tcW w:w="907"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10</w:t>
            </w:r>
          </w:p>
        </w:tc>
        <w:tc>
          <w:tcPr>
            <w:tcW w:w="1134"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11</w:t>
            </w:r>
          </w:p>
        </w:tc>
        <w:tc>
          <w:tcPr>
            <w:tcW w:w="1531"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12</w:t>
            </w:r>
          </w:p>
        </w:tc>
        <w:tc>
          <w:tcPr>
            <w:tcW w:w="1391" w:type="dxa"/>
          </w:tcPr>
          <w:p w:rsidR="00BF7294" w:rsidRPr="00C916CC" w:rsidRDefault="00BF7294">
            <w:pPr>
              <w:pStyle w:val="ConsPlusNormal"/>
              <w:jc w:val="center"/>
              <w:rPr>
                <w:rFonts w:ascii="Times New Roman" w:hAnsi="Times New Roman" w:cs="Times New Roman"/>
                <w:b/>
                <w:sz w:val="18"/>
                <w:szCs w:val="18"/>
              </w:rPr>
            </w:pPr>
            <w:r w:rsidRPr="00C916CC">
              <w:rPr>
                <w:rFonts w:ascii="Times New Roman" w:hAnsi="Times New Roman" w:cs="Times New Roman"/>
                <w:b/>
                <w:sz w:val="18"/>
                <w:szCs w:val="18"/>
              </w:rPr>
              <w:t>13</w:t>
            </w:r>
          </w:p>
        </w:tc>
      </w:tr>
      <w:tr w:rsidR="00BF7294" w:rsidRPr="00C916CC" w:rsidTr="00BF7294">
        <w:tc>
          <w:tcPr>
            <w:tcW w:w="454" w:type="dxa"/>
          </w:tcPr>
          <w:p w:rsidR="00BF7294" w:rsidRPr="00C916CC" w:rsidRDefault="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1</w:t>
            </w:r>
          </w:p>
        </w:tc>
        <w:tc>
          <w:tcPr>
            <w:tcW w:w="2869" w:type="dxa"/>
          </w:tcPr>
          <w:p w:rsidR="00BF7294" w:rsidRPr="00C916CC" w:rsidRDefault="00BF7294">
            <w:pPr>
              <w:pStyle w:val="ConsPlusNormal"/>
              <w:rPr>
                <w:rFonts w:ascii="Times New Roman" w:hAnsi="Times New Roman" w:cs="Times New Roman"/>
                <w:sz w:val="20"/>
                <w:szCs w:val="20"/>
              </w:rPr>
            </w:pPr>
            <w:r w:rsidRPr="00C916CC">
              <w:rPr>
                <w:rFonts w:ascii="Times New Roman" w:hAnsi="Times New Roman" w:cs="Times New Roman"/>
                <w:sz w:val="20"/>
                <w:szCs w:val="20"/>
              </w:rPr>
              <w:t xml:space="preserve">Обеспечение </w:t>
            </w:r>
            <w:proofErr w:type="gramStart"/>
            <w:r w:rsidRPr="00C916CC">
              <w:rPr>
                <w:rFonts w:ascii="Times New Roman" w:hAnsi="Times New Roman" w:cs="Times New Roman"/>
                <w:sz w:val="20"/>
                <w:szCs w:val="20"/>
              </w:rPr>
              <w:t>разработки прогноза баланса трудовых ресурсов Санкт-Петербурга</w:t>
            </w:r>
            <w:proofErr w:type="gramEnd"/>
            <w:r w:rsidRPr="00C916CC">
              <w:rPr>
                <w:rFonts w:ascii="Times New Roman" w:hAnsi="Times New Roman" w:cs="Times New Roman"/>
                <w:sz w:val="20"/>
                <w:szCs w:val="20"/>
              </w:rPr>
              <w:t xml:space="preserve"> </w:t>
            </w:r>
            <w:r w:rsidRPr="00C916CC">
              <w:rPr>
                <w:rFonts w:ascii="Times New Roman" w:hAnsi="Times New Roman" w:cs="Times New Roman"/>
                <w:sz w:val="20"/>
                <w:szCs w:val="20"/>
              </w:rPr>
              <w:br/>
              <w:t xml:space="preserve">и прогноза потребности </w:t>
            </w:r>
            <w:r w:rsidR="002E55B3" w:rsidRPr="00C916CC">
              <w:rPr>
                <w:rFonts w:ascii="Times New Roman" w:hAnsi="Times New Roman" w:cs="Times New Roman"/>
                <w:sz w:val="20"/>
                <w:szCs w:val="20"/>
              </w:rPr>
              <w:br/>
            </w:r>
            <w:r w:rsidRPr="00C916CC">
              <w:rPr>
                <w:rFonts w:ascii="Times New Roman" w:hAnsi="Times New Roman" w:cs="Times New Roman"/>
                <w:sz w:val="20"/>
                <w:szCs w:val="20"/>
              </w:rPr>
              <w:t>в кадрах на рынке труда Санкт-Петербурга</w:t>
            </w:r>
          </w:p>
        </w:tc>
        <w:tc>
          <w:tcPr>
            <w:tcW w:w="1275" w:type="dxa"/>
          </w:tcPr>
          <w:p w:rsidR="00BF7294" w:rsidRPr="00C916CC" w:rsidRDefault="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КТЗН</w:t>
            </w:r>
          </w:p>
        </w:tc>
        <w:tc>
          <w:tcPr>
            <w:tcW w:w="1701" w:type="dxa"/>
          </w:tcPr>
          <w:p w:rsidR="00BF7294" w:rsidRPr="00C916CC" w:rsidRDefault="00BF7294" w:rsidP="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Бюджет</w:t>
            </w:r>
          </w:p>
          <w:p w:rsidR="00BF7294" w:rsidRPr="00C916CC" w:rsidRDefault="00BF7294" w:rsidP="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Санкт-Петербурга</w:t>
            </w:r>
          </w:p>
        </w:tc>
        <w:tc>
          <w:tcPr>
            <w:tcW w:w="907" w:type="dxa"/>
          </w:tcPr>
          <w:p w:rsidR="00BF7294" w:rsidRPr="00C916CC" w:rsidRDefault="00774D3D"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5 100,6</w:t>
            </w:r>
          </w:p>
        </w:tc>
        <w:tc>
          <w:tcPr>
            <w:tcW w:w="907" w:type="dxa"/>
          </w:tcPr>
          <w:p w:rsidR="00BF7294" w:rsidRPr="00C916CC" w:rsidRDefault="00774D3D"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5 349,0</w:t>
            </w:r>
          </w:p>
        </w:tc>
        <w:tc>
          <w:tcPr>
            <w:tcW w:w="907" w:type="dxa"/>
          </w:tcPr>
          <w:p w:rsidR="00BF7294" w:rsidRPr="00C916CC" w:rsidRDefault="007476F9"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5 593,4</w:t>
            </w:r>
          </w:p>
        </w:tc>
        <w:tc>
          <w:tcPr>
            <w:tcW w:w="907" w:type="dxa"/>
          </w:tcPr>
          <w:p w:rsidR="00BF7294" w:rsidRPr="00C916CC" w:rsidRDefault="007476F9"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5 817,1</w:t>
            </w:r>
          </w:p>
        </w:tc>
        <w:tc>
          <w:tcPr>
            <w:tcW w:w="907" w:type="dxa"/>
          </w:tcPr>
          <w:p w:rsidR="00BF7294" w:rsidRPr="00C916CC" w:rsidRDefault="007476F9"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6 049,8</w:t>
            </w:r>
          </w:p>
        </w:tc>
        <w:tc>
          <w:tcPr>
            <w:tcW w:w="907" w:type="dxa"/>
          </w:tcPr>
          <w:p w:rsidR="00BF7294" w:rsidRPr="00C916CC" w:rsidRDefault="007476F9"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6 291,8</w:t>
            </w:r>
          </w:p>
        </w:tc>
        <w:tc>
          <w:tcPr>
            <w:tcW w:w="1134" w:type="dxa"/>
          </w:tcPr>
          <w:p w:rsidR="00BF7294" w:rsidRPr="00C916CC" w:rsidRDefault="007476F9" w:rsidP="007476F9">
            <w:pPr>
              <w:pStyle w:val="ConsPlusNormal"/>
              <w:jc w:val="right"/>
              <w:rPr>
                <w:rFonts w:ascii="Times New Roman" w:hAnsi="Times New Roman" w:cs="Times New Roman"/>
                <w:sz w:val="20"/>
                <w:szCs w:val="20"/>
              </w:rPr>
            </w:pPr>
            <w:r w:rsidRPr="00C916CC">
              <w:rPr>
                <w:rFonts w:ascii="Times New Roman" w:hAnsi="Times New Roman" w:cs="Times New Roman"/>
                <w:sz w:val="20"/>
                <w:szCs w:val="20"/>
              </w:rPr>
              <w:t>34 201,7</w:t>
            </w:r>
          </w:p>
        </w:tc>
        <w:tc>
          <w:tcPr>
            <w:tcW w:w="1531" w:type="dxa"/>
          </w:tcPr>
          <w:p w:rsidR="00BF7294" w:rsidRPr="00C916CC" w:rsidRDefault="00BF7294">
            <w:pPr>
              <w:pStyle w:val="ConsPlusNormal"/>
              <w:rPr>
                <w:rFonts w:ascii="Times New Roman" w:hAnsi="Times New Roman" w:cs="Times New Roman"/>
                <w:sz w:val="20"/>
                <w:szCs w:val="20"/>
              </w:rPr>
            </w:pPr>
            <w:r w:rsidRPr="00C916CC">
              <w:rPr>
                <w:rFonts w:ascii="Times New Roman" w:hAnsi="Times New Roman" w:cs="Times New Roman"/>
                <w:sz w:val="20"/>
                <w:szCs w:val="20"/>
              </w:rPr>
              <w:t>Целевой показатель 1, индикатор 7.1</w:t>
            </w:r>
          </w:p>
        </w:tc>
        <w:tc>
          <w:tcPr>
            <w:tcW w:w="1391" w:type="dxa"/>
          </w:tcPr>
          <w:p w:rsidR="00BF7294" w:rsidRPr="00C916CC" w:rsidRDefault="00BF7294">
            <w:pPr>
              <w:pStyle w:val="ConsPlusNormal"/>
              <w:jc w:val="center"/>
              <w:rPr>
                <w:rFonts w:ascii="Times New Roman" w:hAnsi="Times New Roman" w:cs="Times New Roman"/>
                <w:sz w:val="20"/>
                <w:szCs w:val="20"/>
              </w:rPr>
            </w:pPr>
            <w:r w:rsidRPr="00C916CC">
              <w:rPr>
                <w:rFonts w:ascii="Times New Roman" w:hAnsi="Times New Roman" w:cs="Times New Roman"/>
                <w:sz w:val="20"/>
                <w:szCs w:val="20"/>
              </w:rPr>
              <w:t>-</w:t>
            </w:r>
          </w:p>
        </w:tc>
      </w:tr>
      <w:tr w:rsidR="007476F9" w:rsidRPr="00C916CC" w:rsidTr="00BF7294">
        <w:tc>
          <w:tcPr>
            <w:tcW w:w="6299" w:type="dxa"/>
            <w:gridSpan w:val="4"/>
          </w:tcPr>
          <w:p w:rsidR="007476F9" w:rsidRPr="00C916CC" w:rsidRDefault="007476F9">
            <w:pPr>
              <w:pStyle w:val="ConsPlusNormal"/>
              <w:rPr>
                <w:rFonts w:ascii="Times New Roman" w:hAnsi="Times New Roman" w:cs="Times New Roman"/>
                <w:b/>
                <w:sz w:val="20"/>
                <w:szCs w:val="20"/>
              </w:rPr>
            </w:pPr>
            <w:r w:rsidRPr="00C916CC">
              <w:rPr>
                <w:rFonts w:ascii="Times New Roman" w:hAnsi="Times New Roman" w:cs="Times New Roman"/>
                <w:b/>
                <w:sz w:val="20"/>
                <w:szCs w:val="20"/>
              </w:rPr>
              <w:t>ВСЕГО</w:t>
            </w:r>
          </w:p>
        </w:tc>
        <w:tc>
          <w:tcPr>
            <w:tcW w:w="907"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5 100,6</w:t>
            </w:r>
          </w:p>
        </w:tc>
        <w:tc>
          <w:tcPr>
            <w:tcW w:w="907"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5 349,0</w:t>
            </w:r>
          </w:p>
        </w:tc>
        <w:tc>
          <w:tcPr>
            <w:tcW w:w="907"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5 593,4</w:t>
            </w:r>
          </w:p>
        </w:tc>
        <w:tc>
          <w:tcPr>
            <w:tcW w:w="907"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5 817,1</w:t>
            </w:r>
          </w:p>
        </w:tc>
        <w:tc>
          <w:tcPr>
            <w:tcW w:w="907"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6 049,8</w:t>
            </w:r>
          </w:p>
        </w:tc>
        <w:tc>
          <w:tcPr>
            <w:tcW w:w="907"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6 291,8</w:t>
            </w:r>
          </w:p>
        </w:tc>
        <w:tc>
          <w:tcPr>
            <w:tcW w:w="1134" w:type="dxa"/>
          </w:tcPr>
          <w:p w:rsidR="007476F9" w:rsidRPr="00C916CC" w:rsidRDefault="007476F9" w:rsidP="00A76BC2">
            <w:pPr>
              <w:pStyle w:val="ConsPlusNormal"/>
              <w:jc w:val="right"/>
              <w:rPr>
                <w:rFonts w:ascii="Times New Roman" w:hAnsi="Times New Roman" w:cs="Times New Roman"/>
                <w:b/>
                <w:sz w:val="20"/>
                <w:szCs w:val="20"/>
              </w:rPr>
            </w:pPr>
            <w:r w:rsidRPr="00C916CC">
              <w:rPr>
                <w:rFonts w:ascii="Times New Roman" w:hAnsi="Times New Roman" w:cs="Times New Roman"/>
                <w:b/>
                <w:sz w:val="20"/>
                <w:szCs w:val="20"/>
              </w:rPr>
              <w:t>34 201,7</w:t>
            </w:r>
          </w:p>
        </w:tc>
        <w:tc>
          <w:tcPr>
            <w:tcW w:w="1531" w:type="dxa"/>
          </w:tcPr>
          <w:p w:rsidR="007476F9" w:rsidRPr="00C916CC" w:rsidRDefault="007476F9">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X</w:t>
            </w:r>
          </w:p>
        </w:tc>
        <w:tc>
          <w:tcPr>
            <w:tcW w:w="1391" w:type="dxa"/>
          </w:tcPr>
          <w:p w:rsidR="007476F9" w:rsidRPr="00C916CC" w:rsidRDefault="007476F9">
            <w:pPr>
              <w:pStyle w:val="ConsPlusNormal"/>
              <w:jc w:val="center"/>
              <w:rPr>
                <w:rFonts w:ascii="Times New Roman" w:hAnsi="Times New Roman" w:cs="Times New Roman"/>
                <w:b/>
                <w:sz w:val="20"/>
                <w:szCs w:val="20"/>
              </w:rPr>
            </w:pPr>
            <w:r w:rsidRPr="00C916CC">
              <w:rPr>
                <w:rFonts w:ascii="Times New Roman" w:hAnsi="Times New Roman" w:cs="Times New Roman"/>
                <w:b/>
                <w:sz w:val="20"/>
                <w:szCs w:val="20"/>
              </w:rPr>
              <w:t>X</w:t>
            </w:r>
          </w:p>
        </w:tc>
      </w:tr>
    </w:tbl>
    <w:p w:rsidR="00301E1B" w:rsidRPr="00C916CC" w:rsidRDefault="00301E1B">
      <w:pPr>
        <w:pStyle w:val="ConsPlusNormal"/>
        <w:rPr>
          <w:rFonts w:ascii="Times New Roman" w:hAnsi="Times New Roman" w:cs="Times New Roman"/>
        </w:rPr>
        <w:sectPr w:rsidR="00301E1B" w:rsidRPr="00C916CC" w:rsidSect="00F17C44">
          <w:pgSz w:w="16838" w:h="11905" w:orient="landscape"/>
          <w:pgMar w:top="1418" w:right="567" w:bottom="567" w:left="567" w:header="709" w:footer="0" w:gutter="0"/>
          <w:cols w:space="720"/>
          <w:titlePg/>
        </w:sectPr>
      </w:pP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Title"/>
        <w:jc w:val="center"/>
        <w:outlineLvl w:val="2"/>
        <w:rPr>
          <w:rFonts w:ascii="Times New Roman" w:hAnsi="Times New Roman" w:cs="Times New Roman"/>
        </w:rPr>
      </w:pPr>
      <w:r w:rsidRPr="00C916CC">
        <w:rPr>
          <w:rFonts w:ascii="Times New Roman" w:hAnsi="Times New Roman" w:cs="Times New Roman"/>
        </w:rPr>
        <w:t>1</w:t>
      </w:r>
      <w:r w:rsidR="002E55B3" w:rsidRPr="00C916CC">
        <w:rPr>
          <w:rFonts w:ascii="Times New Roman" w:hAnsi="Times New Roman" w:cs="Times New Roman"/>
        </w:rPr>
        <w:t>4</w:t>
      </w:r>
      <w:r w:rsidRPr="00C916CC">
        <w:rPr>
          <w:rFonts w:ascii="Times New Roman" w:hAnsi="Times New Roman" w:cs="Times New Roman"/>
        </w:rPr>
        <w:t>.3. Механизм реализации отдельного мероприятия и механизм</w:t>
      </w:r>
    </w:p>
    <w:p w:rsidR="00301E1B" w:rsidRPr="00C916CC" w:rsidRDefault="00301E1B">
      <w:pPr>
        <w:pStyle w:val="ConsPlusTitle"/>
        <w:jc w:val="center"/>
        <w:rPr>
          <w:rFonts w:ascii="Times New Roman" w:hAnsi="Times New Roman" w:cs="Times New Roman"/>
        </w:rPr>
      </w:pPr>
      <w:r w:rsidRPr="00C916CC">
        <w:rPr>
          <w:rFonts w:ascii="Times New Roman" w:hAnsi="Times New Roman" w:cs="Times New Roman"/>
        </w:rPr>
        <w:t>взаимодействия соисполнителей</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 для обеспечения проведения исследований в целях </w:t>
      </w:r>
      <w:proofErr w:type="gramStart"/>
      <w:r w:rsidRPr="00C916CC">
        <w:rPr>
          <w:rFonts w:ascii="Times New Roman" w:hAnsi="Times New Roman" w:cs="Times New Roman"/>
        </w:rPr>
        <w:t>разработки прогноза баланса трудовых ресурсов Санкт-Петербурга</w:t>
      </w:r>
      <w:proofErr w:type="gramEnd"/>
      <w:r w:rsidRPr="00C916CC">
        <w:rPr>
          <w:rFonts w:ascii="Times New Roman" w:hAnsi="Times New Roman" w:cs="Times New Roman"/>
        </w:rPr>
        <w:t xml:space="preserve"> и прогноза потребности в кадрах на рынке труда Санкт-Петербурга. Порядок реализации отдельного мероприятия утверждается распоряжением КТЗН.</w:t>
      </w:r>
    </w:p>
    <w:p w:rsidR="00301E1B" w:rsidRPr="00C916CC" w:rsidRDefault="00301E1B">
      <w:pPr>
        <w:pStyle w:val="ConsPlusNormal"/>
        <w:spacing w:before="240"/>
        <w:ind w:firstLine="540"/>
        <w:jc w:val="both"/>
        <w:rPr>
          <w:rFonts w:ascii="Times New Roman" w:hAnsi="Times New Roman" w:cs="Times New Roman"/>
        </w:rPr>
      </w:pPr>
      <w:r w:rsidRPr="00C916CC">
        <w:rPr>
          <w:rFonts w:ascii="Times New Roman" w:hAnsi="Times New Roman" w:cs="Times New Roman"/>
        </w:rPr>
        <w:t>1. Количество АЗН ГАУ ЦЗН.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2. Объем финансирования государственной программы за счет средств федерального бюджета на соответствующий год и на плановый период определяется в соответствии с федеральным законом о федеральном бюджете, предусматривающим предоставление субвенций бюджету Санкт-Петербурга на социальные выплаты безработным гражданам.</w:t>
      </w:r>
    </w:p>
    <w:p w:rsidR="00301E1B" w:rsidRPr="00C916CC" w:rsidRDefault="0028227B">
      <w:pPr>
        <w:pStyle w:val="ConsPlusNormal"/>
        <w:ind w:firstLine="540"/>
        <w:jc w:val="both"/>
        <w:rPr>
          <w:rFonts w:ascii="Times New Roman" w:hAnsi="Times New Roman" w:cs="Times New Roman"/>
        </w:rPr>
      </w:pPr>
      <w:r w:rsidRPr="00C916CC">
        <w:rPr>
          <w:rFonts w:ascii="Times New Roman" w:hAnsi="Times New Roman" w:cs="Times New Roman"/>
        </w:rPr>
        <w:t>3. Объем средств бюджета СФР</w:t>
      </w:r>
      <w:r w:rsidR="00301E1B" w:rsidRPr="00C916CC">
        <w:rPr>
          <w:rFonts w:ascii="Times New Roman" w:hAnsi="Times New Roman" w:cs="Times New Roman"/>
        </w:rPr>
        <w:t xml:space="preserve"> на финансирование реализации мероприятия определяется в соответствии с ф</w:t>
      </w:r>
      <w:r w:rsidRPr="00C916CC">
        <w:rPr>
          <w:rFonts w:ascii="Times New Roman" w:hAnsi="Times New Roman" w:cs="Times New Roman"/>
        </w:rPr>
        <w:t>едеральным законом о бюджете СФР</w:t>
      </w:r>
      <w:r w:rsidR="00301E1B" w:rsidRPr="00C916CC">
        <w:rPr>
          <w:rFonts w:ascii="Times New Roman" w:hAnsi="Times New Roman" w:cs="Times New Roman"/>
        </w:rPr>
        <w:t xml:space="preserve"> на соответствующий год и на плановый период.</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4. Отсутствующие данные будут внесены после предоставления их источниками информаций, указанными в </w:t>
      </w:r>
      <w:r w:rsidR="00A02456" w:rsidRPr="00C916CC">
        <w:rPr>
          <w:rFonts w:ascii="Times New Roman" w:hAnsi="Times New Roman" w:cs="Times New Roman"/>
        </w:rPr>
        <w:t>графе 11 таблицы 17</w:t>
      </w:r>
      <w:r w:rsidRPr="00C916CC">
        <w:rPr>
          <w:rFonts w:ascii="Times New Roman" w:hAnsi="Times New Roman" w:cs="Times New Roman"/>
        </w:rPr>
        <w:t>, также будут уточн</w:t>
      </w:r>
      <w:r w:rsidR="00A02456" w:rsidRPr="00C916CC">
        <w:rPr>
          <w:rFonts w:ascii="Times New Roman" w:hAnsi="Times New Roman" w:cs="Times New Roman"/>
        </w:rPr>
        <w:t xml:space="preserve">ены данные в графе </w:t>
      </w:r>
      <w:r w:rsidR="00697C29" w:rsidRPr="00C916CC">
        <w:rPr>
          <w:rFonts w:ascii="Times New Roman" w:hAnsi="Times New Roman" w:cs="Times New Roman"/>
        </w:rPr>
        <w:br/>
      </w:r>
      <w:r w:rsidR="00A02456" w:rsidRPr="00C916CC">
        <w:rPr>
          <w:rFonts w:ascii="Times New Roman" w:hAnsi="Times New Roman" w:cs="Times New Roman"/>
        </w:rPr>
        <w:t>10 таблицы 17</w:t>
      </w:r>
      <w:r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5. Для расчета базовых значений показателей производственного травматизма, профессиональной заболеваемости и оценки условий труда не учитываются значения показателей 2020 года (в соответствии с устной рекомендацией директора Департамента условий и охраны труда Минтруда России </w:t>
      </w:r>
      <w:proofErr w:type="spellStart"/>
      <w:r w:rsidRPr="00C916CC">
        <w:rPr>
          <w:rFonts w:ascii="Times New Roman" w:hAnsi="Times New Roman" w:cs="Times New Roman"/>
        </w:rPr>
        <w:t>Молебнова</w:t>
      </w:r>
      <w:proofErr w:type="spellEnd"/>
      <w:r w:rsidRPr="00C916CC">
        <w:rPr>
          <w:rFonts w:ascii="Times New Roman" w:hAnsi="Times New Roman" w:cs="Times New Roman"/>
        </w:rPr>
        <w:t xml:space="preserve"> Г.В., озвученной в ходе выступления в рамках Санкт-Петербургского Международного форума труда 2021 года).</w:t>
      </w:r>
    </w:p>
    <w:p w:rsidR="00301E1B" w:rsidRPr="00C916CC" w:rsidRDefault="00301E1B">
      <w:pPr>
        <w:pStyle w:val="ConsPlusNormal"/>
        <w:ind w:firstLine="540"/>
        <w:jc w:val="both"/>
        <w:rPr>
          <w:rFonts w:ascii="Times New Roman" w:hAnsi="Times New Roman" w:cs="Times New Roman"/>
        </w:rPr>
      </w:pP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Принятые сокращения:</w:t>
      </w:r>
    </w:p>
    <w:p w:rsidR="00301E1B" w:rsidRPr="00C916CC" w:rsidRDefault="00301E1B">
      <w:pPr>
        <w:pStyle w:val="ConsPlusNormal"/>
        <w:spacing w:before="240"/>
        <w:ind w:firstLine="540"/>
        <w:jc w:val="both"/>
        <w:rPr>
          <w:rFonts w:ascii="Times New Roman" w:hAnsi="Times New Roman" w:cs="Times New Roman"/>
        </w:rPr>
      </w:pPr>
      <w:r w:rsidRPr="00C916CC">
        <w:rPr>
          <w:rFonts w:ascii="Times New Roman" w:hAnsi="Times New Roman" w:cs="Times New Roman"/>
        </w:rPr>
        <w:t xml:space="preserve">АЗН ГАУ ЦЗН - агентства занятости населения Санкт-Петербургского государственного автономного учреждения </w:t>
      </w:r>
      <w:r w:rsidR="0050699A" w:rsidRPr="00C916CC">
        <w:rPr>
          <w:rFonts w:ascii="Times New Roman" w:hAnsi="Times New Roman" w:cs="Times New Roman"/>
        </w:rPr>
        <w:t>«</w:t>
      </w:r>
      <w:r w:rsidRPr="00C916CC">
        <w:rPr>
          <w:rFonts w:ascii="Times New Roman" w:hAnsi="Times New Roman" w:cs="Times New Roman"/>
        </w:rPr>
        <w:t>Центр занятости населения Санкт-Петербурга</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АО - акционерное общество</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АР - администрации районов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ГАУ ЦЗН - Санкт-Петербургское государственное автономное учреждение </w:t>
      </w:r>
      <w:r w:rsidR="0050699A" w:rsidRPr="00C916CC">
        <w:rPr>
          <w:rFonts w:ascii="Times New Roman" w:hAnsi="Times New Roman" w:cs="Times New Roman"/>
        </w:rPr>
        <w:t>«</w:t>
      </w:r>
      <w:r w:rsidRPr="00C916CC">
        <w:rPr>
          <w:rFonts w:ascii="Times New Roman" w:hAnsi="Times New Roman" w:cs="Times New Roman"/>
        </w:rPr>
        <w:t>Центр занятости населения Санкт-Петербурга</w:t>
      </w:r>
      <w:r w:rsidR="0050699A" w:rsidRPr="00C916CC">
        <w:rPr>
          <w:rFonts w:ascii="Times New Roman" w:hAnsi="Times New Roman" w:cs="Times New Roman"/>
        </w:rPr>
        <w:t>»</w:t>
      </w:r>
      <w:r w:rsidRPr="00C916CC">
        <w:rPr>
          <w:rFonts w:ascii="Times New Roman" w:hAnsi="Times New Roman" w:cs="Times New Roman"/>
        </w:rPr>
        <w:t>, подведомственное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ГАУ ЦТР - Санкт-Петербургское государственное автономное учреждение </w:t>
      </w:r>
      <w:r w:rsidR="0050699A" w:rsidRPr="00C916CC">
        <w:rPr>
          <w:rFonts w:ascii="Times New Roman" w:hAnsi="Times New Roman" w:cs="Times New Roman"/>
        </w:rPr>
        <w:t>«</w:t>
      </w:r>
      <w:r w:rsidRPr="00C916CC">
        <w:rPr>
          <w:rFonts w:ascii="Times New Roman" w:hAnsi="Times New Roman" w:cs="Times New Roman"/>
        </w:rPr>
        <w:t>Центр трудовых ресурсов</w:t>
      </w:r>
      <w:r w:rsidR="0050699A" w:rsidRPr="00C916CC">
        <w:rPr>
          <w:rFonts w:ascii="Times New Roman" w:hAnsi="Times New Roman" w:cs="Times New Roman"/>
        </w:rPr>
        <w:t>»</w:t>
      </w:r>
      <w:r w:rsidRPr="00C916CC">
        <w:rPr>
          <w:rFonts w:ascii="Times New Roman" w:hAnsi="Times New Roman" w:cs="Times New Roman"/>
        </w:rPr>
        <w:t>, подведомственное КТЗН</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ГИТ - территориальный орган </w:t>
      </w:r>
      <w:proofErr w:type="gramStart"/>
      <w:r w:rsidRPr="00C916CC">
        <w:rPr>
          <w:rFonts w:ascii="Times New Roman" w:hAnsi="Times New Roman" w:cs="Times New Roman"/>
        </w:rPr>
        <w:t>Федеральной</w:t>
      </w:r>
      <w:proofErr w:type="gramEnd"/>
      <w:r w:rsidRPr="00C916CC">
        <w:rPr>
          <w:rFonts w:ascii="Times New Roman" w:hAnsi="Times New Roman" w:cs="Times New Roman"/>
        </w:rPr>
        <w:t xml:space="preserve"> службы по труду и занятости - Государственная инспекция труда в городе Санкт-Петербурге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ГУ МВД - Главное управление Министерства внутренних дел Российской Федерации по г. Санкт-Петербургу и Ленинградской области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ИОГВ - исполнительные органы государственной власти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КДА - Комитет Санкт-Петербурга по делам Арктики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КЗ - Комитет по здравоохранению</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КК - Комитет по культуре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КМОРМП - Комитет по межнациональным отношениям и реализации миграционной политики в Санкт-Петербурге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КМПВОО - Комитет по молодежной политике и взаимодействию с общественными организациями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КНВШ - Комитет по науке и высшей школе</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КО - Комитет по образованию</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КППИТ - Комитет по промышленной политике, инновациям и торговле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КСП - Комитет по социальной политике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КТЗН - Комитет по труду и занятости населения 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КЭПСП - Комитет по экономической политике и стратегическому планированию </w:t>
      </w:r>
      <w:r w:rsidR="00EF2BBA"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lastRenderedPageBreak/>
        <w:t xml:space="preserve">ЛФП - общественная организация Межрегиональное Санкт-Петербурга и Ленинградской области объединение организаций профсоюзов </w:t>
      </w:r>
      <w:r w:rsidR="0050699A" w:rsidRPr="00C916CC">
        <w:rPr>
          <w:rFonts w:ascii="Times New Roman" w:hAnsi="Times New Roman" w:cs="Times New Roman"/>
        </w:rPr>
        <w:t>«</w:t>
      </w:r>
      <w:r w:rsidRPr="00C916CC">
        <w:rPr>
          <w:rFonts w:ascii="Times New Roman" w:hAnsi="Times New Roman" w:cs="Times New Roman"/>
        </w:rPr>
        <w:t>Ленинградская Федерация Профсоюзов</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Минтруда России - Министерство труда и социальной защиты Российской Федерации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НИУ ВШЭ - федеральное государственное автономное образовательное учреждение высшего образования </w:t>
      </w:r>
      <w:r w:rsidR="0050699A" w:rsidRPr="00C916CC">
        <w:rPr>
          <w:rFonts w:ascii="Times New Roman" w:hAnsi="Times New Roman" w:cs="Times New Roman"/>
        </w:rPr>
        <w:t>«</w:t>
      </w:r>
      <w:r w:rsidRPr="00C916CC">
        <w:rPr>
          <w:rFonts w:ascii="Times New Roman" w:hAnsi="Times New Roman" w:cs="Times New Roman"/>
        </w:rPr>
        <w:t xml:space="preserve">Национальный исследовательский университет </w:t>
      </w:r>
      <w:r w:rsidR="0050699A" w:rsidRPr="00C916CC">
        <w:rPr>
          <w:rFonts w:ascii="Times New Roman" w:hAnsi="Times New Roman" w:cs="Times New Roman"/>
        </w:rPr>
        <w:t>«</w:t>
      </w:r>
      <w:r w:rsidRPr="00C916CC">
        <w:rPr>
          <w:rFonts w:ascii="Times New Roman" w:hAnsi="Times New Roman" w:cs="Times New Roman"/>
        </w:rPr>
        <w:t>Высшая школа экономики</w:t>
      </w:r>
      <w:r w:rsidR="0050699A" w:rsidRPr="00C916CC">
        <w:rPr>
          <w:rFonts w:ascii="Times New Roman" w:hAnsi="Times New Roman" w:cs="Times New Roman"/>
        </w:rPr>
        <w:t>»</w:t>
      </w:r>
    </w:p>
    <w:p w:rsidR="0028227B" w:rsidRPr="00C916CC" w:rsidRDefault="0028227B" w:rsidP="0028227B">
      <w:pPr>
        <w:pStyle w:val="ConsPlusNormal"/>
        <w:ind w:firstLine="540"/>
        <w:jc w:val="both"/>
        <w:rPr>
          <w:rFonts w:ascii="Times New Roman" w:hAnsi="Times New Roman" w:cs="Times New Roman"/>
        </w:rPr>
      </w:pPr>
      <w:r w:rsidRPr="00C916CC">
        <w:rPr>
          <w:rFonts w:ascii="Times New Roman" w:hAnsi="Times New Roman" w:cs="Times New Roman"/>
        </w:rPr>
        <w:t xml:space="preserve">ОСФР по СПб и ЛО - Отделение Социального фонда России по Санкт-Петербургу </w:t>
      </w:r>
      <w:r w:rsidRPr="00C916CC">
        <w:rPr>
          <w:rFonts w:ascii="Times New Roman" w:hAnsi="Times New Roman" w:cs="Times New Roman"/>
        </w:rPr>
        <w:br/>
        <w:t>и Ленинградской области</w:t>
      </w:r>
    </w:p>
    <w:p w:rsidR="00301E1B" w:rsidRPr="00C916CC" w:rsidRDefault="00301E1B">
      <w:pPr>
        <w:pStyle w:val="ConsPlusNormal"/>
        <w:ind w:firstLine="540"/>
        <w:jc w:val="both"/>
        <w:rPr>
          <w:rFonts w:ascii="Times New Roman" w:hAnsi="Times New Roman" w:cs="Times New Roman"/>
        </w:rPr>
      </w:pPr>
      <w:proofErr w:type="spellStart"/>
      <w:r w:rsidRPr="00C916CC">
        <w:rPr>
          <w:rFonts w:ascii="Times New Roman" w:hAnsi="Times New Roman" w:cs="Times New Roman"/>
        </w:rPr>
        <w:t>Петростат</w:t>
      </w:r>
      <w:proofErr w:type="spellEnd"/>
      <w:r w:rsidRPr="00C916CC">
        <w:rPr>
          <w:rFonts w:ascii="Times New Roman" w:hAnsi="Times New Roman" w:cs="Times New Roman"/>
        </w:rPr>
        <w:t xml:space="preserve"> - Управление Федеральной службы государственной статистики </w:t>
      </w:r>
      <w:r w:rsidR="0028227B" w:rsidRPr="00C916CC">
        <w:rPr>
          <w:rFonts w:ascii="Times New Roman" w:hAnsi="Times New Roman" w:cs="Times New Roman"/>
        </w:rPr>
        <w:br/>
      </w:r>
      <w:r w:rsidRPr="00C916CC">
        <w:rPr>
          <w:rFonts w:ascii="Times New Roman" w:hAnsi="Times New Roman" w:cs="Times New Roman"/>
        </w:rPr>
        <w:t>по г. Санкт-Петербургу и Ленинградской области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ПФР - Государственное учреждение - Пенсионный фонд Российской Федерации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РОР СПП - региональное объединение работодателей </w:t>
      </w:r>
      <w:r w:rsidR="0050699A" w:rsidRPr="00C916CC">
        <w:rPr>
          <w:rFonts w:ascii="Times New Roman" w:hAnsi="Times New Roman" w:cs="Times New Roman"/>
        </w:rPr>
        <w:t>«</w:t>
      </w:r>
      <w:r w:rsidRPr="00C916CC">
        <w:rPr>
          <w:rFonts w:ascii="Times New Roman" w:hAnsi="Times New Roman" w:cs="Times New Roman"/>
        </w:rPr>
        <w:t xml:space="preserve">Союз промышленников </w:t>
      </w:r>
      <w:r w:rsidR="0028227B" w:rsidRPr="00C916CC">
        <w:rPr>
          <w:rFonts w:ascii="Times New Roman" w:hAnsi="Times New Roman" w:cs="Times New Roman"/>
        </w:rPr>
        <w:br/>
      </w:r>
      <w:r w:rsidRPr="00C916CC">
        <w:rPr>
          <w:rFonts w:ascii="Times New Roman" w:hAnsi="Times New Roman" w:cs="Times New Roman"/>
        </w:rPr>
        <w:t>и предпринимателей Санкт-Петербурга</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proofErr w:type="spellStart"/>
      <w:r w:rsidRPr="00C916CC">
        <w:rPr>
          <w:rFonts w:ascii="Times New Roman" w:hAnsi="Times New Roman" w:cs="Times New Roman"/>
        </w:rPr>
        <w:t>Роспотребнадзор</w:t>
      </w:r>
      <w:proofErr w:type="spellEnd"/>
      <w:r w:rsidRPr="00C916CC">
        <w:rPr>
          <w:rFonts w:ascii="Times New Roman" w:hAnsi="Times New Roman" w:cs="Times New Roman"/>
        </w:rPr>
        <w:t xml:space="preserve"> - Управление Федеральной службы по надзору в сфере защиты прав потребителей и благополучия человека по городу Санкт-Петербургу</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Росстат - Федеральная служба государственной статистики</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сеть </w:t>
      </w:r>
      <w:r w:rsidR="0050699A" w:rsidRPr="00C916CC">
        <w:rPr>
          <w:rFonts w:ascii="Times New Roman" w:hAnsi="Times New Roman" w:cs="Times New Roman"/>
        </w:rPr>
        <w:t>«</w:t>
      </w:r>
      <w:r w:rsidRPr="00C916CC">
        <w:rPr>
          <w:rFonts w:ascii="Times New Roman" w:hAnsi="Times New Roman" w:cs="Times New Roman"/>
        </w:rPr>
        <w:t>Интернет</w:t>
      </w:r>
      <w:r w:rsidR="0050699A" w:rsidRPr="00C916CC">
        <w:rPr>
          <w:rFonts w:ascii="Times New Roman" w:hAnsi="Times New Roman" w:cs="Times New Roman"/>
        </w:rPr>
        <w:t>»</w:t>
      </w:r>
      <w:r w:rsidRPr="00C916CC">
        <w:rPr>
          <w:rFonts w:ascii="Times New Roman" w:hAnsi="Times New Roman" w:cs="Times New Roman"/>
        </w:rPr>
        <w:t xml:space="preserve"> - информационно-телекоммуникационная сеть </w:t>
      </w:r>
      <w:r w:rsidR="0050699A" w:rsidRPr="00C916CC">
        <w:rPr>
          <w:rFonts w:ascii="Times New Roman" w:hAnsi="Times New Roman" w:cs="Times New Roman"/>
        </w:rPr>
        <w:t>«</w:t>
      </w:r>
      <w:r w:rsidRPr="00C916CC">
        <w:rPr>
          <w:rFonts w:ascii="Times New Roman" w:hAnsi="Times New Roman" w:cs="Times New Roman"/>
        </w:rPr>
        <w:t>Интернет</w:t>
      </w:r>
      <w:r w:rsidR="0050699A" w:rsidRPr="00C916CC">
        <w:rPr>
          <w:rFonts w:ascii="Times New Roman" w:hAnsi="Times New Roman" w:cs="Times New Roman"/>
        </w:rPr>
        <w:t>»</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Служба занятости - органы государственной службы занятости населения </w:t>
      </w:r>
      <w:r w:rsidR="0028227B" w:rsidRPr="00C916CC">
        <w:rPr>
          <w:rFonts w:ascii="Times New Roman" w:hAnsi="Times New Roman" w:cs="Times New Roman"/>
        </w:rPr>
        <w:br/>
      </w:r>
      <w:r w:rsidRPr="00C916CC">
        <w:rPr>
          <w:rFonts w:ascii="Times New Roman" w:hAnsi="Times New Roman" w:cs="Times New Roman"/>
        </w:rPr>
        <w:t>Санкт-Петербурга</w:t>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СМИ - средства массовой информации</w:t>
      </w:r>
    </w:p>
    <w:p w:rsidR="0028227B" w:rsidRPr="00C916CC" w:rsidRDefault="0028227B">
      <w:pPr>
        <w:pStyle w:val="ConsPlusNormal"/>
        <w:ind w:firstLine="540"/>
        <w:jc w:val="both"/>
        <w:rPr>
          <w:rFonts w:ascii="Times New Roman" w:hAnsi="Times New Roman" w:cs="Times New Roman"/>
        </w:rPr>
      </w:pPr>
      <w:r w:rsidRPr="00C916CC">
        <w:rPr>
          <w:rFonts w:ascii="Times New Roman" w:hAnsi="Times New Roman" w:cs="Times New Roman"/>
        </w:rPr>
        <w:t>СФР - Фонд пенсионного и социального страхования Российской Федерации.</w:t>
      </w:r>
      <w:r w:rsidRPr="00C916CC">
        <w:rPr>
          <w:rFonts w:ascii="Times New Roman" w:hAnsi="Times New Roman" w:cs="Times New Roman"/>
        </w:rPr>
        <w:tab/>
      </w:r>
    </w:p>
    <w:p w:rsidR="00301E1B" w:rsidRPr="00C916CC" w:rsidRDefault="00301E1B">
      <w:pPr>
        <w:pStyle w:val="ConsPlusNormal"/>
        <w:ind w:firstLine="540"/>
        <w:jc w:val="both"/>
        <w:rPr>
          <w:rFonts w:ascii="Times New Roman" w:hAnsi="Times New Roman" w:cs="Times New Roman"/>
        </w:rPr>
      </w:pPr>
      <w:r w:rsidRPr="00C916CC">
        <w:rPr>
          <w:rFonts w:ascii="Times New Roman" w:hAnsi="Times New Roman" w:cs="Times New Roman"/>
        </w:rPr>
        <w:t xml:space="preserve">ФГИС СОУТ - Федеральная государственная информационная система </w:t>
      </w:r>
      <w:proofErr w:type="gramStart"/>
      <w:r w:rsidRPr="00C916CC">
        <w:rPr>
          <w:rFonts w:ascii="Times New Roman" w:hAnsi="Times New Roman" w:cs="Times New Roman"/>
        </w:rPr>
        <w:t>учета результатов проведения специальной оценки условий труда</w:t>
      </w:r>
      <w:proofErr w:type="gramEnd"/>
    </w:p>
    <w:p w:rsidR="00301E1B" w:rsidRPr="00C916CC" w:rsidRDefault="00301E1B">
      <w:pPr>
        <w:pStyle w:val="ConsPlusNormal"/>
        <w:rPr>
          <w:rFonts w:ascii="Times New Roman" w:hAnsi="Times New Roman" w:cs="Times New Roman"/>
        </w:rPr>
      </w:pPr>
    </w:p>
    <w:p w:rsidR="006135E6" w:rsidRPr="00C916CC" w:rsidRDefault="006135E6" w:rsidP="0028227B">
      <w:pPr>
        <w:rPr>
          <w:rFonts w:ascii="Times New Roman" w:hAnsi="Times New Roman" w:cs="Times New Roman"/>
        </w:rPr>
      </w:pPr>
    </w:p>
    <w:sectPr w:rsidR="006135E6" w:rsidRPr="00C916CC" w:rsidSect="00F17C44">
      <w:pgSz w:w="11905" w:h="16838"/>
      <w:pgMar w:top="567" w:right="567" w:bottom="567" w:left="1418" w:header="284"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557" w:rsidRDefault="00306557" w:rsidP="00735FF7">
      <w:pPr>
        <w:spacing w:after="0" w:line="240" w:lineRule="auto"/>
      </w:pPr>
      <w:r>
        <w:separator/>
      </w:r>
    </w:p>
  </w:endnote>
  <w:endnote w:type="continuationSeparator" w:id="0">
    <w:p w:rsidR="00306557" w:rsidRDefault="00306557" w:rsidP="00735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altica">
    <w:altName w:val="Times New Roman"/>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557" w:rsidRDefault="00306557" w:rsidP="00735FF7">
      <w:pPr>
        <w:spacing w:after="0" w:line="240" w:lineRule="auto"/>
      </w:pPr>
      <w:r>
        <w:separator/>
      </w:r>
    </w:p>
  </w:footnote>
  <w:footnote w:type="continuationSeparator" w:id="0">
    <w:p w:rsidR="00306557" w:rsidRDefault="00306557" w:rsidP="00735F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4818"/>
      <w:docPartObj>
        <w:docPartGallery w:val="Page Numbers (Top of Page)"/>
        <w:docPartUnique/>
      </w:docPartObj>
    </w:sdtPr>
    <w:sdtContent>
      <w:p w:rsidR="00F50821" w:rsidRDefault="00F50821">
        <w:pPr>
          <w:pStyle w:val="afe"/>
          <w:jc w:val="center"/>
        </w:pPr>
        <w:fldSimple w:instr=" PAGE   \* MERGEFORMAT ">
          <w:r w:rsidR="000E39D2">
            <w:rPr>
              <w:noProof/>
            </w:rPr>
            <w:t>12</w:t>
          </w:r>
        </w:fldSimple>
      </w:p>
    </w:sdtContent>
  </w:sdt>
  <w:p w:rsidR="00F50821" w:rsidRDefault="00F50821">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4820"/>
      <w:docPartObj>
        <w:docPartGallery w:val="Page Numbers (Top of Page)"/>
        <w:docPartUnique/>
      </w:docPartObj>
    </w:sdtPr>
    <w:sdtContent>
      <w:p w:rsidR="00F50821" w:rsidRDefault="00F50821">
        <w:pPr>
          <w:pStyle w:val="afe"/>
          <w:jc w:val="center"/>
        </w:pPr>
      </w:p>
    </w:sdtContent>
  </w:sdt>
  <w:p w:rsidR="00F50821" w:rsidRDefault="00F50821">
    <w:pPr>
      <w:pStyle w:val="afe"/>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3719"/>
      <w:docPartObj>
        <w:docPartGallery w:val="Page Numbers (Top of Page)"/>
        <w:docPartUnique/>
      </w:docPartObj>
    </w:sdtPr>
    <w:sdtContent>
      <w:p w:rsidR="00F50821" w:rsidRDefault="00F50821">
        <w:pPr>
          <w:pStyle w:val="afe"/>
          <w:jc w:val="center"/>
        </w:pPr>
        <w:fldSimple w:instr=" PAGE   \* MERGEFORMAT ">
          <w:r w:rsidR="008628DC">
            <w:rPr>
              <w:noProof/>
            </w:rPr>
            <w:t>89</w:t>
          </w:r>
        </w:fldSimple>
      </w:p>
    </w:sdtContent>
  </w:sdt>
  <w:p w:rsidR="00F50821" w:rsidRDefault="00F50821">
    <w:pPr>
      <w:pStyle w:val="af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3708"/>
      <w:docPartObj>
        <w:docPartGallery w:val="Page Numbers (Top of Page)"/>
        <w:docPartUnique/>
      </w:docPartObj>
    </w:sdtPr>
    <w:sdtContent>
      <w:p w:rsidR="00F50821" w:rsidRDefault="00F50821">
        <w:pPr>
          <w:pStyle w:val="afe"/>
          <w:jc w:val="center"/>
          <w:rPr>
            <w:lang w:val="en-US"/>
          </w:rPr>
        </w:pPr>
      </w:p>
      <w:p w:rsidR="00F50821" w:rsidRPr="002C21D8" w:rsidRDefault="00F50821">
        <w:pPr>
          <w:pStyle w:val="afe"/>
          <w:jc w:val="center"/>
        </w:pPr>
        <w:fldSimple w:instr=" PAGE   \* MERGEFORMAT ">
          <w:r w:rsidR="008628DC">
            <w:rPr>
              <w:noProof/>
            </w:rPr>
            <w:t>88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516B0"/>
    <w:multiLevelType w:val="hybridMultilevel"/>
    <w:tmpl w:val="40AC76C0"/>
    <w:lvl w:ilvl="0" w:tplc="24ECD8D8">
      <w:start w:val="1"/>
      <w:numFmt w:val="bullet"/>
      <w:pStyle w:val="a"/>
      <w:lvlText w:val=""/>
      <w:lvlJc w:val="left"/>
      <w:pPr>
        <w:ind w:left="720" w:hanging="360"/>
      </w:pPr>
      <w:rPr>
        <w:rFonts w:ascii="Symbol" w:hAnsi="Symbol" w:hint="default"/>
      </w:rPr>
    </w:lvl>
    <w:lvl w:ilvl="1" w:tplc="966057BE">
      <w:start w:val="1"/>
      <w:numFmt w:val="bullet"/>
      <w:lvlText w:val="o"/>
      <w:lvlJc w:val="left"/>
      <w:pPr>
        <w:ind w:left="1440" w:hanging="360"/>
      </w:pPr>
      <w:rPr>
        <w:rFonts w:ascii="Courier New" w:hAnsi="Courier New" w:cs="Courier New" w:hint="default"/>
      </w:rPr>
    </w:lvl>
    <w:lvl w:ilvl="2" w:tplc="6CA6B8D2">
      <w:start w:val="1"/>
      <w:numFmt w:val="bullet"/>
      <w:lvlText w:val=""/>
      <w:lvlJc w:val="left"/>
      <w:pPr>
        <w:ind w:left="2160" w:hanging="360"/>
      </w:pPr>
      <w:rPr>
        <w:rFonts w:ascii="Wingdings" w:hAnsi="Wingdings" w:hint="default"/>
      </w:rPr>
    </w:lvl>
    <w:lvl w:ilvl="3" w:tplc="C0BEBA1E">
      <w:start w:val="1"/>
      <w:numFmt w:val="bullet"/>
      <w:lvlText w:val=""/>
      <w:lvlJc w:val="left"/>
      <w:pPr>
        <w:ind w:left="2880" w:hanging="360"/>
      </w:pPr>
      <w:rPr>
        <w:rFonts w:ascii="Symbol" w:hAnsi="Symbol" w:hint="default"/>
      </w:rPr>
    </w:lvl>
    <w:lvl w:ilvl="4" w:tplc="8794AE9E">
      <w:start w:val="1"/>
      <w:numFmt w:val="bullet"/>
      <w:lvlText w:val="o"/>
      <w:lvlJc w:val="left"/>
      <w:pPr>
        <w:ind w:left="3600" w:hanging="360"/>
      </w:pPr>
      <w:rPr>
        <w:rFonts w:ascii="Courier New" w:hAnsi="Courier New" w:cs="Courier New" w:hint="default"/>
      </w:rPr>
    </w:lvl>
    <w:lvl w:ilvl="5" w:tplc="77961B82">
      <w:start w:val="1"/>
      <w:numFmt w:val="bullet"/>
      <w:lvlText w:val=""/>
      <w:lvlJc w:val="left"/>
      <w:pPr>
        <w:ind w:left="4320" w:hanging="360"/>
      </w:pPr>
      <w:rPr>
        <w:rFonts w:ascii="Wingdings" w:hAnsi="Wingdings" w:hint="default"/>
      </w:rPr>
    </w:lvl>
    <w:lvl w:ilvl="6" w:tplc="93627EF0">
      <w:start w:val="1"/>
      <w:numFmt w:val="bullet"/>
      <w:lvlText w:val=""/>
      <w:lvlJc w:val="left"/>
      <w:pPr>
        <w:ind w:left="5040" w:hanging="360"/>
      </w:pPr>
      <w:rPr>
        <w:rFonts w:ascii="Symbol" w:hAnsi="Symbol" w:hint="default"/>
      </w:rPr>
    </w:lvl>
    <w:lvl w:ilvl="7" w:tplc="5F16418C">
      <w:start w:val="1"/>
      <w:numFmt w:val="bullet"/>
      <w:lvlText w:val="o"/>
      <w:lvlJc w:val="left"/>
      <w:pPr>
        <w:ind w:left="5760" w:hanging="360"/>
      </w:pPr>
      <w:rPr>
        <w:rFonts w:ascii="Courier New" w:hAnsi="Courier New" w:cs="Courier New" w:hint="default"/>
      </w:rPr>
    </w:lvl>
    <w:lvl w:ilvl="8" w:tplc="E862B53A">
      <w:start w:val="1"/>
      <w:numFmt w:val="bullet"/>
      <w:lvlText w:val=""/>
      <w:lvlJc w:val="left"/>
      <w:pPr>
        <w:ind w:left="6480" w:hanging="360"/>
      </w:pPr>
      <w:rPr>
        <w:rFonts w:ascii="Wingdings" w:hAnsi="Wingdings" w:hint="default"/>
      </w:rPr>
    </w:lvl>
  </w:abstractNum>
  <w:abstractNum w:abstractNumId="1">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01E1B"/>
    <w:rsid w:val="00004D22"/>
    <w:rsid w:val="0001326F"/>
    <w:rsid w:val="000166BB"/>
    <w:rsid w:val="00036398"/>
    <w:rsid w:val="00042C3F"/>
    <w:rsid w:val="0004431E"/>
    <w:rsid w:val="00044DE0"/>
    <w:rsid w:val="00050ACB"/>
    <w:rsid w:val="0006004E"/>
    <w:rsid w:val="0006030E"/>
    <w:rsid w:val="000654AD"/>
    <w:rsid w:val="00066D10"/>
    <w:rsid w:val="00074D3E"/>
    <w:rsid w:val="00074DFA"/>
    <w:rsid w:val="00075D54"/>
    <w:rsid w:val="000763F9"/>
    <w:rsid w:val="00080720"/>
    <w:rsid w:val="000860FE"/>
    <w:rsid w:val="000A0733"/>
    <w:rsid w:val="000A1B73"/>
    <w:rsid w:val="000A5A10"/>
    <w:rsid w:val="000B0E61"/>
    <w:rsid w:val="000B55AA"/>
    <w:rsid w:val="000C3C6B"/>
    <w:rsid w:val="000D1F09"/>
    <w:rsid w:val="000D33C8"/>
    <w:rsid w:val="000D4315"/>
    <w:rsid w:val="000E39D2"/>
    <w:rsid w:val="000F4DB1"/>
    <w:rsid w:val="000F5139"/>
    <w:rsid w:val="001022F9"/>
    <w:rsid w:val="00110C87"/>
    <w:rsid w:val="00115768"/>
    <w:rsid w:val="00121B78"/>
    <w:rsid w:val="0013183C"/>
    <w:rsid w:val="001460ED"/>
    <w:rsid w:val="00150FAA"/>
    <w:rsid w:val="00161116"/>
    <w:rsid w:val="00164A0C"/>
    <w:rsid w:val="00177536"/>
    <w:rsid w:val="001815B4"/>
    <w:rsid w:val="0018606C"/>
    <w:rsid w:val="00195914"/>
    <w:rsid w:val="001A303A"/>
    <w:rsid w:val="001B32AF"/>
    <w:rsid w:val="001C39EE"/>
    <w:rsid w:val="001D2A7A"/>
    <w:rsid w:val="001D6373"/>
    <w:rsid w:val="001F7DA4"/>
    <w:rsid w:val="00200E50"/>
    <w:rsid w:val="0021028A"/>
    <w:rsid w:val="0021793C"/>
    <w:rsid w:val="002215BB"/>
    <w:rsid w:val="00223F90"/>
    <w:rsid w:val="00230C36"/>
    <w:rsid w:val="00251695"/>
    <w:rsid w:val="00272DE9"/>
    <w:rsid w:val="00275BFD"/>
    <w:rsid w:val="002775E1"/>
    <w:rsid w:val="0028045D"/>
    <w:rsid w:val="0028227B"/>
    <w:rsid w:val="002825EB"/>
    <w:rsid w:val="00284446"/>
    <w:rsid w:val="002955F2"/>
    <w:rsid w:val="002A00BA"/>
    <w:rsid w:val="002A5B03"/>
    <w:rsid w:val="002C21D8"/>
    <w:rsid w:val="002C4320"/>
    <w:rsid w:val="002C459C"/>
    <w:rsid w:val="002E19E2"/>
    <w:rsid w:val="002E306B"/>
    <w:rsid w:val="002E55B3"/>
    <w:rsid w:val="00301E1B"/>
    <w:rsid w:val="00306557"/>
    <w:rsid w:val="00312079"/>
    <w:rsid w:val="00314580"/>
    <w:rsid w:val="00317A2D"/>
    <w:rsid w:val="003201FE"/>
    <w:rsid w:val="00325039"/>
    <w:rsid w:val="00331232"/>
    <w:rsid w:val="00341F2B"/>
    <w:rsid w:val="00345954"/>
    <w:rsid w:val="003510C8"/>
    <w:rsid w:val="0035216F"/>
    <w:rsid w:val="003524ED"/>
    <w:rsid w:val="00356305"/>
    <w:rsid w:val="00356658"/>
    <w:rsid w:val="00357033"/>
    <w:rsid w:val="00357FE4"/>
    <w:rsid w:val="00362725"/>
    <w:rsid w:val="00367327"/>
    <w:rsid w:val="0037580A"/>
    <w:rsid w:val="0038454F"/>
    <w:rsid w:val="00396BF1"/>
    <w:rsid w:val="003B0D32"/>
    <w:rsid w:val="003B5372"/>
    <w:rsid w:val="003C001D"/>
    <w:rsid w:val="003C0B5D"/>
    <w:rsid w:val="003C20B0"/>
    <w:rsid w:val="003C2A14"/>
    <w:rsid w:val="003D1134"/>
    <w:rsid w:val="003D3744"/>
    <w:rsid w:val="003D50BB"/>
    <w:rsid w:val="003E5C35"/>
    <w:rsid w:val="003E662A"/>
    <w:rsid w:val="003E7613"/>
    <w:rsid w:val="003F2A07"/>
    <w:rsid w:val="00406248"/>
    <w:rsid w:val="00406EBA"/>
    <w:rsid w:val="00411343"/>
    <w:rsid w:val="00411A5C"/>
    <w:rsid w:val="00425EE4"/>
    <w:rsid w:val="00426819"/>
    <w:rsid w:val="004317BB"/>
    <w:rsid w:val="00433858"/>
    <w:rsid w:val="00436485"/>
    <w:rsid w:val="00437111"/>
    <w:rsid w:val="0044645A"/>
    <w:rsid w:val="0045085C"/>
    <w:rsid w:val="0045449A"/>
    <w:rsid w:val="00462013"/>
    <w:rsid w:val="00474E24"/>
    <w:rsid w:val="00475484"/>
    <w:rsid w:val="00477839"/>
    <w:rsid w:val="0048111E"/>
    <w:rsid w:val="00482855"/>
    <w:rsid w:val="00484FDD"/>
    <w:rsid w:val="0048562A"/>
    <w:rsid w:val="00486AAB"/>
    <w:rsid w:val="00486E08"/>
    <w:rsid w:val="004945E4"/>
    <w:rsid w:val="004B0267"/>
    <w:rsid w:val="004B33E6"/>
    <w:rsid w:val="004C0D77"/>
    <w:rsid w:val="004D02D6"/>
    <w:rsid w:val="004D3CBF"/>
    <w:rsid w:val="004E14E5"/>
    <w:rsid w:val="004E30E1"/>
    <w:rsid w:val="004F6363"/>
    <w:rsid w:val="004F6C4F"/>
    <w:rsid w:val="00501A49"/>
    <w:rsid w:val="00502945"/>
    <w:rsid w:val="00504C89"/>
    <w:rsid w:val="005067DE"/>
    <w:rsid w:val="0050699A"/>
    <w:rsid w:val="00516AE1"/>
    <w:rsid w:val="00516EFB"/>
    <w:rsid w:val="0052151C"/>
    <w:rsid w:val="0052290F"/>
    <w:rsid w:val="00527F2B"/>
    <w:rsid w:val="00541A59"/>
    <w:rsid w:val="005442BA"/>
    <w:rsid w:val="00545CBC"/>
    <w:rsid w:val="00557801"/>
    <w:rsid w:val="005771C8"/>
    <w:rsid w:val="00577658"/>
    <w:rsid w:val="00577D8A"/>
    <w:rsid w:val="00577D96"/>
    <w:rsid w:val="00592797"/>
    <w:rsid w:val="005930EF"/>
    <w:rsid w:val="005A0AED"/>
    <w:rsid w:val="005B4618"/>
    <w:rsid w:val="005B4CCA"/>
    <w:rsid w:val="005C20E8"/>
    <w:rsid w:val="005C43F5"/>
    <w:rsid w:val="005F18AA"/>
    <w:rsid w:val="00600042"/>
    <w:rsid w:val="006007D3"/>
    <w:rsid w:val="00601A85"/>
    <w:rsid w:val="00604782"/>
    <w:rsid w:val="00611549"/>
    <w:rsid w:val="006135E6"/>
    <w:rsid w:val="00622D6B"/>
    <w:rsid w:val="00631E12"/>
    <w:rsid w:val="00633F8A"/>
    <w:rsid w:val="00633FB6"/>
    <w:rsid w:val="006349AE"/>
    <w:rsid w:val="00656494"/>
    <w:rsid w:val="00661451"/>
    <w:rsid w:val="00661608"/>
    <w:rsid w:val="00665917"/>
    <w:rsid w:val="00670EC5"/>
    <w:rsid w:val="00687E82"/>
    <w:rsid w:val="0069232C"/>
    <w:rsid w:val="00697C29"/>
    <w:rsid w:val="006A59FB"/>
    <w:rsid w:val="006A5E44"/>
    <w:rsid w:val="006A7DCA"/>
    <w:rsid w:val="006B068F"/>
    <w:rsid w:val="006B2C78"/>
    <w:rsid w:val="006C3434"/>
    <w:rsid w:val="006D2B83"/>
    <w:rsid w:val="006D487E"/>
    <w:rsid w:val="006D58AF"/>
    <w:rsid w:val="006D665A"/>
    <w:rsid w:val="006E184E"/>
    <w:rsid w:val="006F5EEE"/>
    <w:rsid w:val="006F768A"/>
    <w:rsid w:val="007047AE"/>
    <w:rsid w:val="0072325B"/>
    <w:rsid w:val="00724EB1"/>
    <w:rsid w:val="0072621E"/>
    <w:rsid w:val="00735164"/>
    <w:rsid w:val="00735FF7"/>
    <w:rsid w:val="00742CA7"/>
    <w:rsid w:val="007476F9"/>
    <w:rsid w:val="00757747"/>
    <w:rsid w:val="0076118C"/>
    <w:rsid w:val="00766211"/>
    <w:rsid w:val="00767C34"/>
    <w:rsid w:val="00774BF4"/>
    <w:rsid w:val="00774D3D"/>
    <w:rsid w:val="00777631"/>
    <w:rsid w:val="00782590"/>
    <w:rsid w:val="007845F2"/>
    <w:rsid w:val="007859D0"/>
    <w:rsid w:val="00787EEE"/>
    <w:rsid w:val="007919EB"/>
    <w:rsid w:val="007971A6"/>
    <w:rsid w:val="007973F1"/>
    <w:rsid w:val="007A04B5"/>
    <w:rsid w:val="007B0A0E"/>
    <w:rsid w:val="007B2E6D"/>
    <w:rsid w:val="007B3F65"/>
    <w:rsid w:val="007B6448"/>
    <w:rsid w:val="007C0C26"/>
    <w:rsid w:val="007C2758"/>
    <w:rsid w:val="007C6337"/>
    <w:rsid w:val="007D2650"/>
    <w:rsid w:val="007F6F70"/>
    <w:rsid w:val="007F7052"/>
    <w:rsid w:val="008025A0"/>
    <w:rsid w:val="008157FE"/>
    <w:rsid w:val="00826A92"/>
    <w:rsid w:val="0083084C"/>
    <w:rsid w:val="008308FE"/>
    <w:rsid w:val="00830EA3"/>
    <w:rsid w:val="00840253"/>
    <w:rsid w:val="00841CDC"/>
    <w:rsid w:val="00843C22"/>
    <w:rsid w:val="008506B6"/>
    <w:rsid w:val="00852A07"/>
    <w:rsid w:val="0085637E"/>
    <w:rsid w:val="008628DC"/>
    <w:rsid w:val="0087301C"/>
    <w:rsid w:val="008825A6"/>
    <w:rsid w:val="0088271F"/>
    <w:rsid w:val="00886DC9"/>
    <w:rsid w:val="00887B86"/>
    <w:rsid w:val="008A3F4C"/>
    <w:rsid w:val="008B2773"/>
    <w:rsid w:val="008C115E"/>
    <w:rsid w:val="008C5028"/>
    <w:rsid w:val="008C5411"/>
    <w:rsid w:val="008E3027"/>
    <w:rsid w:val="008E4511"/>
    <w:rsid w:val="008E7722"/>
    <w:rsid w:val="008F38EB"/>
    <w:rsid w:val="00900475"/>
    <w:rsid w:val="00901FA9"/>
    <w:rsid w:val="00910DF8"/>
    <w:rsid w:val="009168BC"/>
    <w:rsid w:val="009169DA"/>
    <w:rsid w:val="00920CC2"/>
    <w:rsid w:val="00922EEA"/>
    <w:rsid w:val="00924F2C"/>
    <w:rsid w:val="00926D87"/>
    <w:rsid w:val="00934EFC"/>
    <w:rsid w:val="0095191D"/>
    <w:rsid w:val="00963564"/>
    <w:rsid w:val="00966763"/>
    <w:rsid w:val="00975414"/>
    <w:rsid w:val="0097786F"/>
    <w:rsid w:val="00996232"/>
    <w:rsid w:val="009A5724"/>
    <w:rsid w:val="009A5F16"/>
    <w:rsid w:val="009B3670"/>
    <w:rsid w:val="009B7020"/>
    <w:rsid w:val="009D362C"/>
    <w:rsid w:val="009D4E13"/>
    <w:rsid w:val="009E2DBF"/>
    <w:rsid w:val="009E6122"/>
    <w:rsid w:val="009F2B51"/>
    <w:rsid w:val="009F356A"/>
    <w:rsid w:val="009F6A27"/>
    <w:rsid w:val="00A02456"/>
    <w:rsid w:val="00A048A1"/>
    <w:rsid w:val="00A04EC3"/>
    <w:rsid w:val="00A11D74"/>
    <w:rsid w:val="00A12E3A"/>
    <w:rsid w:val="00A1713A"/>
    <w:rsid w:val="00A2053C"/>
    <w:rsid w:val="00A224CA"/>
    <w:rsid w:val="00A23BA9"/>
    <w:rsid w:val="00A25F9D"/>
    <w:rsid w:val="00A27934"/>
    <w:rsid w:val="00A32C8B"/>
    <w:rsid w:val="00A35567"/>
    <w:rsid w:val="00A42034"/>
    <w:rsid w:val="00A53BF4"/>
    <w:rsid w:val="00A5426B"/>
    <w:rsid w:val="00A550CF"/>
    <w:rsid w:val="00A5619B"/>
    <w:rsid w:val="00A64BB3"/>
    <w:rsid w:val="00A65AAE"/>
    <w:rsid w:val="00A70949"/>
    <w:rsid w:val="00A70DFB"/>
    <w:rsid w:val="00A7111B"/>
    <w:rsid w:val="00A7209C"/>
    <w:rsid w:val="00A76BC2"/>
    <w:rsid w:val="00A8025E"/>
    <w:rsid w:val="00A92ABD"/>
    <w:rsid w:val="00AA2F9D"/>
    <w:rsid w:val="00AA55B4"/>
    <w:rsid w:val="00AA6A8C"/>
    <w:rsid w:val="00AB4E73"/>
    <w:rsid w:val="00AB7585"/>
    <w:rsid w:val="00AC427C"/>
    <w:rsid w:val="00AD7866"/>
    <w:rsid w:val="00AE09EB"/>
    <w:rsid w:val="00AE0FD1"/>
    <w:rsid w:val="00AF7E0B"/>
    <w:rsid w:val="00B05748"/>
    <w:rsid w:val="00B1018A"/>
    <w:rsid w:val="00B1453B"/>
    <w:rsid w:val="00B14CBF"/>
    <w:rsid w:val="00B15233"/>
    <w:rsid w:val="00B15D34"/>
    <w:rsid w:val="00B25172"/>
    <w:rsid w:val="00B26AC3"/>
    <w:rsid w:val="00B3044D"/>
    <w:rsid w:val="00B316F3"/>
    <w:rsid w:val="00B461DF"/>
    <w:rsid w:val="00B50673"/>
    <w:rsid w:val="00B61F57"/>
    <w:rsid w:val="00B66EDE"/>
    <w:rsid w:val="00B71952"/>
    <w:rsid w:val="00B826CC"/>
    <w:rsid w:val="00B940B5"/>
    <w:rsid w:val="00B9561B"/>
    <w:rsid w:val="00B967E6"/>
    <w:rsid w:val="00BA117F"/>
    <w:rsid w:val="00BA7D90"/>
    <w:rsid w:val="00BD1B67"/>
    <w:rsid w:val="00BD5559"/>
    <w:rsid w:val="00BE000E"/>
    <w:rsid w:val="00BE26D6"/>
    <w:rsid w:val="00BE752E"/>
    <w:rsid w:val="00BF7294"/>
    <w:rsid w:val="00C0091C"/>
    <w:rsid w:val="00C018B4"/>
    <w:rsid w:val="00C118E3"/>
    <w:rsid w:val="00C27520"/>
    <w:rsid w:val="00C3556F"/>
    <w:rsid w:val="00C42F2F"/>
    <w:rsid w:val="00C45A2B"/>
    <w:rsid w:val="00C64C1F"/>
    <w:rsid w:val="00C6583B"/>
    <w:rsid w:val="00C81A2A"/>
    <w:rsid w:val="00C87055"/>
    <w:rsid w:val="00C87FE9"/>
    <w:rsid w:val="00C916CC"/>
    <w:rsid w:val="00C93280"/>
    <w:rsid w:val="00C96500"/>
    <w:rsid w:val="00CB33B7"/>
    <w:rsid w:val="00CD6B7E"/>
    <w:rsid w:val="00CE3005"/>
    <w:rsid w:val="00CF0E8F"/>
    <w:rsid w:val="00D02670"/>
    <w:rsid w:val="00D14D9C"/>
    <w:rsid w:val="00D16FA4"/>
    <w:rsid w:val="00D211D9"/>
    <w:rsid w:val="00D321B2"/>
    <w:rsid w:val="00D459F6"/>
    <w:rsid w:val="00D46339"/>
    <w:rsid w:val="00D50DAA"/>
    <w:rsid w:val="00D51BF5"/>
    <w:rsid w:val="00D51D7E"/>
    <w:rsid w:val="00D526ED"/>
    <w:rsid w:val="00D546F7"/>
    <w:rsid w:val="00D76713"/>
    <w:rsid w:val="00D84333"/>
    <w:rsid w:val="00D90B42"/>
    <w:rsid w:val="00D97352"/>
    <w:rsid w:val="00DA5CC6"/>
    <w:rsid w:val="00DB3CC0"/>
    <w:rsid w:val="00DB545E"/>
    <w:rsid w:val="00DB7AF8"/>
    <w:rsid w:val="00DC096C"/>
    <w:rsid w:val="00DC2777"/>
    <w:rsid w:val="00DC4732"/>
    <w:rsid w:val="00DD007E"/>
    <w:rsid w:val="00DD5625"/>
    <w:rsid w:val="00DE6895"/>
    <w:rsid w:val="00DE7DD0"/>
    <w:rsid w:val="00DF1518"/>
    <w:rsid w:val="00E04FB4"/>
    <w:rsid w:val="00E05E55"/>
    <w:rsid w:val="00E1022A"/>
    <w:rsid w:val="00E124EE"/>
    <w:rsid w:val="00E124F6"/>
    <w:rsid w:val="00E37CD7"/>
    <w:rsid w:val="00E37ECD"/>
    <w:rsid w:val="00E41EEB"/>
    <w:rsid w:val="00E43266"/>
    <w:rsid w:val="00E43667"/>
    <w:rsid w:val="00E45950"/>
    <w:rsid w:val="00E46704"/>
    <w:rsid w:val="00E5177E"/>
    <w:rsid w:val="00E532C9"/>
    <w:rsid w:val="00E56174"/>
    <w:rsid w:val="00E60BC0"/>
    <w:rsid w:val="00E618FE"/>
    <w:rsid w:val="00E6190E"/>
    <w:rsid w:val="00E7501B"/>
    <w:rsid w:val="00E75EC1"/>
    <w:rsid w:val="00EA2FD7"/>
    <w:rsid w:val="00EA7469"/>
    <w:rsid w:val="00EB3552"/>
    <w:rsid w:val="00EB35C4"/>
    <w:rsid w:val="00EB495E"/>
    <w:rsid w:val="00EB49B4"/>
    <w:rsid w:val="00EB5DB6"/>
    <w:rsid w:val="00EB6DB7"/>
    <w:rsid w:val="00EC7C3C"/>
    <w:rsid w:val="00ED2ED1"/>
    <w:rsid w:val="00ED7F3F"/>
    <w:rsid w:val="00EE34BF"/>
    <w:rsid w:val="00EE744B"/>
    <w:rsid w:val="00EF2BBA"/>
    <w:rsid w:val="00F0116C"/>
    <w:rsid w:val="00F0680B"/>
    <w:rsid w:val="00F17C44"/>
    <w:rsid w:val="00F20C38"/>
    <w:rsid w:val="00F25B9B"/>
    <w:rsid w:val="00F327BB"/>
    <w:rsid w:val="00F3284C"/>
    <w:rsid w:val="00F34112"/>
    <w:rsid w:val="00F35769"/>
    <w:rsid w:val="00F357EA"/>
    <w:rsid w:val="00F4568C"/>
    <w:rsid w:val="00F50821"/>
    <w:rsid w:val="00F55D1B"/>
    <w:rsid w:val="00F56AA7"/>
    <w:rsid w:val="00F613C6"/>
    <w:rsid w:val="00F62A58"/>
    <w:rsid w:val="00F66236"/>
    <w:rsid w:val="00F66875"/>
    <w:rsid w:val="00F73926"/>
    <w:rsid w:val="00F82F93"/>
    <w:rsid w:val="00F831E7"/>
    <w:rsid w:val="00F963CC"/>
    <w:rsid w:val="00FA35CE"/>
    <w:rsid w:val="00FA5A32"/>
    <w:rsid w:val="00FB0537"/>
    <w:rsid w:val="00FB5CA2"/>
    <w:rsid w:val="00FD24CD"/>
    <w:rsid w:val="00FD370A"/>
    <w:rsid w:val="00FD4FB2"/>
    <w:rsid w:val="00FF0D46"/>
    <w:rsid w:val="00FF343D"/>
    <w:rsid w:val="00FF4945"/>
    <w:rsid w:val="00FF4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5E44"/>
    <w:pPr>
      <w:spacing w:after="160" w:line="259" w:lineRule="auto"/>
    </w:pPr>
    <w:rPr>
      <w:rFonts w:asciiTheme="minorHAnsi" w:eastAsiaTheme="minorHAnsi" w:hAnsiTheme="minorHAnsi" w:cstheme="minorBidi"/>
      <w:sz w:val="22"/>
      <w:szCs w:val="22"/>
      <w:lang w:eastAsia="en-US"/>
    </w:rPr>
  </w:style>
  <w:style w:type="paragraph" w:styleId="1">
    <w:name w:val="heading 1"/>
    <w:basedOn w:val="a0"/>
    <w:next w:val="a0"/>
    <w:link w:val="10"/>
    <w:uiPriority w:val="9"/>
    <w:qFormat/>
    <w:rsid w:val="00791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633FB6"/>
    <w:pPr>
      <w:keepNext/>
      <w:overflowPunct w:val="0"/>
      <w:autoSpaceDE w:val="0"/>
      <w:autoSpaceDN w:val="0"/>
      <w:adjustRightInd w:val="0"/>
      <w:spacing w:after="0" w:line="288" w:lineRule="auto"/>
      <w:jc w:val="center"/>
      <w:outlineLvl w:val="1"/>
    </w:pPr>
    <w:rPr>
      <w:rFonts w:ascii="Times New Roman" w:eastAsia="Times New Roman" w:hAnsi="Times New Roman" w:cs="Times New Roman"/>
      <w:b/>
      <w:sz w:val="36"/>
      <w:szCs w:val="20"/>
      <w:lang w:eastAsia="ru-RU"/>
    </w:rPr>
  </w:style>
  <w:style w:type="paragraph" w:styleId="30">
    <w:name w:val="heading 3"/>
    <w:basedOn w:val="a0"/>
    <w:next w:val="a0"/>
    <w:link w:val="31"/>
    <w:qFormat/>
    <w:rsid w:val="00633FB6"/>
    <w:pPr>
      <w:keepNext/>
      <w:overflowPunct w:val="0"/>
      <w:autoSpaceDE w:val="0"/>
      <w:autoSpaceDN w:val="0"/>
      <w:adjustRightInd w:val="0"/>
      <w:spacing w:after="0" w:line="288" w:lineRule="auto"/>
      <w:jc w:val="center"/>
      <w:outlineLvl w:val="2"/>
    </w:pPr>
    <w:rPr>
      <w:rFonts w:ascii="Times New Roman" w:eastAsia="Times New Roman" w:hAnsi="Times New Roman" w:cs="Times New Roman"/>
      <w:b/>
      <w:sz w:val="4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919E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link w:val="2"/>
    <w:rsid w:val="00633FB6"/>
    <w:rPr>
      <w:rFonts w:ascii="Times New Roman" w:eastAsia="Times New Roman" w:hAnsi="Times New Roman" w:cs="Times New Roman"/>
      <w:b/>
      <w:sz w:val="36"/>
      <w:szCs w:val="20"/>
      <w:lang w:eastAsia="ru-RU"/>
    </w:rPr>
  </w:style>
  <w:style w:type="character" w:customStyle="1" w:styleId="31">
    <w:name w:val="Заголовок 3 Знак"/>
    <w:link w:val="30"/>
    <w:rsid w:val="00633FB6"/>
    <w:rPr>
      <w:rFonts w:ascii="Times New Roman" w:eastAsia="Times New Roman" w:hAnsi="Times New Roman" w:cs="Times New Roman"/>
      <w:b/>
      <w:sz w:val="44"/>
      <w:szCs w:val="20"/>
      <w:lang w:eastAsia="ru-RU"/>
    </w:rPr>
  </w:style>
  <w:style w:type="paragraph" w:styleId="a4">
    <w:name w:val="caption"/>
    <w:basedOn w:val="a0"/>
    <w:unhideWhenUsed/>
    <w:qFormat/>
    <w:rsid w:val="00633FB6"/>
    <w:pPr>
      <w:widowControl w:val="0"/>
      <w:suppressLineNumbers/>
      <w:suppressAutoHyphens/>
      <w:autoSpaceDN w:val="0"/>
      <w:spacing w:before="60" w:after="60" w:line="240" w:lineRule="auto"/>
      <w:jc w:val="right"/>
    </w:pPr>
    <w:rPr>
      <w:rFonts w:ascii="Times New Roman" w:eastAsia="SimSun" w:hAnsi="Times New Roman" w:cs="Mangal"/>
      <w:iCs/>
      <w:kern w:val="3"/>
      <w:sz w:val="28"/>
      <w:szCs w:val="24"/>
      <w:lang w:eastAsia="zh-CN" w:bidi="hi-IN"/>
    </w:rPr>
  </w:style>
  <w:style w:type="character" w:styleId="a5">
    <w:name w:val="Strong"/>
    <w:basedOn w:val="a1"/>
    <w:uiPriority w:val="22"/>
    <w:qFormat/>
    <w:rsid w:val="00633FB6"/>
    <w:rPr>
      <w:b/>
      <w:bCs/>
    </w:rPr>
  </w:style>
  <w:style w:type="paragraph" w:styleId="a6">
    <w:name w:val="No Spacing"/>
    <w:uiPriority w:val="1"/>
    <w:qFormat/>
    <w:rsid w:val="00633FB6"/>
    <w:rPr>
      <w:rFonts w:asciiTheme="minorHAnsi" w:eastAsiaTheme="minorEastAsia" w:hAnsiTheme="minorHAnsi" w:cstheme="minorBidi"/>
      <w:sz w:val="22"/>
      <w:szCs w:val="22"/>
      <w:lang w:eastAsia="en-US"/>
    </w:rPr>
  </w:style>
  <w:style w:type="paragraph" w:styleId="a7">
    <w:name w:val="List Paragraph"/>
    <w:aliases w:val="ПАРАГРАФ"/>
    <w:basedOn w:val="a0"/>
    <w:link w:val="a8"/>
    <w:uiPriority w:val="34"/>
    <w:qFormat/>
    <w:rsid w:val="00633FB6"/>
    <w:pPr>
      <w:overflowPunct w:val="0"/>
      <w:autoSpaceDE w:val="0"/>
      <w:autoSpaceDN w:val="0"/>
      <w:adjustRightInd w:val="0"/>
      <w:spacing w:after="0" w:line="240" w:lineRule="auto"/>
      <w:ind w:left="720"/>
      <w:contextualSpacing/>
    </w:pPr>
    <w:rPr>
      <w:rFonts w:ascii="Baltica" w:eastAsia="Times New Roman" w:hAnsi="Baltica" w:cs="Times New Roman"/>
      <w:sz w:val="24"/>
      <w:szCs w:val="20"/>
      <w:lang w:eastAsia="ru-RU"/>
    </w:rPr>
  </w:style>
  <w:style w:type="character" w:customStyle="1" w:styleId="a8">
    <w:name w:val="Абзац списка Знак"/>
    <w:aliases w:val="ПАРАГРАФ Знак"/>
    <w:link w:val="a7"/>
    <w:uiPriority w:val="34"/>
    <w:rsid w:val="00633FB6"/>
    <w:rPr>
      <w:rFonts w:ascii="Baltica" w:eastAsia="Times New Roman" w:hAnsi="Baltica"/>
      <w:sz w:val="24"/>
    </w:rPr>
  </w:style>
  <w:style w:type="paragraph" w:customStyle="1" w:styleId="9">
    <w:name w:val="Стиль9"/>
    <w:basedOn w:val="a0"/>
    <w:qFormat/>
    <w:rsid w:val="00633FB6"/>
    <w:pPr>
      <w:spacing w:after="0" w:line="240" w:lineRule="auto"/>
      <w:jc w:val="center"/>
    </w:pPr>
    <w:rPr>
      <w:rFonts w:ascii="Times New Roman" w:eastAsia="Calibri" w:hAnsi="Times New Roman" w:cs="Times New Roman"/>
      <w:b/>
      <w:sz w:val="20"/>
      <w:szCs w:val="18"/>
      <w:lang w:eastAsia="ru-RU"/>
    </w:rPr>
  </w:style>
  <w:style w:type="paragraph" w:customStyle="1" w:styleId="21">
    <w:name w:val="Стиль2"/>
    <w:basedOn w:val="a9"/>
    <w:qFormat/>
    <w:rsid w:val="00633FB6"/>
    <w:pPr>
      <w:overflowPunct/>
      <w:autoSpaceDE/>
      <w:autoSpaceDN/>
      <w:adjustRightInd/>
      <w:spacing w:after="0"/>
      <w:ind w:left="0"/>
    </w:pPr>
    <w:rPr>
      <w:rFonts w:ascii="Times New Roman" w:eastAsia="Times New Roman" w:hAnsi="Times New Roman" w:cs="Times New Roman"/>
      <w:sz w:val="28"/>
      <w:szCs w:val="28"/>
    </w:rPr>
  </w:style>
  <w:style w:type="paragraph" w:styleId="a9">
    <w:name w:val="Body Text Indent"/>
    <w:basedOn w:val="a0"/>
    <w:link w:val="aa"/>
    <w:uiPriority w:val="99"/>
    <w:semiHidden/>
    <w:unhideWhenUsed/>
    <w:rsid w:val="00633FB6"/>
    <w:pPr>
      <w:overflowPunct w:val="0"/>
      <w:autoSpaceDE w:val="0"/>
      <w:autoSpaceDN w:val="0"/>
      <w:adjustRightInd w:val="0"/>
      <w:spacing w:after="120" w:line="240" w:lineRule="auto"/>
      <w:ind w:left="283"/>
    </w:pPr>
    <w:rPr>
      <w:rFonts w:ascii="Baltica" w:eastAsia="Calibri" w:hAnsi="Baltica"/>
      <w:sz w:val="24"/>
      <w:szCs w:val="20"/>
      <w:lang w:eastAsia="ru-RU"/>
    </w:rPr>
  </w:style>
  <w:style w:type="character" w:customStyle="1" w:styleId="aa">
    <w:name w:val="Основной текст с отступом Знак"/>
    <w:basedOn w:val="a1"/>
    <w:link w:val="a9"/>
    <w:uiPriority w:val="99"/>
    <w:semiHidden/>
    <w:rsid w:val="00633FB6"/>
    <w:rPr>
      <w:rFonts w:ascii="Baltica" w:hAnsi="Baltica" w:cstheme="minorBidi"/>
      <w:sz w:val="24"/>
    </w:rPr>
  </w:style>
  <w:style w:type="paragraph" w:customStyle="1" w:styleId="8">
    <w:name w:val="Стиль8"/>
    <w:basedOn w:val="a0"/>
    <w:qFormat/>
    <w:rsid w:val="00633FB6"/>
    <w:pPr>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0"/>
    <w:uiPriority w:val="1"/>
    <w:qFormat/>
    <w:rsid w:val="00633FB6"/>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3">
    <w:name w:val="Стиль3"/>
    <w:basedOn w:val="a0"/>
    <w:qFormat/>
    <w:rsid w:val="00633FB6"/>
    <w:pPr>
      <w:numPr>
        <w:ilvl w:val="1"/>
        <w:numId w:val="1"/>
      </w:numPr>
      <w:autoSpaceDE w:val="0"/>
      <w:autoSpaceDN w:val="0"/>
      <w:adjustRightInd w:val="0"/>
      <w:spacing w:after="0" w:line="240" w:lineRule="auto"/>
    </w:pPr>
    <w:rPr>
      <w:rFonts w:ascii="Times New Roman" w:eastAsia="Calibri" w:hAnsi="Times New Roman" w:cs="Times New Roman"/>
      <w:sz w:val="18"/>
      <w:szCs w:val="18"/>
      <w:lang w:eastAsia="ru-RU"/>
    </w:rPr>
  </w:style>
  <w:style w:type="paragraph" w:customStyle="1" w:styleId="ConsPlusNormal">
    <w:name w:val="ConsPlusNormal"/>
    <w:link w:val="ConsPlusNormal0"/>
    <w:rsid w:val="00301E1B"/>
    <w:pPr>
      <w:widowControl w:val="0"/>
      <w:autoSpaceDE w:val="0"/>
      <w:autoSpaceDN w:val="0"/>
    </w:pPr>
    <w:rPr>
      <w:rFonts w:ascii="Baltica" w:eastAsiaTheme="minorEastAsia" w:hAnsi="Baltica" w:cs="Baltica"/>
      <w:sz w:val="24"/>
      <w:szCs w:val="22"/>
    </w:rPr>
  </w:style>
  <w:style w:type="character" w:customStyle="1" w:styleId="ConsPlusNormal0">
    <w:name w:val="ConsPlusNormal Знак"/>
    <w:link w:val="ConsPlusNormal"/>
    <w:rsid w:val="006A5E44"/>
    <w:rPr>
      <w:rFonts w:ascii="Baltica" w:eastAsiaTheme="minorEastAsia" w:hAnsi="Baltica" w:cs="Baltica"/>
      <w:sz w:val="24"/>
      <w:szCs w:val="22"/>
    </w:rPr>
  </w:style>
  <w:style w:type="paragraph" w:customStyle="1" w:styleId="ConsPlusTitle">
    <w:name w:val="ConsPlusTitle"/>
    <w:rsid w:val="00301E1B"/>
    <w:pPr>
      <w:widowControl w:val="0"/>
      <w:autoSpaceDE w:val="0"/>
      <w:autoSpaceDN w:val="0"/>
    </w:pPr>
    <w:rPr>
      <w:rFonts w:ascii="Baltica" w:eastAsiaTheme="minorEastAsia" w:hAnsi="Baltica" w:cs="Baltica"/>
      <w:b/>
      <w:sz w:val="24"/>
      <w:szCs w:val="22"/>
    </w:rPr>
  </w:style>
  <w:style w:type="paragraph" w:customStyle="1" w:styleId="11">
    <w:name w:val="Заголовок 11"/>
    <w:basedOn w:val="a0"/>
    <w:next w:val="a0"/>
    <w:link w:val="Heading1Char"/>
    <w:uiPriority w:val="9"/>
    <w:qFormat/>
    <w:rsid w:val="007919EB"/>
    <w:pPr>
      <w:keepNext/>
      <w:keepLines/>
      <w:spacing w:before="480" w:after="200"/>
      <w:outlineLvl w:val="0"/>
    </w:pPr>
    <w:rPr>
      <w:rFonts w:ascii="Arial" w:eastAsia="Arial" w:hAnsi="Arial" w:cs="Arial"/>
      <w:sz w:val="40"/>
      <w:szCs w:val="40"/>
    </w:rPr>
  </w:style>
  <w:style w:type="character" w:customStyle="1" w:styleId="Heading1Char">
    <w:name w:val="Heading 1 Char"/>
    <w:basedOn w:val="a1"/>
    <w:link w:val="11"/>
    <w:uiPriority w:val="9"/>
    <w:rsid w:val="007919EB"/>
    <w:rPr>
      <w:rFonts w:ascii="Arial" w:eastAsia="Arial" w:hAnsi="Arial" w:cs="Arial"/>
      <w:sz w:val="40"/>
      <w:szCs w:val="40"/>
      <w:lang w:eastAsia="en-US"/>
    </w:rPr>
  </w:style>
  <w:style w:type="character" w:customStyle="1" w:styleId="Heading2Char">
    <w:name w:val="Heading 2 Char"/>
    <w:basedOn w:val="a1"/>
    <w:uiPriority w:val="9"/>
    <w:rsid w:val="007919EB"/>
    <w:rPr>
      <w:rFonts w:ascii="Arial" w:eastAsia="Arial" w:hAnsi="Arial" w:cs="Arial"/>
      <w:sz w:val="34"/>
    </w:rPr>
  </w:style>
  <w:style w:type="character" w:customStyle="1" w:styleId="Heading3Char">
    <w:name w:val="Heading 3 Char"/>
    <w:basedOn w:val="a1"/>
    <w:uiPriority w:val="9"/>
    <w:rsid w:val="007919EB"/>
    <w:rPr>
      <w:rFonts w:ascii="Arial" w:eastAsia="Arial" w:hAnsi="Arial" w:cs="Arial"/>
      <w:sz w:val="30"/>
      <w:szCs w:val="30"/>
    </w:rPr>
  </w:style>
  <w:style w:type="paragraph" w:customStyle="1" w:styleId="41">
    <w:name w:val="Заголовок 41"/>
    <w:basedOn w:val="a0"/>
    <w:next w:val="a0"/>
    <w:link w:val="Heading4Char"/>
    <w:uiPriority w:val="9"/>
    <w:unhideWhenUsed/>
    <w:qFormat/>
    <w:rsid w:val="007919EB"/>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1"/>
    <w:link w:val="41"/>
    <w:uiPriority w:val="9"/>
    <w:rsid w:val="007919EB"/>
    <w:rPr>
      <w:rFonts w:ascii="Arial" w:eastAsia="Arial" w:hAnsi="Arial" w:cs="Arial"/>
      <w:b/>
      <w:bCs/>
      <w:sz w:val="26"/>
      <w:szCs w:val="26"/>
      <w:lang w:eastAsia="en-US"/>
    </w:rPr>
  </w:style>
  <w:style w:type="paragraph" w:customStyle="1" w:styleId="51">
    <w:name w:val="Заголовок 51"/>
    <w:basedOn w:val="a0"/>
    <w:next w:val="a0"/>
    <w:link w:val="Heading5Char"/>
    <w:uiPriority w:val="9"/>
    <w:unhideWhenUsed/>
    <w:qFormat/>
    <w:rsid w:val="007919EB"/>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1"/>
    <w:link w:val="51"/>
    <w:uiPriority w:val="9"/>
    <w:rsid w:val="007919EB"/>
    <w:rPr>
      <w:rFonts w:ascii="Arial" w:eastAsia="Arial" w:hAnsi="Arial" w:cs="Arial"/>
      <w:b/>
      <w:bCs/>
      <w:sz w:val="24"/>
      <w:szCs w:val="24"/>
      <w:lang w:eastAsia="en-US"/>
    </w:rPr>
  </w:style>
  <w:style w:type="paragraph" w:customStyle="1" w:styleId="61">
    <w:name w:val="Заголовок 61"/>
    <w:basedOn w:val="a0"/>
    <w:next w:val="a0"/>
    <w:link w:val="Heading6Char"/>
    <w:uiPriority w:val="9"/>
    <w:unhideWhenUsed/>
    <w:qFormat/>
    <w:rsid w:val="007919EB"/>
    <w:pPr>
      <w:keepNext/>
      <w:keepLines/>
      <w:spacing w:before="320" w:after="200"/>
      <w:outlineLvl w:val="5"/>
    </w:pPr>
    <w:rPr>
      <w:rFonts w:ascii="Arial" w:eastAsia="Arial" w:hAnsi="Arial" w:cs="Arial"/>
      <w:b/>
      <w:bCs/>
    </w:rPr>
  </w:style>
  <w:style w:type="character" w:customStyle="1" w:styleId="Heading6Char">
    <w:name w:val="Heading 6 Char"/>
    <w:basedOn w:val="a1"/>
    <w:link w:val="61"/>
    <w:uiPriority w:val="9"/>
    <w:rsid w:val="007919EB"/>
    <w:rPr>
      <w:rFonts w:ascii="Arial" w:eastAsia="Arial" w:hAnsi="Arial" w:cs="Arial"/>
      <w:b/>
      <w:bCs/>
      <w:sz w:val="22"/>
      <w:szCs w:val="22"/>
      <w:lang w:eastAsia="en-US"/>
    </w:rPr>
  </w:style>
  <w:style w:type="paragraph" w:customStyle="1" w:styleId="71">
    <w:name w:val="Заголовок 71"/>
    <w:basedOn w:val="a0"/>
    <w:next w:val="a0"/>
    <w:link w:val="Heading7Char"/>
    <w:uiPriority w:val="9"/>
    <w:unhideWhenUsed/>
    <w:qFormat/>
    <w:rsid w:val="007919EB"/>
    <w:pPr>
      <w:keepNext/>
      <w:keepLines/>
      <w:spacing w:before="320" w:after="200"/>
      <w:outlineLvl w:val="6"/>
    </w:pPr>
    <w:rPr>
      <w:rFonts w:ascii="Arial" w:eastAsia="Arial" w:hAnsi="Arial" w:cs="Arial"/>
      <w:b/>
      <w:bCs/>
      <w:i/>
      <w:iCs/>
    </w:rPr>
  </w:style>
  <w:style w:type="character" w:customStyle="1" w:styleId="Heading7Char">
    <w:name w:val="Heading 7 Char"/>
    <w:basedOn w:val="a1"/>
    <w:link w:val="71"/>
    <w:uiPriority w:val="9"/>
    <w:rsid w:val="007919EB"/>
    <w:rPr>
      <w:rFonts w:ascii="Arial" w:eastAsia="Arial" w:hAnsi="Arial" w:cs="Arial"/>
      <w:b/>
      <w:bCs/>
      <w:i/>
      <w:iCs/>
      <w:sz w:val="22"/>
      <w:szCs w:val="22"/>
      <w:lang w:eastAsia="en-US"/>
    </w:rPr>
  </w:style>
  <w:style w:type="paragraph" w:customStyle="1" w:styleId="81">
    <w:name w:val="Заголовок 81"/>
    <w:basedOn w:val="a0"/>
    <w:next w:val="a0"/>
    <w:link w:val="Heading8Char"/>
    <w:uiPriority w:val="9"/>
    <w:unhideWhenUsed/>
    <w:qFormat/>
    <w:rsid w:val="007919EB"/>
    <w:pPr>
      <w:keepNext/>
      <w:keepLines/>
      <w:spacing w:before="320" w:after="200"/>
      <w:outlineLvl w:val="7"/>
    </w:pPr>
    <w:rPr>
      <w:rFonts w:ascii="Arial" w:eastAsia="Arial" w:hAnsi="Arial" w:cs="Arial"/>
      <w:i/>
      <w:iCs/>
    </w:rPr>
  </w:style>
  <w:style w:type="character" w:customStyle="1" w:styleId="Heading8Char">
    <w:name w:val="Heading 8 Char"/>
    <w:basedOn w:val="a1"/>
    <w:link w:val="81"/>
    <w:uiPriority w:val="9"/>
    <w:rsid w:val="007919EB"/>
    <w:rPr>
      <w:rFonts w:ascii="Arial" w:eastAsia="Arial" w:hAnsi="Arial" w:cs="Arial"/>
      <w:i/>
      <w:iCs/>
      <w:sz w:val="22"/>
      <w:szCs w:val="22"/>
      <w:lang w:eastAsia="en-US"/>
    </w:rPr>
  </w:style>
  <w:style w:type="paragraph" w:customStyle="1" w:styleId="91">
    <w:name w:val="Заголовок 91"/>
    <w:basedOn w:val="a0"/>
    <w:next w:val="a0"/>
    <w:link w:val="Heading9Char"/>
    <w:uiPriority w:val="9"/>
    <w:unhideWhenUsed/>
    <w:qFormat/>
    <w:rsid w:val="007919EB"/>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1"/>
    <w:link w:val="91"/>
    <w:uiPriority w:val="9"/>
    <w:rsid w:val="007919EB"/>
    <w:rPr>
      <w:rFonts w:ascii="Arial" w:eastAsia="Arial" w:hAnsi="Arial" w:cs="Arial"/>
      <w:i/>
      <w:iCs/>
      <w:sz w:val="21"/>
      <w:szCs w:val="21"/>
      <w:lang w:eastAsia="en-US"/>
    </w:rPr>
  </w:style>
  <w:style w:type="paragraph" w:styleId="ab">
    <w:name w:val="Title"/>
    <w:basedOn w:val="a0"/>
    <w:next w:val="a0"/>
    <w:link w:val="ac"/>
    <w:uiPriority w:val="10"/>
    <w:qFormat/>
    <w:rsid w:val="007919EB"/>
    <w:pPr>
      <w:spacing w:before="300" w:after="200"/>
      <w:contextualSpacing/>
    </w:pPr>
    <w:rPr>
      <w:sz w:val="48"/>
      <w:szCs w:val="48"/>
    </w:rPr>
  </w:style>
  <w:style w:type="character" w:customStyle="1" w:styleId="ac">
    <w:name w:val="Название Знак"/>
    <w:basedOn w:val="a1"/>
    <w:link w:val="ab"/>
    <w:uiPriority w:val="10"/>
    <w:rsid w:val="007919EB"/>
    <w:rPr>
      <w:rFonts w:asciiTheme="minorHAnsi" w:eastAsiaTheme="minorHAnsi" w:hAnsiTheme="minorHAnsi" w:cstheme="minorBidi"/>
      <w:sz w:val="48"/>
      <w:szCs w:val="48"/>
      <w:lang w:eastAsia="en-US"/>
    </w:rPr>
  </w:style>
  <w:style w:type="paragraph" w:styleId="ad">
    <w:name w:val="Subtitle"/>
    <w:basedOn w:val="a0"/>
    <w:next w:val="a0"/>
    <w:link w:val="ae"/>
    <w:uiPriority w:val="11"/>
    <w:qFormat/>
    <w:rsid w:val="007919EB"/>
    <w:pPr>
      <w:spacing w:before="200" w:after="200"/>
    </w:pPr>
    <w:rPr>
      <w:sz w:val="24"/>
      <w:szCs w:val="24"/>
    </w:rPr>
  </w:style>
  <w:style w:type="character" w:customStyle="1" w:styleId="ae">
    <w:name w:val="Подзаголовок Знак"/>
    <w:basedOn w:val="a1"/>
    <w:link w:val="ad"/>
    <w:uiPriority w:val="11"/>
    <w:rsid w:val="007919EB"/>
    <w:rPr>
      <w:rFonts w:asciiTheme="minorHAnsi" w:eastAsiaTheme="minorHAnsi" w:hAnsiTheme="minorHAnsi" w:cstheme="minorBidi"/>
      <w:sz w:val="24"/>
      <w:szCs w:val="24"/>
      <w:lang w:eastAsia="en-US"/>
    </w:rPr>
  </w:style>
  <w:style w:type="paragraph" w:styleId="22">
    <w:name w:val="Quote"/>
    <w:basedOn w:val="a0"/>
    <w:next w:val="a0"/>
    <w:link w:val="23"/>
    <w:uiPriority w:val="29"/>
    <w:qFormat/>
    <w:rsid w:val="007919EB"/>
    <w:pPr>
      <w:ind w:left="720" w:right="720"/>
    </w:pPr>
    <w:rPr>
      <w:i/>
    </w:rPr>
  </w:style>
  <w:style w:type="character" w:customStyle="1" w:styleId="23">
    <w:name w:val="Цитата 2 Знак"/>
    <w:basedOn w:val="a1"/>
    <w:link w:val="22"/>
    <w:uiPriority w:val="29"/>
    <w:rsid w:val="007919EB"/>
    <w:rPr>
      <w:rFonts w:asciiTheme="minorHAnsi" w:eastAsiaTheme="minorHAnsi" w:hAnsiTheme="minorHAnsi" w:cstheme="minorBidi"/>
      <w:i/>
      <w:sz w:val="22"/>
      <w:szCs w:val="22"/>
      <w:lang w:eastAsia="en-US"/>
    </w:rPr>
  </w:style>
  <w:style w:type="paragraph" w:styleId="af">
    <w:name w:val="Intense Quote"/>
    <w:basedOn w:val="a0"/>
    <w:next w:val="a0"/>
    <w:link w:val="af0"/>
    <w:uiPriority w:val="30"/>
    <w:qFormat/>
    <w:rsid w:val="007919E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basedOn w:val="a1"/>
    <w:link w:val="af"/>
    <w:uiPriority w:val="30"/>
    <w:rsid w:val="007919EB"/>
    <w:rPr>
      <w:rFonts w:asciiTheme="minorHAnsi" w:eastAsiaTheme="minorHAnsi" w:hAnsiTheme="minorHAnsi" w:cstheme="minorBidi"/>
      <w:i/>
      <w:sz w:val="22"/>
      <w:szCs w:val="22"/>
      <w:shd w:val="clear" w:color="auto" w:fill="F2F2F2"/>
      <w:lang w:eastAsia="en-US"/>
    </w:rPr>
  </w:style>
  <w:style w:type="character" w:customStyle="1" w:styleId="HeaderChar">
    <w:name w:val="Header Char"/>
    <w:basedOn w:val="a1"/>
    <w:uiPriority w:val="99"/>
    <w:rsid w:val="007919EB"/>
  </w:style>
  <w:style w:type="character" w:customStyle="1" w:styleId="FooterChar">
    <w:name w:val="Footer Char"/>
    <w:basedOn w:val="a1"/>
    <w:uiPriority w:val="99"/>
    <w:rsid w:val="007919EB"/>
  </w:style>
  <w:style w:type="character" w:customStyle="1" w:styleId="CaptionChar">
    <w:name w:val="Caption Char"/>
    <w:uiPriority w:val="99"/>
    <w:rsid w:val="007919EB"/>
  </w:style>
  <w:style w:type="character" w:styleId="af1">
    <w:name w:val="Hyperlink"/>
    <w:uiPriority w:val="99"/>
    <w:unhideWhenUsed/>
    <w:rsid w:val="007919EB"/>
    <w:rPr>
      <w:color w:val="0000FF" w:themeColor="hyperlink"/>
      <w:u w:val="single"/>
    </w:rPr>
  </w:style>
  <w:style w:type="paragraph" w:styleId="af2">
    <w:name w:val="footnote text"/>
    <w:basedOn w:val="a0"/>
    <w:link w:val="af3"/>
    <w:uiPriority w:val="99"/>
    <w:semiHidden/>
    <w:unhideWhenUsed/>
    <w:rsid w:val="007919EB"/>
    <w:pPr>
      <w:spacing w:after="40" w:line="240" w:lineRule="auto"/>
    </w:pPr>
    <w:rPr>
      <w:sz w:val="18"/>
    </w:rPr>
  </w:style>
  <w:style w:type="character" w:customStyle="1" w:styleId="af3">
    <w:name w:val="Текст сноски Знак"/>
    <w:basedOn w:val="a1"/>
    <w:link w:val="af2"/>
    <w:uiPriority w:val="99"/>
    <w:semiHidden/>
    <w:rsid w:val="007919EB"/>
    <w:rPr>
      <w:rFonts w:asciiTheme="minorHAnsi" w:eastAsiaTheme="minorHAnsi" w:hAnsiTheme="minorHAnsi" w:cstheme="minorBidi"/>
      <w:sz w:val="18"/>
      <w:szCs w:val="22"/>
      <w:lang w:eastAsia="en-US"/>
    </w:rPr>
  </w:style>
  <w:style w:type="character" w:styleId="af4">
    <w:name w:val="footnote reference"/>
    <w:basedOn w:val="a1"/>
    <w:uiPriority w:val="99"/>
    <w:unhideWhenUsed/>
    <w:rsid w:val="007919EB"/>
    <w:rPr>
      <w:vertAlign w:val="superscript"/>
    </w:rPr>
  </w:style>
  <w:style w:type="character" w:customStyle="1" w:styleId="af5">
    <w:name w:val="Текст концевой сноски Знак"/>
    <w:basedOn w:val="a1"/>
    <w:link w:val="af6"/>
    <w:uiPriority w:val="99"/>
    <w:semiHidden/>
    <w:rsid w:val="007919EB"/>
    <w:rPr>
      <w:rFonts w:asciiTheme="minorHAnsi" w:eastAsiaTheme="minorHAnsi" w:hAnsiTheme="minorHAnsi" w:cstheme="minorBidi"/>
      <w:szCs w:val="22"/>
      <w:lang w:eastAsia="en-US"/>
    </w:rPr>
  </w:style>
  <w:style w:type="paragraph" w:styleId="af6">
    <w:name w:val="endnote text"/>
    <w:basedOn w:val="a0"/>
    <w:link w:val="af5"/>
    <w:uiPriority w:val="99"/>
    <w:semiHidden/>
    <w:unhideWhenUsed/>
    <w:rsid w:val="007919EB"/>
    <w:pPr>
      <w:spacing w:after="0" w:line="240" w:lineRule="auto"/>
    </w:pPr>
    <w:rPr>
      <w:sz w:val="20"/>
    </w:rPr>
  </w:style>
  <w:style w:type="paragraph" w:styleId="12">
    <w:name w:val="toc 1"/>
    <w:basedOn w:val="a0"/>
    <w:next w:val="a0"/>
    <w:uiPriority w:val="39"/>
    <w:unhideWhenUsed/>
    <w:rsid w:val="007919EB"/>
    <w:pPr>
      <w:spacing w:after="57"/>
    </w:pPr>
  </w:style>
  <w:style w:type="paragraph" w:styleId="24">
    <w:name w:val="toc 2"/>
    <w:basedOn w:val="a0"/>
    <w:next w:val="a0"/>
    <w:uiPriority w:val="39"/>
    <w:unhideWhenUsed/>
    <w:rsid w:val="007919EB"/>
    <w:pPr>
      <w:spacing w:after="57"/>
      <w:ind w:left="283"/>
    </w:pPr>
  </w:style>
  <w:style w:type="paragraph" w:styleId="32">
    <w:name w:val="toc 3"/>
    <w:basedOn w:val="a0"/>
    <w:next w:val="a0"/>
    <w:uiPriority w:val="39"/>
    <w:unhideWhenUsed/>
    <w:rsid w:val="007919EB"/>
    <w:pPr>
      <w:spacing w:after="57"/>
      <w:ind w:left="567"/>
    </w:pPr>
  </w:style>
  <w:style w:type="paragraph" w:styleId="4">
    <w:name w:val="toc 4"/>
    <w:basedOn w:val="a0"/>
    <w:next w:val="a0"/>
    <w:uiPriority w:val="39"/>
    <w:unhideWhenUsed/>
    <w:rsid w:val="007919EB"/>
    <w:pPr>
      <w:spacing w:after="57"/>
      <w:ind w:left="850"/>
    </w:pPr>
  </w:style>
  <w:style w:type="paragraph" w:styleId="5">
    <w:name w:val="toc 5"/>
    <w:basedOn w:val="a0"/>
    <w:next w:val="a0"/>
    <w:uiPriority w:val="39"/>
    <w:unhideWhenUsed/>
    <w:rsid w:val="007919EB"/>
    <w:pPr>
      <w:spacing w:after="57"/>
      <w:ind w:left="1134"/>
    </w:pPr>
  </w:style>
  <w:style w:type="paragraph" w:styleId="6">
    <w:name w:val="toc 6"/>
    <w:basedOn w:val="a0"/>
    <w:next w:val="a0"/>
    <w:uiPriority w:val="39"/>
    <w:unhideWhenUsed/>
    <w:rsid w:val="007919EB"/>
    <w:pPr>
      <w:spacing w:after="57"/>
      <w:ind w:left="1417"/>
    </w:pPr>
  </w:style>
  <w:style w:type="paragraph" w:styleId="7">
    <w:name w:val="toc 7"/>
    <w:basedOn w:val="a0"/>
    <w:next w:val="a0"/>
    <w:uiPriority w:val="39"/>
    <w:unhideWhenUsed/>
    <w:rsid w:val="007919EB"/>
    <w:pPr>
      <w:spacing w:after="57"/>
      <w:ind w:left="1701"/>
    </w:pPr>
  </w:style>
  <w:style w:type="paragraph" w:styleId="80">
    <w:name w:val="toc 8"/>
    <w:basedOn w:val="a0"/>
    <w:next w:val="a0"/>
    <w:uiPriority w:val="39"/>
    <w:unhideWhenUsed/>
    <w:rsid w:val="007919EB"/>
    <w:pPr>
      <w:spacing w:after="57"/>
      <w:ind w:left="1984"/>
    </w:pPr>
  </w:style>
  <w:style w:type="paragraph" w:styleId="90">
    <w:name w:val="toc 9"/>
    <w:basedOn w:val="a0"/>
    <w:next w:val="a0"/>
    <w:uiPriority w:val="39"/>
    <w:unhideWhenUsed/>
    <w:rsid w:val="007919EB"/>
    <w:pPr>
      <w:spacing w:after="57"/>
      <w:ind w:left="2268"/>
    </w:pPr>
  </w:style>
  <w:style w:type="paragraph" w:styleId="af7">
    <w:name w:val="TOC Heading"/>
    <w:uiPriority w:val="39"/>
    <w:unhideWhenUsed/>
    <w:rsid w:val="007919EB"/>
  </w:style>
  <w:style w:type="paragraph" w:styleId="af8">
    <w:name w:val="table of figures"/>
    <w:basedOn w:val="a0"/>
    <w:next w:val="a0"/>
    <w:uiPriority w:val="99"/>
    <w:unhideWhenUsed/>
    <w:rsid w:val="007919EB"/>
    <w:pPr>
      <w:spacing w:after="0"/>
    </w:pPr>
  </w:style>
  <w:style w:type="paragraph" w:customStyle="1" w:styleId="210">
    <w:name w:val="Заголовок 21"/>
    <w:basedOn w:val="a0"/>
    <w:next w:val="a0"/>
    <w:qFormat/>
    <w:rsid w:val="007919EB"/>
    <w:pPr>
      <w:keepNext/>
      <w:spacing w:line="288" w:lineRule="auto"/>
      <w:jc w:val="center"/>
      <w:outlineLvl w:val="1"/>
    </w:pPr>
    <w:rPr>
      <w:rFonts w:ascii="Times New Roman" w:eastAsia="Times New Roman" w:hAnsi="Times New Roman" w:cs="Times New Roman"/>
      <w:b/>
      <w:sz w:val="36"/>
    </w:rPr>
  </w:style>
  <w:style w:type="paragraph" w:customStyle="1" w:styleId="310">
    <w:name w:val="Заголовок 31"/>
    <w:basedOn w:val="a0"/>
    <w:next w:val="a0"/>
    <w:qFormat/>
    <w:rsid w:val="007919EB"/>
    <w:pPr>
      <w:keepNext/>
      <w:spacing w:line="288" w:lineRule="auto"/>
      <w:jc w:val="center"/>
      <w:outlineLvl w:val="2"/>
    </w:pPr>
    <w:rPr>
      <w:rFonts w:ascii="Times New Roman" w:eastAsia="Times New Roman" w:hAnsi="Times New Roman" w:cs="Times New Roman"/>
      <w:b/>
      <w:sz w:val="44"/>
    </w:rPr>
  </w:style>
  <w:style w:type="paragraph" w:customStyle="1" w:styleId="13">
    <w:name w:val="Название объекта1"/>
    <w:basedOn w:val="a0"/>
    <w:unhideWhenUsed/>
    <w:qFormat/>
    <w:rsid w:val="007919EB"/>
    <w:pPr>
      <w:widowControl w:val="0"/>
      <w:suppressLineNumbers/>
      <w:spacing w:before="60" w:after="60"/>
      <w:jc w:val="right"/>
    </w:pPr>
    <w:rPr>
      <w:rFonts w:ascii="Times New Roman" w:eastAsia="SimSun" w:hAnsi="Times New Roman" w:cs="Mangal"/>
      <w:iCs/>
      <w:sz w:val="28"/>
      <w:szCs w:val="24"/>
      <w:lang w:eastAsia="zh-CN" w:bidi="hi-IN"/>
    </w:rPr>
  </w:style>
  <w:style w:type="paragraph" w:customStyle="1" w:styleId="14">
    <w:name w:val="Верхний колонтитул1"/>
    <w:basedOn w:val="a0"/>
    <w:link w:val="af9"/>
    <w:uiPriority w:val="99"/>
    <w:unhideWhenUsed/>
    <w:rsid w:val="007919EB"/>
    <w:pPr>
      <w:tabs>
        <w:tab w:val="center" w:pos="4677"/>
        <w:tab w:val="right" w:pos="9355"/>
      </w:tabs>
      <w:spacing w:after="0" w:line="240" w:lineRule="auto"/>
    </w:pPr>
  </w:style>
  <w:style w:type="character" w:customStyle="1" w:styleId="af9">
    <w:name w:val="Верхний колонтитул Знак"/>
    <w:basedOn w:val="a1"/>
    <w:link w:val="14"/>
    <w:uiPriority w:val="99"/>
    <w:rsid w:val="007919EB"/>
    <w:rPr>
      <w:rFonts w:asciiTheme="minorHAnsi" w:eastAsiaTheme="minorHAnsi" w:hAnsiTheme="minorHAnsi" w:cstheme="minorBidi"/>
      <w:sz w:val="22"/>
      <w:szCs w:val="22"/>
      <w:lang w:eastAsia="en-US"/>
    </w:rPr>
  </w:style>
  <w:style w:type="paragraph" w:customStyle="1" w:styleId="15">
    <w:name w:val="Нижний колонтитул1"/>
    <w:basedOn w:val="a0"/>
    <w:link w:val="afa"/>
    <w:uiPriority w:val="99"/>
    <w:unhideWhenUsed/>
    <w:rsid w:val="007919EB"/>
    <w:pPr>
      <w:tabs>
        <w:tab w:val="center" w:pos="4677"/>
        <w:tab w:val="right" w:pos="9355"/>
      </w:tabs>
      <w:spacing w:after="0" w:line="240" w:lineRule="auto"/>
    </w:pPr>
  </w:style>
  <w:style w:type="character" w:customStyle="1" w:styleId="afa">
    <w:name w:val="Нижний колонтитул Знак"/>
    <w:basedOn w:val="a1"/>
    <w:link w:val="15"/>
    <w:uiPriority w:val="99"/>
    <w:rsid w:val="007919EB"/>
    <w:rPr>
      <w:rFonts w:asciiTheme="minorHAnsi" w:eastAsiaTheme="minorHAnsi" w:hAnsiTheme="minorHAnsi" w:cstheme="minorBidi"/>
      <w:sz w:val="22"/>
      <w:szCs w:val="22"/>
      <w:lang w:eastAsia="en-US"/>
    </w:rPr>
  </w:style>
  <w:style w:type="character" w:customStyle="1" w:styleId="afb">
    <w:name w:val="Перечисление простое Знак"/>
    <w:basedOn w:val="a1"/>
    <w:link w:val="a"/>
    <w:rsid w:val="007919EB"/>
    <w:rPr>
      <w:rFonts w:ascii="Times New Roman" w:hAnsi="Times New Roman"/>
      <w:color w:val="000000"/>
      <w:sz w:val="24"/>
      <w:szCs w:val="28"/>
    </w:rPr>
  </w:style>
  <w:style w:type="paragraph" w:customStyle="1" w:styleId="a">
    <w:name w:val="Перечисление простое"/>
    <w:basedOn w:val="a0"/>
    <w:link w:val="afb"/>
    <w:qFormat/>
    <w:rsid w:val="007919EB"/>
    <w:pPr>
      <w:numPr>
        <w:numId w:val="2"/>
      </w:numPr>
      <w:spacing w:after="0" w:line="360" w:lineRule="auto"/>
      <w:ind w:left="0" w:firstLine="709"/>
      <w:jc w:val="both"/>
    </w:pPr>
    <w:rPr>
      <w:rFonts w:ascii="Times New Roman" w:eastAsia="Calibri" w:hAnsi="Times New Roman" w:cs="Times New Roman"/>
      <w:color w:val="000000"/>
      <w:sz w:val="24"/>
      <w:szCs w:val="28"/>
      <w:lang w:eastAsia="ru-RU"/>
    </w:rPr>
  </w:style>
  <w:style w:type="paragraph" w:styleId="afc">
    <w:name w:val="Body Text"/>
    <w:basedOn w:val="a0"/>
    <w:link w:val="afd"/>
    <w:uiPriority w:val="99"/>
    <w:semiHidden/>
    <w:unhideWhenUsed/>
    <w:rsid w:val="007919EB"/>
    <w:pPr>
      <w:spacing w:after="120"/>
    </w:pPr>
  </w:style>
  <w:style w:type="character" w:customStyle="1" w:styleId="afd">
    <w:name w:val="Основной текст Знак"/>
    <w:basedOn w:val="a1"/>
    <w:link w:val="afc"/>
    <w:uiPriority w:val="99"/>
    <w:semiHidden/>
    <w:rsid w:val="007919EB"/>
    <w:rPr>
      <w:rFonts w:asciiTheme="minorHAnsi" w:eastAsiaTheme="minorHAnsi" w:hAnsiTheme="minorHAnsi" w:cstheme="minorBidi"/>
      <w:sz w:val="22"/>
      <w:szCs w:val="22"/>
      <w:lang w:eastAsia="en-US"/>
    </w:rPr>
  </w:style>
  <w:style w:type="paragraph" w:styleId="afe">
    <w:name w:val="header"/>
    <w:basedOn w:val="a0"/>
    <w:link w:val="16"/>
    <w:uiPriority w:val="99"/>
    <w:unhideWhenUsed/>
    <w:rsid w:val="007919EB"/>
    <w:pPr>
      <w:tabs>
        <w:tab w:val="center" w:pos="4677"/>
        <w:tab w:val="right" w:pos="9355"/>
      </w:tabs>
      <w:spacing w:after="0" w:line="240" w:lineRule="auto"/>
    </w:pPr>
  </w:style>
  <w:style w:type="character" w:customStyle="1" w:styleId="16">
    <w:name w:val="Верхний колонтитул Знак1"/>
    <w:basedOn w:val="a1"/>
    <w:link w:val="afe"/>
    <w:uiPriority w:val="99"/>
    <w:rsid w:val="007919EB"/>
    <w:rPr>
      <w:rFonts w:asciiTheme="minorHAnsi" w:eastAsiaTheme="minorHAnsi" w:hAnsiTheme="minorHAnsi" w:cstheme="minorBidi"/>
      <w:sz w:val="22"/>
      <w:szCs w:val="22"/>
      <w:lang w:eastAsia="en-US"/>
    </w:rPr>
  </w:style>
  <w:style w:type="paragraph" w:styleId="aff">
    <w:name w:val="footer"/>
    <w:basedOn w:val="a0"/>
    <w:link w:val="17"/>
    <w:uiPriority w:val="99"/>
    <w:unhideWhenUsed/>
    <w:rsid w:val="007919EB"/>
    <w:pPr>
      <w:tabs>
        <w:tab w:val="center" w:pos="4677"/>
        <w:tab w:val="right" w:pos="9355"/>
      </w:tabs>
      <w:spacing w:after="0" w:line="240" w:lineRule="auto"/>
    </w:pPr>
  </w:style>
  <w:style w:type="character" w:customStyle="1" w:styleId="17">
    <w:name w:val="Нижний колонтитул Знак1"/>
    <w:basedOn w:val="a1"/>
    <w:link w:val="aff"/>
    <w:uiPriority w:val="99"/>
    <w:rsid w:val="007919EB"/>
    <w:rPr>
      <w:rFonts w:asciiTheme="minorHAnsi" w:eastAsiaTheme="minorHAnsi" w:hAnsiTheme="minorHAnsi" w:cstheme="minorBidi"/>
      <w:sz w:val="22"/>
      <w:szCs w:val="22"/>
      <w:lang w:eastAsia="en-US"/>
    </w:rPr>
  </w:style>
  <w:style w:type="character" w:customStyle="1" w:styleId="aff0">
    <w:name w:val="Текст выноски Знак"/>
    <w:basedOn w:val="a1"/>
    <w:link w:val="aff1"/>
    <w:uiPriority w:val="99"/>
    <w:semiHidden/>
    <w:rsid w:val="007919EB"/>
    <w:rPr>
      <w:rFonts w:ascii="Segoe UI" w:eastAsiaTheme="minorHAnsi" w:hAnsi="Segoe UI" w:cs="Segoe UI"/>
      <w:sz w:val="18"/>
      <w:szCs w:val="18"/>
      <w:lang w:eastAsia="en-US"/>
    </w:rPr>
  </w:style>
  <w:style w:type="paragraph" w:styleId="aff1">
    <w:name w:val="Balloon Text"/>
    <w:basedOn w:val="a0"/>
    <w:link w:val="aff0"/>
    <w:uiPriority w:val="99"/>
    <w:semiHidden/>
    <w:unhideWhenUsed/>
    <w:rsid w:val="007919EB"/>
    <w:pPr>
      <w:spacing w:after="0" w:line="240" w:lineRule="auto"/>
    </w:pPr>
    <w:rPr>
      <w:rFonts w:ascii="Segoe UI" w:hAnsi="Segoe UI" w:cs="Segoe UI"/>
      <w:sz w:val="18"/>
      <w:szCs w:val="18"/>
    </w:rPr>
  </w:style>
  <w:style w:type="paragraph" w:styleId="aff2">
    <w:name w:val="Normal (Web)"/>
    <w:basedOn w:val="a0"/>
    <w:uiPriority w:val="99"/>
    <w:unhideWhenUsed/>
    <w:rsid w:val="007919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7047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9602915">
      <w:bodyDiv w:val="1"/>
      <w:marLeft w:val="0"/>
      <w:marRight w:val="0"/>
      <w:marTop w:val="0"/>
      <w:marBottom w:val="0"/>
      <w:divBdr>
        <w:top w:val="none" w:sz="0" w:space="0" w:color="auto"/>
        <w:left w:val="none" w:sz="0" w:space="0" w:color="auto"/>
        <w:bottom w:val="none" w:sz="0" w:space="0" w:color="auto"/>
        <w:right w:val="none" w:sz="0" w:space="0" w:color="auto"/>
      </w:divBdr>
    </w:div>
    <w:div w:id="168362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385F3BE94686E3EBE831BF16ACE81B14627BC42B7D674E076F3320B40ECCBE3E08ECECFA96B4B9CD5C25A5C4DD94B65ADF321840BB8A30FI0a8M" TargetMode="External"/><Relationship Id="rId18" Type="http://schemas.openxmlformats.org/officeDocument/2006/relationships/hyperlink" Target="consultantplus://offline/ref=ECFD7056A43A0CDC501B2A60338C443A9D44FEE824741D2E95D40D9BFD9D6E5F559C96A54C88F6264A5870E691F3E8F31DF98ACEE5CCCFEDKDX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consultantplus://offline/ref=ECFD7056A43A0CDC501B2A60338C443A9D41F7E72C761D2E95D40D9BFD9D6E5F479CCEA94E8EE826494D26B7D7KAX4N" TargetMode="External"/><Relationship Id="rId2" Type="http://schemas.openxmlformats.org/officeDocument/2006/relationships/numbering" Target="numbering.xml"/><Relationship Id="rId16" Type="http://schemas.openxmlformats.org/officeDocument/2006/relationships/hyperlink" Target="consultantplus://offline/ref=ECFD7056A43A0CDC501B2A60338C443A9D41F7E72C761D2E95D40D9BFD9D6E5F479CCEA94E8EE826494D26B7D7KAX4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ECFD7056A43A0CDC501B3571268C443A9B45FFEC24761D2E95D40D9BFD9D6E5F479CCEA94E8EE826494D26B7D7KAX4N" TargetMode="External"/><Relationship Id="rId10" Type="http://schemas.openxmlformats.org/officeDocument/2006/relationships/hyperlink" Target="consultantplus://offline/ref=E385F3BE94686E3EBE831BF16ACE81B14629BA4FBDD274E076F3320B40ECCBE3F28E96C3A96A549CD4D70C0D0BI8aD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cs30.surp-spb.ru/cgi/online.cgi?req=doc&amp;base=LAW&amp;n=388406&amp;date=09.02.2022&amp;dst=10003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3DC45-429C-4746-A7F3-B067AC97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100</Pages>
  <Words>35135</Words>
  <Characters>200273</Characters>
  <Application>Microsoft Office Word</Application>
  <DocSecurity>0</DocSecurity>
  <Lines>1668</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ivanova_nv</dc:creator>
  <cp:lastModifiedBy>ivanova_nv</cp:lastModifiedBy>
  <cp:revision>13</cp:revision>
  <cp:lastPrinted>2023-02-02T08:47:00Z</cp:lastPrinted>
  <dcterms:created xsi:type="dcterms:W3CDTF">2023-02-02T12:46:00Z</dcterms:created>
  <dcterms:modified xsi:type="dcterms:W3CDTF">2023-02-06T13:50:00Z</dcterms:modified>
</cp:coreProperties>
</file>