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21B7D2" w14:textId="76D84D8A" w:rsidR="00B75BE2" w:rsidRPr="00003231" w:rsidRDefault="00E600A1" w:rsidP="00B75BE2">
      <w:pPr>
        <w:pStyle w:val="3"/>
        <w:rPr>
          <w:color w:val="auto"/>
        </w:rPr>
        <w:sectPr w:rsidR="00B75BE2" w:rsidRPr="00003231" w:rsidSect="008C74E4">
          <w:headerReference w:type="even" r:id="rId9"/>
          <w:pgSz w:w="11906" w:h="16838"/>
          <w:pgMar w:top="851" w:right="357" w:bottom="1134" w:left="357" w:header="454" w:footer="454" w:gutter="0"/>
          <w:cols w:space="708"/>
          <w:titlePg/>
          <w:docGrid w:linePitch="360"/>
        </w:sectPr>
      </w:pPr>
      <w:r w:rsidRPr="00431407">
        <w:rPr>
          <w:noProof/>
          <w:lang w:eastAsia="ru-RU"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 wp14:anchorId="16687627" wp14:editId="6FBED7EB">
                <wp:simplePos x="0" y="0"/>
                <wp:positionH relativeFrom="column">
                  <wp:posOffset>1033145</wp:posOffset>
                </wp:positionH>
                <wp:positionV relativeFrom="paragraph">
                  <wp:posOffset>1821815</wp:posOffset>
                </wp:positionV>
                <wp:extent cx="2943225" cy="593725"/>
                <wp:effectExtent l="0" t="0" r="9525" b="1587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991B9" w14:textId="77777777" w:rsidR="00E217E6" w:rsidRPr="00A261EB" w:rsidRDefault="00E217E6" w:rsidP="00B75BE2">
                            <w:pPr>
                              <w:pStyle w:val="11"/>
                              <w:rPr>
                                <w:color w:val="FF0000"/>
                                <w:szCs w:val="23"/>
                              </w:rPr>
                            </w:pPr>
                            <w:r w:rsidRPr="00D35A0C">
                              <w:rPr>
                                <w:szCs w:val="23"/>
                              </w:rPr>
                              <w:t>О внесении изменений в постановлени</w:t>
                            </w:r>
                            <w:r>
                              <w:rPr>
                                <w:szCs w:val="23"/>
                              </w:rPr>
                              <w:t>е</w:t>
                            </w:r>
                            <w:r w:rsidRPr="00D35A0C">
                              <w:rPr>
                                <w:szCs w:val="23"/>
                              </w:rPr>
                              <w:t xml:space="preserve"> Правительства Санкт-Петербурга </w:t>
                            </w:r>
                            <w:r w:rsidRPr="00D35A0C">
                              <w:rPr>
                                <w:szCs w:val="23"/>
                              </w:rPr>
                              <w:br/>
                            </w:r>
                            <w:r>
                              <w:rPr>
                                <w:szCs w:val="23"/>
                              </w:rPr>
                              <w:t>от 23.06.2014 № 491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81.35pt;margin-top:143.45pt;width:231.75pt;height:46.7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" o:allowincell="f" filled="f" stroked="f">
                <v:textbox inset="0,0,0,0">
                  <w:txbxContent>
                    <w:p w14:paraId="56F991B9" w14:textId="77777777" w:rsidR="00E217E6" w:rsidRPr="00A261EB" w:rsidRDefault="00E217E6" w:rsidP="00B75BE2">
                      <w:pPr>
                        <w:pStyle w:val="11"/>
                        <w:rPr>
                          <w:color w:val="FF0000"/>
                          <w:szCs w:val="23"/>
                        </w:rPr>
                      </w:pPr>
                      <w:r w:rsidRPr="00D35A0C">
                        <w:rPr>
                          <w:szCs w:val="23"/>
                        </w:rPr>
                        <w:t>О внесении изменений в постановлени</w:t>
                      </w:r>
                      <w:r>
                        <w:rPr>
                          <w:szCs w:val="23"/>
                        </w:rPr>
                        <w:t>е</w:t>
                      </w:r>
                      <w:r w:rsidRPr="00D35A0C">
                        <w:rPr>
                          <w:szCs w:val="23"/>
                        </w:rPr>
                        <w:t xml:space="preserve"> Правительства Санкт-Петербурга </w:t>
                      </w:r>
                      <w:r w:rsidRPr="00D35A0C">
                        <w:rPr>
                          <w:szCs w:val="23"/>
                        </w:rPr>
                        <w:br/>
                      </w:r>
                      <w:r>
                        <w:rPr>
                          <w:szCs w:val="23"/>
                        </w:rPr>
                        <w:t>от 23.06.2014 № 491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B75BE2" w:rsidRPr="00431407">
        <w:rPr>
          <w:noProof/>
          <w:color w:val="auto"/>
          <w:lang w:eastAsia="ru-RU"/>
        </w:rPr>
        <w:drawing>
          <wp:anchor distT="0" distB="107950" distL="114300" distR="114300" simplePos="0" relativeHeight="251656192" behindDoc="0" locked="0" layoutInCell="0" allowOverlap="1" wp14:anchorId="2F9E92DC" wp14:editId="22C89C25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092315" cy="200342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00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75BE2" w:rsidRPr="00431407">
        <w:rPr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9C988E7" wp14:editId="3395D71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0E73D7" w14:textId="77777777" w:rsidR="00E217E6" w:rsidRDefault="00E217E6" w:rsidP="00B75BE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14:paraId="610E73D7" w14:textId="77777777" w:rsidR="00E217E6" w:rsidRDefault="00E217E6" w:rsidP="00B75BE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D95D3F2" w14:textId="0AC9A5A7" w:rsidR="00B75BE2" w:rsidRPr="00431407" w:rsidRDefault="00B75BE2" w:rsidP="00B75BE2">
      <w:pPr>
        <w:ind w:firstLine="567"/>
        <w:jc w:val="both"/>
        <w:rPr>
          <w:bCs/>
          <w:sz w:val="28"/>
        </w:rPr>
      </w:pPr>
    </w:p>
    <w:p w14:paraId="07F0D0E5" w14:textId="7A30C4B7" w:rsidR="00B75BE2" w:rsidRPr="00431407" w:rsidRDefault="00B75BE2" w:rsidP="00B75BE2">
      <w:pPr>
        <w:autoSpaceDE w:val="0"/>
        <w:autoSpaceDN w:val="0"/>
        <w:adjustRightInd w:val="0"/>
        <w:ind w:firstLine="709"/>
        <w:jc w:val="both"/>
        <w:rPr>
          <w:bCs/>
          <w:szCs w:val="23"/>
        </w:rPr>
      </w:pPr>
    </w:p>
    <w:p w14:paraId="3C8A9CD6" w14:textId="3EE27BDD" w:rsidR="00B75BE2" w:rsidRPr="00431407" w:rsidRDefault="00B75BE2" w:rsidP="00B75BE2">
      <w:pPr>
        <w:autoSpaceDE w:val="0"/>
        <w:autoSpaceDN w:val="0"/>
        <w:adjustRightInd w:val="0"/>
        <w:ind w:firstLine="709"/>
        <w:jc w:val="both"/>
        <w:rPr>
          <w:bCs/>
          <w:szCs w:val="23"/>
        </w:rPr>
      </w:pPr>
      <w:r w:rsidRPr="00431407">
        <w:rPr>
          <w:bCs/>
          <w:szCs w:val="23"/>
        </w:rPr>
        <w:t>В соответствии с пунктом 1.4 Порядка принятия решений о разработке государственных программ Санкт-Петербурга, формирования, реализации и проведения оценки эффективности их реализации, утвержденного постановлением Правительства Санкт-Петербурга от 25.12.2013 № 1039</w:t>
      </w:r>
      <w:r w:rsidR="00A57257" w:rsidRPr="00431407">
        <w:rPr>
          <w:bCs/>
          <w:szCs w:val="23"/>
        </w:rPr>
        <w:t xml:space="preserve"> «</w:t>
      </w:r>
      <w:r w:rsidR="00A57257" w:rsidRPr="00431407">
        <w:rPr>
          <w:rFonts w:eastAsiaTheme="minorHAnsi"/>
          <w:lang w:eastAsia="en-US"/>
        </w:rPr>
        <w:t>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</w:t>
      </w:r>
      <w:r w:rsidR="00A57257" w:rsidRPr="00431407">
        <w:rPr>
          <w:bCs/>
          <w:szCs w:val="23"/>
        </w:rPr>
        <w:t>»</w:t>
      </w:r>
      <w:r w:rsidRPr="00431407">
        <w:rPr>
          <w:bCs/>
          <w:szCs w:val="23"/>
        </w:rPr>
        <w:t xml:space="preserve">, Правительство Санкт-Петербурга </w:t>
      </w:r>
    </w:p>
    <w:p w14:paraId="2CAF87B3" w14:textId="44241186" w:rsidR="00B75BE2" w:rsidRPr="00431407" w:rsidRDefault="00B75BE2" w:rsidP="00B75BE2">
      <w:pPr>
        <w:tabs>
          <w:tab w:val="left" w:pos="709"/>
        </w:tabs>
        <w:jc w:val="both"/>
        <w:rPr>
          <w:bCs/>
          <w:sz w:val="16"/>
          <w:szCs w:val="23"/>
        </w:rPr>
      </w:pPr>
    </w:p>
    <w:p w14:paraId="64F59C37" w14:textId="77777777" w:rsidR="00B75BE2" w:rsidRPr="00431407" w:rsidRDefault="00B75BE2" w:rsidP="00B75BE2">
      <w:pPr>
        <w:tabs>
          <w:tab w:val="left" w:pos="709"/>
        </w:tabs>
        <w:jc w:val="both"/>
        <w:rPr>
          <w:b/>
          <w:szCs w:val="23"/>
        </w:rPr>
      </w:pPr>
      <w:proofErr w:type="gramStart"/>
      <w:r w:rsidRPr="00431407">
        <w:rPr>
          <w:b/>
          <w:szCs w:val="23"/>
        </w:rPr>
        <w:t>П</w:t>
      </w:r>
      <w:proofErr w:type="gramEnd"/>
      <w:r w:rsidRPr="00431407">
        <w:rPr>
          <w:b/>
          <w:szCs w:val="23"/>
        </w:rPr>
        <w:t xml:space="preserve"> О С Т А Н О В Л Я Е Т:</w:t>
      </w:r>
    </w:p>
    <w:p w14:paraId="3D76E10B" w14:textId="77777777" w:rsidR="00B75BE2" w:rsidRPr="00431407" w:rsidRDefault="00B75BE2" w:rsidP="00B75BE2">
      <w:pPr>
        <w:tabs>
          <w:tab w:val="left" w:pos="709"/>
        </w:tabs>
        <w:jc w:val="both"/>
        <w:rPr>
          <w:b/>
          <w:sz w:val="14"/>
          <w:szCs w:val="23"/>
        </w:rPr>
      </w:pPr>
    </w:p>
    <w:p w14:paraId="14A42E87" w14:textId="092763A8" w:rsidR="00B75BE2" w:rsidRPr="00431407" w:rsidRDefault="00200A7C" w:rsidP="00B75BE2">
      <w:pPr>
        <w:pStyle w:val="aa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31407">
        <w:rPr>
          <w:rFonts w:ascii="Times New Roman" w:hAnsi="Times New Roman"/>
          <w:sz w:val="24"/>
          <w:szCs w:val="24"/>
        </w:rPr>
        <w:t>Внести в постановление</w:t>
      </w:r>
      <w:r w:rsidR="00B75BE2" w:rsidRPr="00431407">
        <w:rPr>
          <w:rFonts w:ascii="Times New Roman" w:hAnsi="Times New Roman"/>
          <w:sz w:val="24"/>
          <w:szCs w:val="24"/>
        </w:rPr>
        <w:t xml:space="preserve"> </w:t>
      </w:r>
      <w:r w:rsidRPr="00431407">
        <w:rPr>
          <w:rFonts w:ascii="Times New Roman" w:hAnsi="Times New Roman"/>
          <w:sz w:val="24"/>
          <w:szCs w:val="24"/>
        </w:rPr>
        <w:t xml:space="preserve">Правительства Санкт-Петербурга </w:t>
      </w:r>
      <w:r w:rsidR="00B75BE2" w:rsidRPr="00431407">
        <w:rPr>
          <w:rFonts w:ascii="Times New Roman" w:hAnsi="Times New Roman"/>
          <w:sz w:val="24"/>
          <w:szCs w:val="24"/>
        </w:rPr>
        <w:t xml:space="preserve">от 23.06.2014 № 491 </w:t>
      </w:r>
      <w:r w:rsidR="00E567C2">
        <w:rPr>
          <w:rFonts w:ascii="Times New Roman" w:hAnsi="Times New Roman"/>
          <w:sz w:val="24"/>
          <w:szCs w:val="24"/>
        </w:rPr>
        <w:br/>
      </w:r>
      <w:r w:rsidR="00B75BE2" w:rsidRPr="00431407">
        <w:rPr>
          <w:rFonts w:ascii="Times New Roman" w:hAnsi="Times New Roman"/>
          <w:sz w:val="24"/>
          <w:szCs w:val="24"/>
        </w:rPr>
        <w:t xml:space="preserve">«О государственной программе Санкт-Петербурга «Обеспечение доступным жильем </w:t>
      </w:r>
      <w:r w:rsidRPr="00431407">
        <w:rPr>
          <w:rFonts w:ascii="Times New Roman" w:hAnsi="Times New Roman"/>
          <w:sz w:val="24"/>
          <w:szCs w:val="24"/>
        </w:rPr>
        <w:br/>
      </w:r>
      <w:r w:rsidR="00B75BE2" w:rsidRPr="00431407">
        <w:rPr>
          <w:rFonts w:ascii="Times New Roman" w:hAnsi="Times New Roman"/>
          <w:sz w:val="24"/>
          <w:szCs w:val="24"/>
        </w:rPr>
        <w:t>и жилищно-коммунальными услугами жителей Санкт-Петербурга» следующие изменения:</w:t>
      </w:r>
    </w:p>
    <w:p w14:paraId="7999A81D" w14:textId="77777777" w:rsidR="002F54B9" w:rsidRDefault="00A8062C" w:rsidP="002F54B9">
      <w:pPr>
        <w:tabs>
          <w:tab w:val="left" w:pos="709"/>
          <w:tab w:val="left" w:pos="993"/>
        </w:tabs>
        <w:jc w:val="both"/>
      </w:pPr>
      <w:r w:rsidRPr="00431407">
        <w:tab/>
      </w:r>
      <w:r w:rsidR="00BE118F" w:rsidRPr="00431407">
        <w:t>1</w:t>
      </w:r>
      <w:r w:rsidR="002F54B9" w:rsidRPr="00431407">
        <w:t>.</w:t>
      </w:r>
      <w:r w:rsidR="00254B6D" w:rsidRPr="00431407">
        <w:t>1</w:t>
      </w:r>
      <w:r w:rsidR="002F54B9" w:rsidRPr="00431407">
        <w:t>. В приложении к постановлению:</w:t>
      </w:r>
    </w:p>
    <w:p w14:paraId="45D007E6" w14:textId="0F6A92FD" w:rsidR="00C35919" w:rsidRDefault="00C35919" w:rsidP="002F54B9">
      <w:pPr>
        <w:tabs>
          <w:tab w:val="left" w:pos="709"/>
          <w:tab w:val="left" w:pos="993"/>
        </w:tabs>
        <w:jc w:val="both"/>
      </w:pPr>
      <w:r>
        <w:tab/>
        <w:t>1.1.1</w:t>
      </w:r>
      <w:r w:rsidR="00055509">
        <w:t>.</w:t>
      </w:r>
      <w:r w:rsidR="009A1F00">
        <w:t xml:space="preserve"> Р</w:t>
      </w:r>
      <w:r>
        <w:t>аздел 1 посл</w:t>
      </w:r>
      <w:r w:rsidR="00055509">
        <w:t>е абз</w:t>
      </w:r>
      <w:r w:rsidR="00E15488">
        <w:t>аца четвертого дополнить абзацами</w:t>
      </w:r>
      <w:r>
        <w:t xml:space="preserve"> следующего содержания:</w:t>
      </w:r>
    </w:p>
    <w:p w14:paraId="36F18E6A" w14:textId="670020C8" w:rsidR="00C35919" w:rsidRPr="009A1F00" w:rsidRDefault="00C35919" w:rsidP="0067415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ab/>
      </w:r>
      <w:proofErr w:type="gramStart"/>
      <w:r>
        <w:t>«</w:t>
      </w:r>
      <w:r w:rsidR="00055509">
        <w:t xml:space="preserve">В рамках реализации государственной </w:t>
      </w:r>
      <w:r w:rsidR="00055509" w:rsidRPr="00055509">
        <w:rPr>
          <w:rFonts w:eastAsiaTheme="minorHAnsi"/>
          <w:lang w:eastAsia="en-US"/>
        </w:rPr>
        <w:t xml:space="preserve">программы Российской </w:t>
      </w:r>
      <w:r w:rsidR="00055509">
        <w:rPr>
          <w:rFonts w:eastAsiaTheme="minorHAnsi"/>
          <w:lang w:eastAsia="en-US"/>
        </w:rPr>
        <w:t>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30.12.2017 № 1710, городу федерального значения Санкт-Петербург предоставляются межбюджетные трансферты</w:t>
      </w:r>
      <w:r w:rsidR="00812DC6">
        <w:rPr>
          <w:rFonts w:eastAsiaTheme="minorHAnsi"/>
          <w:lang w:eastAsia="en-US"/>
        </w:rPr>
        <w:t xml:space="preserve"> </w:t>
      </w:r>
      <w:r w:rsidR="009A1F00">
        <w:rPr>
          <w:rFonts w:eastAsiaTheme="minorHAnsi"/>
          <w:lang w:eastAsia="en-US"/>
        </w:rPr>
        <w:t xml:space="preserve">на условиях </w:t>
      </w:r>
      <w:proofErr w:type="spellStart"/>
      <w:r w:rsidR="00ED35B2">
        <w:rPr>
          <w:rFonts w:eastAsiaTheme="minorHAnsi"/>
          <w:lang w:eastAsia="en-US"/>
        </w:rPr>
        <w:t>софинансирования</w:t>
      </w:r>
      <w:proofErr w:type="spellEnd"/>
      <w:r w:rsidR="009A1F00">
        <w:rPr>
          <w:rFonts w:eastAsiaTheme="minorHAnsi"/>
          <w:lang w:eastAsia="en-US"/>
        </w:rPr>
        <w:t xml:space="preserve"> на цели</w:t>
      </w:r>
      <w:r w:rsidR="00ED35B2">
        <w:rPr>
          <w:rFonts w:eastAsiaTheme="minorHAnsi"/>
          <w:lang w:eastAsia="en-US"/>
        </w:rPr>
        <w:t>: предоставление</w:t>
      </w:r>
      <w:r w:rsidR="009A1F00">
        <w:rPr>
          <w:rFonts w:eastAsiaTheme="minorHAnsi"/>
          <w:lang w:eastAsia="en-US"/>
        </w:rPr>
        <w:t xml:space="preserve"> социальных выплат молодым семьям на улучшение жилищных условий</w:t>
      </w:r>
      <w:r w:rsidR="00674158">
        <w:rPr>
          <w:rFonts w:eastAsiaTheme="minorHAnsi"/>
          <w:lang w:eastAsia="en-US"/>
        </w:rPr>
        <w:t xml:space="preserve"> </w:t>
      </w:r>
      <w:r w:rsidR="00674158">
        <w:rPr>
          <w:rFonts w:eastAsiaTheme="minorHAnsi"/>
          <w:lang w:eastAsia="en-US"/>
        </w:rPr>
        <w:br/>
        <w:t xml:space="preserve">в рамках </w:t>
      </w:r>
      <w:r w:rsidR="00674158" w:rsidRPr="00674158">
        <w:rPr>
          <w:rFonts w:eastAsiaTheme="minorHAnsi"/>
          <w:lang w:eastAsia="en-US"/>
        </w:rPr>
        <w:t>ведомственной целевой программы «Оказание госуд</w:t>
      </w:r>
      <w:r w:rsidR="00674158">
        <w:rPr>
          <w:rFonts w:eastAsiaTheme="minorHAnsi"/>
          <w:lang w:eastAsia="en-US"/>
        </w:rPr>
        <w:t xml:space="preserve">арственной поддержки гражданам в обеспечении жильем </w:t>
      </w:r>
      <w:r w:rsidR="00674158" w:rsidRPr="00674158">
        <w:rPr>
          <w:rFonts w:eastAsiaTheme="minorHAnsi"/>
          <w:lang w:eastAsia="en-US"/>
        </w:rPr>
        <w:t>и</w:t>
      </w:r>
      <w:proofErr w:type="gramEnd"/>
      <w:r w:rsidR="00674158" w:rsidRPr="00674158">
        <w:rPr>
          <w:rFonts w:eastAsiaTheme="minorHAnsi"/>
          <w:lang w:eastAsia="en-US"/>
        </w:rPr>
        <w:t xml:space="preserve"> оплате жилищно-коммунальных ус</w:t>
      </w:r>
      <w:r w:rsidR="00674158">
        <w:rPr>
          <w:rFonts w:eastAsiaTheme="minorHAnsi"/>
          <w:lang w:eastAsia="en-US"/>
        </w:rPr>
        <w:t xml:space="preserve">луг» государственной программы </w:t>
      </w:r>
      <w:r w:rsidR="00674158" w:rsidRPr="00674158">
        <w:rPr>
          <w:rFonts w:eastAsiaTheme="minorHAnsi"/>
          <w:lang w:eastAsia="en-US"/>
        </w:rPr>
        <w:t>Российской Фе</w:t>
      </w:r>
      <w:r w:rsidR="00674158">
        <w:rPr>
          <w:rFonts w:eastAsiaTheme="minorHAnsi"/>
          <w:lang w:eastAsia="en-US"/>
        </w:rPr>
        <w:t xml:space="preserve">дерации «Обеспечение доступным </w:t>
      </w:r>
      <w:r w:rsidR="00674158">
        <w:rPr>
          <w:rFonts w:eastAsiaTheme="minorHAnsi"/>
          <w:lang w:eastAsia="en-US"/>
        </w:rPr>
        <w:br/>
      </w:r>
      <w:r w:rsidR="00674158" w:rsidRPr="00674158">
        <w:rPr>
          <w:rFonts w:eastAsiaTheme="minorHAnsi"/>
          <w:lang w:eastAsia="en-US"/>
        </w:rPr>
        <w:t>и комфортн</w:t>
      </w:r>
      <w:r w:rsidR="00674158">
        <w:rPr>
          <w:rFonts w:eastAsiaTheme="minorHAnsi"/>
          <w:lang w:eastAsia="en-US"/>
        </w:rPr>
        <w:t xml:space="preserve">ым жильем </w:t>
      </w:r>
      <w:r w:rsidR="00674158" w:rsidRPr="00674158">
        <w:rPr>
          <w:rFonts w:eastAsiaTheme="minorHAnsi"/>
          <w:lang w:eastAsia="en-US"/>
        </w:rPr>
        <w:t>и коммунальными услугами граждан Российской Федерации»</w:t>
      </w:r>
      <w:r w:rsidR="009A1F00">
        <w:rPr>
          <w:rFonts w:eastAsiaTheme="minorHAnsi"/>
          <w:lang w:eastAsia="en-US"/>
        </w:rPr>
        <w:t xml:space="preserve">; приобретение жилых помещений для предоставления </w:t>
      </w:r>
      <w:r w:rsidR="00E15488">
        <w:rPr>
          <w:rFonts w:eastAsiaTheme="minorHAnsi"/>
          <w:lang w:eastAsia="en-US"/>
        </w:rPr>
        <w:t xml:space="preserve">детям-сиротам и детям, оставшимся </w:t>
      </w:r>
      <w:r w:rsidR="00E15488" w:rsidRPr="00E15488">
        <w:rPr>
          <w:rFonts w:eastAsiaTheme="minorHAnsi"/>
          <w:lang w:eastAsia="en-US"/>
        </w:rPr>
        <w:t>без попечения родителей</w:t>
      </w:r>
      <w:r w:rsidR="00E15488">
        <w:rPr>
          <w:rFonts w:eastAsiaTheme="minorHAnsi"/>
          <w:lang w:eastAsia="en-US"/>
        </w:rPr>
        <w:t>, лицам из их числа</w:t>
      </w:r>
      <w:r w:rsidR="00812DC6">
        <w:rPr>
          <w:rFonts w:eastAsiaTheme="minorHAnsi"/>
          <w:lang w:eastAsia="en-US"/>
        </w:rPr>
        <w:t>.</w:t>
      </w:r>
      <w:r w:rsidR="009A1F00">
        <w:rPr>
          <w:rFonts w:eastAsiaTheme="minorHAnsi"/>
          <w:lang w:eastAsia="en-US"/>
        </w:rPr>
        <w:t xml:space="preserve"> Мероприятия, направленные на достижение целей предост</w:t>
      </w:r>
      <w:r w:rsidR="00E15488">
        <w:rPr>
          <w:rFonts w:eastAsiaTheme="minorHAnsi"/>
          <w:lang w:eastAsia="en-US"/>
        </w:rPr>
        <w:t xml:space="preserve">авления межбюджетных </w:t>
      </w:r>
      <w:r w:rsidR="009A1F00">
        <w:rPr>
          <w:rFonts w:eastAsiaTheme="minorHAnsi"/>
          <w:lang w:eastAsia="en-US"/>
        </w:rPr>
        <w:t>трансфертов</w:t>
      </w:r>
      <w:r w:rsidR="00E15488">
        <w:rPr>
          <w:rFonts w:eastAsiaTheme="minorHAnsi"/>
          <w:lang w:eastAsia="en-US"/>
        </w:rPr>
        <w:t>,</w:t>
      </w:r>
      <w:r w:rsidR="009A1F00">
        <w:rPr>
          <w:rFonts w:eastAsiaTheme="minorHAnsi"/>
          <w:lang w:eastAsia="en-US"/>
        </w:rPr>
        <w:t xml:space="preserve"> включены в подпрограмму </w:t>
      </w:r>
      <w:r w:rsidR="00E15488">
        <w:rPr>
          <w:rFonts w:eastAsiaTheme="minorHAnsi"/>
          <w:lang w:eastAsia="en-US"/>
        </w:rPr>
        <w:t xml:space="preserve">«Улучшение жилищных условий жителей Санкт-Петербурга». </w:t>
      </w:r>
      <w:proofErr w:type="gramStart"/>
      <w:r w:rsidR="009A1F00">
        <w:rPr>
          <w:rFonts w:eastAsiaTheme="minorHAnsi"/>
          <w:lang w:eastAsia="en-US"/>
        </w:rPr>
        <w:t>Плановые значения показателя «</w:t>
      </w:r>
      <w:r w:rsidR="004B5373">
        <w:rPr>
          <w:rFonts w:eastAsiaTheme="minorHAnsi"/>
          <w:lang w:eastAsia="en-US"/>
        </w:rPr>
        <w:t>К</w:t>
      </w:r>
      <w:r w:rsidR="009A1F00">
        <w:rPr>
          <w:rFonts w:eastAsiaTheme="minorHAnsi"/>
          <w:lang w:eastAsia="en-US"/>
        </w:rPr>
        <w:t>оличество</w:t>
      </w:r>
      <w:r w:rsidR="00E15488">
        <w:rPr>
          <w:rFonts w:eastAsiaTheme="minorHAnsi"/>
          <w:lang w:eastAsia="en-US"/>
        </w:rPr>
        <w:t xml:space="preserve"> семей отдельных категорий граждан Российской Федерации, обеспеченных жильем</w:t>
      </w:r>
      <w:r w:rsidR="009A1F00">
        <w:rPr>
          <w:rFonts w:eastAsiaTheme="minorHAnsi"/>
          <w:lang w:eastAsia="en-US"/>
        </w:rPr>
        <w:t>», отражающего результаты реализации межбюджетных трансфертов</w:t>
      </w:r>
      <w:r w:rsidR="00E15488">
        <w:rPr>
          <w:rFonts w:eastAsiaTheme="minorHAnsi"/>
          <w:lang w:eastAsia="en-US"/>
        </w:rPr>
        <w:t>,</w:t>
      </w:r>
      <w:r w:rsidR="009A1F00">
        <w:rPr>
          <w:rFonts w:eastAsiaTheme="minorHAnsi"/>
          <w:lang w:eastAsia="en-US"/>
        </w:rPr>
        <w:t xml:space="preserve"> определяются нефинансовыми соглашениями, заключаемыми </w:t>
      </w:r>
      <w:r w:rsidR="00E15488">
        <w:rPr>
          <w:rFonts w:eastAsiaTheme="minorHAnsi"/>
          <w:lang w:eastAsia="en-US"/>
        </w:rPr>
        <w:br/>
        <w:t>в</w:t>
      </w:r>
      <w:r w:rsidR="00E15488" w:rsidRPr="00E15488">
        <w:rPr>
          <w:rFonts w:eastAsiaTheme="minorHAnsi"/>
          <w:lang w:eastAsia="en-US"/>
        </w:rPr>
        <w:t xml:space="preserve"> соответствии с требованиями приказа Министерства экономического развития Российской Федерации от 30.11.2021 № 722 «Об утверждении порядка заключения соглашения о реализации на территории субъекта Российской Федерации государственных программ субъекта Российской Федерации, направленных </w:t>
      </w:r>
      <w:r w:rsidR="00E15488">
        <w:rPr>
          <w:rFonts w:eastAsiaTheme="minorHAnsi"/>
          <w:lang w:eastAsia="en-US"/>
        </w:rPr>
        <w:br/>
      </w:r>
      <w:r w:rsidR="00E15488" w:rsidRPr="00E15488">
        <w:rPr>
          <w:rFonts w:eastAsiaTheme="minorHAnsi"/>
          <w:lang w:eastAsia="en-US"/>
        </w:rPr>
        <w:lastRenderedPageBreak/>
        <w:t>на достижение целей и показателей государственной программы Российской</w:t>
      </w:r>
      <w:proofErr w:type="gramEnd"/>
      <w:r w:rsidR="00E15488">
        <w:rPr>
          <w:rFonts w:eastAsiaTheme="minorHAnsi"/>
          <w:lang w:eastAsia="en-US"/>
        </w:rPr>
        <w:t xml:space="preserve"> Федерации, и его типовой формы</w:t>
      </w:r>
      <w:r>
        <w:t>».</w:t>
      </w:r>
    </w:p>
    <w:p w14:paraId="1DCA57C6" w14:textId="472E00FD" w:rsidR="00B75BE2" w:rsidRPr="00431407" w:rsidRDefault="00B75BE2" w:rsidP="00793F34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431407">
        <w:rPr>
          <w:rFonts w:ascii="Times New Roman" w:hAnsi="Times New Roman"/>
          <w:spacing w:val="-4"/>
          <w:sz w:val="24"/>
          <w:szCs w:val="24"/>
        </w:rPr>
        <w:t>1.</w:t>
      </w:r>
      <w:r w:rsidR="00254B6D" w:rsidRPr="00431407">
        <w:rPr>
          <w:rFonts w:ascii="Times New Roman" w:hAnsi="Times New Roman"/>
          <w:spacing w:val="-4"/>
          <w:sz w:val="24"/>
          <w:szCs w:val="24"/>
        </w:rPr>
        <w:t>1</w:t>
      </w:r>
      <w:r w:rsidR="00200A7C" w:rsidRPr="00431407">
        <w:rPr>
          <w:rFonts w:ascii="Times New Roman" w:hAnsi="Times New Roman"/>
          <w:spacing w:val="-4"/>
          <w:sz w:val="24"/>
          <w:szCs w:val="24"/>
        </w:rPr>
        <w:t>.</w:t>
      </w:r>
      <w:r w:rsidR="00C35919">
        <w:rPr>
          <w:rFonts w:ascii="Times New Roman" w:hAnsi="Times New Roman"/>
          <w:spacing w:val="-4"/>
          <w:sz w:val="24"/>
          <w:szCs w:val="24"/>
        </w:rPr>
        <w:t>2</w:t>
      </w:r>
      <w:r w:rsidRPr="00431407">
        <w:rPr>
          <w:rFonts w:ascii="Times New Roman" w:hAnsi="Times New Roman"/>
          <w:spacing w:val="-4"/>
          <w:sz w:val="24"/>
          <w:szCs w:val="24"/>
        </w:rPr>
        <w:t xml:space="preserve">. </w:t>
      </w:r>
      <w:r w:rsidR="00793F34">
        <w:rPr>
          <w:rFonts w:ascii="Times New Roman" w:hAnsi="Times New Roman"/>
          <w:spacing w:val="-4"/>
          <w:sz w:val="24"/>
          <w:szCs w:val="24"/>
        </w:rPr>
        <w:t>Подраздел</w:t>
      </w:r>
      <w:r w:rsidRPr="00431407">
        <w:rPr>
          <w:rFonts w:ascii="Times New Roman" w:hAnsi="Times New Roman"/>
          <w:spacing w:val="-4"/>
          <w:sz w:val="24"/>
          <w:szCs w:val="24"/>
        </w:rPr>
        <w:t xml:space="preserve"> 7.1 раздела 7 </w:t>
      </w:r>
      <w:r w:rsidR="00793F34">
        <w:rPr>
          <w:rFonts w:ascii="Times New Roman" w:hAnsi="Times New Roman"/>
          <w:spacing w:val="-4"/>
          <w:sz w:val="24"/>
          <w:szCs w:val="24"/>
        </w:rPr>
        <w:t xml:space="preserve">дополнить пунктом 12 согласно приложению </w:t>
      </w:r>
      <w:r w:rsidRPr="00431407">
        <w:rPr>
          <w:rFonts w:ascii="Times New Roman" w:hAnsi="Times New Roman"/>
          <w:spacing w:val="-4"/>
          <w:sz w:val="24"/>
          <w:szCs w:val="24"/>
        </w:rPr>
        <w:br/>
        <w:t>к настоящему постановлению.</w:t>
      </w:r>
    </w:p>
    <w:p w14:paraId="21A9C5C4" w14:textId="7553A4DA" w:rsidR="00103A63" w:rsidRPr="00431407" w:rsidRDefault="004D1B9E" w:rsidP="00B75BE2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431407">
        <w:rPr>
          <w:rFonts w:ascii="Times New Roman" w:hAnsi="Times New Roman"/>
          <w:spacing w:val="-4"/>
          <w:sz w:val="24"/>
          <w:szCs w:val="24"/>
        </w:rPr>
        <w:t>1.1.</w:t>
      </w:r>
      <w:r w:rsidR="00C35919">
        <w:rPr>
          <w:rFonts w:ascii="Times New Roman" w:hAnsi="Times New Roman"/>
          <w:spacing w:val="-4"/>
          <w:sz w:val="24"/>
          <w:szCs w:val="24"/>
        </w:rPr>
        <w:t>3</w:t>
      </w:r>
      <w:r w:rsidR="00793F34">
        <w:rPr>
          <w:rFonts w:ascii="Times New Roman" w:hAnsi="Times New Roman"/>
          <w:spacing w:val="-4"/>
          <w:sz w:val="24"/>
          <w:szCs w:val="24"/>
        </w:rPr>
        <w:t>.</w:t>
      </w:r>
      <w:r w:rsidR="00103A63" w:rsidRPr="0043140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03A63" w:rsidRPr="00431407">
        <w:rPr>
          <w:rFonts w:ascii="Times New Roman" w:hAnsi="Times New Roman"/>
          <w:spacing w:val="-4"/>
          <w:sz w:val="24"/>
          <w:szCs w:val="23"/>
        </w:rPr>
        <w:t>В подразделе 9.5</w:t>
      </w:r>
      <w:r w:rsidR="00793F34">
        <w:rPr>
          <w:rFonts w:ascii="Times New Roman" w:hAnsi="Times New Roman"/>
          <w:spacing w:val="-4"/>
          <w:sz w:val="24"/>
          <w:szCs w:val="23"/>
        </w:rPr>
        <w:t xml:space="preserve"> раздела 9</w:t>
      </w:r>
      <w:r w:rsidR="00103A63" w:rsidRPr="00431407">
        <w:rPr>
          <w:rFonts w:ascii="Times New Roman" w:hAnsi="Times New Roman"/>
          <w:spacing w:val="-4"/>
          <w:sz w:val="24"/>
          <w:szCs w:val="23"/>
        </w:rPr>
        <w:t>:</w:t>
      </w:r>
    </w:p>
    <w:p w14:paraId="27700BEC" w14:textId="7D846163" w:rsidR="00DB0686" w:rsidRDefault="00C35919" w:rsidP="00103A63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1.1.3</w:t>
      </w:r>
      <w:r w:rsidR="00793F34">
        <w:rPr>
          <w:rFonts w:ascii="Times New Roman" w:hAnsi="Times New Roman" w:cs="Times New Roman"/>
          <w:spacing w:val="-4"/>
          <w:sz w:val="24"/>
          <w:szCs w:val="24"/>
        </w:rPr>
        <w:t>.1</w:t>
      </w:r>
      <w:r w:rsidR="00103A63" w:rsidRPr="00431407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="00DB0686">
        <w:rPr>
          <w:rFonts w:ascii="Times New Roman" w:hAnsi="Times New Roman" w:cs="Times New Roman"/>
          <w:spacing w:val="-4"/>
          <w:sz w:val="24"/>
          <w:szCs w:val="24"/>
        </w:rPr>
        <w:t>В г</w:t>
      </w:r>
      <w:r w:rsidR="008C61FC">
        <w:rPr>
          <w:rFonts w:ascii="Times New Roman" w:hAnsi="Times New Roman" w:cs="Times New Roman"/>
          <w:spacing w:val="-4"/>
          <w:sz w:val="24"/>
          <w:szCs w:val="24"/>
        </w:rPr>
        <w:t>раф</w:t>
      </w:r>
      <w:r w:rsidR="00DB0686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C61FC">
        <w:rPr>
          <w:rFonts w:ascii="Times New Roman" w:hAnsi="Times New Roman" w:cs="Times New Roman"/>
          <w:spacing w:val="-4"/>
          <w:sz w:val="24"/>
          <w:szCs w:val="24"/>
        </w:rPr>
        <w:t xml:space="preserve"> 17 п</w:t>
      </w:r>
      <w:r w:rsidR="00793F34">
        <w:rPr>
          <w:rFonts w:ascii="Times New Roman" w:hAnsi="Times New Roman" w:cs="Times New Roman"/>
          <w:spacing w:val="-4"/>
          <w:sz w:val="24"/>
          <w:szCs w:val="24"/>
        </w:rPr>
        <w:t>ункт</w:t>
      </w:r>
      <w:r w:rsidR="008C61FC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793F34">
        <w:rPr>
          <w:rFonts w:ascii="Times New Roman" w:hAnsi="Times New Roman" w:cs="Times New Roman"/>
          <w:spacing w:val="-4"/>
          <w:sz w:val="24"/>
          <w:szCs w:val="24"/>
        </w:rPr>
        <w:t xml:space="preserve"> 2.3 </w:t>
      </w:r>
      <w:r w:rsidR="008C61FC">
        <w:rPr>
          <w:rFonts w:ascii="Times New Roman" w:hAnsi="Times New Roman" w:cs="Times New Roman"/>
          <w:spacing w:val="-4"/>
          <w:sz w:val="24"/>
          <w:szCs w:val="24"/>
        </w:rPr>
        <w:t xml:space="preserve">Таблицы 6 </w:t>
      </w:r>
      <w:r w:rsidR="00DB0686">
        <w:rPr>
          <w:rFonts w:ascii="Times New Roman" w:hAnsi="Times New Roman" w:cs="Times New Roman"/>
          <w:spacing w:val="-4"/>
          <w:sz w:val="24"/>
          <w:szCs w:val="24"/>
        </w:rPr>
        <w:t>и в г</w:t>
      </w:r>
      <w:r w:rsidR="00DB0686">
        <w:rPr>
          <w:rFonts w:ascii="Times New Roman" w:hAnsi="Times New Roman" w:cs="Times New Roman"/>
          <w:spacing w:val="-4"/>
          <w:sz w:val="24"/>
          <w:szCs w:val="24"/>
        </w:rPr>
        <w:t>раф</w:t>
      </w:r>
      <w:r w:rsidR="00DB0686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DB0686">
        <w:rPr>
          <w:rFonts w:ascii="Times New Roman" w:hAnsi="Times New Roman" w:cs="Times New Roman"/>
          <w:spacing w:val="-4"/>
          <w:sz w:val="24"/>
          <w:szCs w:val="24"/>
        </w:rPr>
        <w:t xml:space="preserve"> 12 пункта 1.3 Таблицы 7</w:t>
      </w:r>
      <w:r w:rsidR="00DB06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B0686" w:rsidRPr="00DB0686">
        <w:rPr>
          <w:rFonts w:ascii="Times New Roman" w:hAnsi="Times New Roman" w:cs="Times New Roman"/>
          <w:spacing w:val="-4"/>
          <w:sz w:val="24"/>
          <w:szCs w:val="24"/>
        </w:rPr>
        <w:t>слова «Целевой показатель» заменить словами «Целевые показатели».</w:t>
      </w:r>
    </w:p>
    <w:p w14:paraId="2BF2EFAA" w14:textId="75D916FC" w:rsidR="008C61FC" w:rsidRDefault="00DB0686" w:rsidP="00103A63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1.1.3.2.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Г</w:t>
      </w:r>
      <w:r>
        <w:rPr>
          <w:rFonts w:ascii="Times New Roman" w:hAnsi="Times New Roman" w:cs="Times New Roman"/>
          <w:spacing w:val="-4"/>
          <w:sz w:val="24"/>
          <w:szCs w:val="24"/>
        </w:rPr>
        <w:t>раф</w:t>
      </w:r>
      <w:r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17 пункта 2.3 Таблицы 6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C61FC">
        <w:rPr>
          <w:rFonts w:ascii="Times New Roman" w:hAnsi="Times New Roman" w:cs="Times New Roman"/>
          <w:spacing w:val="-4"/>
          <w:sz w:val="24"/>
          <w:szCs w:val="24"/>
        </w:rPr>
        <w:t xml:space="preserve">после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второго </w:t>
      </w:r>
      <w:r w:rsidR="008C61FC">
        <w:rPr>
          <w:rFonts w:ascii="Times New Roman" w:hAnsi="Times New Roman" w:cs="Times New Roman"/>
          <w:spacing w:val="-4"/>
          <w:sz w:val="24"/>
          <w:szCs w:val="24"/>
        </w:rPr>
        <w:t>абзаца дополнить абзацем следующего содержания</w:t>
      </w:r>
      <w:r w:rsidR="00090680">
        <w:rPr>
          <w:rFonts w:ascii="Times New Roman" w:hAnsi="Times New Roman" w:cs="Times New Roman"/>
          <w:spacing w:val="-4"/>
          <w:sz w:val="24"/>
          <w:szCs w:val="24"/>
        </w:rPr>
        <w:t>:</w:t>
      </w:r>
      <w:r w:rsidR="008C61FC">
        <w:rPr>
          <w:rFonts w:ascii="Times New Roman" w:hAnsi="Times New Roman" w:cs="Times New Roman"/>
          <w:spacing w:val="-4"/>
          <w:sz w:val="24"/>
          <w:szCs w:val="24"/>
        </w:rPr>
        <w:t xml:space="preserve"> «Количество семей отдельных категорий граждан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 </w:t>
      </w:r>
      <w:r w:rsidR="008C61FC">
        <w:rPr>
          <w:rFonts w:ascii="Times New Roman" w:hAnsi="Times New Roman" w:cs="Times New Roman"/>
          <w:spacing w:val="-4"/>
          <w:sz w:val="24"/>
          <w:szCs w:val="24"/>
        </w:rPr>
        <w:t xml:space="preserve">Российской </w:t>
      </w:r>
      <w:r>
        <w:rPr>
          <w:rFonts w:ascii="Times New Roman" w:hAnsi="Times New Roman" w:cs="Times New Roman"/>
          <w:spacing w:val="-4"/>
          <w:sz w:val="24"/>
          <w:szCs w:val="24"/>
        </w:rPr>
        <w:t>Федерации, обеспеченных жильем»</w:t>
      </w:r>
      <w:r w:rsidR="008C61FC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7A02E2EB" w14:textId="0CD992EA" w:rsidR="00B75BE2" w:rsidRDefault="00C35919" w:rsidP="00B75BE2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1.1.3</w:t>
      </w:r>
      <w:r w:rsidR="00793F34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DB0686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793F34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103A63" w:rsidRPr="0043140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C61FC">
        <w:rPr>
          <w:rFonts w:ascii="Times New Roman" w:hAnsi="Times New Roman" w:cs="Times New Roman"/>
          <w:spacing w:val="-4"/>
          <w:sz w:val="24"/>
          <w:szCs w:val="24"/>
        </w:rPr>
        <w:t xml:space="preserve">Графу 12 пункта 1.3 Таблицы 7 после </w:t>
      </w:r>
      <w:r w:rsidR="00DB0686">
        <w:rPr>
          <w:rFonts w:ascii="Times New Roman" w:hAnsi="Times New Roman" w:cs="Times New Roman"/>
          <w:spacing w:val="-4"/>
          <w:sz w:val="24"/>
          <w:szCs w:val="24"/>
        </w:rPr>
        <w:t xml:space="preserve">второго </w:t>
      </w:r>
      <w:r w:rsidR="008C61FC">
        <w:rPr>
          <w:rFonts w:ascii="Times New Roman" w:hAnsi="Times New Roman" w:cs="Times New Roman"/>
          <w:spacing w:val="-4"/>
          <w:sz w:val="24"/>
          <w:szCs w:val="24"/>
        </w:rPr>
        <w:t>абзаца дополнить абзацем следующего содержания</w:t>
      </w:r>
      <w:r w:rsidR="00090680">
        <w:rPr>
          <w:rFonts w:ascii="Times New Roman" w:hAnsi="Times New Roman" w:cs="Times New Roman"/>
          <w:spacing w:val="-4"/>
          <w:sz w:val="24"/>
          <w:szCs w:val="24"/>
        </w:rPr>
        <w:t>:</w:t>
      </w:r>
      <w:r w:rsidR="008C61FC">
        <w:rPr>
          <w:rFonts w:ascii="Times New Roman" w:hAnsi="Times New Roman" w:cs="Times New Roman"/>
          <w:spacing w:val="-4"/>
          <w:sz w:val="24"/>
          <w:szCs w:val="24"/>
        </w:rPr>
        <w:t xml:space="preserve"> «Количество семей отдельных категорий граждан </w:t>
      </w:r>
      <w:r w:rsidR="00DB0686"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  </w:t>
      </w:r>
      <w:r w:rsidR="008C61FC">
        <w:rPr>
          <w:rFonts w:ascii="Times New Roman" w:hAnsi="Times New Roman" w:cs="Times New Roman"/>
          <w:spacing w:val="-4"/>
          <w:sz w:val="24"/>
          <w:szCs w:val="24"/>
        </w:rPr>
        <w:t>Российской Федерации, обеспеченных жильем»</w:t>
      </w:r>
      <w:bookmarkStart w:id="0" w:name="_GoBack"/>
      <w:bookmarkEnd w:id="0"/>
      <w:r w:rsidR="008C61FC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5677E287" w14:textId="77777777" w:rsidR="00B75BE2" w:rsidRPr="00431407" w:rsidRDefault="00B75BE2" w:rsidP="00B75BE2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Cs w:val="23"/>
        </w:rPr>
      </w:pPr>
      <w:r w:rsidRPr="00431407">
        <w:rPr>
          <w:szCs w:val="23"/>
        </w:rPr>
        <w:t xml:space="preserve">2. </w:t>
      </w:r>
      <w:proofErr w:type="gramStart"/>
      <w:r w:rsidRPr="00431407">
        <w:rPr>
          <w:szCs w:val="23"/>
        </w:rPr>
        <w:t>Контроль за</w:t>
      </w:r>
      <w:proofErr w:type="gramEnd"/>
      <w:r w:rsidRPr="00431407">
        <w:rPr>
          <w:szCs w:val="23"/>
        </w:rPr>
        <w:t xml:space="preserve"> выполнением постановления возложить на вице-губернатора </w:t>
      </w:r>
      <w:r w:rsidRPr="00431407">
        <w:rPr>
          <w:szCs w:val="23"/>
        </w:rPr>
        <w:br/>
        <w:t xml:space="preserve">Санкт-Петербурга </w:t>
      </w:r>
      <w:proofErr w:type="spellStart"/>
      <w:r w:rsidRPr="00431407">
        <w:rPr>
          <w:szCs w:val="23"/>
        </w:rPr>
        <w:t>Повелия</w:t>
      </w:r>
      <w:proofErr w:type="spellEnd"/>
      <w:r w:rsidRPr="00431407">
        <w:rPr>
          <w:szCs w:val="23"/>
        </w:rPr>
        <w:t xml:space="preserve"> А.А.</w:t>
      </w:r>
    </w:p>
    <w:p w14:paraId="503A3972" w14:textId="1B5B75B1" w:rsidR="00B75BE2" w:rsidRPr="00431407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64BAB389" w14:textId="77777777" w:rsidR="00B75BE2" w:rsidRPr="00431407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698688E7" w14:textId="77777777" w:rsidR="00B75BE2" w:rsidRPr="00431407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693EE29A" w14:textId="77777777" w:rsidR="00B75BE2" w:rsidRPr="00431407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  <w:r w:rsidRPr="00431407">
        <w:rPr>
          <w:b/>
          <w:szCs w:val="23"/>
        </w:rPr>
        <w:t xml:space="preserve">       Губернатор </w:t>
      </w:r>
    </w:p>
    <w:p w14:paraId="2C88223C" w14:textId="77777777" w:rsidR="00B75BE2" w:rsidRPr="00431407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  <w:r w:rsidRPr="00431407">
        <w:rPr>
          <w:b/>
          <w:szCs w:val="23"/>
        </w:rPr>
        <w:t xml:space="preserve">Санкт-Петербурга                                                                                                     </w:t>
      </w:r>
      <w:proofErr w:type="spellStart"/>
      <w:r w:rsidRPr="00431407">
        <w:rPr>
          <w:b/>
          <w:szCs w:val="23"/>
        </w:rPr>
        <w:t>А.Д.Беглов</w:t>
      </w:r>
      <w:proofErr w:type="spellEnd"/>
    </w:p>
    <w:p w14:paraId="210DFF04" w14:textId="10872603" w:rsidR="00B75BE2" w:rsidRPr="00431407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2BC9EB20" w14:textId="77777777" w:rsidR="00F604B0" w:rsidRPr="00431407" w:rsidRDefault="00F604B0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30FD0429" w14:textId="77777777" w:rsidR="00B75BE2" w:rsidRPr="00431407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  <w:sectPr w:rsidR="00B75BE2" w:rsidRPr="00431407" w:rsidSect="008C74E4">
          <w:headerReference w:type="default" r:id="rId11"/>
          <w:type w:val="continuous"/>
          <w:pgSz w:w="11906" w:h="16838"/>
          <w:pgMar w:top="1134" w:right="851" w:bottom="1134" w:left="1701" w:header="680" w:footer="680" w:gutter="0"/>
          <w:pgNumType w:start="1"/>
          <w:cols w:space="708"/>
          <w:titlePg/>
          <w:docGrid w:linePitch="360"/>
        </w:sectPr>
      </w:pPr>
    </w:p>
    <w:p w14:paraId="11C5E2B5" w14:textId="49B254C6" w:rsidR="00B75BE2" w:rsidRPr="00431407" w:rsidRDefault="00012477" w:rsidP="00B75BE2">
      <w:pPr>
        <w:ind w:left="10632"/>
      </w:pPr>
      <w:r>
        <w:lastRenderedPageBreak/>
        <w:t xml:space="preserve">Приложение </w:t>
      </w:r>
    </w:p>
    <w:p w14:paraId="6F96FE50" w14:textId="77777777" w:rsidR="00B75BE2" w:rsidRPr="00431407" w:rsidRDefault="00B75BE2" w:rsidP="00B75BE2">
      <w:pPr>
        <w:ind w:left="10632"/>
      </w:pPr>
      <w:r w:rsidRPr="00431407">
        <w:t xml:space="preserve">к постановлению </w:t>
      </w:r>
    </w:p>
    <w:p w14:paraId="0EA7249F" w14:textId="77777777" w:rsidR="00B75BE2" w:rsidRPr="00431407" w:rsidRDefault="00B75BE2" w:rsidP="00B75BE2">
      <w:pPr>
        <w:ind w:left="10632"/>
      </w:pPr>
      <w:r w:rsidRPr="00431407">
        <w:t xml:space="preserve">Правительства Санкт-Петербурга </w:t>
      </w:r>
    </w:p>
    <w:p w14:paraId="3D34AE6B" w14:textId="77777777" w:rsidR="00B75BE2" w:rsidRPr="00431407" w:rsidRDefault="00B75BE2" w:rsidP="00B75BE2">
      <w:pPr>
        <w:ind w:left="10632"/>
      </w:pPr>
      <w:r w:rsidRPr="00431407">
        <w:t>от _______________ № _________</w:t>
      </w:r>
    </w:p>
    <w:p w14:paraId="291423BA" w14:textId="77777777" w:rsidR="00B75BE2" w:rsidRPr="00431407" w:rsidRDefault="00B75BE2" w:rsidP="00B75BE2">
      <w:pPr>
        <w:tabs>
          <w:tab w:val="left" w:pos="5387"/>
          <w:tab w:val="right" w:pos="9354"/>
        </w:tabs>
        <w:jc w:val="both"/>
        <w:rPr>
          <w:b/>
          <w:sz w:val="16"/>
          <w:szCs w:val="23"/>
        </w:rPr>
      </w:pPr>
    </w:p>
    <w:p w14:paraId="04AB5CC8" w14:textId="77777777" w:rsidR="00B75BE2" w:rsidRPr="00431407" w:rsidRDefault="00B75BE2" w:rsidP="00B75BE2">
      <w:pPr>
        <w:jc w:val="center"/>
        <w:rPr>
          <w:b/>
        </w:rPr>
      </w:pPr>
      <w:r w:rsidRPr="00431407">
        <w:rPr>
          <w:b/>
        </w:rPr>
        <w:t>7.1. ЦЕЛЕВЫЕ ПОКАЗАТЕЛИ</w:t>
      </w:r>
    </w:p>
    <w:p w14:paraId="3D131FB3" w14:textId="77777777" w:rsidR="00B75BE2" w:rsidRPr="00431407" w:rsidRDefault="00B75BE2" w:rsidP="00B75BE2">
      <w:pPr>
        <w:jc w:val="center"/>
        <w:rPr>
          <w:b/>
        </w:rPr>
      </w:pPr>
      <w:r w:rsidRPr="00431407">
        <w:rPr>
          <w:b/>
        </w:rPr>
        <w:t>государственной программы</w:t>
      </w:r>
    </w:p>
    <w:p w14:paraId="21B3F4F7" w14:textId="77777777" w:rsidR="00B75BE2" w:rsidRPr="00431407" w:rsidRDefault="00B75BE2" w:rsidP="00B75BE2">
      <w:pPr>
        <w:jc w:val="center"/>
      </w:pPr>
      <w:r w:rsidRPr="00431407">
        <w:t xml:space="preserve">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p w14:paraId="0FC96088" w14:textId="77777777" w:rsidR="00B75BE2" w:rsidRPr="00431407" w:rsidRDefault="00B75BE2" w:rsidP="00B75BE2">
      <w:pPr>
        <w:jc w:val="center"/>
        <w:rPr>
          <w:sz w:val="12"/>
        </w:rPr>
      </w:pPr>
    </w:p>
    <w:tbl>
      <w:tblPr>
        <w:tblW w:w="151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4169"/>
        <w:gridCol w:w="1386"/>
        <w:gridCol w:w="850"/>
        <w:gridCol w:w="850"/>
        <w:gridCol w:w="850"/>
        <w:gridCol w:w="850"/>
        <w:gridCol w:w="850"/>
        <w:gridCol w:w="850"/>
        <w:gridCol w:w="1875"/>
        <w:gridCol w:w="2126"/>
      </w:tblGrid>
      <w:tr w:rsidR="00B75BE2" w:rsidRPr="00431407" w14:paraId="22D29467" w14:textId="77777777" w:rsidTr="008C74E4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E8BF" w14:textId="77777777" w:rsidR="00B75BE2" w:rsidRPr="00431407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431407">
              <w:rPr>
                <w:b/>
                <w:bCs/>
                <w:spacing w:val="-4"/>
              </w:rPr>
              <w:t xml:space="preserve">№ </w:t>
            </w:r>
            <w:proofErr w:type="gramStart"/>
            <w:r w:rsidRPr="00431407">
              <w:rPr>
                <w:b/>
                <w:bCs/>
                <w:spacing w:val="-4"/>
              </w:rPr>
              <w:t>п</w:t>
            </w:r>
            <w:proofErr w:type="gramEnd"/>
            <w:r w:rsidRPr="00431407">
              <w:rPr>
                <w:b/>
                <w:bCs/>
                <w:spacing w:val="-4"/>
              </w:rPr>
              <w:t>/п</w:t>
            </w:r>
          </w:p>
        </w:tc>
        <w:tc>
          <w:tcPr>
            <w:tcW w:w="4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A8BA" w14:textId="77777777" w:rsidR="00B75BE2" w:rsidRPr="00431407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431407">
              <w:rPr>
                <w:b/>
                <w:bCs/>
                <w:spacing w:val="-4"/>
              </w:rPr>
              <w:t>Наименование целевого показателя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AA09" w14:textId="77777777" w:rsidR="00B75BE2" w:rsidRPr="00431407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431407">
              <w:rPr>
                <w:b/>
                <w:bCs/>
                <w:spacing w:val="-4"/>
              </w:rPr>
              <w:t>Единица измерения</w:t>
            </w:r>
          </w:p>
        </w:tc>
        <w:tc>
          <w:tcPr>
            <w:tcW w:w="5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D32A" w14:textId="77777777" w:rsidR="00B75BE2" w:rsidRPr="00431407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431407">
              <w:rPr>
                <w:b/>
                <w:bCs/>
                <w:spacing w:val="-4"/>
              </w:rPr>
              <w:t>Значение целевого показателя по годам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DF6D" w14:textId="77777777" w:rsidR="00B75BE2" w:rsidRPr="00431407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proofErr w:type="gramStart"/>
            <w:r w:rsidRPr="00431407">
              <w:rPr>
                <w:b/>
                <w:bCs/>
                <w:spacing w:val="-4"/>
              </w:rPr>
              <w:t>Ответственный</w:t>
            </w:r>
            <w:proofErr w:type="gramEnd"/>
            <w:r w:rsidRPr="00431407">
              <w:rPr>
                <w:b/>
                <w:bCs/>
                <w:spacing w:val="-4"/>
              </w:rPr>
              <w:t xml:space="preserve"> за достижение целевого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4B64" w14:textId="77777777" w:rsidR="00B75BE2" w:rsidRPr="00431407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431407">
              <w:rPr>
                <w:b/>
              </w:rPr>
              <w:t xml:space="preserve">Принадлежность </w:t>
            </w:r>
            <w:r w:rsidRPr="00431407">
              <w:rPr>
                <w:b/>
              </w:rPr>
              <w:br/>
              <w:t xml:space="preserve">целевого показателя </w:t>
            </w:r>
            <w:r w:rsidRPr="00431407">
              <w:rPr>
                <w:b/>
              </w:rPr>
              <w:br/>
              <w:t xml:space="preserve">к показателям Стратегии 2035, региональных проектов, </w:t>
            </w:r>
          </w:p>
          <w:p w14:paraId="3172F94C" w14:textId="77777777" w:rsidR="00B75BE2" w:rsidRPr="00431407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6"/>
              </w:rPr>
            </w:pPr>
            <w:r w:rsidRPr="00431407">
              <w:rPr>
                <w:b/>
              </w:rPr>
              <w:t>Указа № 68</w:t>
            </w:r>
          </w:p>
        </w:tc>
      </w:tr>
      <w:tr w:rsidR="00B75BE2" w:rsidRPr="00431407" w14:paraId="59D18587" w14:textId="77777777" w:rsidTr="008C74E4">
        <w:trPr>
          <w:trHeight w:val="1745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0B50" w14:textId="77777777" w:rsidR="00B75BE2" w:rsidRPr="00431407" w:rsidRDefault="00B75BE2" w:rsidP="008C74E4">
            <w:pPr>
              <w:spacing w:line="216" w:lineRule="auto"/>
              <w:rPr>
                <w:b/>
                <w:bCs/>
                <w:spacing w:val="-4"/>
              </w:rPr>
            </w:pPr>
          </w:p>
        </w:tc>
        <w:tc>
          <w:tcPr>
            <w:tcW w:w="4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B202" w14:textId="77777777" w:rsidR="00B75BE2" w:rsidRPr="00431407" w:rsidRDefault="00B75BE2" w:rsidP="008C74E4">
            <w:pPr>
              <w:spacing w:line="216" w:lineRule="auto"/>
              <w:rPr>
                <w:b/>
                <w:bCs/>
                <w:spacing w:val="-4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EE89" w14:textId="77777777" w:rsidR="00B75BE2" w:rsidRPr="00431407" w:rsidRDefault="00B75BE2" w:rsidP="008C74E4">
            <w:pPr>
              <w:spacing w:line="216" w:lineRule="auto"/>
              <w:rPr>
                <w:b/>
                <w:bCs/>
                <w:spacing w:val="-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2E89E" w14:textId="77777777" w:rsidR="00B75BE2" w:rsidRPr="00431407" w:rsidRDefault="00B75BE2" w:rsidP="008C74E4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431407">
              <w:rPr>
                <w:b/>
              </w:rPr>
              <w:t>2022</w:t>
            </w:r>
            <w:r w:rsidRPr="00431407">
              <w:rPr>
                <w:b/>
                <w:lang w:val="en-US"/>
              </w:rPr>
              <w:t xml:space="preserve"> </w:t>
            </w:r>
            <w:r w:rsidRPr="00431407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D022" w14:textId="77777777" w:rsidR="00B75BE2" w:rsidRPr="00431407" w:rsidRDefault="00B75BE2" w:rsidP="008C74E4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431407">
              <w:rPr>
                <w:b/>
              </w:rPr>
              <w:t>2023</w:t>
            </w:r>
            <w:r w:rsidRPr="00431407">
              <w:rPr>
                <w:b/>
                <w:lang w:val="en-US"/>
              </w:rPr>
              <w:t xml:space="preserve"> </w:t>
            </w:r>
            <w:r w:rsidRPr="00431407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A748" w14:textId="77777777" w:rsidR="00B75BE2" w:rsidRPr="00431407" w:rsidRDefault="00B75BE2" w:rsidP="008C74E4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431407">
              <w:rPr>
                <w:b/>
              </w:rPr>
              <w:t>2024</w:t>
            </w:r>
            <w:r w:rsidRPr="00431407">
              <w:rPr>
                <w:b/>
                <w:lang w:val="en-US"/>
              </w:rPr>
              <w:t xml:space="preserve"> </w:t>
            </w:r>
            <w:r w:rsidRPr="00431407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4375" w14:textId="77777777" w:rsidR="00B75BE2" w:rsidRPr="00431407" w:rsidRDefault="00B75BE2" w:rsidP="008C74E4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431407">
              <w:rPr>
                <w:b/>
              </w:rPr>
              <w:t>2025</w:t>
            </w:r>
            <w:r w:rsidRPr="00431407">
              <w:rPr>
                <w:b/>
                <w:lang w:val="en-US"/>
              </w:rPr>
              <w:t xml:space="preserve"> </w:t>
            </w:r>
            <w:r w:rsidRPr="00431407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DB239" w14:textId="77777777" w:rsidR="00B75BE2" w:rsidRPr="00431407" w:rsidRDefault="00B75BE2" w:rsidP="008C74E4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431407">
              <w:rPr>
                <w:b/>
              </w:rPr>
              <w:t>2026</w:t>
            </w:r>
            <w:r w:rsidRPr="00431407">
              <w:rPr>
                <w:b/>
                <w:lang w:val="en-US"/>
              </w:rPr>
              <w:t xml:space="preserve"> </w:t>
            </w:r>
            <w:r w:rsidRPr="00431407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B22ED" w14:textId="77777777" w:rsidR="00B75BE2" w:rsidRPr="00431407" w:rsidRDefault="00B75BE2" w:rsidP="008C74E4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431407">
              <w:rPr>
                <w:b/>
              </w:rPr>
              <w:t>2027</w:t>
            </w:r>
            <w:r w:rsidRPr="00431407">
              <w:rPr>
                <w:b/>
                <w:lang w:val="en-US"/>
              </w:rPr>
              <w:t xml:space="preserve"> </w:t>
            </w:r>
            <w:r w:rsidRPr="00431407">
              <w:rPr>
                <w:b/>
              </w:rPr>
              <w:t>г.</w:t>
            </w: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BF6D" w14:textId="77777777" w:rsidR="00B75BE2" w:rsidRPr="00431407" w:rsidRDefault="00B75BE2" w:rsidP="008C74E4">
            <w:pPr>
              <w:spacing w:line="216" w:lineRule="auto"/>
              <w:rPr>
                <w:b/>
                <w:bCs/>
                <w:spacing w:val="-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B6ED" w14:textId="77777777" w:rsidR="00B75BE2" w:rsidRPr="00431407" w:rsidRDefault="00B75BE2" w:rsidP="008C74E4">
            <w:pPr>
              <w:spacing w:line="216" w:lineRule="auto"/>
              <w:rPr>
                <w:b/>
                <w:bCs/>
                <w:spacing w:val="-6"/>
              </w:rPr>
            </w:pPr>
          </w:p>
        </w:tc>
      </w:tr>
    </w:tbl>
    <w:p w14:paraId="55FC674E" w14:textId="77777777" w:rsidR="00B75BE2" w:rsidRPr="00431407" w:rsidRDefault="00B75BE2" w:rsidP="00B75BE2">
      <w:pPr>
        <w:spacing w:line="216" w:lineRule="auto"/>
        <w:rPr>
          <w:sz w:val="2"/>
          <w:szCs w:val="2"/>
        </w:rPr>
      </w:pPr>
    </w:p>
    <w:tbl>
      <w:tblPr>
        <w:tblW w:w="151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4169"/>
        <w:gridCol w:w="1386"/>
        <w:gridCol w:w="850"/>
        <w:gridCol w:w="850"/>
        <w:gridCol w:w="850"/>
        <w:gridCol w:w="850"/>
        <w:gridCol w:w="850"/>
        <w:gridCol w:w="850"/>
        <w:gridCol w:w="1875"/>
        <w:gridCol w:w="2126"/>
      </w:tblGrid>
      <w:tr w:rsidR="00B75BE2" w:rsidRPr="00431407" w14:paraId="6B5C9310" w14:textId="77777777" w:rsidTr="008C74E4">
        <w:trPr>
          <w:trHeight w:val="111"/>
          <w:tblHeader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FE51" w14:textId="77777777" w:rsidR="00B75BE2" w:rsidRPr="00431407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431407">
              <w:rPr>
                <w:b/>
                <w:bCs/>
                <w:spacing w:val="-4"/>
              </w:rPr>
              <w:t>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413E" w14:textId="77777777" w:rsidR="00B75BE2" w:rsidRPr="00431407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431407">
              <w:rPr>
                <w:b/>
                <w:bCs/>
                <w:spacing w:val="-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3BCDF" w14:textId="77777777" w:rsidR="00B75BE2" w:rsidRPr="00431407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431407">
              <w:rPr>
                <w:b/>
                <w:bCs/>
                <w:spacing w:val="-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6638" w14:textId="77777777" w:rsidR="00B75BE2" w:rsidRPr="00431407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431407">
              <w:rPr>
                <w:b/>
                <w:bCs/>
                <w:spacing w:val="-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B3674" w14:textId="77777777" w:rsidR="00B75BE2" w:rsidRPr="00431407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431407">
              <w:rPr>
                <w:b/>
                <w:bCs/>
                <w:spacing w:val="-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DE40" w14:textId="77777777" w:rsidR="00B75BE2" w:rsidRPr="00431407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431407">
              <w:rPr>
                <w:b/>
                <w:bCs/>
                <w:spacing w:val="-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1C7D" w14:textId="77777777" w:rsidR="00B75BE2" w:rsidRPr="00431407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431407">
              <w:rPr>
                <w:b/>
                <w:bCs/>
                <w:spacing w:val="-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95B8" w14:textId="77777777" w:rsidR="00B75BE2" w:rsidRPr="00431407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431407">
              <w:rPr>
                <w:b/>
                <w:bCs/>
                <w:spacing w:val="-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7110" w14:textId="77777777" w:rsidR="00B75BE2" w:rsidRPr="00431407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431407">
              <w:rPr>
                <w:b/>
                <w:bCs/>
                <w:spacing w:val="-4"/>
              </w:rPr>
              <w:t>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E4405" w14:textId="77777777" w:rsidR="00B75BE2" w:rsidRPr="00431407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431407">
              <w:rPr>
                <w:b/>
                <w:bCs/>
                <w:spacing w:val="-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42B44" w14:textId="77777777" w:rsidR="00B75BE2" w:rsidRPr="00431407" w:rsidRDefault="00B75BE2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431407">
              <w:rPr>
                <w:b/>
                <w:bCs/>
                <w:spacing w:val="-4"/>
              </w:rPr>
              <w:t>11</w:t>
            </w:r>
          </w:p>
        </w:tc>
      </w:tr>
      <w:tr w:rsidR="003B07ED" w:rsidRPr="00431407" w14:paraId="06A8FE58" w14:textId="77777777" w:rsidTr="008C74E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5119" w14:textId="1C32391B" w:rsidR="003B07ED" w:rsidRPr="00431407" w:rsidRDefault="003B07ED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DF08" w14:textId="4DC5910E" w:rsidR="003B07ED" w:rsidRPr="00431407" w:rsidRDefault="003B07ED" w:rsidP="008C74E4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Количество семей отдельных категорий граждан Российской Федерации, обеспеченных жильем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2387" w14:textId="45CC9534" w:rsidR="003B07ED" w:rsidRPr="00431407" w:rsidRDefault="003B07ED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тыс. семей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C1FF" w14:textId="5F8493EE" w:rsidR="003B07ED" w:rsidRPr="00431407" w:rsidRDefault="003B07ED" w:rsidP="008C74E4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FFD9" w14:textId="661BD02C" w:rsidR="003B07ED" w:rsidRPr="00431407" w:rsidRDefault="003B07ED" w:rsidP="008C74E4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>
              <w:t>0,198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1C0" w14:textId="540E27F6" w:rsidR="003B07ED" w:rsidRPr="00431407" w:rsidRDefault="003B07ED" w:rsidP="008C74E4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>
              <w:t>0,228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6C41" w14:textId="699A4CE3" w:rsidR="003B07ED" w:rsidRPr="00431407" w:rsidRDefault="003B07ED" w:rsidP="008C74E4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>
              <w:t>0,247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A380" w14:textId="1708A0DE" w:rsidR="003B07ED" w:rsidRPr="00431407" w:rsidRDefault="003B07ED" w:rsidP="008C74E4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2D94" w14:textId="411030B3" w:rsidR="003B07ED" w:rsidRPr="00431407" w:rsidRDefault="003B07ED" w:rsidP="008C74E4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886D" w14:textId="5E8F1C7D" w:rsidR="003B07ED" w:rsidRPr="00431407" w:rsidRDefault="003B07ED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AF4B9B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B75C" w14:textId="633E5365" w:rsidR="003B07ED" w:rsidRPr="00431407" w:rsidRDefault="00A439AF" w:rsidP="008C74E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Указ № 68</w:t>
            </w:r>
          </w:p>
        </w:tc>
      </w:tr>
    </w:tbl>
    <w:p w14:paraId="39B9F72A" w14:textId="77777777" w:rsidR="00B75BE2" w:rsidRPr="00431407" w:rsidRDefault="00B75BE2" w:rsidP="00265282"/>
    <w:p w14:paraId="58F0F973" w14:textId="76C4747F" w:rsidR="003C4558" w:rsidRPr="004A3C60" w:rsidRDefault="003C4558" w:rsidP="00012477">
      <w:pPr>
        <w:autoSpaceDE w:val="0"/>
        <w:autoSpaceDN w:val="0"/>
        <w:adjustRightInd w:val="0"/>
        <w:jc w:val="both"/>
      </w:pPr>
    </w:p>
    <w:sectPr w:rsidR="003C4558" w:rsidRPr="004A3C60" w:rsidSect="009B6CB1">
      <w:headerReference w:type="default" r:id="rId12"/>
      <w:pgSz w:w="16838" w:h="11906" w:orient="landscape"/>
      <w:pgMar w:top="1276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E490DC" w14:textId="77777777" w:rsidR="00E217E6" w:rsidRDefault="00E217E6">
      <w:r>
        <w:separator/>
      </w:r>
    </w:p>
  </w:endnote>
  <w:endnote w:type="continuationSeparator" w:id="0">
    <w:p w14:paraId="23B15D80" w14:textId="77777777" w:rsidR="00E217E6" w:rsidRDefault="00E21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720CE" w14:textId="77777777" w:rsidR="00E217E6" w:rsidRDefault="00E217E6">
      <w:r>
        <w:separator/>
      </w:r>
    </w:p>
  </w:footnote>
  <w:footnote w:type="continuationSeparator" w:id="0">
    <w:p w14:paraId="3800E82E" w14:textId="77777777" w:rsidR="00E217E6" w:rsidRDefault="00E217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A46EF" w14:textId="77777777" w:rsidR="00E217E6" w:rsidRDefault="00E217E6" w:rsidP="008C74E4">
    <w:pPr>
      <w:pStyle w:val="a3"/>
      <w:framePr w:wrap="around" w:vAnchor="text" w:hAnchor="margin" w:xAlign="center" w:y="1"/>
      <w:rPr>
        <w:rStyle w:val="a7"/>
        <w:rFonts w:eastAsia="Calibri"/>
      </w:rPr>
    </w:pPr>
    <w:r>
      <w:rPr>
        <w:rStyle w:val="a7"/>
        <w:rFonts w:eastAsia="Calibri"/>
      </w:rPr>
      <w:fldChar w:fldCharType="begin"/>
    </w:r>
    <w:r>
      <w:rPr>
        <w:rStyle w:val="a7"/>
        <w:rFonts w:eastAsia="Calibri"/>
      </w:rPr>
      <w:instrText xml:space="preserve">PAGE  </w:instrText>
    </w:r>
    <w:r>
      <w:rPr>
        <w:rStyle w:val="a7"/>
        <w:rFonts w:eastAsia="Calibri"/>
      </w:rPr>
      <w:fldChar w:fldCharType="end"/>
    </w:r>
  </w:p>
  <w:p w14:paraId="01E029FA" w14:textId="77777777" w:rsidR="00E217E6" w:rsidRDefault="00E217E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4099289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p w14:paraId="17DBF68F" w14:textId="05E5E4A6" w:rsidR="00E217E6" w:rsidRPr="00920CA1" w:rsidRDefault="00E217E6" w:rsidP="008B6BC7">
        <w:pPr>
          <w:pStyle w:val="a3"/>
          <w:jc w:val="center"/>
          <w:rPr>
            <w:noProof/>
            <w:sz w:val="20"/>
            <w:szCs w:val="20"/>
          </w:rPr>
        </w:pPr>
        <w:r w:rsidRPr="00920CA1">
          <w:rPr>
            <w:noProof/>
            <w:sz w:val="20"/>
            <w:szCs w:val="20"/>
          </w:rPr>
          <w:fldChar w:fldCharType="begin"/>
        </w:r>
        <w:r w:rsidRPr="00920CA1">
          <w:rPr>
            <w:noProof/>
            <w:sz w:val="20"/>
            <w:szCs w:val="20"/>
          </w:rPr>
          <w:instrText>PAGE   \* MERGEFORMAT</w:instrText>
        </w:r>
        <w:r w:rsidRPr="00920CA1">
          <w:rPr>
            <w:noProof/>
            <w:sz w:val="20"/>
            <w:szCs w:val="20"/>
          </w:rPr>
          <w:fldChar w:fldCharType="separate"/>
        </w:r>
        <w:r w:rsidR="00DB0686">
          <w:rPr>
            <w:noProof/>
            <w:sz w:val="20"/>
            <w:szCs w:val="20"/>
          </w:rPr>
          <w:t>2</w:t>
        </w:r>
        <w:r w:rsidRPr="00920CA1">
          <w:rPr>
            <w:noProof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AFDA7" w14:textId="77777777" w:rsidR="00E217E6" w:rsidRDefault="00E217E6" w:rsidP="008C74E4">
    <w:pPr>
      <w:pStyle w:val="a3"/>
    </w:pPr>
  </w:p>
  <w:p w14:paraId="1601C6D0" w14:textId="77777777" w:rsidR="00E217E6" w:rsidRPr="003A2D90" w:rsidRDefault="00E217E6" w:rsidP="008C74E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569E"/>
    <w:multiLevelType w:val="hybridMultilevel"/>
    <w:tmpl w:val="ACDC188E"/>
    <w:lvl w:ilvl="0" w:tplc="12A8241C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0EA4CDC"/>
    <w:multiLevelType w:val="hybridMultilevel"/>
    <w:tmpl w:val="4B6617D6"/>
    <w:lvl w:ilvl="0" w:tplc="607A829E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8F84CE9"/>
    <w:multiLevelType w:val="hybridMultilevel"/>
    <w:tmpl w:val="B11AB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230A5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>
    <w:nsid w:val="1198185A"/>
    <w:multiLevelType w:val="multilevel"/>
    <w:tmpl w:val="B80C3A1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7">
    <w:nsid w:val="13D21DE9"/>
    <w:multiLevelType w:val="multilevel"/>
    <w:tmpl w:val="FA6A66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21DC38A3"/>
    <w:multiLevelType w:val="hybridMultilevel"/>
    <w:tmpl w:val="3382858E"/>
    <w:lvl w:ilvl="0" w:tplc="BC68515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9">
    <w:nsid w:val="2241429B"/>
    <w:multiLevelType w:val="hybridMultilevel"/>
    <w:tmpl w:val="23F0F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B040A7"/>
    <w:multiLevelType w:val="multilevel"/>
    <w:tmpl w:val="36ACE7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A3B51AD"/>
    <w:multiLevelType w:val="multilevel"/>
    <w:tmpl w:val="D0BC53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88" w:hanging="780"/>
      </w:pPr>
      <w:rPr>
        <w:rFonts w:hint="default"/>
      </w:rPr>
    </w:lvl>
    <w:lvl w:ilvl="2">
      <w:start w:val="13"/>
      <w:numFmt w:val="decimal"/>
      <w:isLgl/>
      <w:lvlText w:val="%1.%2.%3."/>
      <w:lvlJc w:val="left"/>
      <w:pPr>
        <w:ind w:left="1488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>
    <w:nsid w:val="2C7F3FE1"/>
    <w:multiLevelType w:val="hybridMultilevel"/>
    <w:tmpl w:val="160E80B6"/>
    <w:lvl w:ilvl="0" w:tplc="4ABA5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0F708D"/>
    <w:multiLevelType w:val="hybridMultilevel"/>
    <w:tmpl w:val="647205F2"/>
    <w:lvl w:ilvl="0" w:tplc="9E4EA5C8">
      <w:start w:val="4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595F0B"/>
    <w:multiLevelType w:val="hybridMultilevel"/>
    <w:tmpl w:val="E9EC9380"/>
    <w:lvl w:ilvl="0" w:tplc="4788BA5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6C1835"/>
    <w:multiLevelType w:val="hybridMultilevel"/>
    <w:tmpl w:val="D432433E"/>
    <w:lvl w:ilvl="0" w:tplc="6E4E4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76E0D30"/>
    <w:multiLevelType w:val="multilevel"/>
    <w:tmpl w:val="5C06B9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7">
    <w:nsid w:val="480D6E4B"/>
    <w:multiLevelType w:val="hybridMultilevel"/>
    <w:tmpl w:val="42785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3D7F1E"/>
    <w:multiLevelType w:val="hybridMultilevel"/>
    <w:tmpl w:val="984414A0"/>
    <w:lvl w:ilvl="0" w:tplc="5E263F3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071BCA"/>
    <w:multiLevelType w:val="hybridMultilevel"/>
    <w:tmpl w:val="20BAD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065F98"/>
    <w:multiLevelType w:val="hybridMultilevel"/>
    <w:tmpl w:val="160E80B6"/>
    <w:lvl w:ilvl="0" w:tplc="4ABA5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166F2C"/>
    <w:multiLevelType w:val="multilevel"/>
    <w:tmpl w:val="669A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742D3F"/>
    <w:multiLevelType w:val="hybridMultilevel"/>
    <w:tmpl w:val="24E2382C"/>
    <w:lvl w:ilvl="0" w:tplc="25AA62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B032488"/>
    <w:multiLevelType w:val="hybridMultilevel"/>
    <w:tmpl w:val="B0C29302"/>
    <w:lvl w:ilvl="0" w:tplc="206C30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E8C2D54"/>
    <w:multiLevelType w:val="multilevel"/>
    <w:tmpl w:val="337C71FE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>
    <w:nsid w:val="73C47D34"/>
    <w:multiLevelType w:val="multilevel"/>
    <w:tmpl w:val="1766EF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92499A"/>
    <w:multiLevelType w:val="hybridMultilevel"/>
    <w:tmpl w:val="35904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4478FF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8"/>
  </w:num>
  <w:num w:numId="3">
    <w:abstractNumId w:val="24"/>
  </w:num>
  <w:num w:numId="4">
    <w:abstractNumId w:val="16"/>
  </w:num>
  <w:num w:numId="5">
    <w:abstractNumId w:val="23"/>
  </w:num>
  <w:num w:numId="6">
    <w:abstractNumId w:val="19"/>
  </w:num>
  <w:num w:numId="7">
    <w:abstractNumId w:val="13"/>
  </w:num>
  <w:num w:numId="8">
    <w:abstractNumId w:val="14"/>
  </w:num>
  <w:num w:numId="9">
    <w:abstractNumId w:val="10"/>
  </w:num>
  <w:num w:numId="10">
    <w:abstractNumId w:val="22"/>
  </w:num>
  <w:num w:numId="11">
    <w:abstractNumId w:val="17"/>
  </w:num>
  <w:num w:numId="12">
    <w:abstractNumId w:val="4"/>
  </w:num>
  <w:num w:numId="13">
    <w:abstractNumId w:val="11"/>
  </w:num>
  <w:num w:numId="14">
    <w:abstractNumId w:val="26"/>
  </w:num>
  <w:num w:numId="15">
    <w:abstractNumId w:val="2"/>
  </w:num>
  <w:num w:numId="16">
    <w:abstractNumId w:val="5"/>
  </w:num>
  <w:num w:numId="17">
    <w:abstractNumId w:val="20"/>
  </w:num>
  <w:num w:numId="18">
    <w:abstractNumId w:val="27"/>
  </w:num>
  <w:num w:numId="19">
    <w:abstractNumId w:val="6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1"/>
  </w:num>
  <w:num w:numId="29">
    <w:abstractNumId w:val="8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9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BE2"/>
    <w:rsid w:val="00003231"/>
    <w:rsid w:val="00012477"/>
    <w:rsid w:val="0001472D"/>
    <w:rsid w:val="000157EC"/>
    <w:rsid w:val="00015A74"/>
    <w:rsid w:val="000165F8"/>
    <w:rsid w:val="00022A30"/>
    <w:rsid w:val="0004566A"/>
    <w:rsid w:val="00055509"/>
    <w:rsid w:val="00066549"/>
    <w:rsid w:val="00074C26"/>
    <w:rsid w:val="0009035E"/>
    <w:rsid w:val="00090680"/>
    <w:rsid w:val="0009097A"/>
    <w:rsid w:val="00090F84"/>
    <w:rsid w:val="0009418C"/>
    <w:rsid w:val="000A6214"/>
    <w:rsid w:val="000A7437"/>
    <w:rsid w:val="000B1F44"/>
    <w:rsid w:val="000D0871"/>
    <w:rsid w:val="000E0DE2"/>
    <w:rsid w:val="000F2D6F"/>
    <w:rsid w:val="000F6719"/>
    <w:rsid w:val="00103870"/>
    <w:rsid w:val="00103A63"/>
    <w:rsid w:val="00104CF1"/>
    <w:rsid w:val="0010631C"/>
    <w:rsid w:val="00111F11"/>
    <w:rsid w:val="001170CC"/>
    <w:rsid w:val="00121661"/>
    <w:rsid w:val="0012252B"/>
    <w:rsid w:val="00123D8B"/>
    <w:rsid w:val="00155D16"/>
    <w:rsid w:val="00165002"/>
    <w:rsid w:val="00166455"/>
    <w:rsid w:val="00170E89"/>
    <w:rsid w:val="00171E6E"/>
    <w:rsid w:val="001806AC"/>
    <w:rsid w:val="0018209D"/>
    <w:rsid w:val="001832D7"/>
    <w:rsid w:val="00185240"/>
    <w:rsid w:val="00187716"/>
    <w:rsid w:val="001A329C"/>
    <w:rsid w:val="001A727B"/>
    <w:rsid w:val="001B005A"/>
    <w:rsid w:val="001E0704"/>
    <w:rsid w:val="001F0353"/>
    <w:rsid w:val="001F7A62"/>
    <w:rsid w:val="00200A7C"/>
    <w:rsid w:val="002076B6"/>
    <w:rsid w:val="0021171A"/>
    <w:rsid w:val="00214B50"/>
    <w:rsid w:val="002163D4"/>
    <w:rsid w:val="00217176"/>
    <w:rsid w:val="00223B10"/>
    <w:rsid w:val="002313E7"/>
    <w:rsid w:val="00233165"/>
    <w:rsid w:val="00233E78"/>
    <w:rsid w:val="00237CA3"/>
    <w:rsid w:val="0024319A"/>
    <w:rsid w:val="00245036"/>
    <w:rsid w:val="00245E0D"/>
    <w:rsid w:val="00246E97"/>
    <w:rsid w:val="00247F6A"/>
    <w:rsid w:val="002501F4"/>
    <w:rsid w:val="002504F8"/>
    <w:rsid w:val="002522EB"/>
    <w:rsid w:val="00254B6D"/>
    <w:rsid w:val="00256320"/>
    <w:rsid w:val="00256691"/>
    <w:rsid w:val="0026092E"/>
    <w:rsid w:val="0026144C"/>
    <w:rsid w:val="00264EA1"/>
    <w:rsid w:val="00265282"/>
    <w:rsid w:val="00265EB3"/>
    <w:rsid w:val="0027118C"/>
    <w:rsid w:val="00271196"/>
    <w:rsid w:val="00274A16"/>
    <w:rsid w:val="00277D99"/>
    <w:rsid w:val="00286656"/>
    <w:rsid w:val="002A0502"/>
    <w:rsid w:val="002A45E6"/>
    <w:rsid w:val="002A6000"/>
    <w:rsid w:val="002A7BD5"/>
    <w:rsid w:val="002B42F8"/>
    <w:rsid w:val="002C4EE4"/>
    <w:rsid w:val="002D213D"/>
    <w:rsid w:val="002D4644"/>
    <w:rsid w:val="002D7B56"/>
    <w:rsid w:val="002F15C9"/>
    <w:rsid w:val="002F54B9"/>
    <w:rsid w:val="002F5FBB"/>
    <w:rsid w:val="00310802"/>
    <w:rsid w:val="00315E06"/>
    <w:rsid w:val="003222C7"/>
    <w:rsid w:val="00332E44"/>
    <w:rsid w:val="00334BC4"/>
    <w:rsid w:val="00337260"/>
    <w:rsid w:val="00340E47"/>
    <w:rsid w:val="00352351"/>
    <w:rsid w:val="00354FBA"/>
    <w:rsid w:val="00360BFC"/>
    <w:rsid w:val="003623D9"/>
    <w:rsid w:val="00372EDE"/>
    <w:rsid w:val="003765C5"/>
    <w:rsid w:val="00391042"/>
    <w:rsid w:val="003A0B2F"/>
    <w:rsid w:val="003A5696"/>
    <w:rsid w:val="003B07ED"/>
    <w:rsid w:val="003B0E7D"/>
    <w:rsid w:val="003B39AA"/>
    <w:rsid w:val="003B4703"/>
    <w:rsid w:val="003C27B8"/>
    <w:rsid w:val="003C4558"/>
    <w:rsid w:val="003C5CEC"/>
    <w:rsid w:val="003D2B3E"/>
    <w:rsid w:val="003F4AB9"/>
    <w:rsid w:val="003F6BF1"/>
    <w:rsid w:val="00413BDD"/>
    <w:rsid w:val="004156BF"/>
    <w:rsid w:val="00420EA5"/>
    <w:rsid w:val="0043093B"/>
    <w:rsid w:val="00431407"/>
    <w:rsid w:val="00434B64"/>
    <w:rsid w:val="00447A4E"/>
    <w:rsid w:val="00447DB4"/>
    <w:rsid w:val="00447F7C"/>
    <w:rsid w:val="00452223"/>
    <w:rsid w:val="00455DF6"/>
    <w:rsid w:val="00460434"/>
    <w:rsid w:val="00462331"/>
    <w:rsid w:val="00463A84"/>
    <w:rsid w:val="00467836"/>
    <w:rsid w:val="00482558"/>
    <w:rsid w:val="004827D4"/>
    <w:rsid w:val="00490D63"/>
    <w:rsid w:val="00493F88"/>
    <w:rsid w:val="00497744"/>
    <w:rsid w:val="004A063F"/>
    <w:rsid w:val="004A0A6C"/>
    <w:rsid w:val="004A3C60"/>
    <w:rsid w:val="004A6D02"/>
    <w:rsid w:val="004B3CA4"/>
    <w:rsid w:val="004B5373"/>
    <w:rsid w:val="004C21DE"/>
    <w:rsid w:val="004D1B9E"/>
    <w:rsid w:val="004E0824"/>
    <w:rsid w:val="004E460F"/>
    <w:rsid w:val="004F196C"/>
    <w:rsid w:val="004F3B5A"/>
    <w:rsid w:val="005019DC"/>
    <w:rsid w:val="0050611B"/>
    <w:rsid w:val="00507A03"/>
    <w:rsid w:val="00510155"/>
    <w:rsid w:val="005114D9"/>
    <w:rsid w:val="0051173C"/>
    <w:rsid w:val="005248F5"/>
    <w:rsid w:val="00532920"/>
    <w:rsid w:val="00532AEC"/>
    <w:rsid w:val="005360A9"/>
    <w:rsid w:val="00547018"/>
    <w:rsid w:val="005615F1"/>
    <w:rsid w:val="005639AF"/>
    <w:rsid w:val="00564B54"/>
    <w:rsid w:val="00575148"/>
    <w:rsid w:val="00576486"/>
    <w:rsid w:val="00584E69"/>
    <w:rsid w:val="00595628"/>
    <w:rsid w:val="005C3AB1"/>
    <w:rsid w:val="005C484F"/>
    <w:rsid w:val="005F6A7D"/>
    <w:rsid w:val="00605209"/>
    <w:rsid w:val="006066A7"/>
    <w:rsid w:val="006118BF"/>
    <w:rsid w:val="00611E54"/>
    <w:rsid w:val="0061717E"/>
    <w:rsid w:val="00624142"/>
    <w:rsid w:val="00624819"/>
    <w:rsid w:val="00633A76"/>
    <w:rsid w:val="0063474A"/>
    <w:rsid w:val="00647213"/>
    <w:rsid w:val="00664ADF"/>
    <w:rsid w:val="00664F87"/>
    <w:rsid w:val="00674158"/>
    <w:rsid w:val="00680072"/>
    <w:rsid w:val="006841FD"/>
    <w:rsid w:val="0068569F"/>
    <w:rsid w:val="00693CB5"/>
    <w:rsid w:val="006B22A8"/>
    <w:rsid w:val="006B6B23"/>
    <w:rsid w:val="006C10B9"/>
    <w:rsid w:val="006C21BE"/>
    <w:rsid w:val="006C2C12"/>
    <w:rsid w:val="006D7932"/>
    <w:rsid w:val="006E17B2"/>
    <w:rsid w:val="006E18A0"/>
    <w:rsid w:val="006F715C"/>
    <w:rsid w:val="007058BF"/>
    <w:rsid w:val="0071721C"/>
    <w:rsid w:val="007279FF"/>
    <w:rsid w:val="007455CD"/>
    <w:rsid w:val="0075369C"/>
    <w:rsid w:val="00772F6B"/>
    <w:rsid w:val="00773D3F"/>
    <w:rsid w:val="00774A1B"/>
    <w:rsid w:val="007750FA"/>
    <w:rsid w:val="00776DAC"/>
    <w:rsid w:val="00793F34"/>
    <w:rsid w:val="00794B5C"/>
    <w:rsid w:val="007B0627"/>
    <w:rsid w:val="007B7F86"/>
    <w:rsid w:val="007C1B1B"/>
    <w:rsid w:val="007C1E34"/>
    <w:rsid w:val="007D2160"/>
    <w:rsid w:val="007D2585"/>
    <w:rsid w:val="007E0378"/>
    <w:rsid w:val="007E4905"/>
    <w:rsid w:val="007E75B6"/>
    <w:rsid w:val="007F3E1B"/>
    <w:rsid w:val="0080158C"/>
    <w:rsid w:val="00801DF6"/>
    <w:rsid w:val="00812DC6"/>
    <w:rsid w:val="008157DA"/>
    <w:rsid w:val="0082310B"/>
    <w:rsid w:val="008421B0"/>
    <w:rsid w:val="00844504"/>
    <w:rsid w:val="00851FFB"/>
    <w:rsid w:val="00857C6D"/>
    <w:rsid w:val="00862B0A"/>
    <w:rsid w:val="00876D33"/>
    <w:rsid w:val="00894F27"/>
    <w:rsid w:val="008A277D"/>
    <w:rsid w:val="008A4472"/>
    <w:rsid w:val="008B19E2"/>
    <w:rsid w:val="008B6BC7"/>
    <w:rsid w:val="008C5C2B"/>
    <w:rsid w:val="008C61FC"/>
    <w:rsid w:val="008C74E4"/>
    <w:rsid w:val="008C7591"/>
    <w:rsid w:val="008D1A86"/>
    <w:rsid w:val="008E5DC8"/>
    <w:rsid w:val="008E75F6"/>
    <w:rsid w:val="00904B4B"/>
    <w:rsid w:val="00905C39"/>
    <w:rsid w:val="00920518"/>
    <w:rsid w:val="00920CA1"/>
    <w:rsid w:val="00923402"/>
    <w:rsid w:val="00924C44"/>
    <w:rsid w:val="0092646F"/>
    <w:rsid w:val="009372E5"/>
    <w:rsid w:val="0093772F"/>
    <w:rsid w:val="00950108"/>
    <w:rsid w:val="00977D9C"/>
    <w:rsid w:val="009845A2"/>
    <w:rsid w:val="00992030"/>
    <w:rsid w:val="0099703F"/>
    <w:rsid w:val="009A1F00"/>
    <w:rsid w:val="009A2823"/>
    <w:rsid w:val="009A4BBD"/>
    <w:rsid w:val="009A5FE8"/>
    <w:rsid w:val="009B009C"/>
    <w:rsid w:val="009B6CB1"/>
    <w:rsid w:val="009B7CF5"/>
    <w:rsid w:val="009C31FD"/>
    <w:rsid w:val="009C4886"/>
    <w:rsid w:val="009C5216"/>
    <w:rsid w:val="009D0D87"/>
    <w:rsid w:val="009D1E43"/>
    <w:rsid w:val="009D24B3"/>
    <w:rsid w:val="009D3AA5"/>
    <w:rsid w:val="00A01CD1"/>
    <w:rsid w:val="00A15F1B"/>
    <w:rsid w:val="00A368E5"/>
    <w:rsid w:val="00A4197A"/>
    <w:rsid w:val="00A439AF"/>
    <w:rsid w:val="00A475B2"/>
    <w:rsid w:val="00A534B4"/>
    <w:rsid w:val="00A57257"/>
    <w:rsid w:val="00A60659"/>
    <w:rsid w:val="00A649D6"/>
    <w:rsid w:val="00A6649C"/>
    <w:rsid w:val="00A67088"/>
    <w:rsid w:val="00A71652"/>
    <w:rsid w:val="00A8062C"/>
    <w:rsid w:val="00A80F74"/>
    <w:rsid w:val="00A868DC"/>
    <w:rsid w:val="00A877EE"/>
    <w:rsid w:val="00A87F4A"/>
    <w:rsid w:val="00A97117"/>
    <w:rsid w:val="00AA14AE"/>
    <w:rsid w:val="00AB15AC"/>
    <w:rsid w:val="00AC113E"/>
    <w:rsid w:val="00AE7D7D"/>
    <w:rsid w:val="00AF1764"/>
    <w:rsid w:val="00AF4B9B"/>
    <w:rsid w:val="00AF5A2E"/>
    <w:rsid w:val="00B0725F"/>
    <w:rsid w:val="00B62B89"/>
    <w:rsid w:val="00B655E5"/>
    <w:rsid w:val="00B70C7C"/>
    <w:rsid w:val="00B75BE2"/>
    <w:rsid w:val="00BA0B57"/>
    <w:rsid w:val="00BC47E3"/>
    <w:rsid w:val="00BE010C"/>
    <w:rsid w:val="00BE0B91"/>
    <w:rsid w:val="00BE118F"/>
    <w:rsid w:val="00BE2ED4"/>
    <w:rsid w:val="00BE350B"/>
    <w:rsid w:val="00BE5C72"/>
    <w:rsid w:val="00BF2376"/>
    <w:rsid w:val="00BF6ADD"/>
    <w:rsid w:val="00C00768"/>
    <w:rsid w:val="00C00C34"/>
    <w:rsid w:val="00C01457"/>
    <w:rsid w:val="00C06178"/>
    <w:rsid w:val="00C06F93"/>
    <w:rsid w:val="00C11F51"/>
    <w:rsid w:val="00C12B58"/>
    <w:rsid w:val="00C171C3"/>
    <w:rsid w:val="00C20857"/>
    <w:rsid w:val="00C21E88"/>
    <w:rsid w:val="00C22AEF"/>
    <w:rsid w:val="00C35919"/>
    <w:rsid w:val="00C37A49"/>
    <w:rsid w:val="00C478B4"/>
    <w:rsid w:val="00C502AD"/>
    <w:rsid w:val="00C550AB"/>
    <w:rsid w:val="00C5558E"/>
    <w:rsid w:val="00C62508"/>
    <w:rsid w:val="00C74221"/>
    <w:rsid w:val="00C75EB2"/>
    <w:rsid w:val="00C765E7"/>
    <w:rsid w:val="00C829DF"/>
    <w:rsid w:val="00CA3793"/>
    <w:rsid w:val="00CA4A85"/>
    <w:rsid w:val="00CA7518"/>
    <w:rsid w:val="00CB5F0B"/>
    <w:rsid w:val="00CC40D9"/>
    <w:rsid w:val="00CD27B7"/>
    <w:rsid w:val="00CD36F8"/>
    <w:rsid w:val="00CD6F69"/>
    <w:rsid w:val="00CE6B0C"/>
    <w:rsid w:val="00D02C3F"/>
    <w:rsid w:val="00D20FA6"/>
    <w:rsid w:val="00D326DB"/>
    <w:rsid w:val="00D376E5"/>
    <w:rsid w:val="00D42779"/>
    <w:rsid w:val="00D53C07"/>
    <w:rsid w:val="00D658AF"/>
    <w:rsid w:val="00D66A13"/>
    <w:rsid w:val="00D856F3"/>
    <w:rsid w:val="00D862BE"/>
    <w:rsid w:val="00D90612"/>
    <w:rsid w:val="00D90F7E"/>
    <w:rsid w:val="00DA3E73"/>
    <w:rsid w:val="00DA4CB0"/>
    <w:rsid w:val="00DA5662"/>
    <w:rsid w:val="00DA56D6"/>
    <w:rsid w:val="00DB0686"/>
    <w:rsid w:val="00DB7516"/>
    <w:rsid w:val="00DC1927"/>
    <w:rsid w:val="00E0261F"/>
    <w:rsid w:val="00E06A02"/>
    <w:rsid w:val="00E10B16"/>
    <w:rsid w:val="00E1361D"/>
    <w:rsid w:val="00E15488"/>
    <w:rsid w:val="00E217E6"/>
    <w:rsid w:val="00E27D6F"/>
    <w:rsid w:val="00E30224"/>
    <w:rsid w:val="00E30B0A"/>
    <w:rsid w:val="00E33AAE"/>
    <w:rsid w:val="00E368B4"/>
    <w:rsid w:val="00E40337"/>
    <w:rsid w:val="00E47850"/>
    <w:rsid w:val="00E51D84"/>
    <w:rsid w:val="00E567C2"/>
    <w:rsid w:val="00E600A1"/>
    <w:rsid w:val="00E6075C"/>
    <w:rsid w:val="00E60A37"/>
    <w:rsid w:val="00E63240"/>
    <w:rsid w:val="00E744C0"/>
    <w:rsid w:val="00E8332D"/>
    <w:rsid w:val="00E84798"/>
    <w:rsid w:val="00E87CFE"/>
    <w:rsid w:val="00E97942"/>
    <w:rsid w:val="00EB6796"/>
    <w:rsid w:val="00EC3518"/>
    <w:rsid w:val="00ED1355"/>
    <w:rsid w:val="00ED35B2"/>
    <w:rsid w:val="00ED4F42"/>
    <w:rsid w:val="00ED5A44"/>
    <w:rsid w:val="00EE10A9"/>
    <w:rsid w:val="00EE58A5"/>
    <w:rsid w:val="00F00504"/>
    <w:rsid w:val="00F11E78"/>
    <w:rsid w:val="00F16A68"/>
    <w:rsid w:val="00F16D15"/>
    <w:rsid w:val="00F231D8"/>
    <w:rsid w:val="00F23374"/>
    <w:rsid w:val="00F400C9"/>
    <w:rsid w:val="00F604B0"/>
    <w:rsid w:val="00F64A80"/>
    <w:rsid w:val="00F65F27"/>
    <w:rsid w:val="00F70422"/>
    <w:rsid w:val="00F736D0"/>
    <w:rsid w:val="00F75640"/>
    <w:rsid w:val="00F87C2F"/>
    <w:rsid w:val="00F93DED"/>
    <w:rsid w:val="00F96B0C"/>
    <w:rsid w:val="00FA10F2"/>
    <w:rsid w:val="00FB5A24"/>
    <w:rsid w:val="00FC2314"/>
    <w:rsid w:val="00FC7193"/>
    <w:rsid w:val="00FD450E"/>
    <w:rsid w:val="00FE1424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A2101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5BE2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B75BE2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B75BE2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B75BE2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qFormat/>
    <w:rsid w:val="00B75BE2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B75BE2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qFormat/>
    <w:rsid w:val="00B75BE2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rsid w:val="00B75BE2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qFormat/>
    <w:rsid w:val="00B75BE2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B75BE2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B75BE2"/>
    <w:rPr>
      <w:rFonts w:ascii="Times New Roman" w:eastAsia="Times New Roman" w:hAnsi="Times New Roman" w:cs="Times New Roman"/>
      <w:color w:val="4F81BD"/>
      <w:sz w:val="28"/>
      <w:szCs w:val="28"/>
      <w:u w:val="single"/>
    </w:rPr>
  </w:style>
  <w:style w:type="character" w:customStyle="1" w:styleId="40">
    <w:name w:val="Заголовок 4 Знак"/>
    <w:basedOn w:val="a0"/>
    <w:link w:val="4"/>
    <w:rsid w:val="00B75BE2"/>
    <w:rPr>
      <w:rFonts w:ascii="Times New Roman" w:eastAsia="Calibri" w:hAnsi="Times New Roman" w:cs="Times New Roman"/>
      <w:b/>
      <w:color w:val="76923C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60">
    <w:name w:val="Заголовок 6 Знак"/>
    <w:basedOn w:val="a0"/>
    <w:link w:val="6"/>
    <w:rsid w:val="00B75BE2"/>
    <w:rPr>
      <w:rFonts w:ascii="Times New Roman" w:eastAsia="Calibri" w:hAnsi="Times New Roman" w:cs="Times New Roman"/>
      <w:b/>
      <w:color w:val="E36C0A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B75BE2"/>
    <w:rPr>
      <w:rFonts w:ascii="Times New Roman" w:eastAsia="Calibri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75BE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11">
    <w:name w:val="заголовок 1"/>
    <w:basedOn w:val="a"/>
    <w:next w:val="a"/>
    <w:rsid w:val="00B75BE2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B75B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B75B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75BE2"/>
  </w:style>
  <w:style w:type="paragraph" w:customStyle="1" w:styleId="ConsPlusNormal">
    <w:name w:val="ConsPlusNormal"/>
    <w:rsid w:val="00B75BE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8">
    <w:name w:val="Balloon Text"/>
    <w:basedOn w:val="a"/>
    <w:link w:val="a9"/>
    <w:rsid w:val="00B75BE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B75BE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B75BE2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link w:val="ab"/>
    <w:uiPriority w:val="34"/>
    <w:qFormat/>
    <w:rsid w:val="00B75B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B75BE2"/>
    <w:rPr>
      <w:rFonts w:ascii="Calibri" w:eastAsia="Calibri" w:hAnsi="Calibri" w:cs="Times New Roman"/>
    </w:rPr>
  </w:style>
  <w:style w:type="character" w:styleId="ac">
    <w:name w:val="Hyperlink"/>
    <w:uiPriority w:val="99"/>
    <w:unhideWhenUsed/>
    <w:rsid w:val="00B75BE2"/>
    <w:rPr>
      <w:color w:val="0000FF"/>
      <w:u w:val="single"/>
    </w:rPr>
  </w:style>
  <w:style w:type="paragraph" w:customStyle="1" w:styleId="21">
    <w:name w:val="Абзац списка2"/>
    <w:basedOn w:val="a"/>
    <w:rsid w:val="00B75BE2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B75B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B75BE2"/>
  </w:style>
  <w:style w:type="character" w:customStyle="1" w:styleId="apple-converted-space">
    <w:name w:val="apple-converted-space"/>
    <w:rsid w:val="00B75BE2"/>
  </w:style>
  <w:style w:type="table" w:styleId="ad">
    <w:name w:val="Table Grid"/>
    <w:basedOn w:val="a1"/>
    <w:rsid w:val="00B75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rsid w:val="00B75BE2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B75BE2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Body Text"/>
    <w:basedOn w:val="a"/>
    <w:link w:val="af"/>
    <w:rsid w:val="00B75BE2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rsid w:val="00B75BE2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ody Text Indent"/>
    <w:basedOn w:val="a"/>
    <w:link w:val="af1"/>
    <w:rsid w:val="00B75BE2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basedOn w:val="a0"/>
    <w:link w:val="af0"/>
    <w:rsid w:val="00B75BE2"/>
    <w:rPr>
      <w:rFonts w:ascii="Times New Roman" w:eastAsia="Times New Roman" w:hAnsi="Times New Roman" w:cs="Times New Roman"/>
      <w:color w:val="4F81BD"/>
      <w:sz w:val="28"/>
      <w:szCs w:val="28"/>
    </w:rPr>
  </w:style>
  <w:style w:type="paragraph" w:customStyle="1" w:styleId="ConsNormal">
    <w:name w:val="ConsNormal"/>
    <w:rsid w:val="00B75B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2500">
    <w:name w:val="Стиль по ширине Первая строка:  125 см Справа:  0 см После:  0 ..."/>
    <w:basedOn w:val="a"/>
    <w:rsid w:val="00B75BE2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2">
    <w:name w:val="Body Text Indent 2"/>
    <w:basedOn w:val="a"/>
    <w:link w:val="23"/>
    <w:rsid w:val="00B75BE2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3">
    <w:name w:val="Основной текст с отступом 2 Знак"/>
    <w:basedOn w:val="a0"/>
    <w:link w:val="22"/>
    <w:rsid w:val="00B75BE2"/>
    <w:rPr>
      <w:rFonts w:ascii="Times New Roman" w:eastAsia="Times New Roman" w:hAnsi="Times New Roman" w:cs="Times New Roman"/>
      <w:b/>
      <w:sz w:val="28"/>
      <w:szCs w:val="28"/>
    </w:rPr>
  </w:style>
  <w:style w:type="paragraph" w:styleId="31">
    <w:name w:val="Body Text Indent 3"/>
    <w:basedOn w:val="a"/>
    <w:link w:val="32"/>
    <w:rsid w:val="00B75BE2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B75BE2"/>
    <w:rPr>
      <w:rFonts w:ascii="Times New Roman" w:eastAsia="Calibri" w:hAnsi="Times New Roman" w:cs="Times New Roman"/>
      <w:bCs/>
      <w:color w:val="4F81BD"/>
      <w:sz w:val="28"/>
      <w:szCs w:val="28"/>
      <w:lang w:eastAsia="ru-RU"/>
    </w:rPr>
  </w:style>
  <w:style w:type="character" w:customStyle="1" w:styleId="24">
    <w:name w:val="Основной текст 2 Знак"/>
    <w:link w:val="25"/>
    <w:rsid w:val="00B75BE2"/>
    <w:rPr>
      <w:rFonts w:ascii="Calibri" w:hAnsi="Calibri"/>
    </w:rPr>
  </w:style>
  <w:style w:type="paragraph" w:styleId="25">
    <w:name w:val="Body Text 2"/>
    <w:basedOn w:val="a"/>
    <w:link w:val="24"/>
    <w:rsid w:val="00B75BE2"/>
    <w:pPr>
      <w:spacing w:after="120" w:line="480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10">
    <w:name w:val="Основной текст 2 Знак1"/>
    <w:basedOn w:val="a0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B75BE2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basedOn w:val="a0"/>
    <w:link w:val="33"/>
    <w:rsid w:val="00B75BE2"/>
    <w:rPr>
      <w:rFonts w:ascii="Times New Roman" w:eastAsia="Times New Roman" w:hAnsi="Times New Roman" w:cs="Times New Roman"/>
      <w:color w:val="76923C"/>
      <w:sz w:val="28"/>
      <w:szCs w:val="28"/>
    </w:rPr>
  </w:style>
  <w:style w:type="character" w:customStyle="1" w:styleId="CharStyle111">
    <w:name w:val="Char Style 111"/>
    <w:link w:val="Style38"/>
    <w:locked/>
    <w:rsid w:val="00B75BE2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B75BE2"/>
    <w:pPr>
      <w:widowControl w:val="0"/>
      <w:shd w:val="clear" w:color="auto" w:fill="FFFFFF"/>
      <w:spacing w:before="420" w:line="240" w:lineRule="atLeast"/>
      <w:ind w:hanging="1160"/>
      <w:jc w:val="both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14">
    <w:name w:val="Текст выноски Знак1"/>
    <w:semiHidden/>
    <w:rsid w:val="00B75BE2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5BE2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5BE2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0-0750">
    <w:name w:val="Стиль по ширине Первая строка:  0 см Справа:  -075 см После:  0..."/>
    <w:basedOn w:val="a"/>
    <w:rsid w:val="00B75BE2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3">
    <w:name w:val="annotation reference"/>
    <w:basedOn w:val="a0"/>
    <w:semiHidden/>
    <w:unhideWhenUsed/>
    <w:rsid w:val="00B75BE2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B75BE2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semiHidden/>
    <w:unhideWhenUsed/>
    <w:rsid w:val="00B75BE2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B75B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B75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B75BE2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B75BE2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9">
    <w:name w:val="FollowedHyperlink"/>
    <w:basedOn w:val="a0"/>
    <w:uiPriority w:val="99"/>
    <w:semiHidden/>
    <w:unhideWhenUsed/>
    <w:rsid w:val="00B75BE2"/>
    <w:rPr>
      <w:color w:val="800080" w:themeColor="followedHyperlink"/>
      <w:u w:val="single"/>
    </w:rPr>
  </w:style>
  <w:style w:type="numbering" w:customStyle="1" w:styleId="15">
    <w:name w:val="Нет списка1"/>
    <w:next w:val="a2"/>
    <w:uiPriority w:val="99"/>
    <w:semiHidden/>
    <w:unhideWhenUsed/>
    <w:rsid w:val="00B75BE2"/>
  </w:style>
  <w:style w:type="numbering" w:customStyle="1" w:styleId="110">
    <w:name w:val="Нет списка11"/>
    <w:next w:val="a2"/>
    <w:uiPriority w:val="99"/>
    <w:semiHidden/>
    <w:unhideWhenUsed/>
    <w:rsid w:val="00B75BE2"/>
  </w:style>
  <w:style w:type="table" w:customStyle="1" w:styleId="16">
    <w:name w:val="Сетка таблицы1"/>
    <w:basedOn w:val="a1"/>
    <w:next w:val="ad"/>
    <w:rsid w:val="00B75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semiHidden/>
    <w:unhideWhenUsed/>
    <w:rsid w:val="00B75BE2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semiHidden/>
    <w:unhideWhenUsed/>
    <w:rsid w:val="00B75BE2"/>
    <w:rPr>
      <w:vertAlign w:val="superscript"/>
    </w:rPr>
  </w:style>
  <w:style w:type="paragraph" w:styleId="afd">
    <w:name w:val="endnote text"/>
    <w:basedOn w:val="a"/>
    <w:link w:val="afe"/>
    <w:semiHidden/>
    <w:unhideWhenUsed/>
    <w:rsid w:val="00B75BE2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basedOn w:val="a0"/>
    <w:semiHidden/>
    <w:unhideWhenUsed/>
    <w:rsid w:val="00B75BE2"/>
    <w:rPr>
      <w:vertAlign w:val="superscript"/>
    </w:rPr>
  </w:style>
  <w:style w:type="character" w:customStyle="1" w:styleId="aff0">
    <w:name w:val="Основной текст_"/>
    <w:basedOn w:val="a0"/>
    <w:link w:val="26"/>
    <w:locked/>
    <w:rsid w:val="00B75BE2"/>
    <w:rPr>
      <w:spacing w:val="2"/>
      <w:shd w:val="clear" w:color="auto" w:fill="FFFFFF"/>
    </w:rPr>
  </w:style>
  <w:style w:type="paragraph" w:customStyle="1" w:styleId="26">
    <w:name w:val="Основной текст2"/>
    <w:basedOn w:val="a"/>
    <w:link w:val="aff0"/>
    <w:rsid w:val="00B75BE2"/>
    <w:pPr>
      <w:widowControl w:val="0"/>
      <w:shd w:val="clear" w:color="auto" w:fill="FFFFFF"/>
      <w:spacing w:line="307" w:lineRule="exact"/>
      <w:jc w:val="center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character" w:customStyle="1" w:styleId="71">
    <w:name w:val="Основной текст + 7"/>
    <w:aliases w:val="5 pt,Интервал 0 pt"/>
    <w:basedOn w:val="aff0"/>
    <w:rsid w:val="00B75BE2"/>
    <w:rPr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75pt0pt">
    <w:name w:val="Основной текст + 7;5 pt;Интервал 0 pt"/>
    <w:basedOn w:val="aff0"/>
    <w:rsid w:val="00B75BE2"/>
    <w:rPr>
      <w:rFonts w:ascii="Times New Roman" w:eastAsia="Times New Roman" w:hAnsi="Times New Roman" w:cs="Times New Roman"/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ConsPlusTitle">
    <w:name w:val="ConsPlusTitle"/>
    <w:rsid w:val="00D66A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A649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649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649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649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649D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A649D6"/>
  </w:style>
  <w:style w:type="numbering" w:customStyle="1" w:styleId="27">
    <w:name w:val="Нет списка2"/>
    <w:next w:val="a2"/>
    <w:uiPriority w:val="99"/>
    <w:semiHidden/>
    <w:unhideWhenUsed/>
    <w:rsid w:val="00A649D6"/>
  </w:style>
  <w:style w:type="numbering" w:customStyle="1" w:styleId="120">
    <w:name w:val="Нет списка12"/>
    <w:next w:val="a2"/>
    <w:uiPriority w:val="99"/>
    <w:semiHidden/>
    <w:unhideWhenUsed/>
    <w:rsid w:val="00A649D6"/>
  </w:style>
  <w:style w:type="numbering" w:customStyle="1" w:styleId="112">
    <w:name w:val="Нет списка112"/>
    <w:next w:val="a2"/>
    <w:uiPriority w:val="99"/>
    <w:semiHidden/>
    <w:unhideWhenUsed/>
    <w:rsid w:val="00A649D6"/>
  </w:style>
  <w:style w:type="table" w:customStyle="1" w:styleId="28">
    <w:name w:val="Сетка таблицы2"/>
    <w:basedOn w:val="a1"/>
    <w:next w:val="ad"/>
    <w:rsid w:val="004D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5BE2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B75BE2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B75BE2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B75BE2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qFormat/>
    <w:rsid w:val="00B75BE2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B75BE2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qFormat/>
    <w:rsid w:val="00B75BE2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rsid w:val="00B75BE2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qFormat/>
    <w:rsid w:val="00B75BE2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B75BE2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B75BE2"/>
    <w:rPr>
      <w:rFonts w:ascii="Times New Roman" w:eastAsia="Times New Roman" w:hAnsi="Times New Roman" w:cs="Times New Roman"/>
      <w:color w:val="4F81BD"/>
      <w:sz w:val="28"/>
      <w:szCs w:val="28"/>
      <w:u w:val="single"/>
    </w:rPr>
  </w:style>
  <w:style w:type="character" w:customStyle="1" w:styleId="40">
    <w:name w:val="Заголовок 4 Знак"/>
    <w:basedOn w:val="a0"/>
    <w:link w:val="4"/>
    <w:rsid w:val="00B75BE2"/>
    <w:rPr>
      <w:rFonts w:ascii="Times New Roman" w:eastAsia="Calibri" w:hAnsi="Times New Roman" w:cs="Times New Roman"/>
      <w:b/>
      <w:color w:val="76923C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60">
    <w:name w:val="Заголовок 6 Знак"/>
    <w:basedOn w:val="a0"/>
    <w:link w:val="6"/>
    <w:rsid w:val="00B75BE2"/>
    <w:rPr>
      <w:rFonts w:ascii="Times New Roman" w:eastAsia="Calibri" w:hAnsi="Times New Roman" w:cs="Times New Roman"/>
      <w:b/>
      <w:color w:val="E36C0A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B75BE2"/>
    <w:rPr>
      <w:rFonts w:ascii="Times New Roman" w:eastAsia="Calibri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75BE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11">
    <w:name w:val="заголовок 1"/>
    <w:basedOn w:val="a"/>
    <w:next w:val="a"/>
    <w:rsid w:val="00B75BE2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B75B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B75B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75BE2"/>
  </w:style>
  <w:style w:type="paragraph" w:customStyle="1" w:styleId="ConsPlusNormal">
    <w:name w:val="ConsPlusNormal"/>
    <w:rsid w:val="00B75BE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8">
    <w:name w:val="Balloon Text"/>
    <w:basedOn w:val="a"/>
    <w:link w:val="a9"/>
    <w:rsid w:val="00B75BE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B75BE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B75BE2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link w:val="ab"/>
    <w:uiPriority w:val="34"/>
    <w:qFormat/>
    <w:rsid w:val="00B75B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B75BE2"/>
    <w:rPr>
      <w:rFonts w:ascii="Calibri" w:eastAsia="Calibri" w:hAnsi="Calibri" w:cs="Times New Roman"/>
    </w:rPr>
  </w:style>
  <w:style w:type="character" w:styleId="ac">
    <w:name w:val="Hyperlink"/>
    <w:uiPriority w:val="99"/>
    <w:unhideWhenUsed/>
    <w:rsid w:val="00B75BE2"/>
    <w:rPr>
      <w:color w:val="0000FF"/>
      <w:u w:val="single"/>
    </w:rPr>
  </w:style>
  <w:style w:type="paragraph" w:customStyle="1" w:styleId="21">
    <w:name w:val="Абзац списка2"/>
    <w:basedOn w:val="a"/>
    <w:rsid w:val="00B75BE2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B75B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B75BE2"/>
  </w:style>
  <w:style w:type="character" w:customStyle="1" w:styleId="apple-converted-space">
    <w:name w:val="apple-converted-space"/>
    <w:rsid w:val="00B75BE2"/>
  </w:style>
  <w:style w:type="table" w:styleId="ad">
    <w:name w:val="Table Grid"/>
    <w:basedOn w:val="a1"/>
    <w:rsid w:val="00B75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rsid w:val="00B75BE2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B75BE2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Body Text"/>
    <w:basedOn w:val="a"/>
    <w:link w:val="af"/>
    <w:rsid w:val="00B75BE2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rsid w:val="00B75BE2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ody Text Indent"/>
    <w:basedOn w:val="a"/>
    <w:link w:val="af1"/>
    <w:rsid w:val="00B75BE2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basedOn w:val="a0"/>
    <w:link w:val="af0"/>
    <w:rsid w:val="00B75BE2"/>
    <w:rPr>
      <w:rFonts w:ascii="Times New Roman" w:eastAsia="Times New Roman" w:hAnsi="Times New Roman" w:cs="Times New Roman"/>
      <w:color w:val="4F81BD"/>
      <w:sz w:val="28"/>
      <w:szCs w:val="28"/>
    </w:rPr>
  </w:style>
  <w:style w:type="paragraph" w:customStyle="1" w:styleId="ConsNormal">
    <w:name w:val="ConsNormal"/>
    <w:rsid w:val="00B75B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2500">
    <w:name w:val="Стиль по ширине Первая строка:  125 см Справа:  0 см После:  0 ..."/>
    <w:basedOn w:val="a"/>
    <w:rsid w:val="00B75BE2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2">
    <w:name w:val="Body Text Indent 2"/>
    <w:basedOn w:val="a"/>
    <w:link w:val="23"/>
    <w:rsid w:val="00B75BE2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3">
    <w:name w:val="Основной текст с отступом 2 Знак"/>
    <w:basedOn w:val="a0"/>
    <w:link w:val="22"/>
    <w:rsid w:val="00B75BE2"/>
    <w:rPr>
      <w:rFonts w:ascii="Times New Roman" w:eastAsia="Times New Roman" w:hAnsi="Times New Roman" w:cs="Times New Roman"/>
      <w:b/>
      <w:sz w:val="28"/>
      <w:szCs w:val="28"/>
    </w:rPr>
  </w:style>
  <w:style w:type="paragraph" w:styleId="31">
    <w:name w:val="Body Text Indent 3"/>
    <w:basedOn w:val="a"/>
    <w:link w:val="32"/>
    <w:rsid w:val="00B75BE2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B75BE2"/>
    <w:rPr>
      <w:rFonts w:ascii="Times New Roman" w:eastAsia="Calibri" w:hAnsi="Times New Roman" w:cs="Times New Roman"/>
      <w:bCs/>
      <w:color w:val="4F81BD"/>
      <w:sz w:val="28"/>
      <w:szCs w:val="28"/>
      <w:lang w:eastAsia="ru-RU"/>
    </w:rPr>
  </w:style>
  <w:style w:type="character" w:customStyle="1" w:styleId="24">
    <w:name w:val="Основной текст 2 Знак"/>
    <w:link w:val="25"/>
    <w:rsid w:val="00B75BE2"/>
    <w:rPr>
      <w:rFonts w:ascii="Calibri" w:hAnsi="Calibri"/>
    </w:rPr>
  </w:style>
  <w:style w:type="paragraph" w:styleId="25">
    <w:name w:val="Body Text 2"/>
    <w:basedOn w:val="a"/>
    <w:link w:val="24"/>
    <w:rsid w:val="00B75BE2"/>
    <w:pPr>
      <w:spacing w:after="120" w:line="480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10">
    <w:name w:val="Основной текст 2 Знак1"/>
    <w:basedOn w:val="a0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B75BE2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basedOn w:val="a0"/>
    <w:link w:val="33"/>
    <w:rsid w:val="00B75BE2"/>
    <w:rPr>
      <w:rFonts w:ascii="Times New Roman" w:eastAsia="Times New Roman" w:hAnsi="Times New Roman" w:cs="Times New Roman"/>
      <w:color w:val="76923C"/>
      <w:sz w:val="28"/>
      <w:szCs w:val="28"/>
    </w:rPr>
  </w:style>
  <w:style w:type="character" w:customStyle="1" w:styleId="CharStyle111">
    <w:name w:val="Char Style 111"/>
    <w:link w:val="Style38"/>
    <w:locked/>
    <w:rsid w:val="00B75BE2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B75BE2"/>
    <w:pPr>
      <w:widowControl w:val="0"/>
      <w:shd w:val="clear" w:color="auto" w:fill="FFFFFF"/>
      <w:spacing w:before="420" w:line="240" w:lineRule="atLeast"/>
      <w:ind w:hanging="1160"/>
      <w:jc w:val="both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14">
    <w:name w:val="Текст выноски Знак1"/>
    <w:semiHidden/>
    <w:rsid w:val="00B75BE2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5BE2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5BE2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0-0750">
    <w:name w:val="Стиль по ширине Первая строка:  0 см Справа:  -075 см После:  0..."/>
    <w:basedOn w:val="a"/>
    <w:rsid w:val="00B75BE2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3">
    <w:name w:val="annotation reference"/>
    <w:basedOn w:val="a0"/>
    <w:semiHidden/>
    <w:unhideWhenUsed/>
    <w:rsid w:val="00B75BE2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B75BE2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semiHidden/>
    <w:unhideWhenUsed/>
    <w:rsid w:val="00B75BE2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B75B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B75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B75BE2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B75BE2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9">
    <w:name w:val="FollowedHyperlink"/>
    <w:basedOn w:val="a0"/>
    <w:uiPriority w:val="99"/>
    <w:semiHidden/>
    <w:unhideWhenUsed/>
    <w:rsid w:val="00B75BE2"/>
    <w:rPr>
      <w:color w:val="800080" w:themeColor="followedHyperlink"/>
      <w:u w:val="single"/>
    </w:rPr>
  </w:style>
  <w:style w:type="numbering" w:customStyle="1" w:styleId="15">
    <w:name w:val="Нет списка1"/>
    <w:next w:val="a2"/>
    <w:uiPriority w:val="99"/>
    <w:semiHidden/>
    <w:unhideWhenUsed/>
    <w:rsid w:val="00B75BE2"/>
  </w:style>
  <w:style w:type="numbering" w:customStyle="1" w:styleId="110">
    <w:name w:val="Нет списка11"/>
    <w:next w:val="a2"/>
    <w:uiPriority w:val="99"/>
    <w:semiHidden/>
    <w:unhideWhenUsed/>
    <w:rsid w:val="00B75BE2"/>
  </w:style>
  <w:style w:type="table" w:customStyle="1" w:styleId="16">
    <w:name w:val="Сетка таблицы1"/>
    <w:basedOn w:val="a1"/>
    <w:next w:val="ad"/>
    <w:rsid w:val="00B75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semiHidden/>
    <w:unhideWhenUsed/>
    <w:rsid w:val="00B75BE2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semiHidden/>
    <w:unhideWhenUsed/>
    <w:rsid w:val="00B75BE2"/>
    <w:rPr>
      <w:vertAlign w:val="superscript"/>
    </w:rPr>
  </w:style>
  <w:style w:type="paragraph" w:styleId="afd">
    <w:name w:val="endnote text"/>
    <w:basedOn w:val="a"/>
    <w:link w:val="afe"/>
    <w:semiHidden/>
    <w:unhideWhenUsed/>
    <w:rsid w:val="00B75BE2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basedOn w:val="a0"/>
    <w:semiHidden/>
    <w:unhideWhenUsed/>
    <w:rsid w:val="00B75BE2"/>
    <w:rPr>
      <w:vertAlign w:val="superscript"/>
    </w:rPr>
  </w:style>
  <w:style w:type="character" w:customStyle="1" w:styleId="aff0">
    <w:name w:val="Основной текст_"/>
    <w:basedOn w:val="a0"/>
    <w:link w:val="26"/>
    <w:locked/>
    <w:rsid w:val="00B75BE2"/>
    <w:rPr>
      <w:spacing w:val="2"/>
      <w:shd w:val="clear" w:color="auto" w:fill="FFFFFF"/>
    </w:rPr>
  </w:style>
  <w:style w:type="paragraph" w:customStyle="1" w:styleId="26">
    <w:name w:val="Основной текст2"/>
    <w:basedOn w:val="a"/>
    <w:link w:val="aff0"/>
    <w:rsid w:val="00B75BE2"/>
    <w:pPr>
      <w:widowControl w:val="0"/>
      <w:shd w:val="clear" w:color="auto" w:fill="FFFFFF"/>
      <w:spacing w:line="307" w:lineRule="exact"/>
      <w:jc w:val="center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character" w:customStyle="1" w:styleId="71">
    <w:name w:val="Основной текст + 7"/>
    <w:aliases w:val="5 pt,Интервал 0 pt"/>
    <w:basedOn w:val="aff0"/>
    <w:rsid w:val="00B75BE2"/>
    <w:rPr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75pt0pt">
    <w:name w:val="Основной текст + 7;5 pt;Интервал 0 pt"/>
    <w:basedOn w:val="aff0"/>
    <w:rsid w:val="00B75BE2"/>
    <w:rPr>
      <w:rFonts w:ascii="Times New Roman" w:eastAsia="Times New Roman" w:hAnsi="Times New Roman" w:cs="Times New Roman"/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ConsPlusTitle">
    <w:name w:val="ConsPlusTitle"/>
    <w:rsid w:val="00D66A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A649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649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649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649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649D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A649D6"/>
  </w:style>
  <w:style w:type="numbering" w:customStyle="1" w:styleId="27">
    <w:name w:val="Нет списка2"/>
    <w:next w:val="a2"/>
    <w:uiPriority w:val="99"/>
    <w:semiHidden/>
    <w:unhideWhenUsed/>
    <w:rsid w:val="00A649D6"/>
  </w:style>
  <w:style w:type="numbering" w:customStyle="1" w:styleId="120">
    <w:name w:val="Нет списка12"/>
    <w:next w:val="a2"/>
    <w:uiPriority w:val="99"/>
    <w:semiHidden/>
    <w:unhideWhenUsed/>
    <w:rsid w:val="00A649D6"/>
  </w:style>
  <w:style w:type="numbering" w:customStyle="1" w:styleId="112">
    <w:name w:val="Нет списка112"/>
    <w:next w:val="a2"/>
    <w:uiPriority w:val="99"/>
    <w:semiHidden/>
    <w:unhideWhenUsed/>
    <w:rsid w:val="00A649D6"/>
  </w:style>
  <w:style w:type="table" w:customStyle="1" w:styleId="28">
    <w:name w:val="Сетка таблицы2"/>
    <w:basedOn w:val="a1"/>
    <w:next w:val="ad"/>
    <w:rsid w:val="004D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52C1A-ACAD-4BFC-A120-BC5499503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2023-01-11T13:48:00Z</cp:lastPrinted>
  <dcterms:created xsi:type="dcterms:W3CDTF">2023-01-12T06:32:00Z</dcterms:created>
  <dcterms:modified xsi:type="dcterms:W3CDTF">2023-01-12T06:32:00Z</dcterms:modified>
</cp:coreProperties>
</file>