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C86877">
        <w:trPr>
          <w:trHeight w:val="343"/>
        </w:trPr>
        <w:tc>
          <w:tcPr>
            <w:tcW w:w="9637" w:type="dxa"/>
          </w:tcPr>
          <w:p w:rsidR="00C86877" w:rsidRDefault="00C86877">
            <w:pPr>
              <w:pStyle w:val="EmptyCellLayoutStyle"/>
              <w:spacing w:after="0" w:line="240" w:lineRule="auto"/>
            </w:pPr>
          </w:p>
        </w:tc>
      </w:tr>
      <w:tr w:rsidR="00C86877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D6398C" w:rsidTr="00D6398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D6398C" w:rsidTr="00D6398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14,8%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0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3,7%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1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42%</w:t>
                  </w:r>
                </w:p>
              </w:tc>
            </w:tr>
            <w:tr w:rsidR="00D6398C" w:rsidTr="00D6398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2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3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56,8%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4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5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4,9%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6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7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8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19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0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37%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1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1,2%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2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6398C" w:rsidTr="00D6398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3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98,8%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4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1,2%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5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6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6398C" w:rsidTr="00D6398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7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16,8%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8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29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30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31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15,8%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32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33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50,5%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34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 w:rsidP="00D6398C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36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16,8%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37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</w:tr>
            <w:tr w:rsidR="00D6398C" w:rsidTr="00D6398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39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60,5%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40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12,3%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41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27,2%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Иное (запрос, </w:t>
                  </w: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необращение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42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43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C86877" w:rsidRDefault="00C86877">
            <w:pPr>
              <w:spacing w:after="0" w:line="240" w:lineRule="auto"/>
            </w:pPr>
          </w:p>
        </w:tc>
      </w:tr>
      <w:tr w:rsidR="00C86877">
        <w:trPr>
          <w:trHeight w:val="249"/>
        </w:trPr>
        <w:tc>
          <w:tcPr>
            <w:tcW w:w="9637" w:type="dxa"/>
          </w:tcPr>
          <w:p w:rsidR="00C86877" w:rsidRDefault="00C86877">
            <w:pPr>
              <w:pStyle w:val="EmptyCellLayoutStyle"/>
              <w:spacing w:after="0" w:line="240" w:lineRule="auto"/>
            </w:pPr>
          </w:p>
        </w:tc>
      </w:tr>
      <w:tr w:rsidR="00C86877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86877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C86877" w:rsidRDefault="00C86877">
            <w:pPr>
              <w:spacing w:after="0" w:line="240" w:lineRule="auto"/>
            </w:pPr>
          </w:p>
        </w:tc>
      </w:tr>
    </w:tbl>
    <w:p w:rsidR="00C86877" w:rsidRDefault="00D6398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C86877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D6398C" w:rsidTr="00D6398C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6877" w:rsidRDefault="00C86877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45" w:history="1">
                    <w:r w:rsidR="00D6398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46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47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56,3%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48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49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18,8%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0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1" w:history="1">
                    <w:r w:rsidR="00D6398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2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3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4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5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6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7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8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59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0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1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2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3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4" w:history="1">
                    <w:r w:rsidR="00D6398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5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6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31,4%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7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8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69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0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1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2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3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4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5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6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7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8" w:history="1">
                    <w:r w:rsidR="00D6398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79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42,9%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0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2,9%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1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2,9%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2" w:history="1">
                    <w:r w:rsidR="00D6398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3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4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5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6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7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8" w:history="1">
                    <w:r w:rsidR="00D6398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89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0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1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2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3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4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5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6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7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8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86877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EB4170">
                  <w:pPr>
                    <w:spacing w:after="0" w:line="240" w:lineRule="auto"/>
                    <w:jc w:val="center"/>
                  </w:pPr>
                  <w:hyperlink r:id="rId99" w:history="1">
                    <w:r w:rsidR="00D6398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6877" w:rsidRDefault="00D6398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C86877" w:rsidRDefault="00C86877">
            <w:pPr>
              <w:spacing w:after="0" w:line="240" w:lineRule="auto"/>
            </w:pPr>
          </w:p>
        </w:tc>
      </w:tr>
    </w:tbl>
    <w:p w:rsidR="00C86877" w:rsidRDefault="00C86877">
      <w:pPr>
        <w:spacing w:after="0" w:line="240" w:lineRule="auto"/>
      </w:pPr>
    </w:p>
    <w:sectPr w:rsidR="00C86877">
      <w:headerReference w:type="even" r:id="rId100"/>
      <w:headerReference w:type="default" r:id="rId101"/>
      <w:footerReference w:type="even" r:id="rId102"/>
      <w:footerReference w:type="default" r:id="rId103"/>
      <w:headerReference w:type="first" r:id="rId104"/>
      <w:footerReference w:type="first" r:id="rId105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14E" w:rsidRDefault="00D6398C">
      <w:pPr>
        <w:spacing w:after="0" w:line="240" w:lineRule="auto"/>
      </w:pPr>
      <w:r>
        <w:separator/>
      </w:r>
    </w:p>
  </w:endnote>
  <w:endnote w:type="continuationSeparator" w:id="0">
    <w:p w:rsidR="00D8114E" w:rsidRDefault="00D63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170" w:rsidRDefault="00EB417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170" w:rsidRDefault="00EB417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170" w:rsidRDefault="00EB41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14E" w:rsidRDefault="00D6398C">
      <w:pPr>
        <w:spacing w:after="0" w:line="240" w:lineRule="auto"/>
      </w:pPr>
      <w:r>
        <w:separator/>
      </w:r>
    </w:p>
  </w:footnote>
  <w:footnote w:type="continuationSeparator" w:id="0">
    <w:p w:rsidR="00D8114E" w:rsidRDefault="00D63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170" w:rsidRDefault="00EB417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C86877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C86877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86877" w:rsidRDefault="00D6398C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EB417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EB417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C86877" w:rsidRDefault="00C86877">
          <w:pPr>
            <w:spacing w:after="0" w:line="240" w:lineRule="auto"/>
          </w:pPr>
        </w:p>
      </w:tc>
      <w:tc>
        <w:tcPr>
          <w:tcW w:w="4251" w:type="dxa"/>
        </w:tcPr>
        <w:p w:rsidR="00C86877" w:rsidRDefault="00C86877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C86877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86877" w:rsidRDefault="00D6398C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29.12.2022 17:04:25</w:t>
                </w:r>
              </w:p>
            </w:tc>
          </w:tr>
        </w:tbl>
        <w:p w:rsidR="00C86877" w:rsidRDefault="00C86877">
          <w:pPr>
            <w:spacing w:after="0" w:line="240" w:lineRule="auto"/>
          </w:pPr>
        </w:p>
      </w:tc>
    </w:tr>
    <w:tr w:rsidR="00D6398C" w:rsidTr="00D6398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C86877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86877" w:rsidRDefault="00D6398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C86877" w:rsidRDefault="00C86877">
          <w:pPr>
            <w:spacing w:after="0" w:line="240" w:lineRule="auto"/>
          </w:pPr>
        </w:p>
      </w:tc>
    </w:tr>
    <w:tr w:rsidR="00D6398C" w:rsidTr="00D6398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C86877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86877" w:rsidRDefault="00D6398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C86877" w:rsidRDefault="00D6398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C86877" w:rsidRDefault="00C86877">
                <w:pPr>
                  <w:spacing w:after="0" w:line="240" w:lineRule="auto"/>
                  <w:jc w:val="center"/>
                </w:pPr>
              </w:p>
            </w:tc>
          </w:tr>
        </w:tbl>
        <w:p w:rsidR="00C86877" w:rsidRDefault="00C86877">
          <w:pPr>
            <w:spacing w:after="0" w:line="240" w:lineRule="auto"/>
          </w:pPr>
        </w:p>
      </w:tc>
    </w:tr>
    <w:tr w:rsidR="00D6398C" w:rsidTr="00D6398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C86877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86877" w:rsidRDefault="00D6398C" w:rsidP="00EB4170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 xml:space="preserve">за период c 01.10.2022 по </w:t>
                </w:r>
                <w:r w:rsidR="00EB4170">
                  <w:rPr>
                    <w:rFonts w:ascii="Segoe UI" w:eastAsia="Segoe UI" w:hAnsi="Segoe UI"/>
                    <w:color w:val="000000"/>
                  </w:rPr>
                  <w:t>30</w:t>
                </w:r>
                <w:bookmarkStart w:id="0" w:name="_GoBack"/>
                <w:bookmarkEnd w:id="0"/>
                <w:r>
                  <w:rPr>
                    <w:rFonts w:ascii="Segoe UI" w:eastAsia="Segoe UI" w:hAnsi="Segoe UI"/>
                    <w:color w:val="000000"/>
                  </w:rPr>
                  <w:t>.12.2022</w:t>
                </w:r>
              </w:p>
            </w:tc>
          </w:tr>
        </w:tbl>
        <w:p w:rsidR="00C86877" w:rsidRDefault="00C86877">
          <w:pPr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170" w:rsidRDefault="00EB41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877"/>
    <w:rsid w:val="00C86877"/>
    <w:rsid w:val="00D6398C"/>
    <w:rsid w:val="00D8114E"/>
    <w:rsid w:val="00EB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DF07F-BDA6-4441-99CD-9F462FEB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EB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4170"/>
  </w:style>
  <w:style w:type="paragraph" w:styleId="a5">
    <w:name w:val="footer"/>
    <w:basedOn w:val="a"/>
    <w:link w:val="a6"/>
    <w:uiPriority w:val="99"/>
    <w:unhideWhenUsed/>
    <w:rsid w:val="00EB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4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0&amp;RepType=11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1.0002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094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53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56.0000&amp;RepType=15&amp;user=0215d25f-8039-488c-b8f4-da7a90d8d553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5&amp;RepType=11&amp;user=0215d25f-8039-488c-b8f4-da7a90d8d553'))" TargetMode="External"/><Relationship Id="rId2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3&amp;RepType=13&amp;user=0215d25f-8039-488c-b8f4-da7a90d8d553'))" TargetMode="External"/><Relationship Id="rId107" Type="http://schemas.openxmlformats.org/officeDocument/2006/relationships/theme" Target="theme/theme1.xml"/><Relationship Id="rId11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6&amp;RepType=10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2&amp;RepType=12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1&amp;RepType=13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1.0000.0000.0000&amp;RepType=15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13.0141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00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10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4.0019.0000.0000&amp;RepType=15&amp;user=0215d25f-8039-488c-b8f4-da7a90d8d553'))" TargetMode="External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4.0000.0000.0000&amp;RepType=15&amp;user=0215d25f-8039-488c-b8f4-da7a90d8d553'))" TargetMode="External"/><Relationship Id="rId90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59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3&amp;RepType=11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&amp;RepType=13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9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1.0003.0000.0000&amp;RepType=15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13.0139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095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103.0000&amp;RepType=15&amp;user=0215d25f-8039-488c-b8f4-da7a90d8d553'))" TargetMode="External"/><Relationship Id="rId100" Type="http://schemas.openxmlformats.org/officeDocument/2006/relationships/header" Target="header1.xml"/><Relationship Id="rId105" Type="http://schemas.openxmlformats.org/officeDocument/2006/relationships/footer" Target="footer3.xml"/><Relationship Id="rId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098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4.0017.0000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62.0000&amp;RepType=15&amp;user=0215d25f-8039-488c-b8f4-da7a90d8d553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093.0000&amp;RepType=15&amp;user=0215d25f-8039-488c-b8f4-da7a90d8d553'))" TargetMode="External"/><Relationship Id="rId103" Type="http://schemas.openxmlformats.org/officeDocument/2006/relationships/footer" Target="footer2.xml"/><Relationship Id="rId20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13.0140.0000&amp;RepType=15&amp;user=0215d25f-8039-488c-b8f4-da7a90d8d553'))" TargetMode="External"/><Relationship Id="rId106" Type="http://schemas.openxmlformats.org/officeDocument/2006/relationships/fontTable" Target="fontTable.xml"/><Relationship Id="rId10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10.2022&amp;EndDate=29.12.2022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63.0000&amp;RepType=15&amp;user=0215d25f-8039-488c-b8f4-da7a90d8d553'))" TargetMode="External"/><Relationship Id="rId10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1&amp;RepType=14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8&amp;RepType=13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2.0013.0000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3.0009.0102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10.2022&amp;EndDate=29.12.2022&amp;AddCondition=0005.0005.0061.0000&amp;RepType=15&amp;user=0215d25f-8039-488c-b8f4-da7a90d8d553'))" TargetMode="External"/><Relationship Id="rId10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4582</Words>
  <Characters>26122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ОГ_005.Квартальный отчет</dc:description>
  <cp:lastModifiedBy>Жемалдинова Рената Рашидовна</cp:lastModifiedBy>
  <cp:revision>3</cp:revision>
  <dcterms:created xsi:type="dcterms:W3CDTF">2022-12-29T14:05:00Z</dcterms:created>
  <dcterms:modified xsi:type="dcterms:W3CDTF">2022-12-29T14:07:00Z</dcterms:modified>
</cp:coreProperties>
</file>