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265A1">
      <w:pPr>
        <w:widowControl/>
        <w:ind w:left="4426" w:right="4618"/>
      </w:pPr>
      <w:r>
        <w:rPr>
          <w:noProof/>
        </w:rPr>
        <w:drawing>
          <wp:inline distT="0" distB="0" distL="0" distR="0">
            <wp:extent cx="552450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D18BF">
      <w:pPr>
        <w:pStyle w:val="Style2"/>
        <w:widowControl/>
        <w:spacing w:before="82"/>
        <w:jc w:val="center"/>
        <w:rPr>
          <w:rStyle w:val="FontStyle14"/>
        </w:rPr>
      </w:pPr>
      <w:r>
        <w:rPr>
          <w:rStyle w:val="FontStyle14"/>
        </w:rPr>
        <w:t>ПРАВИТЕЛЬСТВО САНКТ-ПЕТЕРБУРГА</w:t>
      </w:r>
    </w:p>
    <w:p w:rsidR="00000000" w:rsidRDefault="005D18BF">
      <w:pPr>
        <w:pStyle w:val="Style3"/>
        <w:widowControl/>
        <w:spacing w:before="72"/>
        <w:ind w:left="2299" w:right="2486" w:firstLine="0"/>
        <w:jc w:val="center"/>
        <w:rPr>
          <w:rStyle w:val="FontStyle15"/>
        </w:rPr>
      </w:pPr>
      <w:r>
        <w:rPr>
          <w:rStyle w:val="FontStyle15"/>
        </w:rPr>
        <w:t xml:space="preserve">АДМИНИСТРАЦИЯ </w:t>
      </w:r>
      <w:r>
        <w:rPr>
          <w:rStyle w:val="FontStyle16"/>
          <w:spacing w:val="0"/>
        </w:rPr>
        <w:t xml:space="preserve">московского </w:t>
      </w:r>
      <w:r>
        <w:rPr>
          <w:rStyle w:val="FontStyle15"/>
        </w:rPr>
        <w:t>РАЙОНА САНКТ-ПЕТЕРБУРГА</w:t>
      </w:r>
    </w:p>
    <w:p w:rsidR="00000000" w:rsidRDefault="005D18BF">
      <w:pPr>
        <w:pStyle w:val="Style4"/>
        <w:widowControl/>
        <w:spacing w:before="72"/>
        <w:ind w:left="2990"/>
        <w:rPr>
          <w:rStyle w:val="FontStyle16"/>
        </w:rPr>
      </w:pPr>
      <w:r>
        <w:rPr>
          <w:rStyle w:val="FontStyle16"/>
        </w:rPr>
        <w:t>РАСПОРЯЖЕНИЕ</w:t>
      </w:r>
    </w:p>
    <w:p w:rsidR="00B47BBC" w:rsidRPr="00B47BBC" w:rsidRDefault="00B47BBC" w:rsidP="00B47BBC">
      <w:pPr>
        <w:pStyle w:val="Style4"/>
        <w:widowControl/>
        <w:spacing w:before="72"/>
        <w:ind w:left="2990"/>
        <w:jc w:val="right"/>
        <w:rPr>
          <w:rStyle w:val="FontStyle16"/>
          <w:b w:val="0"/>
          <w:sz w:val="24"/>
          <w:szCs w:val="24"/>
        </w:rPr>
      </w:pPr>
      <w:r w:rsidRPr="00B47BBC">
        <w:rPr>
          <w:rStyle w:val="FontStyle16"/>
          <w:b w:val="0"/>
          <w:sz w:val="24"/>
          <w:szCs w:val="24"/>
        </w:rPr>
        <w:t>ПРОЕКТ</w:t>
      </w:r>
    </w:p>
    <w:p w:rsidR="00000000" w:rsidRDefault="005D18BF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Pr="00B47BBC" w:rsidRDefault="005D18BF">
      <w:pPr>
        <w:pStyle w:val="Style5"/>
        <w:widowControl/>
        <w:tabs>
          <w:tab w:val="left" w:leader="underscore" w:pos="1699"/>
          <w:tab w:val="left" w:pos="8323"/>
        </w:tabs>
        <w:spacing w:before="187"/>
        <w:jc w:val="both"/>
        <w:rPr>
          <w:rStyle w:val="FontStyle17"/>
          <w:b w:val="0"/>
        </w:rPr>
      </w:pPr>
      <w:r w:rsidRPr="00B47BBC">
        <w:rPr>
          <w:rStyle w:val="FontStyle17"/>
          <w:b w:val="0"/>
        </w:rPr>
        <w:tab/>
      </w:r>
      <w:r>
        <w:rPr>
          <w:rStyle w:val="FontStyle17"/>
          <w:b w:val="0"/>
          <w:bCs w:val="0"/>
          <w:sz w:val="20"/>
          <w:szCs w:val="20"/>
        </w:rPr>
        <w:tab/>
      </w:r>
      <w:r w:rsidRPr="00B47BBC">
        <w:rPr>
          <w:rStyle w:val="FontStyle17"/>
          <w:b w:val="0"/>
        </w:rPr>
        <w:t>№</w:t>
      </w:r>
    </w:p>
    <w:p w:rsidR="00000000" w:rsidRPr="009E77D5" w:rsidRDefault="005D18BF">
      <w:pPr>
        <w:pStyle w:val="Style6"/>
        <w:widowControl/>
        <w:spacing w:before="134"/>
        <w:ind w:right="5362"/>
        <w:jc w:val="both"/>
        <w:rPr>
          <w:rStyle w:val="FontStyle18"/>
          <w:sz w:val="24"/>
          <w:szCs w:val="24"/>
        </w:rPr>
      </w:pPr>
      <w:r w:rsidRPr="009E77D5">
        <w:rPr>
          <w:rStyle w:val="FontStyle18"/>
          <w:sz w:val="24"/>
          <w:szCs w:val="24"/>
        </w:rPr>
        <w:t xml:space="preserve">О внесении изменений в распоряжение администрации Московского района </w:t>
      </w:r>
      <w:r w:rsidR="009E77D5" w:rsidRPr="009E77D5">
        <w:rPr>
          <w:rStyle w:val="FontStyle18"/>
          <w:sz w:val="24"/>
          <w:szCs w:val="24"/>
        </w:rPr>
        <w:br/>
      </w:r>
      <w:r w:rsidRPr="009E77D5">
        <w:rPr>
          <w:rStyle w:val="FontStyle18"/>
          <w:sz w:val="24"/>
          <w:szCs w:val="24"/>
        </w:rPr>
        <w:t>Санкт-Петербурга от 30.10.2006 № 81</w:t>
      </w:r>
      <w:r w:rsidR="009E77D5" w:rsidRPr="009E77D5">
        <w:rPr>
          <w:rStyle w:val="FontStyle18"/>
          <w:sz w:val="24"/>
          <w:szCs w:val="24"/>
        </w:rPr>
        <w:t>6</w:t>
      </w:r>
      <w:r w:rsidRPr="009E77D5">
        <w:rPr>
          <w:rStyle w:val="FontStyle18"/>
          <w:sz w:val="24"/>
          <w:szCs w:val="24"/>
        </w:rPr>
        <w:t>-р</w:t>
      </w:r>
    </w:p>
    <w:p w:rsidR="00000000" w:rsidRPr="009E77D5" w:rsidRDefault="005D18BF">
      <w:pPr>
        <w:pStyle w:val="Style7"/>
        <w:widowControl/>
        <w:spacing w:line="240" w:lineRule="exact"/>
        <w:ind w:left="278"/>
      </w:pPr>
    </w:p>
    <w:p w:rsidR="00000000" w:rsidRPr="00B47BBC" w:rsidRDefault="00B47BBC" w:rsidP="00B47BBC">
      <w:pPr>
        <w:pStyle w:val="Style7"/>
        <w:widowControl/>
        <w:spacing w:line="240" w:lineRule="exact"/>
        <w:ind w:left="278"/>
        <w:jc w:val="right"/>
        <w:rPr>
          <w:b/>
        </w:rPr>
      </w:pPr>
      <w:r w:rsidRPr="00B47BBC">
        <w:rPr>
          <w:b/>
        </w:rPr>
        <w:t>Начало проведения независимой</w:t>
      </w:r>
    </w:p>
    <w:p w:rsidR="00B47BBC" w:rsidRDefault="00B47BBC" w:rsidP="00B47BBC">
      <w:pPr>
        <w:pStyle w:val="Style7"/>
        <w:widowControl/>
        <w:spacing w:line="240" w:lineRule="exact"/>
        <w:ind w:left="278"/>
        <w:jc w:val="right"/>
      </w:pPr>
      <w:r w:rsidRPr="00B47BBC">
        <w:rPr>
          <w:b/>
        </w:rPr>
        <w:t>антикоррупционной экспертизы:</w:t>
      </w:r>
      <w:r>
        <w:t xml:space="preserve"> 29.11.2022</w:t>
      </w:r>
    </w:p>
    <w:p w:rsidR="00B47BBC" w:rsidRPr="009E77D5" w:rsidRDefault="00B47BBC" w:rsidP="00B47BBC">
      <w:pPr>
        <w:pStyle w:val="Style7"/>
        <w:widowControl/>
        <w:spacing w:line="240" w:lineRule="exact"/>
        <w:ind w:left="278"/>
        <w:jc w:val="right"/>
      </w:pPr>
      <w:bookmarkStart w:id="0" w:name="_GoBack"/>
      <w:r w:rsidRPr="00B47BBC">
        <w:rPr>
          <w:b/>
        </w:rPr>
        <w:t xml:space="preserve">Окончание проведения: </w:t>
      </w:r>
      <w:bookmarkEnd w:id="0"/>
      <w:r>
        <w:t>12.12.2022</w:t>
      </w:r>
    </w:p>
    <w:p w:rsidR="00000000" w:rsidRPr="009E77D5" w:rsidRDefault="005D18BF">
      <w:pPr>
        <w:pStyle w:val="Style7"/>
        <w:widowControl/>
        <w:spacing w:line="240" w:lineRule="exact"/>
        <w:ind w:left="278"/>
      </w:pPr>
    </w:p>
    <w:p w:rsidR="00000000" w:rsidRPr="009E77D5" w:rsidRDefault="005D18BF">
      <w:pPr>
        <w:pStyle w:val="Style7"/>
        <w:widowControl/>
        <w:tabs>
          <w:tab w:val="left" w:pos="1224"/>
        </w:tabs>
        <w:spacing w:before="120" w:line="274" w:lineRule="exact"/>
        <w:ind w:left="278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1.</w:t>
      </w:r>
      <w:r w:rsidRPr="009E77D5">
        <w:rPr>
          <w:rStyle w:val="FontStyle19"/>
          <w:sz w:val="24"/>
          <w:szCs w:val="24"/>
        </w:rPr>
        <w:tab/>
      </w:r>
      <w:r w:rsidRPr="009E77D5">
        <w:rPr>
          <w:rStyle w:val="FontStyle19"/>
          <w:sz w:val="24"/>
          <w:szCs w:val="24"/>
        </w:rPr>
        <w:t>Внести</w:t>
      </w:r>
      <w:r w:rsidRPr="009E77D5">
        <w:rPr>
          <w:rStyle w:val="FontStyle19"/>
          <w:sz w:val="24"/>
          <w:szCs w:val="24"/>
        </w:rPr>
        <w:t xml:space="preserve"> в Регламент администрации Московского района Санкт-Петербурга,</w:t>
      </w:r>
      <w:r w:rsidRPr="009E77D5">
        <w:rPr>
          <w:rStyle w:val="FontStyle19"/>
          <w:sz w:val="24"/>
          <w:szCs w:val="24"/>
        </w:rPr>
        <w:br/>
        <w:t>утвержденный распоряжением администрации Московского района Санкт-Петербурга</w:t>
      </w:r>
      <w:r w:rsidRPr="009E77D5">
        <w:rPr>
          <w:rStyle w:val="FontStyle19"/>
          <w:sz w:val="24"/>
          <w:szCs w:val="24"/>
        </w:rPr>
        <w:br/>
        <w:t>от 30.10.2006 № 81</w:t>
      </w:r>
      <w:r w:rsidR="009E77D5" w:rsidRPr="009E77D5">
        <w:rPr>
          <w:rStyle w:val="FontStyle19"/>
          <w:sz w:val="24"/>
          <w:szCs w:val="24"/>
        </w:rPr>
        <w:t>6</w:t>
      </w:r>
      <w:r w:rsidRPr="009E77D5">
        <w:rPr>
          <w:rStyle w:val="FontStyle19"/>
          <w:sz w:val="24"/>
          <w:szCs w:val="24"/>
        </w:rPr>
        <w:t>-р «Об утверждении Регламента администрации Московского района</w:t>
      </w:r>
      <w:r w:rsidRPr="009E77D5">
        <w:rPr>
          <w:rStyle w:val="FontStyle19"/>
          <w:sz w:val="24"/>
          <w:szCs w:val="24"/>
        </w:rPr>
        <w:br/>
        <w:t>Санкт-Петербурга» (далее - Регла</w:t>
      </w:r>
      <w:r w:rsidRPr="009E77D5">
        <w:rPr>
          <w:rStyle w:val="FontStyle19"/>
          <w:sz w:val="24"/>
          <w:szCs w:val="24"/>
        </w:rPr>
        <w:t>мент), следующие изменения:</w:t>
      </w:r>
    </w:p>
    <w:p w:rsidR="00000000" w:rsidRPr="009E77D5" w:rsidRDefault="005D18BF">
      <w:pPr>
        <w:pStyle w:val="Style7"/>
        <w:widowControl/>
        <w:tabs>
          <w:tab w:val="left" w:pos="1406"/>
        </w:tabs>
        <w:spacing w:line="274" w:lineRule="exact"/>
        <w:ind w:left="1013" w:firstLine="0"/>
        <w:jc w:val="left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1.1.</w:t>
      </w:r>
      <w:r w:rsidRPr="009E77D5">
        <w:rPr>
          <w:rStyle w:val="FontStyle19"/>
          <w:sz w:val="24"/>
          <w:szCs w:val="24"/>
        </w:rPr>
        <w:tab/>
      </w:r>
      <w:r w:rsidRPr="009E77D5">
        <w:rPr>
          <w:rStyle w:val="FontStyle19"/>
          <w:sz w:val="24"/>
          <w:szCs w:val="24"/>
        </w:rPr>
        <w:t>Пункт 8.14 Регламента изложить в следующей редакции:</w:t>
      </w:r>
    </w:p>
    <w:p w:rsidR="00000000" w:rsidRPr="009E77D5" w:rsidRDefault="005D18BF" w:rsidP="009E77D5">
      <w:pPr>
        <w:pStyle w:val="Style9"/>
        <w:widowControl/>
        <w:spacing w:before="5" w:line="274" w:lineRule="exact"/>
        <w:ind w:left="278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«8.14. Информация о месте приема, а также об установленных для приема днях и часах доводится до сведения граждан посредством размещения указанной информации в разделе Адм</w:t>
      </w:r>
      <w:r w:rsidRPr="009E77D5">
        <w:rPr>
          <w:rStyle w:val="FontStyle19"/>
          <w:sz w:val="24"/>
          <w:szCs w:val="24"/>
        </w:rPr>
        <w:t>инистрации на официальном сайте Администрации Санкт-Петербурга в сети «Интернет», а также на информационных стендах в здании администрации</w:t>
      </w:r>
      <w:r w:rsidR="009E77D5" w:rsidRPr="009E77D5">
        <w:rPr>
          <w:rStyle w:val="FontStyle19"/>
          <w:sz w:val="24"/>
          <w:szCs w:val="24"/>
        </w:rPr>
        <w:t xml:space="preserve"> </w:t>
      </w:r>
      <w:r w:rsidRPr="009E77D5">
        <w:rPr>
          <w:rStyle w:val="FontStyle19"/>
          <w:sz w:val="24"/>
          <w:szCs w:val="24"/>
        </w:rPr>
        <w:t>района.».</w:t>
      </w:r>
    </w:p>
    <w:p w:rsidR="00000000" w:rsidRPr="009E77D5" w:rsidRDefault="005D18BF">
      <w:pPr>
        <w:pStyle w:val="Style7"/>
        <w:widowControl/>
        <w:tabs>
          <w:tab w:val="left" w:pos="1507"/>
        </w:tabs>
        <w:spacing w:before="10" w:line="274" w:lineRule="exact"/>
        <w:ind w:left="288" w:firstLine="725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1</w:t>
      </w:r>
      <w:r w:rsidRPr="009E77D5">
        <w:rPr>
          <w:rStyle w:val="FontStyle19"/>
          <w:sz w:val="24"/>
          <w:szCs w:val="24"/>
        </w:rPr>
        <w:t>.2.</w:t>
      </w:r>
      <w:r w:rsidRPr="009E77D5">
        <w:rPr>
          <w:rStyle w:val="FontStyle19"/>
          <w:sz w:val="24"/>
          <w:szCs w:val="24"/>
        </w:rPr>
        <w:tab/>
      </w:r>
      <w:r w:rsidRPr="009E77D5">
        <w:rPr>
          <w:rStyle w:val="FontStyle19"/>
          <w:sz w:val="24"/>
          <w:szCs w:val="24"/>
        </w:rPr>
        <w:t>Из абзаца 1 пункта 9-1.1 исключить слова: «Обращения, поступившие</w:t>
      </w:r>
      <w:r w:rsidRPr="009E77D5">
        <w:rPr>
          <w:rStyle w:val="FontStyle19"/>
          <w:sz w:val="24"/>
          <w:szCs w:val="24"/>
        </w:rPr>
        <w:br/>
        <w:t>по электронной почте, направляются в</w:t>
      </w:r>
      <w:r w:rsidRPr="009E77D5">
        <w:rPr>
          <w:rStyle w:val="FontStyle19"/>
          <w:sz w:val="24"/>
          <w:szCs w:val="24"/>
        </w:rPr>
        <w:t xml:space="preserve"> КВЗПБ и КГСКП в распечатанном виде.».</w:t>
      </w:r>
    </w:p>
    <w:p w:rsidR="00000000" w:rsidRPr="009E77D5" w:rsidRDefault="005D18BF">
      <w:pPr>
        <w:pStyle w:val="Style7"/>
        <w:widowControl/>
        <w:tabs>
          <w:tab w:val="left" w:pos="1406"/>
        </w:tabs>
        <w:spacing w:line="274" w:lineRule="exact"/>
        <w:ind w:left="1013" w:firstLine="0"/>
        <w:jc w:val="left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1.3.</w:t>
      </w:r>
      <w:r w:rsidRPr="009E77D5">
        <w:rPr>
          <w:rStyle w:val="FontStyle19"/>
          <w:sz w:val="24"/>
          <w:szCs w:val="24"/>
        </w:rPr>
        <w:tab/>
      </w:r>
      <w:r w:rsidRPr="009E77D5">
        <w:rPr>
          <w:rStyle w:val="FontStyle19"/>
          <w:sz w:val="24"/>
          <w:szCs w:val="24"/>
        </w:rPr>
        <w:t>Абзац 2 пункта 9-1.1 Регламента изложить в следующей редакции:</w:t>
      </w:r>
    </w:p>
    <w:p w:rsidR="00000000" w:rsidRPr="009E77D5" w:rsidRDefault="005D18BF">
      <w:pPr>
        <w:pStyle w:val="Style9"/>
        <w:widowControl/>
        <w:spacing w:line="274" w:lineRule="exact"/>
        <w:ind w:left="293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«Копии письменных ответов Администрации на обращения граждан о коррупции направляются общим отделом Администрации в КВЗПБ и для сведения в КГСКП одно</w:t>
      </w:r>
      <w:r w:rsidRPr="009E77D5">
        <w:rPr>
          <w:rStyle w:val="FontStyle19"/>
          <w:sz w:val="24"/>
          <w:szCs w:val="24"/>
        </w:rPr>
        <w:t>временно с направлением ответа заявителю.».</w:t>
      </w:r>
    </w:p>
    <w:p w:rsidR="00000000" w:rsidRPr="009E77D5" w:rsidRDefault="005D18BF">
      <w:pPr>
        <w:pStyle w:val="Style7"/>
        <w:widowControl/>
        <w:tabs>
          <w:tab w:val="left" w:pos="1224"/>
        </w:tabs>
        <w:spacing w:after="864" w:line="274" w:lineRule="exact"/>
        <w:ind w:left="278"/>
        <w:rPr>
          <w:rStyle w:val="FontStyle19"/>
          <w:sz w:val="24"/>
          <w:szCs w:val="24"/>
        </w:rPr>
      </w:pPr>
      <w:r w:rsidRPr="009E77D5">
        <w:rPr>
          <w:rStyle w:val="FontStyle19"/>
          <w:sz w:val="24"/>
          <w:szCs w:val="24"/>
        </w:rPr>
        <w:t>2.</w:t>
      </w:r>
      <w:r w:rsidRPr="009E77D5">
        <w:rPr>
          <w:rStyle w:val="FontStyle19"/>
          <w:sz w:val="24"/>
          <w:szCs w:val="24"/>
        </w:rPr>
        <w:tab/>
      </w:r>
      <w:r w:rsidRPr="009E77D5">
        <w:rPr>
          <w:rStyle w:val="FontStyle19"/>
          <w:sz w:val="24"/>
          <w:szCs w:val="24"/>
        </w:rPr>
        <w:t>Контроль за выполнением настоящего распоряжения возложить на заместителя</w:t>
      </w:r>
      <w:r w:rsidRPr="009E77D5">
        <w:rPr>
          <w:rStyle w:val="FontStyle19"/>
          <w:sz w:val="24"/>
          <w:szCs w:val="24"/>
        </w:rPr>
        <w:br/>
        <w:t>главы администрации Московского района Санкт-Петербурга Бурмистрова П.Ю.</w:t>
      </w:r>
    </w:p>
    <w:p w:rsidR="00000000" w:rsidRDefault="005D18BF">
      <w:pPr>
        <w:pStyle w:val="Style7"/>
        <w:widowControl/>
        <w:tabs>
          <w:tab w:val="left" w:pos="1224"/>
        </w:tabs>
        <w:spacing w:after="864" w:line="274" w:lineRule="exact"/>
        <w:ind w:left="278"/>
        <w:rPr>
          <w:rStyle w:val="FontStyle19"/>
        </w:rPr>
        <w:sectPr w:rsidR="00000000">
          <w:type w:val="continuous"/>
          <w:pgSz w:w="11905" w:h="16837"/>
          <w:pgMar w:top="277" w:right="1070" w:bottom="1440" w:left="918" w:header="720" w:footer="720" w:gutter="0"/>
          <w:cols w:space="60"/>
          <w:noEndnote/>
        </w:sectPr>
      </w:pPr>
    </w:p>
    <w:p w:rsidR="00000000" w:rsidRPr="009E77D5" w:rsidRDefault="005D18BF">
      <w:pPr>
        <w:pStyle w:val="Style11"/>
        <w:widowControl/>
        <w:spacing w:before="19"/>
        <w:jc w:val="both"/>
        <w:rPr>
          <w:rStyle w:val="FontStyle18"/>
          <w:sz w:val="24"/>
          <w:szCs w:val="24"/>
        </w:rPr>
      </w:pPr>
      <w:r w:rsidRPr="009E77D5">
        <w:rPr>
          <w:rStyle w:val="FontStyle18"/>
          <w:sz w:val="24"/>
          <w:szCs w:val="24"/>
        </w:rPr>
        <w:lastRenderedPageBreak/>
        <w:t>Глава администрации</w:t>
      </w:r>
    </w:p>
    <w:p w:rsidR="00000000" w:rsidRPr="009E77D5" w:rsidRDefault="005D18BF" w:rsidP="009E77D5">
      <w:pPr>
        <w:pStyle w:val="Style8"/>
        <w:widowControl/>
        <w:ind w:left="-709"/>
        <w:jc w:val="both"/>
        <w:rPr>
          <w:rStyle w:val="FontStyle18"/>
          <w:sz w:val="24"/>
          <w:szCs w:val="24"/>
        </w:rPr>
      </w:pPr>
      <w:r w:rsidRPr="009E77D5">
        <w:rPr>
          <w:rStyle w:val="FontStyle18"/>
          <w:sz w:val="24"/>
          <w:szCs w:val="24"/>
        </w:rPr>
        <w:br w:type="column"/>
      </w:r>
      <w:r w:rsidRPr="009E77D5">
        <w:rPr>
          <w:rStyle w:val="FontStyle15"/>
        </w:rPr>
        <w:lastRenderedPageBreak/>
        <w:t>В.Н</w:t>
      </w:r>
      <w:r w:rsidRPr="009E77D5">
        <w:rPr>
          <w:rStyle w:val="FontStyle18"/>
          <w:sz w:val="24"/>
          <w:szCs w:val="24"/>
        </w:rPr>
        <w:t>.</w:t>
      </w:r>
      <w:r w:rsidR="009E77D5" w:rsidRPr="009E77D5">
        <w:rPr>
          <w:rStyle w:val="FontStyle18"/>
          <w:sz w:val="24"/>
          <w:szCs w:val="24"/>
        </w:rPr>
        <w:t xml:space="preserve"> Ушаков</w:t>
      </w:r>
    </w:p>
    <w:p w:rsidR="00000000" w:rsidRDefault="005D18BF">
      <w:pPr>
        <w:pStyle w:val="Style8"/>
        <w:widowControl/>
        <w:jc w:val="both"/>
        <w:rPr>
          <w:rStyle w:val="FontStyle18"/>
        </w:rPr>
        <w:sectPr w:rsidR="00000000">
          <w:type w:val="continuous"/>
          <w:pgSz w:w="11905" w:h="16837"/>
          <w:pgMar w:top="277" w:right="1330" w:bottom="1440" w:left="1220" w:header="720" w:footer="720" w:gutter="0"/>
          <w:cols w:num="2" w:space="720" w:equalWidth="0">
            <w:col w:w="2419" w:space="5606"/>
            <w:col w:w="1329"/>
          </w:cols>
          <w:noEndnote/>
        </w:sectPr>
      </w:pPr>
    </w:p>
    <w:p w:rsidR="001265A1" w:rsidRDefault="001265A1">
      <w:pPr>
        <w:widowControl/>
        <w:spacing w:line="1" w:lineRule="exact"/>
        <w:rPr>
          <w:sz w:val="2"/>
          <w:szCs w:val="2"/>
        </w:rPr>
      </w:pPr>
    </w:p>
    <w:sectPr w:rsidR="001265A1">
      <w:pgSz w:w="11905" w:h="16837"/>
      <w:pgMar w:top="0" w:right="6312" w:bottom="1440" w:left="55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8BF" w:rsidRDefault="005D18BF">
      <w:r>
        <w:separator/>
      </w:r>
    </w:p>
  </w:endnote>
  <w:endnote w:type="continuationSeparator" w:id="0">
    <w:p w:rsidR="005D18BF" w:rsidRDefault="005D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8BF" w:rsidRDefault="005D18BF">
      <w:r>
        <w:separator/>
      </w:r>
    </w:p>
  </w:footnote>
  <w:footnote w:type="continuationSeparator" w:id="0">
    <w:p w:rsidR="005D18BF" w:rsidRDefault="005D1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A1"/>
    <w:rsid w:val="001265A1"/>
    <w:rsid w:val="005D18BF"/>
    <w:rsid w:val="009E77D5"/>
    <w:rsid w:val="00B4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9E7B7"/>
  <w14:defaultImageDpi w14:val="0"/>
  <w15:docId w15:val="{9B21BA13-37AB-4DEA-8B74-B44775BF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12" w:lineRule="exact"/>
      <w:ind w:hanging="408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69" w:lineRule="exact"/>
    </w:pPr>
  </w:style>
  <w:style w:type="paragraph" w:customStyle="1" w:styleId="Style7">
    <w:name w:val="Style7"/>
    <w:basedOn w:val="a"/>
    <w:uiPriority w:val="99"/>
    <w:pPr>
      <w:spacing w:line="275" w:lineRule="exact"/>
      <w:ind w:firstLine="715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75" w:lineRule="exact"/>
      <w:ind w:firstLine="696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pacing w:val="90"/>
      <w:sz w:val="32"/>
      <w:szCs w:val="3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Денденкова Юлия Николаевна</dc:creator>
  <cp:keywords/>
  <dc:description/>
  <cp:lastModifiedBy>Денденкова Юлия Николаевна</cp:lastModifiedBy>
  <cp:revision>3</cp:revision>
  <dcterms:created xsi:type="dcterms:W3CDTF">2022-11-29T06:31:00Z</dcterms:created>
  <dcterms:modified xsi:type="dcterms:W3CDTF">2022-11-29T06:34:00Z</dcterms:modified>
</cp:coreProperties>
</file>