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1C7" w:rsidRPr="0019542D" w:rsidRDefault="009041C7" w:rsidP="009041C7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10" w:dyaOrig="975">
          <v:shape id="ole_rId2" o:spid="_x0000_i1025" style="width:55.7pt;height:48.8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Imaging.Document" ShapeID="ole_rId2" DrawAspect="Content" ObjectID="_1730200630" r:id="rId8"/>
        </w:object>
      </w:r>
    </w:p>
    <w:p w:rsidR="009041C7" w:rsidRPr="0019542D" w:rsidRDefault="009041C7" w:rsidP="009041C7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:rsidR="009041C7" w:rsidRPr="0019542D" w:rsidRDefault="009041C7" w:rsidP="009041C7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9041C7" w:rsidRPr="0019542D" w:rsidRDefault="009041C7" w:rsidP="009041C7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9041C7" w:rsidRPr="0019542D" w:rsidRDefault="009041C7" w:rsidP="009041C7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041C7" w:rsidRPr="0019542D" w:rsidRDefault="009041C7" w:rsidP="009041C7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041C7" w:rsidRPr="0019542D" w:rsidRDefault="009041C7" w:rsidP="009041C7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041C7" w:rsidRPr="0019542D" w:rsidRDefault="009041C7" w:rsidP="009041C7">
      <w:pPr>
        <w:tabs>
          <w:tab w:val="left" w:pos="708"/>
          <w:tab w:val="center" w:pos="4536"/>
          <w:tab w:val="right" w:pos="9072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9041C7" w:rsidRPr="0019542D" w:rsidRDefault="009041C7" w:rsidP="009041C7">
      <w:pPr>
        <w:overflowPunct w:val="0"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266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186"/>
      </w:tblGrid>
      <w:tr w:rsidR="009041C7" w:rsidRPr="0019542D" w:rsidTr="000B28A7">
        <w:trPr>
          <w:trHeight w:hRule="exact" w:val="200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9041C7" w:rsidRPr="0019542D" w:rsidRDefault="009041C7" w:rsidP="000B28A7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9041C7" w:rsidRPr="0019542D" w:rsidRDefault="009041C7" w:rsidP="009041C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41C7" w:rsidRPr="0019542D" w:rsidRDefault="009041C7" w:rsidP="009041C7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внесении изменений </w:t>
      </w:r>
    </w:p>
    <w:p w:rsidR="00344587" w:rsidRPr="00344587" w:rsidRDefault="009041C7" w:rsidP="00344587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</w:t>
      </w:r>
      <w:r w:rsidR="00344587" w:rsidRPr="003445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постановлени</w:t>
      </w:r>
      <w:r w:rsidR="00CE2C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</w:t>
      </w:r>
      <w:r w:rsidR="00344587" w:rsidRPr="003445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Правительства</w:t>
      </w:r>
    </w:p>
    <w:p w:rsidR="00344587" w:rsidRPr="00344587" w:rsidRDefault="00344587" w:rsidP="00344587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45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от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29.06.2011</w:t>
      </w:r>
      <w:r w:rsidRPr="003445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864,</w:t>
      </w:r>
    </w:p>
    <w:p w:rsidR="009041C7" w:rsidRDefault="009041C7" w:rsidP="009041C7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6C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16.07.2015 № 643</w:t>
      </w:r>
    </w:p>
    <w:p w:rsidR="009041C7" w:rsidRPr="0019542D" w:rsidRDefault="009041C7" w:rsidP="009041C7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41C7" w:rsidRPr="0019542D" w:rsidRDefault="009041C7" w:rsidP="009041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1C7" w:rsidRPr="0019542D" w:rsidRDefault="009041C7" w:rsidP="009041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9041C7" w:rsidRPr="0019542D" w:rsidRDefault="009041C7" w:rsidP="009041C7">
      <w:pPr>
        <w:spacing w:after="0" w:line="240" w:lineRule="auto"/>
        <w:ind w:right="4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1C7" w:rsidRPr="0019542D" w:rsidRDefault="009041C7" w:rsidP="009041C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542D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9041C7" w:rsidRPr="0019542D" w:rsidRDefault="009041C7" w:rsidP="009041C7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44587" w:rsidRDefault="00344587" w:rsidP="003445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Pr="00344587">
        <w:rPr>
          <w:rFonts w:ascii="Times New Roman" w:hAnsi="Times New Roman" w:cs="Times New Roman"/>
          <w:sz w:val="24"/>
          <w:szCs w:val="24"/>
        </w:rPr>
        <w:t>постановление Правительства Санкт-Петербурга от 29.06.2011 № 864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«</w:t>
      </w:r>
      <w:r w:rsidRPr="00344587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 реал</w:t>
      </w:r>
      <w:r w:rsidR="003E0D6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изации Закона Санкт-Петербурга «</w:t>
      </w:r>
      <w:r w:rsidRPr="003445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обеспечении доступа к информации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4587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деятельности государст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венных органов Санкт-Петербурга</w:t>
      </w:r>
      <w:r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344587" w:rsidRDefault="00344587" w:rsidP="00205F5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C89">
        <w:rPr>
          <w:rFonts w:ascii="Times New Roman" w:hAnsi="Times New Roman" w:cs="Times New Roman"/>
          <w:sz w:val="24"/>
          <w:szCs w:val="24"/>
        </w:rPr>
        <w:t xml:space="preserve">1.1. </w:t>
      </w:r>
      <w:r w:rsidR="0068380E">
        <w:rPr>
          <w:rFonts w:ascii="Times New Roman" w:hAnsi="Times New Roman" w:cs="Times New Roman"/>
          <w:sz w:val="24"/>
          <w:szCs w:val="24"/>
        </w:rPr>
        <w:t>Пункт</w:t>
      </w:r>
      <w:r w:rsidR="00205F51">
        <w:rPr>
          <w:rFonts w:ascii="Times New Roman" w:hAnsi="Times New Roman" w:cs="Times New Roman"/>
          <w:sz w:val="24"/>
          <w:szCs w:val="24"/>
        </w:rPr>
        <w:t xml:space="preserve"> 18 приложения № 1 </w:t>
      </w:r>
      <w:r w:rsidR="0068380E">
        <w:rPr>
          <w:rFonts w:ascii="Times New Roman" w:hAnsi="Times New Roman" w:cs="Times New Roman"/>
          <w:sz w:val="24"/>
          <w:szCs w:val="24"/>
        </w:rPr>
        <w:t>постановления изложить в следующей редакции:</w:t>
      </w:r>
    </w:p>
    <w:p w:rsidR="0068380E" w:rsidRPr="0068380E" w:rsidRDefault="0068380E" w:rsidP="006838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380E">
        <w:rPr>
          <w:rFonts w:ascii="Times New Roman" w:eastAsia="Calibri" w:hAnsi="Times New Roman" w:cs="Times New Roman"/>
          <w:sz w:val="24"/>
          <w:szCs w:val="24"/>
        </w:rPr>
        <w:t>«</w:t>
      </w:r>
    </w:p>
    <w:tbl>
      <w:tblPr>
        <w:tblW w:w="9214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70"/>
        <w:gridCol w:w="2977"/>
      </w:tblGrid>
      <w:tr w:rsidR="0068380E" w:rsidRPr="0068380E" w:rsidTr="00347F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68380E" w:rsidRDefault="0068380E" w:rsidP="00683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68380E" w:rsidRDefault="00B94B36" w:rsidP="0053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Информация </w:t>
            </w:r>
            <w:r w:rsidR="00CC37F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516C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размещении</w:t>
            </w:r>
            <w:r w:rsidR="00CC3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="00CC37FA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>лан</w:t>
            </w:r>
            <w:r w:rsidR="00516C4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C37FA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>-график</w:t>
            </w:r>
            <w:r w:rsidR="00516C43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C37FA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C37FA">
              <w:rPr>
                <w:rFonts w:ascii="Times New Roman" w:eastAsia="Calibri" w:hAnsi="Times New Roman" w:cs="Times New Roman"/>
                <w:sz w:val="24"/>
                <w:szCs w:val="24"/>
              </w:rPr>
              <w:t>закупок</w:t>
            </w:r>
            <w:r w:rsidR="00CC37FA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516C43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осуществляемы</w:t>
            </w:r>
            <w:r w:rsidR="00347FC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CC37FA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Администрацией Губернатора </w:t>
            </w:r>
            <w:r w:rsidR="00516C4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CC37FA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Санкт-Петербурга, подведомственными Администрации Губернатора Санкт-Петербурга государственными учреждениями</w:t>
            </w:r>
            <w:r w:rsidR="00516C43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7FC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516C43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государственными унитарными предприятиями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0E" w:rsidRPr="0068380E" w:rsidRDefault="00CC37FA" w:rsidP="0053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одного рабочего дня со дня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7FC7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плана-графика</w:t>
            </w:r>
            <w:r w:rsidR="00516C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закупок</w:t>
            </w:r>
            <w:r w:rsidR="00347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7FC7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7FC7" w:rsidRPr="00347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официальном сайте единой информационной системы в сфере закупок </w:t>
            </w:r>
            <w:r w:rsidR="00347FC7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347FC7" w:rsidRPr="00347FC7">
              <w:rPr>
                <w:rFonts w:ascii="Times New Roman" w:eastAsia="Calibri" w:hAnsi="Times New Roman" w:cs="Times New Roman"/>
                <w:sz w:val="24"/>
                <w:szCs w:val="24"/>
              </w:rPr>
              <w:t>в сети «Интернет»</w:t>
            </w:r>
          </w:p>
        </w:tc>
      </w:tr>
    </w:tbl>
    <w:p w:rsidR="0068380E" w:rsidRPr="0068380E" w:rsidRDefault="0068380E" w:rsidP="0068380E">
      <w:pPr>
        <w:autoSpaceDE w:val="0"/>
        <w:autoSpaceDN w:val="0"/>
        <w:adjustRightInd w:val="0"/>
        <w:spacing w:after="0" w:line="240" w:lineRule="auto"/>
        <w:ind w:left="90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8380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347FC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68380E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205F51" w:rsidRDefault="00205F51" w:rsidP="004659C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51">
        <w:rPr>
          <w:rFonts w:ascii="Times New Roman" w:hAnsi="Times New Roman" w:cs="Times New Roman"/>
          <w:sz w:val="24"/>
          <w:szCs w:val="24"/>
        </w:rPr>
        <w:t>1.2.</w:t>
      </w:r>
      <w:r w:rsidR="004659C5">
        <w:rPr>
          <w:rFonts w:ascii="Times New Roman" w:hAnsi="Times New Roman" w:cs="Times New Roman"/>
          <w:sz w:val="24"/>
          <w:szCs w:val="24"/>
        </w:rPr>
        <w:t xml:space="preserve"> П</w:t>
      </w:r>
      <w:r w:rsidRPr="00205F51">
        <w:rPr>
          <w:rFonts w:ascii="Times New Roman" w:hAnsi="Times New Roman" w:cs="Times New Roman"/>
          <w:sz w:val="24"/>
          <w:szCs w:val="24"/>
        </w:rPr>
        <w:t xml:space="preserve">ункт 3.7 </w:t>
      </w:r>
      <w:r w:rsidR="004659C5">
        <w:rPr>
          <w:rFonts w:ascii="Times New Roman" w:hAnsi="Times New Roman" w:cs="Times New Roman"/>
          <w:sz w:val="24"/>
          <w:szCs w:val="24"/>
        </w:rPr>
        <w:t xml:space="preserve">Перечня </w:t>
      </w:r>
      <w:r w:rsidR="004659C5" w:rsidRPr="004659C5">
        <w:rPr>
          <w:rFonts w:ascii="Times New Roman" w:hAnsi="Times New Roman" w:cs="Times New Roman"/>
          <w:sz w:val="24"/>
          <w:szCs w:val="24"/>
        </w:rPr>
        <w:t>информации о деятельно</w:t>
      </w:r>
      <w:r w:rsidR="004659C5">
        <w:rPr>
          <w:rFonts w:ascii="Times New Roman" w:hAnsi="Times New Roman" w:cs="Times New Roman"/>
          <w:sz w:val="24"/>
          <w:szCs w:val="24"/>
        </w:rPr>
        <w:t xml:space="preserve">сти иных исполнительных органов </w:t>
      </w:r>
      <w:r w:rsidR="004659C5" w:rsidRPr="004659C5">
        <w:rPr>
          <w:rFonts w:ascii="Times New Roman" w:hAnsi="Times New Roman" w:cs="Times New Roman"/>
          <w:sz w:val="24"/>
          <w:szCs w:val="24"/>
        </w:rPr>
        <w:t>государственной власти С</w:t>
      </w:r>
      <w:r w:rsidR="004659C5">
        <w:rPr>
          <w:rFonts w:ascii="Times New Roman" w:hAnsi="Times New Roman" w:cs="Times New Roman"/>
          <w:sz w:val="24"/>
          <w:szCs w:val="24"/>
        </w:rPr>
        <w:t xml:space="preserve">анкт-Петербурга, за исключением </w:t>
      </w:r>
      <w:r w:rsidR="004659C5" w:rsidRPr="004659C5">
        <w:rPr>
          <w:rFonts w:ascii="Times New Roman" w:hAnsi="Times New Roman" w:cs="Times New Roman"/>
          <w:sz w:val="24"/>
          <w:szCs w:val="24"/>
        </w:rPr>
        <w:t>администраций районо</w:t>
      </w:r>
      <w:r w:rsidR="004659C5">
        <w:rPr>
          <w:rFonts w:ascii="Times New Roman" w:hAnsi="Times New Roman" w:cs="Times New Roman"/>
          <w:sz w:val="24"/>
          <w:szCs w:val="24"/>
        </w:rPr>
        <w:t xml:space="preserve">в </w:t>
      </w:r>
      <w:r w:rsidR="004659C5">
        <w:rPr>
          <w:rFonts w:ascii="Times New Roman" w:hAnsi="Times New Roman" w:cs="Times New Roman"/>
          <w:sz w:val="24"/>
          <w:szCs w:val="24"/>
        </w:rPr>
        <w:br/>
        <w:t xml:space="preserve">Санкт-Петербурга, размещаемой </w:t>
      </w:r>
      <w:r w:rsidR="004659C5" w:rsidRPr="004659C5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4659C5">
        <w:rPr>
          <w:rFonts w:ascii="Times New Roman" w:hAnsi="Times New Roman" w:cs="Times New Roman"/>
          <w:sz w:val="24"/>
          <w:szCs w:val="24"/>
        </w:rPr>
        <w:t>«</w:t>
      </w:r>
      <w:r w:rsidR="004659C5" w:rsidRPr="004659C5">
        <w:rPr>
          <w:rFonts w:ascii="Times New Roman" w:hAnsi="Times New Roman" w:cs="Times New Roman"/>
          <w:sz w:val="24"/>
          <w:szCs w:val="24"/>
        </w:rPr>
        <w:t>Интернет</w:t>
      </w:r>
      <w:r w:rsidR="004659C5">
        <w:rPr>
          <w:rFonts w:ascii="Times New Roman" w:hAnsi="Times New Roman" w:cs="Times New Roman"/>
          <w:sz w:val="24"/>
          <w:szCs w:val="24"/>
        </w:rPr>
        <w:t>»</w:t>
      </w:r>
      <w:r w:rsidR="0053707A">
        <w:rPr>
          <w:rFonts w:ascii="Times New Roman" w:hAnsi="Times New Roman" w:cs="Times New Roman"/>
          <w:sz w:val="24"/>
          <w:szCs w:val="24"/>
        </w:rPr>
        <w:t>,</w:t>
      </w:r>
      <w:r w:rsidR="004659C5">
        <w:rPr>
          <w:rFonts w:ascii="Times New Roman" w:hAnsi="Times New Roman" w:cs="Times New Roman"/>
          <w:sz w:val="24"/>
          <w:szCs w:val="24"/>
        </w:rPr>
        <w:t xml:space="preserve"> </w:t>
      </w:r>
      <w:r w:rsidRPr="00205F51">
        <w:rPr>
          <w:rFonts w:ascii="Times New Roman" w:hAnsi="Times New Roman" w:cs="Times New Roman"/>
          <w:sz w:val="24"/>
          <w:szCs w:val="24"/>
        </w:rPr>
        <w:t>приложения № 2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 w:rsidRPr="00205F51">
        <w:t xml:space="preserve"> </w:t>
      </w:r>
      <w:r w:rsidR="004659C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4659C5" w:rsidRPr="0068380E" w:rsidRDefault="004659C5" w:rsidP="004659C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380E">
        <w:rPr>
          <w:rFonts w:ascii="Times New Roman" w:eastAsia="Calibri" w:hAnsi="Times New Roman" w:cs="Times New Roman"/>
          <w:sz w:val="24"/>
          <w:szCs w:val="24"/>
        </w:rPr>
        <w:t>«</w:t>
      </w:r>
    </w:p>
    <w:tbl>
      <w:tblPr>
        <w:tblW w:w="9214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70"/>
        <w:gridCol w:w="2977"/>
      </w:tblGrid>
      <w:tr w:rsidR="004659C5" w:rsidRPr="0068380E" w:rsidTr="008C64F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C5" w:rsidRPr="0068380E" w:rsidRDefault="004659C5" w:rsidP="00780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C5" w:rsidRPr="0068380E" w:rsidRDefault="008C64F6" w:rsidP="0053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4F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размещении плана-графика закупок, осуществляемых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C37FA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исполнительным органом государственной власти Санкт-Петербурга, подведомственными ему государственными унитарными предприятиями и государственными учреждениями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9C5" w:rsidRPr="0068380E" w:rsidRDefault="008C64F6" w:rsidP="0053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одного рабочего дня со дня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размещения плана-графика закупок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на </w:t>
            </w:r>
            <w:r w:rsidRPr="00347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официальном сайте единой информационной системы в сфере закупок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47FC7">
              <w:rPr>
                <w:rFonts w:ascii="Times New Roman" w:eastAsia="Calibri" w:hAnsi="Times New Roman" w:cs="Times New Roman"/>
                <w:sz w:val="24"/>
                <w:szCs w:val="24"/>
              </w:rPr>
              <w:t>в сети «Интернет»</w:t>
            </w:r>
          </w:p>
        </w:tc>
      </w:tr>
    </w:tbl>
    <w:p w:rsidR="004659C5" w:rsidRPr="0068380E" w:rsidRDefault="004659C5" w:rsidP="004659C5">
      <w:pPr>
        <w:autoSpaceDE w:val="0"/>
        <w:autoSpaceDN w:val="0"/>
        <w:adjustRightInd w:val="0"/>
        <w:spacing w:after="0" w:line="240" w:lineRule="auto"/>
        <w:ind w:left="90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8380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».</w:t>
      </w:r>
    </w:p>
    <w:p w:rsidR="004808DD" w:rsidRDefault="004808DD" w:rsidP="004808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F51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05F5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205F51">
        <w:rPr>
          <w:rFonts w:ascii="Times New Roman" w:hAnsi="Times New Roman" w:cs="Times New Roman"/>
          <w:sz w:val="24"/>
          <w:szCs w:val="24"/>
        </w:rPr>
        <w:t xml:space="preserve">ункт 3.7 </w:t>
      </w:r>
      <w:r>
        <w:rPr>
          <w:rFonts w:ascii="Times New Roman" w:hAnsi="Times New Roman" w:cs="Times New Roman"/>
          <w:sz w:val="24"/>
          <w:szCs w:val="24"/>
        </w:rPr>
        <w:t xml:space="preserve">Перечня </w:t>
      </w:r>
      <w:r w:rsidRPr="004808DD">
        <w:rPr>
          <w:rFonts w:ascii="Times New Roman" w:hAnsi="Times New Roman" w:cs="Times New Roman"/>
          <w:sz w:val="24"/>
          <w:szCs w:val="24"/>
        </w:rPr>
        <w:t>информации о дея</w:t>
      </w:r>
      <w:r>
        <w:rPr>
          <w:rFonts w:ascii="Times New Roman" w:hAnsi="Times New Roman" w:cs="Times New Roman"/>
          <w:sz w:val="24"/>
          <w:szCs w:val="24"/>
        </w:rPr>
        <w:t xml:space="preserve">тельности администраций районов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Санкт-Петербурга, размещаемой </w:t>
      </w:r>
      <w:r w:rsidRPr="004808DD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808DD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3707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F51">
        <w:rPr>
          <w:rFonts w:ascii="Times New Roman" w:hAnsi="Times New Roman" w:cs="Times New Roman"/>
          <w:sz w:val="24"/>
          <w:szCs w:val="24"/>
        </w:rPr>
        <w:t>приложения № 2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постановления</w:t>
      </w:r>
      <w:r w:rsidRPr="00205F51">
        <w:t xml:space="preserve">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4808DD" w:rsidRPr="0068380E" w:rsidRDefault="004808DD" w:rsidP="004808D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380E">
        <w:rPr>
          <w:rFonts w:ascii="Times New Roman" w:eastAsia="Calibri" w:hAnsi="Times New Roman" w:cs="Times New Roman"/>
          <w:sz w:val="24"/>
          <w:szCs w:val="24"/>
        </w:rPr>
        <w:t>«</w:t>
      </w:r>
    </w:p>
    <w:tbl>
      <w:tblPr>
        <w:tblW w:w="8930" w:type="dxa"/>
        <w:tblInd w:w="2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095"/>
        <w:gridCol w:w="2268"/>
      </w:tblGrid>
      <w:tr w:rsidR="004808DD" w:rsidRPr="0068380E" w:rsidTr="00780E8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DD" w:rsidRPr="0068380E" w:rsidRDefault="004808DD" w:rsidP="00780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DD" w:rsidRPr="0068380E" w:rsidRDefault="008C64F6" w:rsidP="0053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4F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размещении плана-графика закупок, осуществляемых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C37FA"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исполнительным органом государственной власти Санкт-Петербурга, подведомственными ему государственными унитарными предприятиями и государственными учреждениями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8DD" w:rsidRPr="0068380E" w:rsidRDefault="008C64F6" w:rsidP="00537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37FA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одного рабочего дня со дня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размещения плана-графика закупок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на </w:t>
            </w:r>
            <w:r w:rsidRPr="00347F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официальном сайте единой информационной системы в сфере закупок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47FC7">
              <w:rPr>
                <w:rFonts w:ascii="Times New Roman" w:eastAsia="Calibri" w:hAnsi="Times New Roman" w:cs="Times New Roman"/>
                <w:sz w:val="24"/>
                <w:szCs w:val="24"/>
              </w:rPr>
              <w:t>в сети «Интернет»</w:t>
            </w:r>
          </w:p>
        </w:tc>
      </w:tr>
    </w:tbl>
    <w:p w:rsidR="004808DD" w:rsidRPr="0068380E" w:rsidRDefault="004808DD" w:rsidP="004808DD">
      <w:pPr>
        <w:autoSpaceDE w:val="0"/>
        <w:autoSpaceDN w:val="0"/>
        <w:adjustRightInd w:val="0"/>
        <w:spacing w:after="0" w:line="240" w:lineRule="auto"/>
        <w:ind w:left="90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8380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».</w:t>
      </w:r>
    </w:p>
    <w:p w:rsidR="009041C7" w:rsidRPr="005D1881" w:rsidRDefault="002F3334" w:rsidP="005D18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D1881">
        <w:rPr>
          <w:rFonts w:ascii="Times New Roman" w:hAnsi="Times New Roman" w:cs="Times New Roman"/>
          <w:sz w:val="24"/>
          <w:szCs w:val="24"/>
        </w:rPr>
        <w:t xml:space="preserve">. </w:t>
      </w:r>
      <w:r w:rsidR="009041C7" w:rsidRPr="005D1881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9041C7" w:rsidRPr="005D1881">
        <w:rPr>
          <w:rFonts w:ascii="Times New Roman" w:hAnsi="Times New Roman" w:cs="Times New Roman"/>
          <w:bCs/>
          <w:sz w:val="24"/>
          <w:szCs w:val="24"/>
        </w:rPr>
        <w:t>Примерное положение</w:t>
      </w:r>
      <w:r w:rsidR="009041C7" w:rsidRPr="005D1881">
        <w:rPr>
          <w:rFonts w:ascii="Times New Roman" w:hAnsi="Times New Roman" w:cs="Times New Roman"/>
          <w:sz w:val="24"/>
          <w:szCs w:val="24"/>
        </w:rPr>
        <w:t xml:space="preserve"> </w:t>
      </w:r>
      <w:r w:rsidR="009041C7" w:rsidRPr="005D1881">
        <w:rPr>
          <w:rFonts w:ascii="Times New Roman" w:hAnsi="Times New Roman" w:cs="Times New Roman"/>
          <w:bCs/>
          <w:sz w:val="24"/>
          <w:szCs w:val="24"/>
        </w:rPr>
        <w:t>о закупке товаров, работ, услуг государственного</w:t>
      </w:r>
      <w:r w:rsidR="009041C7" w:rsidRPr="005D1881">
        <w:rPr>
          <w:rFonts w:ascii="Times New Roman" w:hAnsi="Times New Roman" w:cs="Times New Roman"/>
          <w:sz w:val="24"/>
          <w:szCs w:val="24"/>
        </w:rPr>
        <w:t xml:space="preserve"> </w:t>
      </w:r>
      <w:r w:rsidR="009041C7" w:rsidRPr="005D1881">
        <w:rPr>
          <w:rFonts w:ascii="Times New Roman" w:hAnsi="Times New Roman" w:cs="Times New Roman"/>
          <w:bCs/>
          <w:sz w:val="24"/>
          <w:szCs w:val="24"/>
        </w:rPr>
        <w:t>бюджетного учреждения Санкт-Петербурга</w:t>
      </w:r>
      <w:r w:rsidR="009041C7" w:rsidRPr="005D1881">
        <w:rPr>
          <w:rFonts w:ascii="Times New Roman" w:hAnsi="Times New Roman" w:cs="Times New Roman"/>
          <w:sz w:val="24"/>
          <w:szCs w:val="24"/>
        </w:rPr>
        <w:t xml:space="preserve">, утвержденное </w:t>
      </w:r>
      <w:r w:rsid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Санкт-Петербурга от 16.07.2015 № 643 «Об утверждении </w:t>
      </w:r>
      <w:r w:rsidR="005D1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Примерного положения</w:t>
      </w:r>
      <w:r w:rsidR="005D1881" w:rsidRPr="0019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1881" w:rsidRPr="00197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закупке товаров, работ, услуг государственного</w:t>
      </w:r>
      <w:r w:rsidR="005D1881" w:rsidRPr="00197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1881" w:rsidRPr="00197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бюджетного учреждения Санкт-Петербурга</w:t>
      </w:r>
      <w:r w:rsidR="005D1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5D18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9041C7" w:rsidRPr="005D1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Положение), следующие изменения</w:t>
      </w:r>
      <w:r w:rsidR="009041C7" w:rsidRP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41C7" w:rsidRPr="005D1881" w:rsidRDefault="002F3334" w:rsidP="005D18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7C56C4" w:rsidRP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041C7" w:rsidRP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ункт 2.8.3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="009041C7" w:rsidRP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7C56C4" w:rsidRPr="005D1881" w:rsidRDefault="009041C7" w:rsidP="005D18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C56C4" w:rsidRP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t>2.8.3.</w:t>
      </w:r>
      <w:r w:rsidRP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56C4" w:rsidRP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Запрещается включение в состав закупочной комиссии физических лиц, имеющих личную заинтересованность в результатах закупки (определения поставщика (исполнителя, подрядчика) при осуществлении конкурентной закупки), в том числе физических лиц, подавших заявки на участие в закупке, либо состоящих в трудовых отношениях с организациями или физическими лицами, подавшими данные заявки, либо являющихся управляющими организаций, подавших заявки на участие в закупке, являющихся участниками (акционерами) организаций, подавших заявки на участие в закупке, членами их органов управления, кредиторами участников закупки, а также иных физических лиц </w:t>
      </w:r>
      <w:r w:rsidR="007C56C4" w:rsidRP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случаях, определенных положением о закупке.</w:t>
      </w:r>
    </w:p>
    <w:p w:rsidR="007C56C4" w:rsidRPr="005D1881" w:rsidRDefault="007C56C4" w:rsidP="005D18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«личная заинтересованность» используется в значении, указанном </w:t>
      </w:r>
      <w:r w:rsidRP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Федеральном </w:t>
      </w:r>
      <w:hyperlink r:id="rId9" w:history="1">
        <w:r w:rsidRPr="005D1881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законе</w:t>
        </w:r>
      </w:hyperlink>
      <w:r w:rsidRP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25.12.2008 № 273-ФЗ «О противодействии коррупции».</w:t>
      </w:r>
    </w:p>
    <w:p w:rsidR="005D1881" w:rsidRPr="005D1881" w:rsidRDefault="002F3334" w:rsidP="005D18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5D1881" w:rsidRP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Пункт 4.5.1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="005D1881" w:rsidRP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:rsidR="005D1881" w:rsidRDefault="005D1881" w:rsidP="005D18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«4.5.1. Обеспечение заявки на участие в конкурентной закупке может предоставляться участником конкурентной закупки путем внесения денежных средств, предоставления банковской гарантии или иным способом, предусмотренным Гражданским </w:t>
      </w:r>
      <w:hyperlink r:id="rId10" w:history="1">
        <w:r w:rsidRPr="005D1881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кодексом</w:t>
        </w:r>
      </w:hyperlink>
      <w:r w:rsidRP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7169" w:rsidRDefault="005D1881" w:rsidP="005D18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(если требование об обеспечении заявок установлено заказчиком в извещении об осуществлении такой закупки, документации о конкурентной закупке) может предоставляться участниками такой закупки путем внесения денежных средств или предо</w:t>
      </w:r>
      <w:r w:rsidR="00D5716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ставления независимой гарантии.</w:t>
      </w:r>
    </w:p>
    <w:p w:rsidR="00D57169" w:rsidRDefault="00D57169" w:rsidP="00D57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осуществлении конкурентной закупки с участием субъектов малого и среднего предпринимательства денежные средства, предназначенные для обеспечения заявки </w:t>
      </w:r>
      <w:r w:rsidR="008C6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7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такой закупке, вносятся участником такой закупки на специальный счет, открытый им в банке, включенном в </w:t>
      </w:r>
      <w:hyperlink r:id="rId11" w:history="1">
        <w:r w:rsidRPr="00D5716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перечень</w:t>
        </w:r>
      </w:hyperlink>
      <w:r w:rsidRPr="00D57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определенный Правительством Российской Федерации в соответствии с Федеральным </w:t>
      </w:r>
      <w:hyperlink r:id="rId12" w:history="1">
        <w:r w:rsidRPr="00D57169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Pr="00D57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05.04.2013 № 44-ФЗ «</w:t>
      </w:r>
      <w:r w:rsidRPr="00D57169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контрактной системе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716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закупок товаров, работ, услуг для обеспечения госуда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рственных </w:t>
      </w:r>
      <w:r w:rsidR="008C6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муниципальных нужд».</w:t>
      </w:r>
    </w:p>
    <w:p w:rsidR="00D57169" w:rsidRDefault="00D57169" w:rsidP="00D5716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Независимая гарантия</w:t>
      </w:r>
      <w:r w:rsidRPr="00D57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предоставляемая в качестве обеспечения заявки на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7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конкурентной закупке с участием субъектов малого и среднего предпринимательства, должна соответствовать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части 14.1 статьи 3.4 Федерального закона.</w:t>
      </w:r>
    </w:p>
    <w:p w:rsidR="005D1881" w:rsidRDefault="005D1881" w:rsidP="005D188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1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способа обеспечения заявки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участником закупки».</w:t>
      </w:r>
    </w:p>
    <w:p w:rsidR="002F3334" w:rsidRDefault="002F3334" w:rsidP="002F333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33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F3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пункте 7.4-1.2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</w:t>
      </w:r>
      <w:r w:rsidRPr="002F3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«наименование страны происхождения товара,» исключить.</w:t>
      </w:r>
    </w:p>
    <w:p w:rsidR="00B40010" w:rsidRDefault="00B40010" w:rsidP="002F333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Пункт 11.1-4 Положения изложить в следующей редакции:</w:t>
      </w:r>
    </w:p>
    <w:p w:rsidR="00B40010" w:rsidRDefault="00B40010" w:rsidP="00B4001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«11.1-4. </w:t>
      </w:r>
      <w:r w:rsidRPr="00B40010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в закупке у субъектов малого и среднего предпринимательства допускаются участники, являющиеся субъектами малого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среднего предпринимательства,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также </w:t>
      </w:r>
      <w:r w:rsidRPr="00B4001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лица, не являющи</w:t>
      </w:r>
      <w:r w:rsidR="0053707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4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индивидуальными предпринимателями </w:t>
      </w:r>
      <w:r w:rsidRPr="00B400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применяющи</w:t>
      </w:r>
      <w:r w:rsidR="0053707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bookmarkStart w:id="0" w:name="_GoBack"/>
      <w:bookmarkEnd w:id="0"/>
      <w:r w:rsidRPr="00B4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специальный налоговый режим «Налог на профессиональный доход»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срока проведения эксперимента, установленного Федеральным </w:t>
      </w:r>
      <w:hyperlink r:id="rId13" w:history="1">
        <w:r w:rsidRPr="00B40010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Pr="00B4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4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27.11.2018 № 422-ФЗ «О проведении эксперимента по установлению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специального налогового режима «</w:t>
      </w:r>
      <w:r w:rsidRPr="00B400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 на профессиональный доход».</w:t>
      </w:r>
    </w:p>
    <w:p w:rsidR="009041C7" w:rsidRPr="00C60AE9" w:rsidRDefault="002F3334" w:rsidP="00C60A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C60AE9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C60AE9" w:rsidRPr="00C60AE9">
        <w:rPr>
          <w:rFonts w:ascii="Times New Roman" w:eastAsia="Calibri" w:hAnsi="Times New Roman" w:cs="Times New Roman"/>
          <w:bCs/>
          <w:sz w:val="24"/>
          <w:szCs w:val="24"/>
        </w:rPr>
        <w:t>К</w:t>
      </w:r>
      <w:r w:rsidR="009041C7" w:rsidRPr="00C60AE9">
        <w:rPr>
          <w:rFonts w:ascii="Times New Roman" w:eastAsia="Calibri" w:hAnsi="Times New Roman" w:cs="Times New Roman"/>
          <w:bCs/>
          <w:sz w:val="24"/>
          <w:szCs w:val="24"/>
        </w:rPr>
        <w:t xml:space="preserve">онтроль за выполнением постановления возложить на вице-губернатора </w:t>
      </w:r>
      <w:r w:rsidR="009041C7" w:rsidRPr="00C60AE9">
        <w:rPr>
          <w:rFonts w:ascii="Times New Roman" w:eastAsia="Calibri" w:hAnsi="Times New Roman" w:cs="Times New Roman"/>
          <w:bCs/>
          <w:sz w:val="24"/>
          <w:szCs w:val="24"/>
        </w:rPr>
        <w:br/>
        <w:t>Санкт-Петербурга Корабельникова А.А.</w:t>
      </w:r>
    </w:p>
    <w:p w:rsidR="009041C7" w:rsidRDefault="009041C7" w:rsidP="009041C7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1C7" w:rsidRPr="0019542D" w:rsidRDefault="009041C7" w:rsidP="009041C7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1C7" w:rsidRPr="0019542D" w:rsidRDefault="009041C7" w:rsidP="009041C7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1C7" w:rsidRPr="0019542D" w:rsidRDefault="00205F51" w:rsidP="00205F51">
      <w:pPr>
        <w:overflowPunct w:val="0"/>
        <w:spacing w:after="0" w:line="240" w:lineRule="auto"/>
        <w:ind w:right="-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="009041C7"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Губернатор </w:t>
      </w:r>
    </w:p>
    <w:p w:rsidR="009041C7" w:rsidRPr="0019542D" w:rsidRDefault="009041C7" w:rsidP="00205F51">
      <w:pPr>
        <w:overflowPunct w:val="0"/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                      </w:t>
      </w:r>
      <w:r w:rsidR="00205F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proofErr w:type="spellStart"/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А.Д.Беглов</w:t>
      </w:r>
      <w:proofErr w:type="spellEnd"/>
    </w:p>
    <w:p w:rsidR="009041C7" w:rsidRDefault="009041C7" w:rsidP="009041C7"/>
    <w:p w:rsidR="009041C7" w:rsidRDefault="009041C7" w:rsidP="009041C7"/>
    <w:p w:rsidR="009041C7" w:rsidRDefault="009041C7" w:rsidP="009041C7"/>
    <w:p w:rsidR="009041C7" w:rsidRDefault="009041C7" w:rsidP="009041C7"/>
    <w:p w:rsidR="00A40D4E" w:rsidRDefault="0053707A"/>
    <w:sectPr w:rsidR="00A40D4E" w:rsidSect="00A24291">
      <w:headerReference w:type="default" r:id="rId14"/>
      <w:pgSz w:w="11906" w:h="16838"/>
      <w:pgMar w:top="1134" w:right="85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98C" w:rsidRDefault="008F798C">
      <w:pPr>
        <w:spacing w:after="0" w:line="240" w:lineRule="auto"/>
      </w:pPr>
      <w:r>
        <w:separator/>
      </w:r>
    </w:p>
  </w:endnote>
  <w:endnote w:type="continuationSeparator" w:id="0">
    <w:p w:rsidR="008F798C" w:rsidRDefault="008F7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98C" w:rsidRDefault="008F798C">
      <w:pPr>
        <w:spacing w:after="0" w:line="240" w:lineRule="auto"/>
      </w:pPr>
      <w:r>
        <w:separator/>
      </w:r>
    </w:p>
  </w:footnote>
  <w:footnote w:type="continuationSeparator" w:id="0">
    <w:p w:rsidR="008F798C" w:rsidRDefault="008F7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C34" w:rsidRDefault="00B143DD" w:rsidP="002E4C34">
    <w:pPr>
      <w:pStyle w:val="a3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53707A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06E96"/>
    <w:multiLevelType w:val="multilevel"/>
    <w:tmpl w:val="803630BA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1C7"/>
    <w:rsid w:val="000C426F"/>
    <w:rsid w:val="001B16D2"/>
    <w:rsid w:val="00205F51"/>
    <w:rsid w:val="002F3334"/>
    <w:rsid w:val="00344587"/>
    <w:rsid w:val="00347FC7"/>
    <w:rsid w:val="003E0D67"/>
    <w:rsid w:val="004659C5"/>
    <w:rsid w:val="004808DD"/>
    <w:rsid w:val="00516C43"/>
    <w:rsid w:val="00532797"/>
    <w:rsid w:val="0053707A"/>
    <w:rsid w:val="005D1881"/>
    <w:rsid w:val="0061674B"/>
    <w:rsid w:val="0068380E"/>
    <w:rsid w:val="007C45F8"/>
    <w:rsid w:val="007C56C4"/>
    <w:rsid w:val="008310BD"/>
    <w:rsid w:val="008C64F6"/>
    <w:rsid w:val="008F798C"/>
    <w:rsid w:val="009041C7"/>
    <w:rsid w:val="00B143DD"/>
    <w:rsid w:val="00B40010"/>
    <w:rsid w:val="00B94B36"/>
    <w:rsid w:val="00C60AE9"/>
    <w:rsid w:val="00C70D22"/>
    <w:rsid w:val="00CC37FA"/>
    <w:rsid w:val="00CE2C89"/>
    <w:rsid w:val="00D5197C"/>
    <w:rsid w:val="00D57169"/>
    <w:rsid w:val="00D617D2"/>
    <w:rsid w:val="00F12EC5"/>
    <w:rsid w:val="00F8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721B6D"/>
  <w15:chartTrackingRefBased/>
  <w15:docId w15:val="{A511C393-BB95-4235-959B-034DFB4C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41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41C7"/>
  </w:style>
  <w:style w:type="paragraph" w:styleId="a5">
    <w:name w:val="List Paragraph"/>
    <w:basedOn w:val="a"/>
    <w:uiPriority w:val="34"/>
    <w:qFormat/>
    <w:rsid w:val="009041C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C56C4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57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71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8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login.consultant.ru/link/?req=doc&amp;base=LAW&amp;n=420483&amp;dst=100008&amp;field=134&amp;date=16.11.202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LAW&amp;n=430707&amp;dst=2398&amp;field=134&amp;date=16.11.202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24852&amp;dst=100007&amp;field=134&amp;date=16.11.202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10706&amp;date=16.11.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8388&amp;dst=124&amp;field=134&amp;date=15.11.202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Юлия Андреевна</dc:creator>
  <cp:keywords/>
  <dc:description/>
  <cp:lastModifiedBy>Галль Артем Эрастович</cp:lastModifiedBy>
  <cp:revision>15</cp:revision>
  <cp:lastPrinted>2022-11-17T08:36:00Z</cp:lastPrinted>
  <dcterms:created xsi:type="dcterms:W3CDTF">2022-11-15T14:37:00Z</dcterms:created>
  <dcterms:modified xsi:type="dcterms:W3CDTF">2022-11-17T11:30:00Z</dcterms:modified>
</cp:coreProperties>
</file>