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43217" w:rsidRPr="00243217" w:rsidRDefault="00FA5A0C" w:rsidP="00243217">
      <w:pPr>
        <w:pStyle w:val="ConsPlusTitle"/>
        <w:ind w:right="4960"/>
        <w:jc w:val="both"/>
      </w:pPr>
      <w:bookmarkStart w:id="0" w:name="_GoBack"/>
      <w:bookmarkEnd w:id="0"/>
      <w:r w:rsidRPr="00270245">
        <w:rPr>
          <w:noProof/>
          <w:lang w:eastAsia="ru-RU"/>
        </w:rPr>
        <w:drawing>
          <wp:anchor distT="0" distB="107950" distL="114935" distR="114935" simplePos="0" relativeHeight="251657728" behindDoc="0" locked="0" layoutInCell="1" allowOverlap="1" wp14:anchorId="55064C71" wp14:editId="6DAF5FA4">
            <wp:simplePos x="0" y="0"/>
            <wp:positionH relativeFrom="column">
              <wp:posOffset>-899795</wp:posOffset>
            </wp:positionH>
            <wp:positionV relativeFrom="paragraph">
              <wp:posOffset>-359410</wp:posOffset>
            </wp:positionV>
            <wp:extent cx="7090410" cy="2293620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10" cy="22936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3217" w:rsidRPr="00243217">
        <w:t xml:space="preserve">О мерах по реализации Федерального закона от </w:t>
      </w:r>
      <w:r w:rsidR="002B1A40">
        <w:t>14 марта 2022</w:t>
      </w:r>
      <w:r w:rsidR="00243217" w:rsidRPr="00243217">
        <w:t xml:space="preserve"> года № 58-ФЗ                               «О внесении изменений в отдельные законодательные акты Российской Федерации»</w:t>
      </w:r>
    </w:p>
    <w:p w:rsidR="00E70F44" w:rsidRPr="00270245" w:rsidRDefault="003615A1" w:rsidP="00E70F44">
      <w:pPr>
        <w:pStyle w:val="ConsPlusTitle"/>
        <w:tabs>
          <w:tab w:val="left" w:pos="5670"/>
          <w:tab w:val="left" w:pos="6521"/>
        </w:tabs>
        <w:ind w:right="5245"/>
        <w:jc w:val="both"/>
      </w:pPr>
      <w:r w:rsidRPr="00270245">
        <w:t xml:space="preserve"> </w:t>
      </w:r>
    </w:p>
    <w:p w:rsidR="00E70F44" w:rsidRPr="00270245" w:rsidRDefault="00E70F44" w:rsidP="00E70F44">
      <w:pPr>
        <w:ind w:firstLine="709"/>
        <w:rPr>
          <w:lang w:val="ru-RU"/>
        </w:rPr>
      </w:pPr>
    </w:p>
    <w:p w:rsidR="00E70F44" w:rsidRPr="00243217" w:rsidRDefault="00243217" w:rsidP="00E70F44">
      <w:pPr>
        <w:ind w:firstLine="709"/>
        <w:rPr>
          <w:lang w:val="ru-RU"/>
        </w:rPr>
      </w:pPr>
      <w:r w:rsidRPr="00243217">
        <w:rPr>
          <w:lang w:val="ru-RU"/>
        </w:rPr>
        <w:t xml:space="preserve">Во исполнение Федерального закона от </w:t>
      </w:r>
      <w:r w:rsidR="002B1A40">
        <w:rPr>
          <w:lang w:val="ru-RU"/>
        </w:rPr>
        <w:t>14.03</w:t>
      </w:r>
      <w:r w:rsidRPr="00243217">
        <w:rPr>
          <w:lang w:val="ru-RU"/>
        </w:rPr>
        <w:t xml:space="preserve">.2022 № 58-ФЗ </w:t>
      </w:r>
      <w:r>
        <w:rPr>
          <w:lang w:val="ru-RU"/>
        </w:rPr>
        <w:t>«О внесении изменений в </w:t>
      </w:r>
      <w:r w:rsidRPr="00243217">
        <w:rPr>
          <w:lang w:val="ru-RU"/>
        </w:rPr>
        <w:t xml:space="preserve">отдельные законодательные акты Российской Федерации» (далее – Федеральный закон) Правительство Санкт-Петербурга </w:t>
      </w:r>
    </w:p>
    <w:p w:rsidR="00243217" w:rsidRPr="00243217" w:rsidRDefault="00243217" w:rsidP="00E70F44">
      <w:pPr>
        <w:ind w:firstLine="709"/>
        <w:rPr>
          <w:lang w:val="ru-RU"/>
        </w:rPr>
      </w:pPr>
    </w:p>
    <w:p w:rsidR="00E70F44" w:rsidRPr="00270245" w:rsidRDefault="00E70F44" w:rsidP="00E70F44">
      <w:pPr>
        <w:ind w:firstLine="709"/>
        <w:rPr>
          <w:b/>
          <w:lang w:val="ru-RU"/>
        </w:rPr>
      </w:pPr>
      <w:r w:rsidRPr="00270245">
        <w:rPr>
          <w:b/>
          <w:lang w:val="ru-RU"/>
        </w:rPr>
        <w:t>ПОСТАНОВЛЯЕТ:</w:t>
      </w:r>
    </w:p>
    <w:p w:rsidR="00E70F44" w:rsidRPr="00270245" w:rsidRDefault="00E70F44" w:rsidP="00E70F44">
      <w:pPr>
        <w:ind w:firstLine="709"/>
        <w:rPr>
          <w:lang w:val="ru-RU"/>
        </w:rPr>
      </w:pPr>
    </w:p>
    <w:p w:rsidR="00243217" w:rsidRPr="00243217" w:rsidRDefault="00243217" w:rsidP="00243217">
      <w:pPr>
        <w:pStyle w:val="afd"/>
        <w:autoSpaceDN w:val="0"/>
        <w:adjustRightInd w:val="0"/>
        <w:ind w:left="0" w:firstLine="709"/>
        <w:rPr>
          <w:lang w:val="ru-RU"/>
        </w:rPr>
      </w:pPr>
      <w:r w:rsidRPr="00243217">
        <w:rPr>
          <w:lang w:val="ru-RU"/>
        </w:rPr>
        <w:t xml:space="preserve">1. Установить, что при увеличении срока действия договора аренды земельного участка на инвестиционных условиях в соответствии с дополнительным соглашением, заключенным </w:t>
      </w:r>
      <w:r w:rsidRPr="00243217">
        <w:rPr>
          <w:color w:val="000000" w:themeColor="text1"/>
          <w:lang w:val="ru-RU"/>
        </w:rPr>
        <w:t>на основании части 3 статьи 8 Федеральн</w:t>
      </w:r>
      <w:r w:rsidR="00106AF5">
        <w:rPr>
          <w:color w:val="000000" w:themeColor="text1"/>
          <w:lang w:val="ru-RU"/>
        </w:rPr>
        <w:t>ого закона, срок строительства</w:t>
      </w:r>
      <w:r w:rsidRPr="00243217">
        <w:rPr>
          <w:lang w:val="ru-RU"/>
        </w:rPr>
        <w:t xml:space="preserve"> увеличиваются </w:t>
      </w:r>
      <w:r w:rsidR="00106AF5">
        <w:rPr>
          <w:lang w:val="ru-RU"/>
        </w:rPr>
        <w:br/>
      </w:r>
      <w:r w:rsidRPr="00243217">
        <w:rPr>
          <w:lang w:val="ru-RU"/>
        </w:rPr>
        <w:t>на срок</w:t>
      </w:r>
      <w:r w:rsidR="00106AF5">
        <w:rPr>
          <w:lang w:val="ru-RU"/>
        </w:rPr>
        <w:t>,</w:t>
      </w:r>
      <w:r w:rsidRPr="00243217">
        <w:rPr>
          <w:lang w:val="ru-RU"/>
        </w:rPr>
        <w:t xml:space="preserve"> </w:t>
      </w:r>
      <w:r w:rsidR="00106AF5">
        <w:rPr>
          <w:lang w:val="ru-RU"/>
        </w:rPr>
        <w:t>на который был увеличен такой договор указанным дополнительным соглашением</w:t>
      </w:r>
      <w:r w:rsidRPr="00243217">
        <w:rPr>
          <w:lang w:val="ru-RU"/>
        </w:rPr>
        <w:t>.</w:t>
      </w:r>
    </w:p>
    <w:p w:rsidR="00243217" w:rsidRDefault="00243217" w:rsidP="00106AF5">
      <w:pPr>
        <w:autoSpaceDN w:val="0"/>
        <w:adjustRightInd w:val="0"/>
        <w:ind w:firstLine="708"/>
        <w:rPr>
          <w:lang w:val="ru-RU"/>
        </w:rPr>
      </w:pPr>
      <w:r w:rsidRPr="00243217">
        <w:rPr>
          <w:lang w:val="ru-RU"/>
        </w:rPr>
        <w:t>2. Установить, что при увеличении срока действия договора аренды земельного участка для его комплексного освоения в целях жилищного стро</w:t>
      </w:r>
      <w:r>
        <w:rPr>
          <w:lang w:val="ru-RU"/>
        </w:rPr>
        <w:t>ительства в соответствии с </w:t>
      </w:r>
      <w:r w:rsidRPr="00243217">
        <w:rPr>
          <w:lang w:val="ru-RU"/>
        </w:rPr>
        <w:t xml:space="preserve">дополнительным соглашением, заключенным на основании части 3 статьи 8 Федерального закона, срок окончания жилищного и иного строительства, а </w:t>
      </w:r>
      <w:r>
        <w:rPr>
          <w:lang w:val="ru-RU"/>
        </w:rPr>
        <w:t>также окончания строительства и </w:t>
      </w:r>
      <w:r w:rsidRPr="00243217">
        <w:rPr>
          <w:lang w:val="ru-RU"/>
        </w:rPr>
        <w:t xml:space="preserve">безвозмездной передачи в государственную собственность Санкт-Петербурга объектов инженерной инфраструктуры </w:t>
      </w:r>
      <w:r w:rsidR="00106AF5">
        <w:rPr>
          <w:lang w:val="ru-RU"/>
        </w:rPr>
        <w:t xml:space="preserve">увеличиваются </w:t>
      </w:r>
      <w:r w:rsidR="00106AF5" w:rsidRPr="00106AF5">
        <w:rPr>
          <w:lang w:val="ru-RU"/>
        </w:rPr>
        <w:t>на срок, на который был увеличен такой договор указанным дополнительным соглашением</w:t>
      </w:r>
      <w:r w:rsidRPr="00243217">
        <w:rPr>
          <w:lang w:val="ru-RU"/>
        </w:rPr>
        <w:t xml:space="preserve">. </w:t>
      </w:r>
    </w:p>
    <w:p w:rsidR="00243217" w:rsidRDefault="002B1A40" w:rsidP="00243217">
      <w:pPr>
        <w:autoSpaceDN w:val="0"/>
        <w:adjustRightInd w:val="0"/>
        <w:ind w:firstLine="708"/>
        <w:rPr>
          <w:lang w:val="ru-RU"/>
        </w:rPr>
      </w:pPr>
      <w:r>
        <w:rPr>
          <w:lang w:val="ru-RU"/>
        </w:rPr>
        <w:t>3. </w:t>
      </w:r>
      <w:r w:rsidR="00243217" w:rsidRPr="00243217">
        <w:rPr>
          <w:lang w:val="ru-RU"/>
        </w:rPr>
        <w:t xml:space="preserve">Комитету имущественных отношений Санкт-Петербурга внести изменения </w:t>
      </w:r>
      <w:r w:rsidR="00243217">
        <w:rPr>
          <w:lang w:val="ru-RU"/>
        </w:rPr>
        <w:t>в </w:t>
      </w:r>
      <w:r w:rsidR="00243217" w:rsidRPr="00243217">
        <w:rPr>
          <w:lang w:val="ru-RU"/>
        </w:rPr>
        <w:t xml:space="preserve">заключенные договоры аренды земельных участков на инвестиционных условиях </w:t>
      </w:r>
      <w:r w:rsidR="00106AF5">
        <w:rPr>
          <w:lang w:val="ru-RU"/>
        </w:rPr>
        <w:br/>
      </w:r>
      <w:r w:rsidR="00243217" w:rsidRPr="00243217">
        <w:rPr>
          <w:lang w:val="ru-RU"/>
        </w:rPr>
        <w:t>и договоры аренды земельных участков для их комплексного освоения в целях жилищного строительства в соответствии с</w:t>
      </w:r>
      <w:r w:rsidR="00243217" w:rsidRPr="00243217">
        <w:t> </w:t>
      </w:r>
      <w:r w:rsidR="00243217" w:rsidRPr="00243217">
        <w:rPr>
          <w:lang w:val="ru-RU"/>
        </w:rPr>
        <w:t>пунктами 1</w:t>
      </w:r>
      <w:r w:rsidR="00106AF5">
        <w:rPr>
          <w:lang w:val="ru-RU"/>
        </w:rPr>
        <w:t xml:space="preserve"> и </w:t>
      </w:r>
      <w:r w:rsidR="00243217" w:rsidRPr="00243217">
        <w:rPr>
          <w:lang w:val="ru-RU"/>
        </w:rPr>
        <w:t>2 настоящего постановления.</w:t>
      </w:r>
      <w:r w:rsidR="00243217">
        <w:rPr>
          <w:lang w:val="ru-RU"/>
        </w:rPr>
        <w:tab/>
      </w:r>
    </w:p>
    <w:p w:rsidR="00243217" w:rsidRPr="00243217" w:rsidRDefault="00243217" w:rsidP="00243217">
      <w:pPr>
        <w:autoSpaceDN w:val="0"/>
        <w:adjustRightInd w:val="0"/>
        <w:ind w:firstLine="708"/>
        <w:rPr>
          <w:lang w:val="ru-RU"/>
        </w:rPr>
      </w:pPr>
      <w:r w:rsidRPr="00243217">
        <w:rPr>
          <w:lang w:val="ru-RU"/>
        </w:rPr>
        <w:t>4. Постановление вступает в силу со дня его официального опубликования.</w:t>
      </w:r>
    </w:p>
    <w:p w:rsidR="00243217" w:rsidRPr="00243217" w:rsidRDefault="00243217" w:rsidP="00243217">
      <w:pPr>
        <w:autoSpaceDN w:val="0"/>
        <w:adjustRightInd w:val="0"/>
        <w:ind w:firstLine="708"/>
        <w:rPr>
          <w:lang w:val="ru-RU"/>
        </w:rPr>
      </w:pPr>
      <w:r w:rsidRPr="00243217">
        <w:rPr>
          <w:lang w:val="ru-RU"/>
        </w:rPr>
        <w:t>5</w:t>
      </w:r>
      <w:r w:rsidR="002B1A40">
        <w:rPr>
          <w:lang w:val="ru-RU"/>
        </w:rPr>
        <w:t>. </w:t>
      </w:r>
      <w:r w:rsidRPr="00243217">
        <w:rPr>
          <w:lang w:val="ru-RU"/>
        </w:rPr>
        <w:t>Контроль за выполнением постановления возложить на вице</w:t>
      </w:r>
      <w:r w:rsidRPr="00243217">
        <w:rPr>
          <w:lang w:val="ru-RU"/>
        </w:rPr>
        <w:noBreakHyphen/>
        <w:t xml:space="preserve">губернатора </w:t>
      </w:r>
      <w:r w:rsidRPr="00243217">
        <w:rPr>
          <w:lang w:val="ru-RU"/>
        </w:rPr>
        <w:br/>
        <w:t xml:space="preserve">Санкт-Петербурга </w:t>
      </w:r>
      <w:r w:rsidR="00106AF5">
        <w:rPr>
          <w:lang w:val="ru-RU"/>
        </w:rPr>
        <w:t>Линченко Н.В.</w:t>
      </w:r>
      <w:r w:rsidRPr="00243217">
        <w:rPr>
          <w:lang w:val="ru-RU"/>
        </w:rPr>
        <w:t xml:space="preserve"> </w:t>
      </w:r>
    </w:p>
    <w:p w:rsidR="00155957" w:rsidRPr="00243217" w:rsidRDefault="00155957" w:rsidP="00E70F44">
      <w:pPr>
        <w:tabs>
          <w:tab w:val="left" w:pos="0"/>
        </w:tabs>
        <w:ind w:firstLine="709"/>
        <w:rPr>
          <w:lang w:val="ru-RU"/>
        </w:rPr>
      </w:pPr>
    </w:p>
    <w:p w:rsidR="002B4CD8" w:rsidRPr="00243217" w:rsidRDefault="002B4CD8" w:rsidP="00E70F44">
      <w:pPr>
        <w:tabs>
          <w:tab w:val="left" w:pos="0"/>
        </w:tabs>
        <w:ind w:firstLine="709"/>
        <w:rPr>
          <w:lang w:val="ru-RU"/>
        </w:rPr>
      </w:pPr>
    </w:p>
    <w:p w:rsidR="00155957" w:rsidRPr="00243217" w:rsidRDefault="00155957" w:rsidP="00E70F44">
      <w:pPr>
        <w:tabs>
          <w:tab w:val="left" w:pos="0"/>
        </w:tabs>
        <w:ind w:firstLine="709"/>
        <w:rPr>
          <w:lang w:val="ru-RU"/>
        </w:rPr>
      </w:pPr>
    </w:p>
    <w:p w:rsidR="007D5F05" w:rsidRPr="00F65943" w:rsidRDefault="007D5F05" w:rsidP="007D5F05">
      <w:pPr>
        <w:autoSpaceDN w:val="0"/>
        <w:adjustRightInd w:val="0"/>
        <w:rPr>
          <w:b/>
          <w:lang w:val="ru-RU"/>
        </w:rPr>
      </w:pPr>
      <w:r w:rsidRPr="00F65943">
        <w:rPr>
          <w:b/>
          <w:lang w:val="ru-RU"/>
        </w:rPr>
        <w:t xml:space="preserve">     Губернатор </w:t>
      </w:r>
    </w:p>
    <w:p w:rsidR="00C95A7A" w:rsidRPr="00F65943" w:rsidRDefault="007D5F05" w:rsidP="00566E4C">
      <w:pPr>
        <w:autoSpaceDN w:val="0"/>
        <w:adjustRightInd w:val="0"/>
        <w:rPr>
          <w:b/>
          <w:lang w:val="ru-RU"/>
        </w:rPr>
      </w:pPr>
      <w:r w:rsidRPr="00F65943">
        <w:rPr>
          <w:b/>
          <w:lang w:val="ru-RU"/>
        </w:rPr>
        <w:t xml:space="preserve">Санкт-Петербурга </w:t>
      </w:r>
      <w:r w:rsidRPr="00F65943">
        <w:rPr>
          <w:b/>
          <w:lang w:val="ru-RU"/>
        </w:rPr>
        <w:tab/>
      </w:r>
      <w:r w:rsidRPr="00F65943">
        <w:rPr>
          <w:b/>
          <w:lang w:val="ru-RU"/>
        </w:rPr>
        <w:tab/>
      </w:r>
      <w:r w:rsidRPr="00F65943">
        <w:rPr>
          <w:b/>
          <w:lang w:val="ru-RU"/>
        </w:rPr>
        <w:tab/>
      </w:r>
      <w:r w:rsidRPr="00F65943">
        <w:rPr>
          <w:b/>
          <w:lang w:val="ru-RU"/>
        </w:rPr>
        <w:tab/>
      </w:r>
      <w:r w:rsidRPr="00F65943">
        <w:rPr>
          <w:b/>
          <w:lang w:val="ru-RU"/>
        </w:rPr>
        <w:tab/>
      </w:r>
      <w:r w:rsidRPr="00F65943">
        <w:rPr>
          <w:b/>
          <w:lang w:val="ru-RU"/>
        </w:rPr>
        <w:tab/>
      </w:r>
      <w:r w:rsidRPr="00F65943">
        <w:rPr>
          <w:b/>
          <w:lang w:val="ru-RU"/>
        </w:rPr>
        <w:tab/>
      </w:r>
      <w:r w:rsidRPr="00F65943">
        <w:rPr>
          <w:b/>
          <w:lang w:val="ru-RU"/>
        </w:rPr>
        <w:tab/>
        <w:t xml:space="preserve">   </w:t>
      </w:r>
      <w:r w:rsidR="002B4CD8" w:rsidRPr="00F65943">
        <w:rPr>
          <w:b/>
          <w:lang w:val="ru-RU"/>
        </w:rPr>
        <w:t xml:space="preserve">          </w:t>
      </w:r>
      <w:r w:rsidR="00F65943">
        <w:rPr>
          <w:b/>
          <w:lang w:val="ru-RU"/>
        </w:rPr>
        <w:t xml:space="preserve">      </w:t>
      </w:r>
      <w:r w:rsidRPr="00F65943">
        <w:rPr>
          <w:b/>
          <w:lang w:val="ru-RU"/>
        </w:rPr>
        <w:t xml:space="preserve"> </w:t>
      </w:r>
      <w:r w:rsidR="00BB02DC">
        <w:rPr>
          <w:b/>
          <w:lang w:val="ru-RU"/>
        </w:rPr>
        <w:t xml:space="preserve"> </w:t>
      </w:r>
      <w:r w:rsidRPr="00F65943">
        <w:rPr>
          <w:b/>
          <w:lang w:val="ru-RU"/>
        </w:rPr>
        <w:t xml:space="preserve">   </w:t>
      </w:r>
      <w:r w:rsidR="00803A74">
        <w:rPr>
          <w:b/>
          <w:lang w:val="ru-RU"/>
        </w:rPr>
        <w:t>А</w:t>
      </w:r>
      <w:r w:rsidR="00BB02DC">
        <w:rPr>
          <w:b/>
          <w:lang w:val="ru-RU"/>
        </w:rPr>
        <w:t>.Д.</w:t>
      </w:r>
      <w:r w:rsidR="00803A74">
        <w:rPr>
          <w:b/>
          <w:lang w:val="ru-RU"/>
        </w:rPr>
        <w:t>Беглов</w:t>
      </w:r>
    </w:p>
    <w:sectPr w:rsidR="00C95A7A" w:rsidRPr="00F65943" w:rsidSect="00243217">
      <w:headerReference w:type="default" r:id="rId9"/>
      <w:pgSz w:w="11906" w:h="16838"/>
      <w:pgMar w:top="967" w:right="707" w:bottom="284" w:left="1418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25D" w:rsidRDefault="0073125D">
      <w:r>
        <w:separator/>
      </w:r>
    </w:p>
  </w:endnote>
  <w:endnote w:type="continuationSeparator" w:id="0">
    <w:p w:rsidR="0073125D" w:rsidRDefault="00731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25D" w:rsidRDefault="0073125D">
      <w:r>
        <w:separator/>
      </w:r>
    </w:p>
  </w:footnote>
  <w:footnote w:type="continuationSeparator" w:id="0">
    <w:p w:rsidR="0073125D" w:rsidRDefault="00731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7071706"/>
      <w:docPartObj>
        <w:docPartGallery w:val="Page Numbers (Top of Page)"/>
        <w:docPartUnique/>
      </w:docPartObj>
    </w:sdtPr>
    <w:sdtEndPr/>
    <w:sdtContent>
      <w:p w:rsidR="007D10B4" w:rsidRDefault="007D10B4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4F29" w:rsidRPr="00B94F29">
          <w:rPr>
            <w:noProof/>
            <w:lang w:val="ru-RU"/>
          </w:rPr>
          <w:t>1</w:t>
        </w:r>
        <w:r>
          <w:fldChar w:fldCharType="end"/>
        </w:r>
      </w:p>
    </w:sdtContent>
  </w:sdt>
  <w:p w:rsidR="007D10B4" w:rsidRDefault="007D10B4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pStyle w:val="2"/>
      <w:suff w:val="space"/>
      <w:lvlText w:val="%1.%2."/>
      <w:lvlJc w:val="left"/>
      <w:pPr>
        <w:tabs>
          <w:tab w:val="num" w:pos="-142"/>
        </w:tabs>
        <w:ind w:left="284" w:firstLine="0"/>
      </w:pPr>
      <w:rPr>
        <w:rFonts w:ascii="Times New Roman" w:hAnsi="Times New Roman"/>
        <w:b w:val="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269" w:firstLine="0"/>
      </w:pPr>
      <w:rPr>
        <w:rFonts w:ascii="Times New Roman" w:hAnsi="Times New Roman"/>
        <w:b w:val="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471AAB"/>
    <w:multiLevelType w:val="multilevel"/>
    <w:tmpl w:val="787A798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" w15:restartNumberingAfterBreak="0">
    <w:nsid w:val="03120A11"/>
    <w:multiLevelType w:val="multilevel"/>
    <w:tmpl w:val="E474DB0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" w15:restartNumberingAfterBreak="0">
    <w:nsid w:val="0AEF2D54"/>
    <w:multiLevelType w:val="multilevel"/>
    <w:tmpl w:val="1D1CFB6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22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4" w15:restartNumberingAfterBreak="0">
    <w:nsid w:val="2AF93F20"/>
    <w:multiLevelType w:val="multilevel"/>
    <w:tmpl w:val="C94E6ACC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2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5" w15:restartNumberingAfterBreak="0">
    <w:nsid w:val="2D0B31B3"/>
    <w:multiLevelType w:val="multilevel"/>
    <w:tmpl w:val="A4F01A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3A21126"/>
    <w:multiLevelType w:val="multilevel"/>
    <w:tmpl w:val="1C5680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DAF30FF"/>
    <w:multiLevelType w:val="multilevel"/>
    <w:tmpl w:val="B22497C2"/>
    <w:lvl w:ilvl="0">
      <w:start w:val="11"/>
      <w:numFmt w:val="decimal"/>
      <w:lvlText w:val="%1."/>
      <w:lvlJc w:val="left"/>
      <w:pPr>
        <w:ind w:left="900" w:hanging="900"/>
      </w:pPr>
      <w:rPr>
        <w:rFonts w:ascii="Arial" w:hAnsi="Arial" w:hint="default"/>
        <w:b/>
        <w:sz w:val="26"/>
      </w:rPr>
    </w:lvl>
    <w:lvl w:ilvl="1">
      <w:start w:val="2"/>
      <w:numFmt w:val="decimal"/>
      <w:lvlText w:val="%1.%2."/>
      <w:lvlJc w:val="left"/>
      <w:pPr>
        <w:ind w:left="1042" w:hanging="900"/>
      </w:pPr>
      <w:rPr>
        <w:rFonts w:ascii="Arial" w:hAnsi="Arial" w:hint="default"/>
        <w:b/>
        <w:sz w:val="26"/>
      </w:rPr>
    </w:lvl>
    <w:lvl w:ilvl="2">
      <w:start w:val="18"/>
      <w:numFmt w:val="decimal"/>
      <w:lvlText w:val="%1.%2.%3."/>
      <w:lvlJc w:val="left"/>
      <w:pPr>
        <w:ind w:left="1184" w:hanging="900"/>
      </w:pPr>
      <w:rPr>
        <w:rFonts w:ascii="Arial" w:hAnsi="Arial" w:hint="default"/>
        <w:b/>
        <w:sz w:val="26"/>
      </w:rPr>
    </w:lvl>
    <w:lvl w:ilvl="3">
      <w:start w:val="1"/>
      <w:numFmt w:val="decimal"/>
      <w:lvlText w:val="%1.%2.%3.%4."/>
      <w:lvlJc w:val="left"/>
      <w:pPr>
        <w:ind w:left="1326" w:hanging="900"/>
      </w:pPr>
      <w:rPr>
        <w:rFonts w:ascii="Arial" w:hAnsi="Arial" w:hint="default"/>
        <w:b/>
        <w:sz w:val="26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ascii="Arial" w:hAnsi="Arial" w:hint="default"/>
        <w:b/>
        <w:sz w:val="26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ascii="Arial" w:hAnsi="Arial" w:hint="default"/>
        <w:b/>
        <w:sz w:val="26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ascii="Arial" w:hAnsi="Arial" w:hint="default"/>
        <w:b/>
        <w:sz w:val="26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ascii="Arial" w:hAnsi="Arial" w:hint="default"/>
        <w:b/>
        <w:sz w:val="26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ascii="Arial" w:hAnsi="Arial" w:hint="default"/>
        <w:b/>
        <w:sz w:val="26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264"/>
    <w:rsid w:val="00000479"/>
    <w:rsid w:val="00000F5B"/>
    <w:rsid w:val="00001397"/>
    <w:rsid w:val="00001851"/>
    <w:rsid w:val="00003A08"/>
    <w:rsid w:val="00005F3A"/>
    <w:rsid w:val="00007191"/>
    <w:rsid w:val="0001156D"/>
    <w:rsid w:val="0001320B"/>
    <w:rsid w:val="00014EEE"/>
    <w:rsid w:val="00015E88"/>
    <w:rsid w:val="00015FA3"/>
    <w:rsid w:val="0002063A"/>
    <w:rsid w:val="0002555C"/>
    <w:rsid w:val="000264A0"/>
    <w:rsid w:val="0003046A"/>
    <w:rsid w:val="00035739"/>
    <w:rsid w:val="00036BBD"/>
    <w:rsid w:val="00036C5A"/>
    <w:rsid w:val="00037104"/>
    <w:rsid w:val="000421B4"/>
    <w:rsid w:val="000452AB"/>
    <w:rsid w:val="00046106"/>
    <w:rsid w:val="00053D74"/>
    <w:rsid w:val="00056FEA"/>
    <w:rsid w:val="0005763C"/>
    <w:rsid w:val="00057733"/>
    <w:rsid w:val="0006267F"/>
    <w:rsid w:val="000632A8"/>
    <w:rsid w:val="000716DB"/>
    <w:rsid w:val="0007506D"/>
    <w:rsid w:val="00091071"/>
    <w:rsid w:val="0009174B"/>
    <w:rsid w:val="00093DA3"/>
    <w:rsid w:val="000A101A"/>
    <w:rsid w:val="000A1ACB"/>
    <w:rsid w:val="000A25C7"/>
    <w:rsid w:val="000A617C"/>
    <w:rsid w:val="000A75FC"/>
    <w:rsid w:val="000A7A71"/>
    <w:rsid w:val="000B0D49"/>
    <w:rsid w:val="000B3A7C"/>
    <w:rsid w:val="000B607E"/>
    <w:rsid w:val="000B6741"/>
    <w:rsid w:val="000C074F"/>
    <w:rsid w:val="000C0E5F"/>
    <w:rsid w:val="000C4EE3"/>
    <w:rsid w:val="000C687A"/>
    <w:rsid w:val="000D0EA8"/>
    <w:rsid w:val="000E0295"/>
    <w:rsid w:val="000E0A73"/>
    <w:rsid w:val="000E2F1D"/>
    <w:rsid w:val="000E3069"/>
    <w:rsid w:val="000E36E2"/>
    <w:rsid w:val="000E75E0"/>
    <w:rsid w:val="000F10D9"/>
    <w:rsid w:val="000F3A01"/>
    <w:rsid w:val="000F5DBC"/>
    <w:rsid w:val="000F6F24"/>
    <w:rsid w:val="000F7422"/>
    <w:rsid w:val="0010380E"/>
    <w:rsid w:val="00103A76"/>
    <w:rsid w:val="00104FA5"/>
    <w:rsid w:val="00105178"/>
    <w:rsid w:val="00106AF5"/>
    <w:rsid w:val="00106B2A"/>
    <w:rsid w:val="00107065"/>
    <w:rsid w:val="0012158C"/>
    <w:rsid w:val="00122CD9"/>
    <w:rsid w:val="001256BD"/>
    <w:rsid w:val="00130652"/>
    <w:rsid w:val="00131CFB"/>
    <w:rsid w:val="0013660F"/>
    <w:rsid w:val="001438FF"/>
    <w:rsid w:val="00145823"/>
    <w:rsid w:val="00152042"/>
    <w:rsid w:val="00155957"/>
    <w:rsid w:val="00157EFF"/>
    <w:rsid w:val="001625C9"/>
    <w:rsid w:val="00163692"/>
    <w:rsid w:val="0016520F"/>
    <w:rsid w:val="00165DEC"/>
    <w:rsid w:val="00171E86"/>
    <w:rsid w:val="00174820"/>
    <w:rsid w:val="001764E6"/>
    <w:rsid w:val="00181815"/>
    <w:rsid w:val="00182325"/>
    <w:rsid w:val="0019195B"/>
    <w:rsid w:val="001924AF"/>
    <w:rsid w:val="001935EF"/>
    <w:rsid w:val="0019535D"/>
    <w:rsid w:val="00197D59"/>
    <w:rsid w:val="001A298F"/>
    <w:rsid w:val="001A51CB"/>
    <w:rsid w:val="001A5BAB"/>
    <w:rsid w:val="001B0CD6"/>
    <w:rsid w:val="001B3831"/>
    <w:rsid w:val="001B44F4"/>
    <w:rsid w:val="001B5F67"/>
    <w:rsid w:val="001C093E"/>
    <w:rsid w:val="001C1E6C"/>
    <w:rsid w:val="001C662C"/>
    <w:rsid w:val="001D4C9F"/>
    <w:rsid w:val="001E1658"/>
    <w:rsid w:val="001E1D7B"/>
    <w:rsid w:val="001E4AAB"/>
    <w:rsid w:val="001E6507"/>
    <w:rsid w:val="001E7E76"/>
    <w:rsid w:val="001F08FD"/>
    <w:rsid w:val="001F1029"/>
    <w:rsid w:val="001F448B"/>
    <w:rsid w:val="00200170"/>
    <w:rsid w:val="00204F54"/>
    <w:rsid w:val="002124FB"/>
    <w:rsid w:val="002131E2"/>
    <w:rsid w:val="00221A8F"/>
    <w:rsid w:val="002252F7"/>
    <w:rsid w:val="00225A30"/>
    <w:rsid w:val="00231C36"/>
    <w:rsid w:val="00234346"/>
    <w:rsid w:val="00243217"/>
    <w:rsid w:val="00245D5F"/>
    <w:rsid w:val="00250817"/>
    <w:rsid w:val="00257F4D"/>
    <w:rsid w:val="002606B2"/>
    <w:rsid w:val="002620EE"/>
    <w:rsid w:val="002631D0"/>
    <w:rsid w:val="00263C41"/>
    <w:rsid w:val="002654B1"/>
    <w:rsid w:val="002660B2"/>
    <w:rsid w:val="00267E11"/>
    <w:rsid w:val="00270245"/>
    <w:rsid w:val="00272B74"/>
    <w:rsid w:val="002749D3"/>
    <w:rsid w:val="00276854"/>
    <w:rsid w:val="00280213"/>
    <w:rsid w:val="00282F45"/>
    <w:rsid w:val="00284A71"/>
    <w:rsid w:val="00285439"/>
    <w:rsid w:val="00285DCD"/>
    <w:rsid w:val="00290DA7"/>
    <w:rsid w:val="00290FD6"/>
    <w:rsid w:val="00293917"/>
    <w:rsid w:val="00294210"/>
    <w:rsid w:val="002946B1"/>
    <w:rsid w:val="002A4868"/>
    <w:rsid w:val="002B09B9"/>
    <w:rsid w:val="002B1468"/>
    <w:rsid w:val="002B1A40"/>
    <w:rsid w:val="002B1D1B"/>
    <w:rsid w:val="002B4B26"/>
    <w:rsid w:val="002B4CD8"/>
    <w:rsid w:val="002B4DED"/>
    <w:rsid w:val="002B6C80"/>
    <w:rsid w:val="002C3A4E"/>
    <w:rsid w:val="002C6E7E"/>
    <w:rsid w:val="002D0787"/>
    <w:rsid w:val="002D268B"/>
    <w:rsid w:val="002E3C20"/>
    <w:rsid w:val="002E6C47"/>
    <w:rsid w:val="002F23C9"/>
    <w:rsid w:val="002F4AD3"/>
    <w:rsid w:val="002F6F73"/>
    <w:rsid w:val="00305AA7"/>
    <w:rsid w:val="0030616F"/>
    <w:rsid w:val="003109DD"/>
    <w:rsid w:val="00311A04"/>
    <w:rsid w:val="003121FE"/>
    <w:rsid w:val="00323896"/>
    <w:rsid w:val="00323E22"/>
    <w:rsid w:val="003272EB"/>
    <w:rsid w:val="00327A23"/>
    <w:rsid w:val="00333553"/>
    <w:rsid w:val="003370EC"/>
    <w:rsid w:val="003374CA"/>
    <w:rsid w:val="00342435"/>
    <w:rsid w:val="00345751"/>
    <w:rsid w:val="003467CD"/>
    <w:rsid w:val="00353B91"/>
    <w:rsid w:val="00357F4F"/>
    <w:rsid w:val="0036034F"/>
    <w:rsid w:val="003609AC"/>
    <w:rsid w:val="003610CD"/>
    <w:rsid w:val="003615A1"/>
    <w:rsid w:val="0036333E"/>
    <w:rsid w:val="003638A2"/>
    <w:rsid w:val="003644E6"/>
    <w:rsid w:val="003659A1"/>
    <w:rsid w:val="00365AA2"/>
    <w:rsid w:val="00370B27"/>
    <w:rsid w:val="00372F34"/>
    <w:rsid w:val="003748D3"/>
    <w:rsid w:val="0037682A"/>
    <w:rsid w:val="00380389"/>
    <w:rsid w:val="0038356E"/>
    <w:rsid w:val="00384EF5"/>
    <w:rsid w:val="00385AAD"/>
    <w:rsid w:val="003866D4"/>
    <w:rsid w:val="00387237"/>
    <w:rsid w:val="0039078E"/>
    <w:rsid w:val="003938EE"/>
    <w:rsid w:val="00396A60"/>
    <w:rsid w:val="003A043B"/>
    <w:rsid w:val="003A0AB5"/>
    <w:rsid w:val="003A22C5"/>
    <w:rsid w:val="003A33E5"/>
    <w:rsid w:val="003A5478"/>
    <w:rsid w:val="003B5CA2"/>
    <w:rsid w:val="003B7A68"/>
    <w:rsid w:val="003C04D2"/>
    <w:rsid w:val="003C2622"/>
    <w:rsid w:val="003C7D35"/>
    <w:rsid w:val="003D441F"/>
    <w:rsid w:val="003D5100"/>
    <w:rsid w:val="003D7942"/>
    <w:rsid w:val="003E0264"/>
    <w:rsid w:val="003E14FB"/>
    <w:rsid w:val="003E2F1A"/>
    <w:rsid w:val="003E2F61"/>
    <w:rsid w:val="003F1003"/>
    <w:rsid w:val="003F4159"/>
    <w:rsid w:val="003F5284"/>
    <w:rsid w:val="003F60F2"/>
    <w:rsid w:val="003F6182"/>
    <w:rsid w:val="00403427"/>
    <w:rsid w:val="00403A2D"/>
    <w:rsid w:val="00404AA8"/>
    <w:rsid w:val="004106EB"/>
    <w:rsid w:val="00416A7E"/>
    <w:rsid w:val="0041757E"/>
    <w:rsid w:val="00422B3B"/>
    <w:rsid w:val="00423055"/>
    <w:rsid w:val="00425FC2"/>
    <w:rsid w:val="00430956"/>
    <w:rsid w:val="0043409F"/>
    <w:rsid w:val="00434C01"/>
    <w:rsid w:val="0044115C"/>
    <w:rsid w:val="00441CA6"/>
    <w:rsid w:val="00443384"/>
    <w:rsid w:val="0044373F"/>
    <w:rsid w:val="00446A75"/>
    <w:rsid w:val="00447E5B"/>
    <w:rsid w:val="00456182"/>
    <w:rsid w:val="00466BAA"/>
    <w:rsid w:val="00470B59"/>
    <w:rsid w:val="00472822"/>
    <w:rsid w:val="004728EE"/>
    <w:rsid w:val="0047313B"/>
    <w:rsid w:val="004753A3"/>
    <w:rsid w:val="00475F4F"/>
    <w:rsid w:val="00477CE5"/>
    <w:rsid w:val="00480727"/>
    <w:rsid w:val="004813BF"/>
    <w:rsid w:val="00481665"/>
    <w:rsid w:val="00483994"/>
    <w:rsid w:val="00484A20"/>
    <w:rsid w:val="00491F56"/>
    <w:rsid w:val="004970A6"/>
    <w:rsid w:val="004A345F"/>
    <w:rsid w:val="004A5954"/>
    <w:rsid w:val="004B2715"/>
    <w:rsid w:val="004C004F"/>
    <w:rsid w:val="004C527A"/>
    <w:rsid w:val="004C627C"/>
    <w:rsid w:val="004C7178"/>
    <w:rsid w:val="004D0AAC"/>
    <w:rsid w:val="004D0AAF"/>
    <w:rsid w:val="004D2B5B"/>
    <w:rsid w:val="004D33C0"/>
    <w:rsid w:val="004D46A3"/>
    <w:rsid w:val="004D64A4"/>
    <w:rsid w:val="004D7282"/>
    <w:rsid w:val="004D77EA"/>
    <w:rsid w:val="004E0413"/>
    <w:rsid w:val="004E4DFF"/>
    <w:rsid w:val="004F097B"/>
    <w:rsid w:val="004F2BDC"/>
    <w:rsid w:val="004F532D"/>
    <w:rsid w:val="0050460D"/>
    <w:rsid w:val="00504E92"/>
    <w:rsid w:val="005061FF"/>
    <w:rsid w:val="00506CB4"/>
    <w:rsid w:val="00506F90"/>
    <w:rsid w:val="00510309"/>
    <w:rsid w:val="00513E39"/>
    <w:rsid w:val="00514E8E"/>
    <w:rsid w:val="00516334"/>
    <w:rsid w:val="0051682F"/>
    <w:rsid w:val="0052286F"/>
    <w:rsid w:val="0053139C"/>
    <w:rsid w:val="0053326B"/>
    <w:rsid w:val="00540F99"/>
    <w:rsid w:val="00542937"/>
    <w:rsid w:val="0054698E"/>
    <w:rsid w:val="00552D79"/>
    <w:rsid w:val="005531F8"/>
    <w:rsid w:val="00560D60"/>
    <w:rsid w:val="00563AFF"/>
    <w:rsid w:val="0056449C"/>
    <w:rsid w:val="00566E4C"/>
    <w:rsid w:val="00572234"/>
    <w:rsid w:val="005807D5"/>
    <w:rsid w:val="0058301A"/>
    <w:rsid w:val="00587BFC"/>
    <w:rsid w:val="00590698"/>
    <w:rsid w:val="00590711"/>
    <w:rsid w:val="005926F7"/>
    <w:rsid w:val="0059374F"/>
    <w:rsid w:val="00594458"/>
    <w:rsid w:val="005951D9"/>
    <w:rsid w:val="00597BD0"/>
    <w:rsid w:val="005A4179"/>
    <w:rsid w:val="005A4B6C"/>
    <w:rsid w:val="005A79D5"/>
    <w:rsid w:val="005A7ACB"/>
    <w:rsid w:val="005A7EC9"/>
    <w:rsid w:val="005B310A"/>
    <w:rsid w:val="005B42FF"/>
    <w:rsid w:val="005B4BD3"/>
    <w:rsid w:val="005B4C06"/>
    <w:rsid w:val="005B75A8"/>
    <w:rsid w:val="005C1E9E"/>
    <w:rsid w:val="005C2BC2"/>
    <w:rsid w:val="005C30B9"/>
    <w:rsid w:val="005C54B2"/>
    <w:rsid w:val="005C6AA0"/>
    <w:rsid w:val="005C74A9"/>
    <w:rsid w:val="005C7E78"/>
    <w:rsid w:val="005C7F95"/>
    <w:rsid w:val="005D0754"/>
    <w:rsid w:val="005D7AB9"/>
    <w:rsid w:val="005D7E84"/>
    <w:rsid w:val="005E1AEF"/>
    <w:rsid w:val="005E1C2D"/>
    <w:rsid w:val="005E209D"/>
    <w:rsid w:val="005E2F80"/>
    <w:rsid w:val="005E31FD"/>
    <w:rsid w:val="005F5212"/>
    <w:rsid w:val="005F7005"/>
    <w:rsid w:val="00602DB3"/>
    <w:rsid w:val="0060425D"/>
    <w:rsid w:val="00607356"/>
    <w:rsid w:val="006104CE"/>
    <w:rsid w:val="00612011"/>
    <w:rsid w:val="00620DE9"/>
    <w:rsid w:val="00622005"/>
    <w:rsid w:val="0062706B"/>
    <w:rsid w:val="006314E0"/>
    <w:rsid w:val="00633575"/>
    <w:rsid w:val="00641DB7"/>
    <w:rsid w:val="006429E7"/>
    <w:rsid w:val="00642D2D"/>
    <w:rsid w:val="006447E8"/>
    <w:rsid w:val="0064762E"/>
    <w:rsid w:val="00651E59"/>
    <w:rsid w:val="00660939"/>
    <w:rsid w:val="00661576"/>
    <w:rsid w:val="00662A90"/>
    <w:rsid w:val="00667221"/>
    <w:rsid w:val="00670387"/>
    <w:rsid w:val="006709F5"/>
    <w:rsid w:val="00672343"/>
    <w:rsid w:val="00672B00"/>
    <w:rsid w:val="00674262"/>
    <w:rsid w:val="006817DD"/>
    <w:rsid w:val="006859FF"/>
    <w:rsid w:val="00692CF9"/>
    <w:rsid w:val="00694787"/>
    <w:rsid w:val="00694CF6"/>
    <w:rsid w:val="00695F0D"/>
    <w:rsid w:val="00695FA1"/>
    <w:rsid w:val="006967C9"/>
    <w:rsid w:val="00696912"/>
    <w:rsid w:val="00696C21"/>
    <w:rsid w:val="006A1382"/>
    <w:rsid w:val="006A1496"/>
    <w:rsid w:val="006A1B47"/>
    <w:rsid w:val="006A6356"/>
    <w:rsid w:val="006A6F05"/>
    <w:rsid w:val="006B1593"/>
    <w:rsid w:val="006B375D"/>
    <w:rsid w:val="006B4FD3"/>
    <w:rsid w:val="006B728B"/>
    <w:rsid w:val="006C5B1D"/>
    <w:rsid w:val="006C6B60"/>
    <w:rsid w:val="006D19E5"/>
    <w:rsid w:val="006D1C08"/>
    <w:rsid w:val="006D2768"/>
    <w:rsid w:val="006D4460"/>
    <w:rsid w:val="006D7FE0"/>
    <w:rsid w:val="006E1D6A"/>
    <w:rsid w:val="006E30FF"/>
    <w:rsid w:val="006E7879"/>
    <w:rsid w:val="006F2EE1"/>
    <w:rsid w:val="006F35E9"/>
    <w:rsid w:val="006F3A08"/>
    <w:rsid w:val="006F541D"/>
    <w:rsid w:val="007021B1"/>
    <w:rsid w:val="00706073"/>
    <w:rsid w:val="00713AF5"/>
    <w:rsid w:val="00714B4F"/>
    <w:rsid w:val="00716BC9"/>
    <w:rsid w:val="00716EE0"/>
    <w:rsid w:val="00722CDD"/>
    <w:rsid w:val="00726AC6"/>
    <w:rsid w:val="0073125D"/>
    <w:rsid w:val="0073187A"/>
    <w:rsid w:val="00732F36"/>
    <w:rsid w:val="00734FE2"/>
    <w:rsid w:val="00735349"/>
    <w:rsid w:val="00736AB4"/>
    <w:rsid w:val="00737C84"/>
    <w:rsid w:val="00740CC5"/>
    <w:rsid w:val="00740CF4"/>
    <w:rsid w:val="00740EA0"/>
    <w:rsid w:val="00741F8D"/>
    <w:rsid w:val="00743AF1"/>
    <w:rsid w:val="00751B65"/>
    <w:rsid w:val="007547B6"/>
    <w:rsid w:val="0077244A"/>
    <w:rsid w:val="00774377"/>
    <w:rsid w:val="007744A4"/>
    <w:rsid w:val="007750CB"/>
    <w:rsid w:val="00780838"/>
    <w:rsid w:val="00781C2D"/>
    <w:rsid w:val="007822B9"/>
    <w:rsid w:val="00782AC7"/>
    <w:rsid w:val="007836BD"/>
    <w:rsid w:val="0078517F"/>
    <w:rsid w:val="00787D29"/>
    <w:rsid w:val="00792AFF"/>
    <w:rsid w:val="00794807"/>
    <w:rsid w:val="00794CE2"/>
    <w:rsid w:val="00794EE6"/>
    <w:rsid w:val="007966E0"/>
    <w:rsid w:val="007A0199"/>
    <w:rsid w:val="007A0517"/>
    <w:rsid w:val="007A1DA4"/>
    <w:rsid w:val="007A529E"/>
    <w:rsid w:val="007A715C"/>
    <w:rsid w:val="007B08ED"/>
    <w:rsid w:val="007B0FA4"/>
    <w:rsid w:val="007B25E8"/>
    <w:rsid w:val="007B533C"/>
    <w:rsid w:val="007C0255"/>
    <w:rsid w:val="007C3231"/>
    <w:rsid w:val="007C763F"/>
    <w:rsid w:val="007D000F"/>
    <w:rsid w:val="007D10B4"/>
    <w:rsid w:val="007D1ED3"/>
    <w:rsid w:val="007D389A"/>
    <w:rsid w:val="007D4C68"/>
    <w:rsid w:val="007D5F05"/>
    <w:rsid w:val="007E5E95"/>
    <w:rsid w:val="007E7A22"/>
    <w:rsid w:val="007F1E46"/>
    <w:rsid w:val="007F30B0"/>
    <w:rsid w:val="007F4DE3"/>
    <w:rsid w:val="00803A74"/>
    <w:rsid w:val="008046BA"/>
    <w:rsid w:val="00805667"/>
    <w:rsid w:val="008068B0"/>
    <w:rsid w:val="00806AAB"/>
    <w:rsid w:val="008111B4"/>
    <w:rsid w:val="00812221"/>
    <w:rsid w:val="008142FA"/>
    <w:rsid w:val="008157AA"/>
    <w:rsid w:val="00816B7B"/>
    <w:rsid w:val="008176FE"/>
    <w:rsid w:val="0082031F"/>
    <w:rsid w:val="00822737"/>
    <w:rsid w:val="00822F3E"/>
    <w:rsid w:val="00830B78"/>
    <w:rsid w:val="00840E81"/>
    <w:rsid w:val="008452F6"/>
    <w:rsid w:val="008477B6"/>
    <w:rsid w:val="00854A4E"/>
    <w:rsid w:val="0085548C"/>
    <w:rsid w:val="008557F2"/>
    <w:rsid w:val="00860F87"/>
    <w:rsid w:val="008621CC"/>
    <w:rsid w:val="00862E34"/>
    <w:rsid w:val="008631A5"/>
    <w:rsid w:val="008633ED"/>
    <w:rsid w:val="008703C3"/>
    <w:rsid w:val="008711C8"/>
    <w:rsid w:val="0088104C"/>
    <w:rsid w:val="008810D8"/>
    <w:rsid w:val="00887BC5"/>
    <w:rsid w:val="0089103A"/>
    <w:rsid w:val="008939B4"/>
    <w:rsid w:val="00897596"/>
    <w:rsid w:val="008A0EBA"/>
    <w:rsid w:val="008A2642"/>
    <w:rsid w:val="008A2801"/>
    <w:rsid w:val="008A2D26"/>
    <w:rsid w:val="008A4ADE"/>
    <w:rsid w:val="008A6E9B"/>
    <w:rsid w:val="008A7837"/>
    <w:rsid w:val="008B314B"/>
    <w:rsid w:val="008B66F4"/>
    <w:rsid w:val="008B7332"/>
    <w:rsid w:val="008C32C3"/>
    <w:rsid w:val="008C4293"/>
    <w:rsid w:val="008C7231"/>
    <w:rsid w:val="008D173A"/>
    <w:rsid w:val="008E0949"/>
    <w:rsid w:val="008E16C0"/>
    <w:rsid w:val="008E191D"/>
    <w:rsid w:val="008E1E19"/>
    <w:rsid w:val="008E1E70"/>
    <w:rsid w:val="008E4186"/>
    <w:rsid w:val="008E6427"/>
    <w:rsid w:val="008E74BA"/>
    <w:rsid w:val="008E7D4F"/>
    <w:rsid w:val="008F11DA"/>
    <w:rsid w:val="008F1B05"/>
    <w:rsid w:val="00903E1B"/>
    <w:rsid w:val="00905904"/>
    <w:rsid w:val="00910074"/>
    <w:rsid w:val="0091120B"/>
    <w:rsid w:val="00914B0A"/>
    <w:rsid w:val="00915515"/>
    <w:rsid w:val="0092517B"/>
    <w:rsid w:val="009257E9"/>
    <w:rsid w:val="0092703C"/>
    <w:rsid w:val="0093061B"/>
    <w:rsid w:val="009313B5"/>
    <w:rsid w:val="00932679"/>
    <w:rsid w:val="00932E0D"/>
    <w:rsid w:val="009417C3"/>
    <w:rsid w:val="0094191D"/>
    <w:rsid w:val="0094338E"/>
    <w:rsid w:val="00946365"/>
    <w:rsid w:val="00947B58"/>
    <w:rsid w:val="00961113"/>
    <w:rsid w:val="00966F1B"/>
    <w:rsid w:val="009713E3"/>
    <w:rsid w:val="00971E55"/>
    <w:rsid w:val="00973992"/>
    <w:rsid w:val="009744CB"/>
    <w:rsid w:val="0097696C"/>
    <w:rsid w:val="00980E40"/>
    <w:rsid w:val="009817B4"/>
    <w:rsid w:val="00985A12"/>
    <w:rsid w:val="00986D55"/>
    <w:rsid w:val="00987E56"/>
    <w:rsid w:val="00990754"/>
    <w:rsid w:val="009917DA"/>
    <w:rsid w:val="00994742"/>
    <w:rsid w:val="009947A3"/>
    <w:rsid w:val="009A6F6B"/>
    <w:rsid w:val="009A6FD6"/>
    <w:rsid w:val="009B23BF"/>
    <w:rsid w:val="009B4C57"/>
    <w:rsid w:val="009B5230"/>
    <w:rsid w:val="009B5E1B"/>
    <w:rsid w:val="009C14F6"/>
    <w:rsid w:val="009C495C"/>
    <w:rsid w:val="009C5628"/>
    <w:rsid w:val="009D347D"/>
    <w:rsid w:val="009D3BF0"/>
    <w:rsid w:val="009D6752"/>
    <w:rsid w:val="009D73B5"/>
    <w:rsid w:val="009D79E5"/>
    <w:rsid w:val="009E23EB"/>
    <w:rsid w:val="009E32B1"/>
    <w:rsid w:val="009E3F74"/>
    <w:rsid w:val="009E58DB"/>
    <w:rsid w:val="009E7E77"/>
    <w:rsid w:val="009F1D26"/>
    <w:rsid w:val="009F26AA"/>
    <w:rsid w:val="009F3760"/>
    <w:rsid w:val="009F3D3D"/>
    <w:rsid w:val="009F59B1"/>
    <w:rsid w:val="009F5EEE"/>
    <w:rsid w:val="009F730F"/>
    <w:rsid w:val="00A005B0"/>
    <w:rsid w:val="00A03514"/>
    <w:rsid w:val="00A10ECB"/>
    <w:rsid w:val="00A11456"/>
    <w:rsid w:val="00A13B09"/>
    <w:rsid w:val="00A219FE"/>
    <w:rsid w:val="00A235E6"/>
    <w:rsid w:val="00A276B0"/>
    <w:rsid w:val="00A300A7"/>
    <w:rsid w:val="00A31350"/>
    <w:rsid w:val="00A3487B"/>
    <w:rsid w:val="00A35438"/>
    <w:rsid w:val="00A47DDE"/>
    <w:rsid w:val="00A50956"/>
    <w:rsid w:val="00A60082"/>
    <w:rsid w:val="00A60AE8"/>
    <w:rsid w:val="00A7505A"/>
    <w:rsid w:val="00A812B3"/>
    <w:rsid w:val="00A82C1F"/>
    <w:rsid w:val="00A86DF2"/>
    <w:rsid w:val="00A878BD"/>
    <w:rsid w:val="00A927D7"/>
    <w:rsid w:val="00A93099"/>
    <w:rsid w:val="00AA69E7"/>
    <w:rsid w:val="00AB14C2"/>
    <w:rsid w:val="00AB2655"/>
    <w:rsid w:val="00AB5671"/>
    <w:rsid w:val="00AB5D7E"/>
    <w:rsid w:val="00AC3833"/>
    <w:rsid w:val="00AC3B25"/>
    <w:rsid w:val="00AC4D7C"/>
    <w:rsid w:val="00AC6997"/>
    <w:rsid w:val="00AD0AD2"/>
    <w:rsid w:val="00AD0FB4"/>
    <w:rsid w:val="00AD16CD"/>
    <w:rsid w:val="00AD2A18"/>
    <w:rsid w:val="00AD34E6"/>
    <w:rsid w:val="00AD3CCE"/>
    <w:rsid w:val="00AD6E2B"/>
    <w:rsid w:val="00AE07C2"/>
    <w:rsid w:val="00AE317B"/>
    <w:rsid w:val="00AE62A1"/>
    <w:rsid w:val="00AF20AC"/>
    <w:rsid w:val="00AF6AB5"/>
    <w:rsid w:val="00AF7023"/>
    <w:rsid w:val="00B01F2A"/>
    <w:rsid w:val="00B03569"/>
    <w:rsid w:val="00B118E6"/>
    <w:rsid w:val="00B11AE2"/>
    <w:rsid w:val="00B126EE"/>
    <w:rsid w:val="00B1398C"/>
    <w:rsid w:val="00B201B3"/>
    <w:rsid w:val="00B2172A"/>
    <w:rsid w:val="00B320FD"/>
    <w:rsid w:val="00B34AB1"/>
    <w:rsid w:val="00B35C53"/>
    <w:rsid w:val="00B36683"/>
    <w:rsid w:val="00B401D7"/>
    <w:rsid w:val="00B503FD"/>
    <w:rsid w:val="00B51353"/>
    <w:rsid w:val="00B522EB"/>
    <w:rsid w:val="00B52769"/>
    <w:rsid w:val="00B53DF2"/>
    <w:rsid w:val="00B5493A"/>
    <w:rsid w:val="00B56DA6"/>
    <w:rsid w:val="00B577C2"/>
    <w:rsid w:val="00B57A4A"/>
    <w:rsid w:val="00B61DFC"/>
    <w:rsid w:val="00B63914"/>
    <w:rsid w:val="00B64EE1"/>
    <w:rsid w:val="00B6534E"/>
    <w:rsid w:val="00B66C4C"/>
    <w:rsid w:val="00B82C08"/>
    <w:rsid w:val="00B87A0E"/>
    <w:rsid w:val="00B87BD1"/>
    <w:rsid w:val="00B916FE"/>
    <w:rsid w:val="00B94F29"/>
    <w:rsid w:val="00BB02DC"/>
    <w:rsid w:val="00BB0C07"/>
    <w:rsid w:val="00BB5783"/>
    <w:rsid w:val="00BB6EFF"/>
    <w:rsid w:val="00BC2EEC"/>
    <w:rsid w:val="00BC49A8"/>
    <w:rsid w:val="00BD2307"/>
    <w:rsid w:val="00BD2DB2"/>
    <w:rsid w:val="00BD2FF7"/>
    <w:rsid w:val="00BE16C4"/>
    <w:rsid w:val="00BE35D4"/>
    <w:rsid w:val="00BE725D"/>
    <w:rsid w:val="00BF4B32"/>
    <w:rsid w:val="00BF7AB4"/>
    <w:rsid w:val="00C020F8"/>
    <w:rsid w:val="00C03953"/>
    <w:rsid w:val="00C0751E"/>
    <w:rsid w:val="00C11521"/>
    <w:rsid w:val="00C12DC3"/>
    <w:rsid w:val="00C208BD"/>
    <w:rsid w:val="00C23750"/>
    <w:rsid w:val="00C245E7"/>
    <w:rsid w:val="00C2521F"/>
    <w:rsid w:val="00C275A2"/>
    <w:rsid w:val="00C35B01"/>
    <w:rsid w:val="00C36773"/>
    <w:rsid w:val="00C37C0C"/>
    <w:rsid w:val="00C430B3"/>
    <w:rsid w:val="00C43B44"/>
    <w:rsid w:val="00C46AAC"/>
    <w:rsid w:val="00C47227"/>
    <w:rsid w:val="00C5146B"/>
    <w:rsid w:val="00C54AD0"/>
    <w:rsid w:val="00C57BF1"/>
    <w:rsid w:val="00C60FE7"/>
    <w:rsid w:val="00C62013"/>
    <w:rsid w:val="00C637B1"/>
    <w:rsid w:val="00C6575E"/>
    <w:rsid w:val="00C667E8"/>
    <w:rsid w:val="00C749EA"/>
    <w:rsid w:val="00C74C00"/>
    <w:rsid w:val="00C74E0A"/>
    <w:rsid w:val="00C80081"/>
    <w:rsid w:val="00C82157"/>
    <w:rsid w:val="00C8417A"/>
    <w:rsid w:val="00C85C5A"/>
    <w:rsid w:val="00C95A7A"/>
    <w:rsid w:val="00C96655"/>
    <w:rsid w:val="00CA159D"/>
    <w:rsid w:val="00CA1BCE"/>
    <w:rsid w:val="00CA3488"/>
    <w:rsid w:val="00CA3A51"/>
    <w:rsid w:val="00CA60F4"/>
    <w:rsid w:val="00CA61D2"/>
    <w:rsid w:val="00CA639B"/>
    <w:rsid w:val="00CB0D1B"/>
    <w:rsid w:val="00CB3A77"/>
    <w:rsid w:val="00CB4252"/>
    <w:rsid w:val="00CB4A6E"/>
    <w:rsid w:val="00CB7D63"/>
    <w:rsid w:val="00CB7FB7"/>
    <w:rsid w:val="00CC4ED2"/>
    <w:rsid w:val="00CC6054"/>
    <w:rsid w:val="00CD387A"/>
    <w:rsid w:val="00CE2025"/>
    <w:rsid w:val="00CE2930"/>
    <w:rsid w:val="00CE4A81"/>
    <w:rsid w:val="00CE5A56"/>
    <w:rsid w:val="00CE635E"/>
    <w:rsid w:val="00CF3346"/>
    <w:rsid w:val="00CF7FDF"/>
    <w:rsid w:val="00D01FEE"/>
    <w:rsid w:val="00D125FE"/>
    <w:rsid w:val="00D1431D"/>
    <w:rsid w:val="00D17CC4"/>
    <w:rsid w:val="00D20AD9"/>
    <w:rsid w:val="00D22664"/>
    <w:rsid w:val="00D25D5C"/>
    <w:rsid w:val="00D37A87"/>
    <w:rsid w:val="00D405DF"/>
    <w:rsid w:val="00D41C88"/>
    <w:rsid w:val="00D44862"/>
    <w:rsid w:val="00D45765"/>
    <w:rsid w:val="00D4719E"/>
    <w:rsid w:val="00D50E2F"/>
    <w:rsid w:val="00D532F3"/>
    <w:rsid w:val="00D54CA9"/>
    <w:rsid w:val="00D56A1C"/>
    <w:rsid w:val="00D615AD"/>
    <w:rsid w:val="00D65C11"/>
    <w:rsid w:val="00D71B03"/>
    <w:rsid w:val="00D720B3"/>
    <w:rsid w:val="00D736CF"/>
    <w:rsid w:val="00D807AD"/>
    <w:rsid w:val="00D8160F"/>
    <w:rsid w:val="00D83553"/>
    <w:rsid w:val="00D83AC0"/>
    <w:rsid w:val="00D92A38"/>
    <w:rsid w:val="00D96945"/>
    <w:rsid w:val="00D97B1F"/>
    <w:rsid w:val="00DA07E9"/>
    <w:rsid w:val="00DA4B22"/>
    <w:rsid w:val="00DA6992"/>
    <w:rsid w:val="00DB13DD"/>
    <w:rsid w:val="00DB1B35"/>
    <w:rsid w:val="00DB315F"/>
    <w:rsid w:val="00DB616D"/>
    <w:rsid w:val="00DB68D5"/>
    <w:rsid w:val="00DC0ADF"/>
    <w:rsid w:val="00DC3791"/>
    <w:rsid w:val="00DC3C31"/>
    <w:rsid w:val="00DC3DC9"/>
    <w:rsid w:val="00DC63C1"/>
    <w:rsid w:val="00DC7A2E"/>
    <w:rsid w:val="00DD1054"/>
    <w:rsid w:val="00DD38FA"/>
    <w:rsid w:val="00DD4CEA"/>
    <w:rsid w:val="00DD5A7B"/>
    <w:rsid w:val="00DE001D"/>
    <w:rsid w:val="00DE22BE"/>
    <w:rsid w:val="00DE4219"/>
    <w:rsid w:val="00DE4F7A"/>
    <w:rsid w:val="00DE6E6F"/>
    <w:rsid w:val="00DE7442"/>
    <w:rsid w:val="00DF1F7D"/>
    <w:rsid w:val="00DF3674"/>
    <w:rsid w:val="00DF5CAA"/>
    <w:rsid w:val="00DF6110"/>
    <w:rsid w:val="00E06E77"/>
    <w:rsid w:val="00E11606"/>
    <w:rsid w:val="00E11883"/>
    <w:rsid w:val="00E1291F"/>
    <w:rsid w:val="00E12B01"/>
    <w:rsid w:val="00E13EEB"/>
    <w:rsid w:val="00E14C8B"/>
    <w:rsid w:val="00E15787"/>
    <w:rsid w:val="00E248C7"/>
    <w:rsid w:val="00E25B98"/>
    <w:rsid w:val="00E31D37"/>
    <w:rsid w:val="00E32DED"/>
    <w:rsid w:val="00E3302B"/>
    <w:rsid w:val="00E35543"/>
    <w:rsid w:val="00E35BBD"/>
    <w:rsid w:val="00E40E0A"/>
    <w:rsid w:val="00E416AA"/>
    <w:rsid w:val="00E4270B"/>
    <w:rsid w:val="00E43C8A"/>
    <w:rsid w:val="00E454BE"/>
    <w:rsid w:val="00E45EE0"/>
    <w:rsid w:val="00E51181"/>
    <w:rsid w:val="00E512A2"/>
    <w:rsid w:val="00E5274E"/>
    <w:rsid w:val="00E5576B"/>
    <w:rsid w:val="00E55F32"/>
    <w:rsid w:val="00E561CD"/>
    <w:rsid w:val="00E57A78"/>
    <w:rsid w:val="00E64653"/>
    <w:rsid w:val="00E70F44"/>
    <w:rsid w:val="00E71998"/>
    <w:rsid w:val="00E744EF"/>
    <w:rsid w:val="00E823CF"/>
    <w:rsid w:val="00E86DBB"/>
    <w:rsid w:val="00E872C9"/>
    <w:rsid w:val="00E87404"/>
    <w:rsid w:val="00E87AD3"/>
    <w:rsid w:val="00E92AE5"/>
    <w:rsid w:val="00E96CEA"/>
    <w:rsid w:val="00E97D3E"/>
    <w:rsid w:val="00EA41B8"/>
    <w:rsid w:val="00EA7EC2"/>
    <w:rsid w:val="00EB10A1"/>
    <w:rsid w:val="00EB1613"/>
    <w:rsid w:val="00EB20D5"/>
    <w:rsid w:val="00EC250E"/>
    <w:rsid w:val="00ED06BC"/>
    <w:rsid w:val="00ED4389"/>
    <w:rsid w:val="00ED6CF6"/>
    <w:rsid w:val="00ED7D58"/>
    <w:rsid w:val="00EE0223"/>
    <w:rsid w:val="00EE5232"/>
    <w:rsid w:val="00EE554C"/>
    <w:rsid w:val="00EE5A98"/>
    <w:rsid w:val="00EE7027"/>
    <w:rsid w:val="00EE7E47"/>
    <w:rsid w:val="00EF22C9"/>
    <w:rsid w:val="00EF3E2D"/>
    <w:rsid w:val="00EF4FC3"/>
    <w:rsid w:val="00F01B72"/>
    <w:rsid w:val="00F12F9A"/>
    <w:rsid w:val="00F168BB"/>
    <w:rsid w:val="00F22C34"/>
    <w:rsid w:val="00F2515C"/>
    <w:rsid w:val="00F3327E"/>
    <w:rsid w:val="00F36891"/>
    <w:rsid w:val="00F428A0"/>
    <w:rsid w:val="00F51248"/>
    <w:rsid w:val="00F53BED"/>
    <w:rsid w:val="00F54BC4"/>
    <w:rsid w:val="00F574D1"/>
    <w:rsid w:val="00F6135F"/>
    <w:rsid w:val="00F63EE7"/>
    <w:rsid w:val="00F64C58"/>
    <w:rsid w:val="00F64F7B"/>
    <w:rsid w:val="00F650AD"/>
    <w:rsid w:val="00F65943"/>
    <w:rsid w:val="00F65A1A"/>
    <w:rsid w:val="00F666E5"/>
    <w:rsid w:val="00F73067"/>
    <w:rsid w:val="00F77E6D"/>
    <w:rsid w:val="00F810F6"/>
    <w:rsid w:val="00F82528"/>
    <w:rsid w:val="00F841C8"/>
    <w:rsid w:val="00F84A03"/>
    <w:rsid w:val="00F856B3"/>
    <w:rsid w:val="00F86BB2"/>
    <w:rsid w:val="00F9595F"/>
    <w:rsid w:val="00F9665F"/>
    <w:rsid w:val="00FA22DD"/>
    <w:rsid w:val="00FA52BB"/>
    <w:rsid w:val="00FA5A0C"/>
    <w:rsid w:val="00FA5C00"/>
    <w:rsid w:val="00FA743A"/>
    <w:rsid w:val="00FB0465"/>
    <w:rsid w:val="00FB2D8C"/>
    <w:rsid w:val="00FB6890"/>
    <w:rsid w:val="00FB6DD7"/>
    <w:rsid w:val="00FC076F"/>
    <w:rsid w:val="00FC1027"/>
    <w:rsid w:val="00FC5E99"/>
    <w:rsid w:val="00FC6044"/>
    <w:rsid w:val="00FD0DF8"/>
    <w:rsid w:val="00FD2658"/>
    <w:rsid w:val="00FD7B65"/>
    <w:rsid w:val="00FE6183"/>
    <w:rsid w:val="00FF1C42"/>
    <w:rsid w:val="00FF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docId w15:val="{821502D7-3D4E-4060-9ECF-A4A4379D2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55C"/>
    <w:pPr>
      <w:widowControl w:val="0"/>
      <w:suppressAutoHyphens/>
      <w:autoSpaceDE w:val="0"/>
      <w:jc w:val="both"/>
    </w:pPr>
    <w:rPr>
      <w:sz w:val="24"/>
      <w:szCs w:val="24"/>
      <w:lang w:val="en-US" w:eastAsia="ar-SA"/>
    </w:rPr>
  </w:style>
  <w:style w:type="paragraph" w:styleId="2">
    <w:name w:val="heading 2"/>
    <w:basedOn w:val="a"/>
    <w:next w:val="a"/>
    <w:link w:val="20"/>
    <w:qFormat/>
    <w:rsid w:val="00E15787"/>
    <w:pPr>
      <w:keepNext/>
      <w:widowControl/>
      <w:numPr>
        <w:ilvl w:val="1"/>
        <w:numId w:val="1"/>
      </w:numPr>
      <w:tabs>
        <w:tab w:val="clear" w:pos="-142"/>
        <w:tab w:val="num" w:pos="0"/>
        <w:tab w:val="left" w:pos="284"/>
      </w:tabs>
      <w:autoSpaceDE/>
      <w:spacing w:before="240" w:after="120" w:line="360" w:lineRule="auto"/>
      <w:ind w:left="426" w:right="284"/>
      <w:outlineLvl w:val="1"/>
    </w:pPr>
    <w:rPr>
      <w:rFonts w:ascii="Arial" w:hAnsi="Arial"/>
      <w:b/>
      <w:sz w:val="26"/>
      <w:szCs w:val="22"/>
    </w:rPr>
  </w:style>
  <w:style w:type="paragraph" w:styleId="3">
    <w:name w:val="heading 3"/>
    <w:basedOn w:val="a"/>
    <w:next w:val="a"/>
    <w:qFormat/>
    <w:rsid w:val="00740CF4"/>
    <w:pPr>
      <w:keepNext/>
      <w:widowControl/>
      <w:tabs>
        <w:tab w:val="left" w:pos="284"/>
        <w:tab w:val="num" w:pos="2269"/>
      </w:tabs>
      <w:autoSpaceDE/>
      <w:spacing w:before="240" w:after="120" w:line="360" w:lineRule="auto"/>
      <w:ind w:left="2269" w:right="284"/>
      <w:outlineLvl w:val="2"/>
    </w:pPr>
    <w:rPr>
      <w:rFonts w:ascii="Arial" w:hAnsi="Arial"/>
      <w:b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E7D4F"/>
  </w:style>
  <w:style w:type="character" w:customStyle="1" w:styleId="WW-Absatz-Standardschriftart">
    <w:name w:val="WW-Absatz-Standardschriftart"/>
    <w:rsid w:val="008E7D4F"/>
  </w:style>
  <w:style w:type="character" w:customStyle="1" w:styleId="21">
    <w:name w:val="Основной шрифт абзаца2"/>
    <w:rsid w:val="008E7D4F"/>
  </w:style>
  <w:style w:type="character" w:customStyle="1" w:styleId="WW8Num1z1">
    <w:name w:val="WW8Num1z1"/>
    <w:rsid w:val="008E7D4F"/>
    <w:rPr>
      <w:sz w:val="24"/>
    </w:rPr>
  </w:style>
  <w:style w:type="character" w:customStyle="1" w:styleId="WW8Num2z0">
    <w:name w:val="WW8Num2z0"/>
    <w:rsid w:val="008E7D4F"/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8E7D4F"/>
    <w:rPr>
      <w:rFonts w:ascii="Times New Roman" w:eastAsia="SimSun" w:hAnsi="Times New Roman" w:cs="Times New Roman"/>
      <w:color w:val="auto"/>
      <w:sz w:val="22"/>
      <w:szCs w:val="22"/>
      <w:lang w:val="ru-RU"/>
    </w:rPr>
  </w:style>
  <w:style w:type="character" w:customStyle="1" w:styleId="WW8Num2z2">
    <w:name w:val="WW8Num2z2"/>
    <w:rsid w:val="008E7D4F"/>
    <w:rPr>
      <w:sz w:val="24"/>
      <w:szCs w:val="24"/>
    </w:rPr>
  </w:style>
  <w:style w:type="character" w:customStyle="1" w:styleId="WW8Num2z5">
    <w:name w:val="WW8Num2z5"/>
    <w:rsid w:val="008E7D4F"/>
    <w:rPr>
      <w:rFonts w:ascii="Times New Roman" w:hAnsi="Times New Roman"/>
      <w:color w:val="auto"/>
      <w:sz w:val="24"/>
      <w:szCs w:val="24"/>
    </w:rPr>
  </w:style>
  <w:style w:type="character" w:customStyle="1" w:styleId="1">
    <w:name w:val="Основной шрифт абзаца1"/>
    <w:rsid w:val="008E7D4F"/>
  </w:style>
  <w:style w:type="character" w:styleId="a3">
    <w:name w:val="page number"/>
    <w:basedOn w:val="1"/>
    <w:rsid w:val="008E7D4F"/>
  </w:style>
  <w:style w:type="character" w:styleId="a4">
    <w:name w:val="Emphasis"/>
    <w:uiPriority w:val="20"/>
    <w:qFormat/>
    <w:rsid w:val="008E7D4F"/>
    <w:rPr>
      <w:rFonts w:cs="Times New Roman"/>
      <w:i/>
      <w:iCs/>
    </w:rPr>
  </w:style>
  <w:style w:type="character" w:customStyle="1" w:styleId="a5">
    <w:name w:val="Текст примечания Знак"/>
    <w:uiPriority w:val="99"/>
    <w:rsid w:val="008E7D4F"/>
    <w:rPr>
      <w:lang w:val="en-US" w:eastAsia="ar-SA" w:bidi="ar-SA"/>
    </w:rPr>
  </w:style>
  <w:style w:type="character" w:customStyle="1" w:styleId="a6">
    <w:name w:val="Нижний колонтитул Знак"/>
    <w:uiPriority w:val="99"/>
    <w:rsid w:val="008E7D4F"/>
    <w:rPr>
      <w:sz w:val="24"/>
      <w:szCs w:val="24"/>
      <w:lang w:val="en-US"/>
    </w:rPr>
  </w:style>
  <w:style w:type="character" w:customStyle="1" w:styleId="a7">
    <w:name w:val="Текст сноски Знак"/>
    <w:rsid w:val="008E7D4F"/>
    <w:rPr>
      <w:lang w:val="en-US"/>
    </w:rPr>
  </w:style>
  <w:style w:type="character" w:customStyle="1" w:styleId="a8">
    <w:name w:val="Символ сноски"/>
    <w:rsid w:val="008E7D4F"/>
    <w:rPr>
      <w:vertAlign w:val="superscript"/>
    </w:rPr>
  </w:style>
  <w:style w:type="character" w:customStyle="1" w:styleId="10">
    <w:name w:val="Знак примечания1"/>
    <w:rsid w:val="008E7D4F"/>
    <w:rPr>
      <w:sz w:val="16"/>
      <w:szCs w:val="16"/>
    </w:rPr>
  </w:style>
  <w:style w:type="character" w:customStyle="1" w:styleId="a9">
    <w:name w:val="Тема примечания Знак"/>
    <w:rsid w:val="008E7D4F"/>
    <w:rPr>
      <w:b/>
      <w:bCs/>
      <w:lang w:val="en-US" w:eastAsia="ar-SA" w:bidi="ar-SA"/>
    </w:rPr>
  </w:style>
  <w:style w:type="character" w:styleId="aa">
    <w:name w:val="Hyperlink"/>
    <w:rsid w:val="008E7D4F"/>
    <w:rPr>
      <w:color w:val="000080"/>
      <w:u w:val="single"/>
    </w:rPr>
  </w:style>
  <w:style w:type="character" w:customStyle="1" w:styleId="11">
    <w:name w:val="Знак сноски1"/>
    <w:rsid w:val="008E7D4F"/>
    <w:rPr>
      <w:vertAlign w:val="superscript"/>
    </w:rPr>
  </w:style>
  <w:style w:type="character" w:customStyle="1" w:styleId="ab">
    <w:name w:val="Символы концевой сноски"/>
    <w:rsid w:val="008E7D4F"/>
    <w:rPr>
      <w:vertAlign w:val="superscript"/>
    </w:rPr>
  </w:style>
  <w:style w:type="character" w:customStyle="1" w:styleId="WW-">
    <w:name w:val="WW-Символы концевой сноски"/>
    <w:rsid w:val="008E7D4F"/>
  </w:style>
  <w:style w:type="character" w:customStyle="1" w:styleId="ac">
    <w:name w:val="Символ нумерации"/>
    <w:rsid w:val="008E7D4F"/>
  </w:style>
  <w:style w:type="character" w:customStyle="1" w:styleId="22">
    <w:name w:val="Знак примечания2"/>
    <w:rsid w:val="008E7D4F"/>
    <w:rPr>
      <w:sz w:val="16"/>
      <w:szCs w:val="16"/>
    </w:rPr>
  </w:style>
  <w:style w:type="character" w:customStyle="1" w:styleId="12">
    <w:name w:val="Текст примечания Знак1"/>
    <w:rsid w:val="008E7D4F"/>
    <w:rPr>
      <w:lang w:val="en-US"/>
    </w:rPr>
  </w:style>
  <w:style w:type="character" w:styleId="ad">
    <w:name w:val="footnote reference"/>
    <w:rsid w:val="008E7D4F"/>
    <w:rPr>
      <w:vertAlign w:val="superscript"/>
    </w:rPr>
  </w:style>
  <w:style w:type="character" w:styleId="ae">
    <w:name w:val="endnote reference"/>
    <w:rsid w:val="008E7D4F"/>
    <w:rPr>
      <w:vertAlign w:val="superscript"/>
    </w:rPr>
  </w:style>
  <w:style w:type="paragraph" w:customStyle="1" w:styleId="13">
    <w:name w:val="Заголовок1"/>
    <w:basedOn w:val="a"/>
    <w:next w:val="af"/>
    <w:rsid w:val="008E7D4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f">
    <w:name w:val="Body Text"/>
    <w:basedOn w:val="a"/>
    <w:rsid w:val="008E7D4F"/>
    <w:pPr>
      <w:spacing w:after="120"/>
    </w:pPr>
  </w:style>
  <w:style w:type="paragraph" w:styleId="af0">
    <w:name w:val="List"/>
    <w:basedOn w:val="af"/>
    <w:rsid w:val="008E7D4F"/>
    <w:rPr>
      <w:rFonts w:cs="Mangal"/>
    </w:rPr>
  </w:style>
  <w:style w:type="paragraph" w:customStyle="1" w:styleId="23">
    <w:name w:val="Название2"/>
    <w:basedOn w:val="a"/>
    <w:rsid w:val="008E7D4F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8E7D4F"/>
    <w:pPr>
      <w:suppressLineNumbers/>
    </w:pPr>
    <w:rPr>
      <w:rFonts w:cs="Mangal"/>
    </w:rPr>
  </w:style>
  <w:style w:type="paragraph" w:customStyle="1" w:styleId="14">
    <w:name w:val="Название1"/>
    <w:basedOn w:val="a"/>
    <w:rsid w:val="008E7D4F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rsid w:val="008E7D4F"/>
    <w:pPr>
      <w:suppressLineNumbers/>
    </w:pPr>
    <w:rPr>
      <w:rFonts w:cs="Mangal"/>
    </w:rPr>
  </w:style>
  <w:style w:type="paragraph" w:styleId="af1">
    <w:name w:val="header"/>
    <w:basedOn w:val="a"/>
    <w:link w:val="af2"/>
    <w:uiPriority w:val="99"/>
    <w:rsid w:val="008E7D4F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8E7D4F"/>
    <w:pPr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customStyle="1" w:styleId="ConsPlusNormal">
    <w:name w:val="ConsPlusNormal"/>
    <w:rsid w:val="008E7D4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OAltHead2">
    <w:name w:val="AOAltHead2"/>
    <w:basedOn w:val="a"/>
    <w:next w:val="a"/>
    <w:rsid w:val="008E7D4F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customStyle="1" w:styleId="AOHead3">
    <w:name w:val="AOHead3"/>
    <w:basedOn w:val="a"/>
    <w:next w:val="a"/>
    <w:rsid w:val="008E7D4F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styleId="af3">
    <w:name w:val="Balloon Text"/>
    <w:basedOn w:val="a"/>
    <w:rsid w:val="008E7D4F"/>
    <w:rPr>
      <w:rFonts w:ascii="Tahoma" w:hAnsi="Tahoma" w:cs="Tahoma"/>
      <w:sz w:val="16"/>
      <w:szCs w:val="16"/>
    </w:rPr>
  </w:style>
  <w:style w:type="paragraph" w:customStyle="1" w:styleId="16">
    <w:name w:val="Текст примечания1"/>
    <w:basedOn w:val="a"/>
    <w:rsid w:val="008E7D4F"/>
    <w:rPr>
      <w:sz w:val="20"/>
      <w:szCs w:val="20"/>
    </w:rPr>
  </w:style>
  <w:style w:type="paragraph" w:styleId="af4">
    <w:name w:val="footer"/>
    <w:basedOn w:val="a"/>
    <w:uiPriority w:val="99"/>
    <w:rsid w:val="008E7D4F"/>
    <w:pPr>
      <w:tabs>
        <w:tab w:val="center" w:pos="4677"/>
        <w:tab w:val="right" w:pos="9355"/>
      </w:tabs>
    </w:pPr>
  </w:style>
  <w:style w:type="paragraph" w:styleId="af5">
    <w:name w:val="footnote text"/>
    <w:basedOn w:val="a"/>
    <w:rsid w:val="008E7D4F"/>
    <w:rPr>
      <w:sz w:val="20"/>
      <w:szCs w:val="20"/>
    </w:rPr>
  </w:style>
  <w:style w:type="paragraph" w:styleId="af6">
    <w:name w:val="annotation subject"/>
    <w:basedOn w:val="16"/>
    <w:next w:val="16"/>
    <w:rsid w:val="008E7D4F"/>
    <w:rPr>
      <w:b/>
      <w:bCs/>
    </w:rPr>
  </w:style>
  <w:style w:type="paragraph" w:customStyle="1" w:styleId="af7">
    <w:name w:val="Содержимое врезки"/>
    <w:basedOn w:val="af"/>
    <w:rsid w:val="008E7D4F"/>
  </w:style>
  <w:style w:type="paragraph" w:customStyle="1" w:styleId="25">
    <w:name w:val="Текст примечания2"/>
    <w:basedOn w:val="a"/>
    <w:rsid w:val="008E7D4F"/>
    <w:rPr>
      <w:sz w:val="20"/>
      <w:szCs w:val="20"/>
    </w:rPr>
  </w:style>
  <w:style w:type="paragraph" w:styleId="af8">
    <w:name w:val="Revision"/>
    <w:hidden/>
    <w:uiPriority w:val="99"/>
    <w:semiHidden/>
    <w:rsid w:val="003610CD"/>
    <w:rPr>
      <w:sz w:val="24"/>
      <w:szCs w:val="24"/>
      <w:lang w:val="en-US" w:eastAsia="ar-SA"/>
    </w:rPr>
  </w:style>
  <w:style w:type="character" w:styleId="af9">
    <w:name w:val="annotation reference"/>
    <w:uiPriority w:val="99"/>
    <w:semiHidden/>
    <w:unhideWhenUsed/>
    <w:rsid w:val="001E4AAB"/>
    <w:rPr>
      <w:sz w:val="16"/>
      <w:szCs w:val="16"/>
    </w:rPr>
  </w:style>
  <w:style w:type="paragraph" w:styleId="afa">
    <w:name w:val="annotation text"/>
    <w:basedOn w:val="a"/>
    <w:link w:val="26"/>
    <w:uiPriority w:val="99"/>
    <w:semiHidden/>
    <w:unhideWhenUsed/>
    <w:rsid w:val="001E4AAB"/>
    <w:rPr>
      <w:sz w:val="20"/>
      <w:szCs w:val="20"/>
    </w:rPr>
  </w:style>
  <w:style w:type="character" w:customStyle="1" w:styleId="26">
    <w:name w:val="Текст примечания Знак2"/>
    <w:link w:val="afa"/>
    <w:uiPriority w:val="99"/>
    <w:semiHidden/>
    <w:rsid w:val="001E4AAB"/>
    <w:rPr>
      <w:lang w:val="en-US" w:eastAsia="ar-SA"/>
    </w:rPr>
  </w:style>
  <w:style w:type="character" w:customStyle="1" w:styleId="20">
    <w:name w:val="Заголовок 2 Знак"/>
    <w:link w:val="2"/>
    <w:rsid w:val="00E15787"/>
    <w:rPr>
      <w:rFonts w:ascii="Arial" w:hAnsi="Arial"/>
      <w:b/>
      <w:sz w:val="26"/>
      <w:szCs w:val="22"/>
      <w:lang w:eastAsia="ar-SA"/>
    </w:rPr>
  </w:style>
  <w:style w:type="paragraph" w:styleId="afb">
    <w:name w:val="Document Map"/>
    <w:basedOn w:val="a"/>
    <w:semiHidden/>
    <w:rsid w:val="0047282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pple-converted-space">
    <w:name w:val="apple-converted-space"/>
    <w:basedOn w:val="a0"/>
    <w:rsid w:val="00C020F8"/>
  </w:style>
  <w:style w:type="paragraph" w:styleId="afc">
    <w:name w:val="Normal (Web)"/>
    <w:basedOn w:val="a"/>
    <w:rsid w:val="00000479"/>
    <w:pPr>
      <w:widowControl/>
      <w:suppressAutoHyphens w:val="0"/>
      <w:autoSpaceDE/>
      <w:spacing w:before="30" w:after="30"/>
      <w:jc w:val="left"/>
    </w:pPr>
    <w:rPr>
      <w:rFonts w:ascii="Arial" w:hAnsi="Arial" w:cs="Arial"/>
      <w:color w:val="332E2D"/>
      <w:spacing w:val="2"/>
      <w:lang w:val="ru-RU" w:eastAsia="ru-RU"/>
    </w:rPr>
  </w:style>
  <w:style w:type="paragraph" w:styleId="afd">
    <w:name w:val="List Paragraph"/>
    <w:basedOn w:val="a"/>
    <w:uiPriority w:val="34"/>
    <w:qFormat/>
    <w:rsid w:val="00105178"/>
    <w:pPr>
      <w:ind w:left="720"/>
      <w:contextualSpacing/>
    </w:pPr>
  </w:style>
  <w:style w:type="paragraph" w:customStyle="1" w:styleId="ConsPlusNonformat">
    <w:name w:val="ConsPlusNonformat"/>
    <w:uiPriority w:val="99"/>
    <w:rsid w:val="00DE001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fe">
    <w:name w:val="Table Grid"/>
    <w:basedOn w:val="a1"/>
    <w:uiPriority w:val="59"/>
    <w:rsid w:val="00DE0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Верхний колонтитул Знак"/>
    <w:basedOn w:val="a0"/>
    <w:link w:val="af1"/>
    <w:uiPriority w:val="99"/>
    <w:rsid w:val="007D10B4"/>
    <w:rPr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7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BF597B-7E88-4048-9C80-E0A53D4AC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1560</Characters>
  <Application>Microsoft Office Word</Application>
  <DocSecurity>4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vt:lpstr>
      <vt:lpstr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vt:lpstr>
    </vt:vector>
  </TitlesOfParts>
  <Company>KISP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dc:title>
  <dc:creator>usr1</dc:creator>
  <cp:lastModifiedBy>Юшкова Олеся Михайловна</cp:lastModifiedBy>
  <cp:revision>2</cp:revision>
  <cp:lastPrinted>2022-05-19T11:06:00Z</cp:lastPrinted>
  <dcterms:created xsi:type="dcterms:W3CDTF">2022-11-11T13:37:00Z</dcterms:created>
  <dcterms:modified xsi:type="dcterms:W3CDTF">2022-11-11T13:37:00Z</dcterms:modified>
</cp:coreProperties>
</file>