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DED" w:rsidRPr="00A27022" w:rsidRDefault="007F6DED" w:rsidP="007F6DED">
      <w:pPr>
        <w:spacing w:after="0" w:line="240" w:lineRule="auto"/>
        <w:jc w:val="center"/>
        <w:rPr>
          <w:rFonts w:ascii="Baltica" w:eastAsia="Times New Roman" w:hAnsi="Baltica" w:cs="Times New Roman"/>
          <w:b/>
          <w:sz w:val="16"/>
          <w:szCs w:val="20"/>
          <w:lang w:eastAsia="ru-RU"/>
        </w:rPr>
      </w:pPr>
      <w:r w:rsidRPr="00A27022">
        <w:rPr>
          <w:rFonts w:ascii="Baltica" w:eastAsia="Times New Roman" w:hAnsi="Baltica" w:cs="Times New Roman"/>
          <w:b/>
          <w:noProof/>
          <w:sz w:val="24"/>
          <w:szCs w:val="20"/>
          <w:lang w:eastAsia="ru-RU"/>
        </w:rPr>
        <w:drawing>
          <wp:inline distT="0" distB="0" distL="0" distR="0" wp14:anchorId="0B8F87F0" wp14:editId="1C5EBCA2">
            <wp:extent cx="590550" cy="609600"/>
            <wp:effectExtent l="0" t="0" r="0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DED" w:rsidRPr="00A27022" w:rsidRDefault="007F6DED" w:rsidP="007F6D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7F6DED" w:rsidRPr="00A27022" w:rsidRDefault="007F6DED" w:rsidP="007F6DE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7F6DED" w:rsidRPr="00A27022" w:rsidRDefault="007F6DED" w:rsidP="007F6DED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7F6DED" w:rsidRPr="00A27022" w:rsidRDefault="007F6DED" w:rsidP="007F6DE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6DED" w:rsidRPr="00A27022" w:rsidRDefault="007F6DED" w:rsidP="007F6DE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П Р И К А З</w:t>
      </w:r>
    </w:p>
    <w:p w:rsidR="007F6DED" w:rsidRPr="00A27022" w:rsidRDefault="007F6DED" w:rsidP="007F6DE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7F6DED" w:rsidRPr="00A27022" w:rsidRDefault="007F6DED" w:rsidP="007F6DE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7F6DED" w:rsidRPr="00A27022" w:rsidRDefault="007F6DED" w:rsidP="007F6DED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A2702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№________________</w:t>
      </w:r>
    </w:p>
    <w:p w:rsidR="007F6DED" w:rsidRPr="00A27022" w:rsidRDefault="007F6DED" w:rsidP="007F6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6DED" w:rsidRPr="00A27022" w:rsidRDefault="007F6DED" w:rsidP="007F6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6DED" w:rsidRPr="00A27022" w:rsidRDefault="007F6DED" w:rsidP="007F6DED">
      <w:pPr>
        <w:tabs>
          <w:tab w:val="left" w:pos="4253"/>
        </w:tabs>
        <w:spacing w:after="0" w:line="240" w:lineRule="auto"/>
        <w:ind w:right="55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Порядке сообщения государственными гражданскими служащими Санкт-Петербурга, замещающими должности государственной гражданской службы Санкт-Петербурга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в Комитете по строительству,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bookmarkEnd w:id="0"/>
    <w:p w:rsidR="007F6DED" w:rsidRPr="00A27022" w:rsidRDefault="007F6DED" w:rsidP="007F6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DED" w:rsidRPr="00A27022" w:rsidRDefault="007F6DED" w:rsidP="007F6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DED" w:rsidRPr="00A27022" w:rsidRDefault="007F6DED" w:rsidP="007F6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DED" w:rsidRDefault="007F6DED" w:rsidP="007F6D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732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частью 2 статьи 11 Федерального закона «О противодействии коррупции» и распоряже</w:t>
      </w:r>
      <w:r w:rsidR="00E11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нием Администрации Губернатора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E11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29.02.2016 № 11-ра </w:t>
      </w:r>
      <w:r w:rsidRPr="007F6DE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F6DED">
        <w:rPr>
          <w:rFonts w:ascii="Times New Roman" w:hAnsi="Times New Roman" w:cs="Times New Roman"/>
          <w:sz w:val="24"/>
          <w:szCs w:val="24"/>
        </w:rPr>
        <w:t>Об утверждении Примерного порядка сообщения государственными гражданскими служащими Санкт-Петербурга, замещающими должности государственной гражданской службы Санкт-Петербурга исполнительных органов государственной власти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F6DED" w:rsidRPr="00A27022" w:rsidRDefault="007F6DED" w:rsidP="001C1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DED" w:rsidRPr="00A27022" w:rsidRDefault="007F6DED" w:rsidP="007F6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7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 Ы В А Ю:</w:t>
      </w:r>
      <w:r w:rsidRPr="00A2702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7F6DED" w:rsidRPr="00A27022" w:rsidRDefault="007F6DED" w:rsidP="007F6D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DED" w:rsidRDefault="007F6DED" w:rsidP="007F6DED">
      <w:pPr>
        <w:tabs>
          <w:tab w:val="righ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4F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строительству, о возникновении личной заинтересованности при исполнении должностных обязанностей, которая приводит или может привести к конфликту интересов, согласно приложению к настоящему приказу.</w:t>
      </w:r>
    </w:p>
    <w:p w:rsidR="007F6DED" w:rsidRPr="00A27022" w:rsidRDefault="007F6DED" w:rsidP="007F6DED">
      <w:pPr>
        <w:tabs>
          <w:tab w:val="righ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A270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приказа остается за председателем Комитета по строительству.</w:t>
      </w:r>
    </w:p>
    <w:p w:rsidR="007F6DED" w:rsidRPr="00A27022" w:rsidRDefault="007F6DED" w:rsidP="007F6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DED" w:rsidRPr="00A27022" w:rsidRDefault="007F6DED" w:rsidP="007F6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DED" w:rsidRPr="00A27022" w:rsidRDefault="007F6DED" w:rsidP="007F6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326" w:rsidRDefault="007F6DED" w:rsidP="007F6DED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</w:t>
      </w:r>
      <w:r w:rsidR="00E112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Комитета</w:t>
      </w:r>
      <w:r w:rsidRPr="00A27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И.В.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Креславский</w:t>
      </w:r>
      <w:proofErr w:type="spellEnd"/>
    </w:p>
    <w:p w:rsidR="00505211" w:rsidRDefault="00505211" w:rsidP="007F6DED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05211" w:rsidSect="003F5530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p w:rsidR="00505211" w:rsidRPr="00505211" w:rsidRDefault="00505211" w:rsidP="00505211">
      <w:pPr>
        <w:spacing w:after="0"/>
        <w:ind w:left="2832"/>
        <w:jc w:val="center"/>
        <w:rPr>
          <w:rFonts w:ascii="Times New Roman" w:hAnsi="Times New Roman"/>
          <w:sz w:val="24"/>
        </w:rPr>
      </w:pPr>
      <w:r w:rsidRPr="00505211">
        <w:rPr>
          <w:rFonts w:ascii="Times New Roman" w:hAnsi="Times New Roman"/>
          <w:sz w:val="24"/>
        </w:rPr>
        <w:lastRenderedPageBreak/>
        <w:t xml:space="preserve">Приложение </w:t>
      </w:r>
    </w:p>
    <w:p w:rsidR="00505211" w:rsidRPr="00505211" w:rsidRDefault="00505211" w:rsidP="00505211">
      <w:pPr>
        <w:spacing w:after="0"/>
        <w:ind w:left="4956"/>
        <w:jc w:val="center"/>
        <w:rPr>
          <w:rFonts w:ascii="Times New Roman" w:hAnsi="Times New Roman"/>
          <w:sz w:val="24"/>
        </w:rPr>
      </w:pPr>
      <w:r w:rsidRPr="00505211">
        <w:rPr>
          <w:rFonts w:ascii="Times New Roman" w:hAnsi="Times New Roman"/>
          <w:sz w:val="24"/>
        </w:rPr>
        <w:t xml:space="preserve">      к приказу Комитета по строительству</w:t>
      </w:r>
    </w:p>
    <w:p w:rsidR="00505211" w:rsidRPr="00505211" w:rsidRDefault="00505211" w:rsidP="00505211">
      <w:pPr>
        <w:spacing w:after="0"/>
        <w:jc w:val="right"/>
        <w:rPr>
          <w:rFonts w:ascii="Times New Roman" w:hAnsi="Times New Roman"/>
          <w:sz w:val="24"/>
        </w:rPr>
      </w:pPr>
      <w:r w:rsidRPr="00505211">
        <w:rPr>
          <w:rFonts w:ascii="Times New Roman" w:hAnsi="Times New Roman"/>
          <w:sz w:val="24"/>
        </w:rPr>
        <w:t xml:space="preserve">   от ______________ № _____________</w:t>
      </w:r>
    </w:p>
    <w:p w:rsidR="00505211" w:rsidRPr="00505211" w:rsidRDefault="00505211" w:rsidP="00505211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505211" w:rsidRPr="00505211" w:rsidRDefault="00505211" w:rsidP="00505211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505211" w:rsidRPr="00505211" w:rsidRDefault="00505211" w:rsidP="0050521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</w:rPr>
      </w:pPr>
      <w:r w:rsidRPr="00505211">
        <w:rPr>
          <w:rFonts w:ascii="Times New Roman" w:hAnsi="Times New Roman"/>
          <w:b/>
          <w:sz w:val="24"/>
        </w:rPr>
        <w:t xml:space="preserve">Порядок сообщения государственными гражданскими служащими </w:t>
      </w:r>
      <w:r w:rsidRPr="00505211">
        <w:rPr>
          <w:rFonts w:ascii="Times New Roman" w:hAnsi="Times New Roman"/>
          <w:b/>
          <w:sz w:val="24"/>
        </w:rPr>
        <w:br/>
        <w:t>Санкт-Петербурга, замещающими должности государственной гражданской службы Санкт-Петербурга в Комитете по строительству,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505211" w:rsidRPr="00505211" w:rsidRDefault="00505211" w:rsidP="00505211">
      <w:pPr>
        <w:spacing w:after="0"/>
        <w:ind w:firstLine="709"/>
        <w:jc w:val="center"/>
        <w:rPr>
          <w:rFonts w:ascii="Times New Roman" w:hAnsi="Times New Roman"/>
          <w:sz w:val="24"/>
        </w:rPr>
      </w:pPr>
    </w:p>
    <w:p w:rsidR="00505211" w:rsidRPr="00505211" w:rsidRDefault="00505211" w:rsidP="00505211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052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Настоящий 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строительству,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Порядок), определяет правила сообщения председателю Комитета по строительству государственными гражданскими служащими Санкт-Петербурга, замещающими должности государственной гражданской службы Санкт-Петербурга в Комитете по строительству (далее – гражданский служащий), </w:t>
      </w:r>
      <w:r w:rsidRPr="0050521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505211" w:rsidRPr="00505211" w:rsidRDefault="00505211" w:rsidP="00505211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052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Гражданский служащий обязан в соответствии с законодательством </w:t>
      </w:r>
      <w:r w:rsidRPr="0050521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как только ему станет об этом известно, а также принимать меры по предотвращению или урегулированию конфликта интересов.</w:t>
      </w:r>
    </w:p>
    <w:p w:rsidR="00505211" w:rsidRPr="00505211" w:rsidRDefault="00505211" w:rsidP="00505211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052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уведомление), составленного по форме согласно приложению к Порядку.</w:t>
      </w:r>
    </w:p>
    <w:p w:rsidR="00505211" w:rsidRPr="00505211" w:rsidRDefault="00505211" w:rsidP="00505211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052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Гражданский служащий направляет уведомление председателю Комитета </w:t>
      </w:r>
      <w:r w:rsidRPr="0050521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по строительству.</w:t>
      </w:r>
    </w:p>
    <w:p w:rsidR="00505211" w:rsidRPr="00505211" w:rsidRDefault="00505211" w:rsidP="00505211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052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Уведомление направляется председателем Комитета по строительству в течение трех рабочих дней в Отдел по вопросам государственной службы и кадров Комитета </w:t>
      </w:r>
      <w:r w:rsidRPr="0050521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по строительству (далее – кадровая служба) для рассмотрения.</w:t>
      </w:r>
    </w:p>
    <w:p w:rsidR="00505211" w:rsidRPr="00505211" w:rsidRDefault="00505211" w:rsidP="00505211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052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Регистрация уведомления осуществляется кадровой службой в журнале регистрации обращений, заявлений и уведомлений,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Санкт-Петербурга Комитета по строительству </w:t>
      </w:r>
      <w:r w:rsidRPr="0050521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и урегулированию конфликта интересов, составленном по форме согласно приложению </w:t>
      </w:r>
      <w:r w:rsidRPr="0050521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к </w:t>
      </w:r>
      <w:r w:rsidRPr="005052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 поступления обращений, заявлений и уведомлений в Отдел по вопросам государственной службы и кадров Комитета по строительству либо должностному лицу Отдела по вопросам государственной службы и кадров Комитета по строительству, ответственному за работу по профилактике коррупционных и иных правонарушений</w:t>
      </w:r>
      <w:r w:rsidRPr="0050521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утвержденному приказом Комитета по строительству.</w:t>
      </w:r>
    </w:p>
    <w:p w:rsidR="00505211" w:rsidRPr="00505211" w:rsidRDefault="00505211" w:rsidP="00505211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052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уведомлении ставится отметка «Зарегистрировано» с указанием даты и номера регистрации уведомления, фамилии, инициалов и должности гражданского служащего, зарегистрировавшего данное уведомление.</w:t>
      </w:r>
    </w:p>
    <w:p w:rsidR="00505211" w:rsidRPr="00505211" w:rsidRDefault="00505211" w:rsidP="00505211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052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Копия уведомления с отметкой о регистрации выдается гражданскому служащему </w:t>
      </w:r>
      <w:r w:rsidRPr="0050521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 руки.</w:t>
      </w:r>
    </w:p>
    <w:p w:rsidR="00505211" w:rsidRPr="00505211" w:rsidRDefault="00505211" w:rsidP="00505211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052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 Рассмотрение уведомления осуществляется в порядке, установленном </w:t>
      </w:r>
      <w:r w:rsidRPr="005052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Положением о комиссии по соблюдению требований к служебному поведению государственных гражданских служащих Санкт-Петербурга в Комитете по строительству и урегулированию конфликта интересов, утвержденным приказом Комитета </w:t>
      </w:r>
      <w:r w:rsidRPr="00505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строительству.</w:t>
      </w:r>
    </w:p>
    <w:p w:rsidR="00505211" w:rsidRDefault="00505211" w:rsidP="007F6DED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05211" w:rsidSect="00505211">
          <w:headerReference w:type="default" r:id="rId7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05211" w:rsidRPr="00505211" w:rsidRDefault="00505211" w:rsidP="0050521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Theme="minorEastAsia" w:hAnsi="Arial" w:cs="Arial"/>
          <w:sz w:val="16"/>
          <w:szCs w:val="16"/>
          <w:lang w:eastAsia="ru-RU"/>
        </w:rPr>
      </w:pPr>
      <w:r w:rsidRPr="00505211">
        <w:rPr>
          <w:rFonts w:ascii="Arial" w:eastAsiaTheme="minorEastAsia" w:hAnsi="Arial" w:cs="Arial"/>
          <w:sz w:val="16"/>
          <w:szCs w:val="16"/>
          <w:lang w:eastAsia="ru-RU"/>
        </w:rPr>
        <w:lastRenderedPageBreak/>
        <w:t xml:space="preserve">                      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505211" w:rsidRPr="00505211" w:rsidTr="00F05856">
        <w:tc>
          <w:tcPr>
            <w:tcW w:w="4644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27" w:type="dxa"/>
          </w:tcPr>
          <w:p w:rsidR="00505211" w:rsidRPr="00505211" w:rsidRDefault="00505211" w:rsidP="0050521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lang w:eastAsia="ru-RU"/>
              </w:rPr>
              <w:t>Приложение</w:t>
            </w:r>
          </w:p>
          <w:p w:rsidR="00505211" w:rsidRPr="00505211" w:rsidRDefault="00505211" w:rsidP="00505211">
            <w:pPr>
              <w:jc w:val="both"/>
              <w:rPr>
                <w:rFonts w:eastAsiaTheme="minorEastAsia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lang w:eastAsia="ru-RU"/>
              </w:rPr>
              <w:t xml:space="preserve">к </w:t>
            </w:r>
            <w:r w:rsidRPr="00505211">
              <w:rPr>
                <w:rFonts w:ascii="Times New Roman" w:eastAsia="Times New Roman" w:hAnsi="Times New Roman" w:cs="Times New Roman"/>
                <w:lang w:eastAsia="ru-RU"/>
              </w:rPr>
              <w:t xml:space="preserve">Порядку сообщения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505211">
              <w:rPr>
                <w:rFonts w:ascii="Times New Roman" w:eastAsia="Times New Roman" w:hAnsi="Times New Roman" w:cs="Times New Roman"/>
                <w:lang w:eastAsia="ru-RU"/>
              </w:rPr>
              <w:br/>
              <w:t>в Комитете по строительству,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</w:tbl>
    <w:p w:rsidR="00505211" w:rsidRPr="00505211" w:rsidRDefault="00505211" w:rsidP="0050521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Theme="minorEastAsia" w:hAnsi="Arial" w:cs="Arial"/>
          <w:sz w:val="16"/>
          <w:szCs w:val="16"/>
          <w:lang w:eastAsia="ru-RU"/>
        </w:rPr>
      </w:pPr>
      <w:r w:rsidRPr="00505211">
        <w:rPr>
          <w:rFonts w:ascii="Arial" w:eastAsiaTheme="minorEastAsia" w:hAnsi="Arial" w:cs="Arial"/>
          <w:sz w:val="16"/>
          <w:szCs w:val="16"/>
          <w:lang w:eastAsia="ru-RU"/>
        </w:rPr>
        <w:t xml:space="preserve">                                           </w:t>
      </w:r>
    </w:p>
    <w:p w:rsidR="00505211" w:rsidRPr="00505211" w:rsidRDefault="00505211" w:rsidP="005052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16"/>
          <w:szCs w:val="16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6"/>
        <w:gridCol w:w="510"/>
        <w:gridCol w:w="3912"/>
      </w:tblGrid>
      <w:tr w:rsidR="00505211" w:rsidRPr="00505211" w:rsidTr="00F05856">
        <w:tc>
          <w:tcPr>
            <w:tcW w:w="4616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  <w:gridSpan w:val="2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Председателю Комитета строительству</w:t>
            </w:r>
          </w:p>
        </w:tc>
      </w:tr>
      <w:tr w:rsidR="00505211" w:rsidRPr="00505211" w:rsidTr="00F05856">
        <w:tc>
          <w:tcPr>
            <w:tcW w:w="4616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  <w:gridSpan w:val="2"/>
            <w:tcBorders>
              <w:bottom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211" w:rsidRPr="00505211" w:rsidTr="00F05856">
        <w:tc>
          <w:tcPr>
            <w:tcW w:w="4616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  <w:gridSpan w:val="2"/>
            <w:tcBorders>
              <w:top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  <w:tr w:rsidR="00505211" w:rsidRPr="00505211" w:rsidTr="00F05856">
        <w:tc>
          <w:tcPr>
            <w:tcW w:w="4616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3912" w:type="dxa"/>
            <w:tcBorders>
              <w:bottom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211" w:rsidRPr="00505211" w:rsidTr="00F05856">
        <w:tc>
          <w:tcPr>
            <w:tcW w:w="4616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(Наименование должности</w:t>
            </w:r>
          </w:p>
        </w:tc>
      </w:tr>
      <w:tr w:rsidR="00505211" w:rsidRPr="00505211" w:rsidTr="00F05856">
        <w:tc>
          <w:tcPr>
            <w:tcW w:w="4616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  <w:gridSpan w:val="2"/>
            <w:tcBorders>
              <w:bottom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211" w:rsidRPr="00505211" w:rsidTr="00F05856">
        <w:tc>
          <w:tcPr>
            <w:tcW w:w="4616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  <w:gridSpan w:val="2"/>
            <w:tcBorders>
              <w:top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государственного гражданского служащего</w:t>
            </w:r>
          </w:p>
        </w:tc>
      </w:tr>
      <w:tr w:rsidR="00505211" w:rsidRPr="00505211" w:rsidTr="00F05856">
        <w:tc>
          <w:tcPr>
            <w:tcW w:w="4616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  <w:gridSpan w:val="2"/>
            <w:tcBorders>
              <w:bottom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211" w:rsidRPr="00505211" w:rsidTr="00F05856">
        <w:tc>
          <w:tcPr>
            <w:tcW w:w="4616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  <w:gridSpan w:val="2"/>
            <w:tcBorders>
              <w:top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Санкт-Петербурга)</w:t>
            </w:r>
          </w:p>
        </w:tc>
      </w:tr>
      <w:tr w:rsidR="00505211" w:rsidRPr="00505211" w:rsidTr="00F05856">
        <w:tc>
          <w:tcPr>
            <w:tcW w:w="4616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  <w:gridSpan w:val="2"/>
            <w:tcBorders>
              <w:bottom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211" w:rsidRPr="00505211" w:rsidTr="00F05856">
        <w:tc>
          <w:tcPr>
            <w:tcW w:w="4616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  <w:gridSpan w:val="2"/>
            <w:tcBorders>
              <w:top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  <w:tr w:rsidR="00505211" w:rsidRPr="00505211" w:rsidTr="00F05856">
        <w:tc>
          <w:tcPr>
            <w:tcW w:w="9038" w:type="dxa"/>
            <w:gridSpan w:val="3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211" w:rsidRPr="00505211" w:rsidTr="00F05856">
        <w:tc>
          <w:tcPr>
            <w:tcW w:w="9038" w:type="dxa"/>
            <w:gridSpan w:val="3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" w:name="Par93"/>
            <w:bookmarkEnd w:id="1"/>
            <w:r w:rsidRPr="0050521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УВЕДОМЛЕНИЕ</w:t>
            </w:r>
          </w:p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  <w:tr w:rsidR="00505211" w:rsidRPr="00505211" w:rsidTr="00F05856">
        <w:tc>
          <w:tcPr>
            <w:tcW w:w="9038" w:type="dxa"/>
            <w:gridSpan w:val="3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211" w:rsidRPr="00505211" w:rsidTr="00F05856">
        <w:tc>
          <w:tcPr>
            <w:tcW w:w="9038" w:type="dxa"/>
            <w:gridSpan w:val="3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      </w:r>
          </w:p>
        </w:tc>
      </w:tr>
      <w:tr w:rsidR="00505211" w:rsidRPr="00505211" w:rsidTr="00F05856">
        <w:tc>
          <w:tcPr>
            <w:tcW w:w="9038" w:type="dxa"/>
            <w:gridSpan w:val="3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Обстоятельства, являющиеся основанием возникновения личной заинтересованности:</w:t>
            </w:r>
          </w:p>
        </w:tc>
      </w:tr>
      <w:tr w:rsidR="00505211" w:rsidRPr="00505211" w:rsidTr="00F05856">
        <w:tc>
          <w:tcPr>
            <w:tcW w:w="9038" w:type="dxa"/>
            <w:gridSpan w:val="3"/>
            <w:tcBorders>
              <w:bottom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211" w:rsidRPr="00505211" w:rsidTr="00F05856">
        <w:tc>
          <w:tcPr>
            <w:tcW w:w="90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211" w:rsidRPr="00505211" w:rsidTr="00F05856">
        <w:tc>
          <w:tcPr>
            <w:tcW w:w="9038" w:type="dxa"/>
            <w:gridSpan w:val="3"/>
            <w:tcBorders>
              <w:top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Должностные обязанности, на исполнение которых влияет или может повлиять личная заинтересованность:</w:t>
            </w:r>
          </w:p>
        </w:tc>
      </w:tr>
      <w:tr w:rsidR="00505211" w:rsidRPr="00505211" w:rsidTr="00F05856">
        <w:tc>
          <w:tcPr>
            <w:tcW w:w="9038" w:type="dxa"/>
            <w:gridSpan w:val="3"/>
            <w:tcBorders>
              <w:bottom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211" w:rsidRPr="00505211" w:rsidTr="00F05856">
        <w:tc>
          <w:tcPr>
            <w:tcW w:w="90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211" w:rsidRPr="00505211" w:rsidTr="00F05856">
        <w:tc>
          <w:tcPr>
            <w:tcW w:w="9038" w:type="dxa"/>
            <w:gridSpan w:val="3"/>
            <w:tcBorders>
              <w:top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Предлагаемые меры по предотвращению или урегулированию конфликта интересов:</w:t>
            </w:r>
          </w:p>
        </w:tc>
      </w:tr>
      <w:tr w:rsidR="00505211" w:rsidRPr="00505211" w:rsidTr="00F05856">
        <w:tc>
          <w:tcPr>
            <w:tcW w:w="9038" w:type="dxa"/>
            <w:gridSpan w:val="3"/>
            <w:tcBorders>
              <w:bottom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211" w:rsidRPr="00505211" w:rsidTr="00F05856">
        <w:tc>
          <w:tcPr>
            <w:tcW w:w="90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211" w:rsidRPr="00505211" w:rsidTr="00F05856">
        <w:tc>
          <w:tcPr>
            <w:tcW w:w="9038" w:type="dxa"/>
            <w:gridSpan w:val="3"/>
            <w:tcBorders>
              <w:top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Намереваюсь (не намереваюсь) лично присутствовать на заседании </w:t>
            </w:r>
            <w:r w:rsidRPr="0050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комиссии </w:t>
            </w:r>
            <w:r w:rsidRPr="0050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соблюдению требований к служебному поведению государственных гражданских служащих Санкт-Петербурга в Комитете по строительству и урегулированию конфликта интересов</w:t>
            </w:r>
            <w:r w:rsidRPr="005052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при рассмотрении настоящего уведомления (нужное подчеркнуть).</w:t>
            </w:r>
          </w:p>
        </w:tc>
      </w:tr>
    </w:tbl>
    <w:p w:rsidR="00505211" w:rsidRPr="00505211" w:rsidRDefault="00505211" w:rsidP="0050521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16"/>
          <w:szCs w:val="16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397"/>
        <w:gridCol w:w="3173"/>
        <w:gridCol w:w="396"/>
        <w:gridCol w:w="2041"/>
      </w:tblGrid>
      <w:tr w:rsidR="00505211" w:rsidRPr="00505211" w:rsidTr="00F05856">
        <w:tc>
          <w:tcPr>
            <w:tcW w:w="3005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"__" _______ 20__ г.</w:t>
            </w:r>
          </w:p>
        </w:tc>
        <w:tc>
          <w:tcPr>
            <w:tcW w:w="397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3" w:type="dxa"/>
            <w:tcBorders>
              <w:bottom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211" w:rsidRPr="00505211" w:rsidTr="00F05856">
        <w:tc>
          <w:tcPr>
            <w:tcW w:w="3005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3" w:type="dxa"/>
            <w:tcBorders>
              <w:top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(Подпись государственного гражданского служащего </w:t>
            </w:r>
            <w:r w:rsidRPr="005052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Санкт-Петербурга, направившего уведомление)</w:t>
            </w:r>
          </w:p>
        </w:tc>
        <w:tc>
          <w:tcPr>
            <w:tcW w:w="396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505211" w:rsidRPr="00505211" w:rsidTr="00F05856">
        <w:tc>
          <w:tcPr>
            <w:tcW w:w="9012" w:type="dxa"/>
            <w:gridSpan w:val="5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211" w:rsidRPr="00505211" w:rsidTr="00F05856">
        <w:tc>
          <w:tcPr>
            <w:tcW w:w="6575" w:type="dxa"/>
            <w:gridSpan w:val="3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Регистрационный номер в журнале регистрации уведомлений</w:t>
            </w:r>
          </w:p>
        </w:tc>
        <w:tc>
          <w:tcPr>
            <w:tcW w:w="2437" w:type="dxa"/>
            <w:gridSpan w:val="2"/>
            <w:tcBorders>
              <w:bottom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211" w:rsidRPr="00505211" w:rsidTr="00F05856">
        <w:tc>
          <w:tcPr>
            <w:tcW w:w="6575" w:type="dxa"/>
            <w:gridSpan w:val="3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Дата регистрации уведомления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"__" _______ 20__ г.</w:t>
            </w:r>
          </w:p>
        </w:tc>
      </w:tr>
      <w:tr w:rsidR="00505211" w:rsidRPr="00505211" w:rsidTr="00F05856">
        <w:tc>
          <w:tcPr>
            <w:tcW w:w="3005" w:type="dxa"/>
            <w:tcBorders>
              <w:bottom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3" w:type="dxa"/>
            <w:tcBorders>
              <w:bottom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211" w:rsidRPr="00505211" w:rsidTr="00F05856">
        <w:tc>
          <w:tcPr>
            <w:tcW w:w="3005" w:type="dxa"/>
            <w:tcBorders>
              <w:top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(Должность, фамилия, инициалы государственного гражданского служащего Санкт-Петербурга, зарегистрировавшего уведомление)</w:t>
            </w:r>
          </w:p>
        </w:tc>
        <w:tc>
          <w:tcPr>
            <w:tcW w:w="397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3" w:type="dxa"/>
            <w:tcBorders>
              <w:top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96" w:type="dxa"/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</w:tcPr>
          <w:p w:rsidR="00505211" w:rsidRPr="00505211" w:rsidRDefault="00505211" w:rsidP="0050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052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505211" w:rsidRPr="00505211" w:rsidRDefault="00505211" w:rsidP="00505211">
      <w:pPr>
        <w:rPr>
          <w:rFonts w:eastAsiaTheme="minorEastAsia"/>
          <w:lang w:eastAsia="ru-RU"/>
        </w:rPr>
      </w:pPr>
    </w:p>
    <w:p w:rsidR="00505211" w:rsidRPr="007F6DED" w:rsidRDefault="00505211" w:rsidP="007F6DED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505211" w:rsidRPr="007F6DED" w:rsidSect="00505211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169C5">
      <w:pPr>
        <w:spacing w:after="0" w:line="240" w:lineRule="auto"/>
      </w:pPr>
      <w:r>
        <w:separator/>
      </w:r>
    </w:p>
  </w:endnote>
  <w:endnote w:type="continuationSeparator" w:id="0">
    <w:p w:rsidR="00000000" w:rsidRDefault="00B16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169C5">
      <w:pPr>
        <w:spacing w:after="0" w:line="240" w:lineRule="auto"/>
      </w:pPr>
      <w:r>
        <w:separator/>
      </w:r>
    </w:p>
  </w:footnote>
  <w:footnote w:type="continuationSeparator" w:id="0">
    <w:p w:rsidR="00000000" w:rsidRDefault="00B16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3151422"/>
      <w:docPartObj>
        <w:docPartGallery w:val="Page Numbers (Top of Page)"/>
        <w:docPartUnique/>
      </w:docPartObj>
    </w:sdtPr>
    <w:sdtEndPr/>
    <w:sdtContent>
      <w:p w:rsidR="00D85C25" w:rsidRDefault="00505211">
        <w:pPr>
          <w:pStyle w:val="a5"/>
          <w:jc w:val="center"/>
        </w:pPr>
        <w:r w:rsidRPr="00D85C25">
          <w:rPr>
            <w:sz w:val="20"/>
            <w:szCs w:val="20"/>
          </w:rPr>
          <w:fldChar w:fldCharType="begin"/>
        </w:r>
        <w:r w:rsidRPr="00D85C25">
          <w:rPr>
            <w:sz w:val="20"/>
            <w:szCs w:val="20"/>
          </w:rPr>
          <w:instrText>PAGE   \* MERGEFORMAT</w:instrText>
        </w:r>
        <w:r w:rsidRPr="00D85C25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D85C25">
          <w:rPr>
            <w:sz w:val="20"/>
            <w:szCs w:val="20"/>
          </w:rPr>
          <w:fldChar w:fldCharType="end"/>
        </w:r>
      </w:p>
    </w:sdtContent>
  </w:sdt>
  <w:p w:rsidR="00D85C25" w:rsidRDefault="00B169C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7809025"/>
      <w:docPartObj>
        <w:docPartGallery w:val="Page Numbers (Top of Page)"/>
        <w:docPartUnique/>
      </w:docPartObj>
    </w:sdtPr>
    <w:sdtEndPr>
      <w:rPr>
        <w:rFonts w:cs="Times New Roman"/>
        <w:sz w:val="20"/>
        <w:szCs w:val="20"/>
      </w:rPr>
    </w:sdtEndPr>
    <w:sdtContent>
      <w:p w:rsidR="006D7D8A" w:rsidRPr="006D7D8A" w:rsidRDefault="00505211">
        <w:pPr>
          <w:pStyle w:val="a5"/>
          <w:jc w:val="center"/>
          <w:rPr>
            <w:rFonts w:cs="Times New Roman"/>
            <w:sz w:val="20"/>
            <w:szCs w:val="20"/>
          </w:rPr>
        </w:pPr>
        <w:r w:rsidRPr="006D7D8A">
          <w:rPr>
            <w:rFonts w:cs="Times New Roman"/>
            <w:sz w:val="20"/>
            <w:szCs w:val="20"/>
          </w:rPr>
          <w:fldChar w:fldCharType="begin"/>
        </w:r>
        <w:r w:rsidRPr="006D7D8A">
          <w:rPr>
            <w:rFonts w:cs="Times New Roman"/>
            <w:sz w:val="20"/>
            <w:szCs w:val="20"/>
          </w:rPr>
          <w:instrText>PAGE   \* MERGEFORMAT</w:instrText>
        </w:r>
        <w:r w:rsidRPr="006D7D8A">
          <w:rPr>
            <w:rFonts w:cs="Times New Roman"/>
            <w:sz w:val="20"/>
            <w:szCs w:val="20"/>
          </w:rPr>
          <w:fldChar w:fldCharType="separate"/>
        </w:r>
        <w:r>
          <w:rPr>
            <w:rFonts w:cs="Times New Roman"/>
            <w:noProof/>
            <w:sz w:val="20"/>
            <w:szCs w:val="20"/>
          </w:rPr>
          <w:t>2</w:t>
        </w:r>
        <w:r w:rsidRPr="006D7D8A">
          <w:rPr>
            <w:rFonts w:cs="Times New Roman"/>
            <w:sz w:val="20"/>
            <w:szCs w:val="20"/>
          </w:rPr>
          <w:fldChar w:fldCharType="end"/>
        </w:r>
      </w:p>
    </w:sdtContent>
  </w:sdt>
  <w:p w:rsidR="006D7D8A" w:rsidRDefault="00B169C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ED"/>
    <w:rsid w:val="001C17F1"/>
    <w:rsid w:val="00505211"/>
    <w:rsid w:val="007F6DED"/>
    <w:rsid w:val="00B169C5"/>
    <w:rsid w:val="00B20326"/>
    <w:rsid w:val="00E1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849D54-25C7-41B5-9DB8-7F226C7D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6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DE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05211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505211"/>
    <w:rPr>
      <w:rFonts w:ascii="Times New Roman" w:hAnsi="Times New Roman"/>
      <w:sz w:val="24"/>
    </w:rPr>
  </w:style>
  <w:style w:type="table" w:styleId="a7">
    <w:name w:val="Table Grid"/>
    <w:basedOn w:val="a1"/>
    <w:uiPriority w:val="59"/>
    <w:rsid w:val="00505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1032</Words>
  <Characters>5888</Characters>
  <Application>Microsoft Office Word</Application>
  <DocSecurity>4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Зернов</dc:creator>
  <cp:lastModifiedBy>Анастасия Ляшенко</cp:lastModifiedBy>
  <cp:revision>2</cp:revision>
  <cp:lastPrinted>2022-11-11T09:27:00Z</cp:lastPrinted>
  <dcterms:created xsi:type="dcterms:W3CDTF">2022-11-11T12:52:00Z</dcterms:created>
  <dcterms:modified xsi:type="dcterms:W3CDTF">2022-11-11T12:52:00Z</dcterms:modified>
</cp:coreProperties>
</file>