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BE46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4" w:dyaOrig="977" w14:anchorId="7104221D">
          <v:shape id="ole_rId2" o:spid="_x0000_i1025" style="width:55.5pt;height:48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728480312" r:id="rId9"/>
        </w:object>
      </w:r>
    </w:p>
    <w:p w14:paraId="6D5753C0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4A34E22A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69D53102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32C60C11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72C9C90E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23318F8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3D51B7BD" w14:textId="77777777" w:rsidR="00B961B6" w:rsidRPr="002D15E4" w:rsidRDefault="00B961B6" w:rsidP="00B961B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30298BE" w14:textId="77777777" w:rsidR="00B961B6" w:rsidRPr="002D15E4" w:rsidRDefault="00B961B6" w:rsidP="00B961B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B961B6" w:rsidRPr="002D15E4" w14:paraId="165EC7A9" w14:textId="77777777" w:rsidTr="00FD2956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AA64A7" w14:textId="77777777" w:rsidR="00B961B6" w:rsidRPr="002D15E4" w:rsidRDefault="00B961B6" w:rsidP="00FD2956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E413E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CDCE0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0904AC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A92867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23C93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1093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61FBD23B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4BD0B4F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67A26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9CF09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6A9DF5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EAA5D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DE7EAC9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52713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715F1C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FE8D4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21ECD6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2BBCDD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9D401D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556E44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17F5AF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D1AF4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03D8F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A9C80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06A730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ECAC06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3435355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58E0B4A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3F7F3D2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5A4D9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D1E6E45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7918AC" w14:textId="05859BD8" w:rsidR="00B961B6" w:rsidRPr="002D15E4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</w:t>
      </w:r>
      <w:r w:rsidR="00371E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7B43C86" w14:textId="31D86432" w:rsidR="00AE4184" w:rsidRPr="002D15E4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постановлени</w:t>
      </w:r>
      <w:r w:rsidR="00E861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AE4184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Правительства </w:t>
      </w:r>
    </w:p>
    <w:p w14:paraId="5882C9CE" w14:textId="772A34CF" w:rsidR="00B961B6" w:rsidRPr="002D15E4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</w:t>
      </w:r>
      <w:r w:rsidR="00AE4184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30.12.201</w:t>
      </w:r>
      <w:r w:rsidR="00571651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AE4184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1095</w:t>
      </w:r>
    </w:p>
    <w:p w14:paraId="2C84B7AF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281B74" w14:textId="77777777" w:rsidR="00B961B6" w:rsidRPr="002D15E4" w:rsidRDefault="00B961B6" w:rsidP="00B96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52B207D5" w14:textId="77777777" w:rsidR="00B961B6" w:rsidRPr="002D15E4" w:rsidRDefault="00B961B6" w:rsidP="00B961B6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3564A" w14:textId="77777777" w:rsidR="00B961B6" w:rsidRPr="002D15E4" w:rsidRDefault="00B961B6" w:rsidP="00FC2BB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36721B8B" w14:textId="77777777" w:rsidR="00B961B6" w:rsidRPr="002D15E4" w:rsidRDefault="00B961B6" w:rsidP="00B961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BEC2FD" w14:textId="33D1458F" w:rsidR="00D76E22" w:rsidRPr="00D76E22" w:rsidRDefault="00D76E22" w:rsidP="00EA3783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постановление Правительства Санкт-Петербурга от 30.12.2013 № 1095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76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системе закупок товаров, работ, услуг для обеспечения нужд Санкт-Петербурга» следующие изменения:</w:t>
      </w:r>
    </w:p>
    <w:p w14:paraId="75A664F3" w14:textId="77777777" w:rsidR="00901F84" w:rsidRDefault="008F6B7C" w:rsidP="00EA3783">
      <w:pPr>
        <w:pStyle w:val="a5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7 Положения изложить в следующей редакции:</w:t>
      </w:r>
    </w:p>
    <w:p w14:paraId="631C7A12" w14:textId="78C7D846" w:rsidR="00901F84" w:rsidRPr="00901F84" w:rsidRDefault="00901F84" w:rsidP="00EA378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9D1C09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F6B7C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Порядок функционирования и использования АИС ГЗ</w:t>
      </w:r>
    </w:p>
    <w:p w14:paraId="2B79E513" w14:textId="71862780" w:rsidR="00901F84" w:rsidRPr="00901F84" w:rsidRDefault="00901F84" w:rsidP="00EA378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АИС ГЗ обеспечивает формирование, обработку, хранение и предоставление информации</w:t>
      </w:r>
      <w:r w:rsidR="006D1266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закупках</w:t>
      </w:r>
      <w:r w:rsidR="008F6B7C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1266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обеспечения нужд Санкт-Петербурга</w:t>
      </w:r>
      <w:r w:rsidR="008F6B7C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том числе </w:t>
      </w:r>
      <w:r w:rsidR="009D1C09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F6B7C" w:rsidRPr="0090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автоматизированном режиме)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D4C3660" w14:textId="630AAC1E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7.2. Информация, содержащаяся в АИС ГЗ, является общедоступной, предоставляется круглосуточно, без взимания платы и размещается на сайте закупок Санкт-Петербурга, </w:t>
      </w:r>
      <w:r w:rsidR="000C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исключением информации, содержащейся в закрытой части АИС ГЗ.</w:t>
      </w:r>
    </w:p>
    <w:p w14:paraId="0FCECBCE" w14:textId="13DE37B2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7.3. Доступ к закрытой части АИС ГЗ имеют лица, уполномоченные заказчиком, уполномоченным органом, уполномоченными учреждениями на размещение информации </w:t>
      </w:r>
      <w:r w:rsidR="000C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АИС ГЗ и прошедшие регистрацию.</w:t>
      </w:r>
    </w:p>
    <w:p w14:paraId="7F841150" w14:textId="3C70564E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7.4. Заказчики, уполномоченные органы, уполномоченные учреждения размещают информацию в единых реестрах закупок Санкт-Петербурга в порядке, определенном ИОГВ, уполномоченным Правительством Санкт-Петербурга на ведение единых реестров закупок Санкт-Петербурга.</w:t>
      </w:r>
    </w:p>
    <w:p w14:paraId="758D14BE" w14:textId="4F1DB222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7.5. Посредством АИС ГЗ осуществляется:</w:t>
      </w:r>
    </w:p>
    <w:p w14:paraId="4061B1E9" w14:textId="72DD437A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7.5.1. Информационное обеспечение заказчиков, уполномоченных органов, уполномоченных учреждений, участников закупок.</w:t>
      </w:r>
    </w:p>
    <w:p w14:paraId="50037BEC" w14:textId="4A9D19A0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7.5.2. Формирование, обработка, хранение и предоставление данных (в том числе </w:t>
      </w:r>
      <w:r w:rsid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автоматизированном режиме) заказчикам, уполномоченным органам, уполномоченным учреждениям, участникам закупок в рамках отношений, регулируемых Федеральным законом</w:t>
      </w:r>
      <w:r w:rsid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</w:t>
      </w:r>
      <w:r w:rsidR="008D0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D55FBA" w:rsidRP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закупок у единственного поставщика (подрядчика, исполнителя) </w:t>
      </w:r>
      <w:r w:rsid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55FBA" w:rsidRP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частью 1 статьи 93 Федерального закона</w:t>
      </w:r>
      <w:r w:rsid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A773D5D" w14:textId="458E4B85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7.5.3. Использование усиленной квалифицированной электронной подписи для подписания электронных документов, предусмотренных Федеральным законом.</w:t>
      </w:r>
    </w:p>
    <w:p w14:paraId="4D5E3854" w14:textId="07B45793" w:rsid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7.5.4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Ведение единых реестров закупок Санкт-Петербурга.</w:t>
      </w:r>
    </w:p>
    <w:p w14:paraId="2C905594" w14:textId="3CA31FEE" w:rsidR="00727B14" w:rsidRPr="008F6B7C" w:rsidRDefault="00727B14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7.5.5.</w:t>
      </w:r>
      <w:r w:rsidR="006E7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6E7F13" w:rsidRPr="006E7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рименение справочников, реестров и классификаторов, используемых в единой информационной системе</w:t>
      </w:r>
      <w:r w:rsidR="006E7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2A3BBB1" w14:textId="51F69393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</w:r>
      <w:r w:rsid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7.5.</w:t>
      </w:r>
      <w:r w:rsidR="00E612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Взаимодействие с единой информационной системой.</w:t>
      </w:r>
    </w:p>
    <w:p w14:paraId="4E645296" w14:textId="5B510078" w:rsid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7.5.</w:t>
      </w:r>
      <w:r w:rsidR="00E612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Согласование ИОГВ проектов планов-графиков, извещений об осуществлении закупок, представленных ГБУ, ГКУ, автономными учреждениями и ГУП, а также закупок, осуществляемых в соответствии </w:t>
      </w:r>
      <w:r w:rsidR="008F6B7C" w:rsidRPr="00D5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пунктами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4, 5, 23, 26, 33, 42 и 44 части 1 статьи 93 Федерального закона</w:t>
      </w:r>
      <w:r w:rsidR="0092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ГБУ, ГКУ, автономными учреждениями и ГУП.</w:t>
      </w:r>
    </w:p>
    <w:p w14:paraId="01874B1D" w14:textId="1A8ED9DE" w:rsidR="008F6B7C" w:rsidRPr="008F6B7C" w:rsidRDefault="00901F84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7.6. АИС ГЗ обеспечивает формирование и передачу </w:t>
      </w:r>
      <w:r w:rsidR="003F5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единую информационную систему, в случаях, предусмотренных </w:t>
      </w:r>
      <w:r w:rsidR="004C3FC1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</w:t>
      </w:r>
      <w:r w:rsidR="004C3F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 числе следующей информации и документов:</w:t>
      </w:r>
    </w:p>
    <w:p w14:paraId="0379F9F0" w14:textId="424E28D0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7.6.1. Планов-графиков.</w:t>
      </w:r>
    </w:p>
    <w:p w14:paraId="7E1DFA89" w14:textId="110A8613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331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7.6.2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Информации о р</w:t>
      </w:r>
      <w:bookmarkStart w:id="0" w:name="_GoBack"/>
      <w:bookmarkEnd w:id="0"/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еализации планов-графиков.</w:t>
      </w:r>
    </w:p>
    <w:p w14:paraId="1A9CF8A0" w14:textId="51E6BB9F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7.6.</w:t>
      </w:r>
      <w:r w:rsidR="00B331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Информации о закупках, предусмотренной Федеральным законом, информации об исполнении контрактов</w:t>
      </w:r>
      <w:r w:rsidR="001444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4A80D6B" w14:textId="6505AE49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7.6.</w:t>
      </w:r>
      <w:r w:rsidR="000346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Информации и документов, размещаемых в реестре контрактов, заключенных заказчиками, в соответствии со статьей 103 Федерального закона.</w:t>
      </w:r>
    </w:p>
    <w:p w14:paraId="0E176BC2" w14:textId="13A977E5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7.6.</w:t>
      </w:r>
      <w:r w:rsidR="000346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Отчетов заказчиков, предусмотренных Федеральным законом.</w:t>
      </w:r>
    </w:p>
    <w:p w14:paraId="1F7DE639" w14:textId="77777777" w:rsidR="00C65009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7.7. Интеграция АИС ГЗ с единой информационной системой в сфере закупок, размещение информации в АИС ГЗ, </w:t>
      </w:r>
      <w:r w:rsidR="00EA3783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</w:t>
      </w:r>
      <w:r w:rsidR="008F6B7C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</w:t>
      </w:r>
      <w:r w:rsidR="00EA3783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 информационной безопасности </w:t>
      </w:r>
      <w:r w:rsidR="008F6B7C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должны соответствовать единым требованиям к региональным и муниципальным информационным системам в сфере закупок</w:t>
      </w:r>
      <w:r w:rsidR="002B0006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утвержденным </w:t>
      </w:r>
      <w:r w:rsidR="00B33157" w:rsidRPr="00EA3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Правительством Российской Федерации.</w:t>
      </w:r>
    </w:p>
    <w:p w14:paraId="7CC1A9E3" w14:textId="45484C53" w:rsidR="00C65009" w:rsidRPr="008F6B7C" w:rsidRDefault="00C650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7.8. </w:t>
      </w:r>
      <w:r w:rsidRPr="00C65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АИС ГЗ обеспечивает формирование дополнительной информации о закупках Санкт-Петербурга, состав которой определяется ИОГВ, уполномоченным Правительством Санкт-Петербурга на реализацию функций по регулированию контрактной системы в сфере закупок, определенных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5F1472BF" w14:textId="6DA61B56" w:rsidR="008F6B7C" w:rsidRPr="008F6B7C" w:rsidRDefault="009D1C09" w:rsidP="00901F84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C65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Планирование заказчиками и уполномоченными органами, уполномоченным учреждением, осуществляющими полный цикл закупок, осуществляется посредством АИС ГЗ.</w:t>
      </w:r>
    </w:p>
    <w:p w14:paraId="70E63C20" w14:textId="28B24C25" w:rsidR="008F6B7C" w:rsidRPr="008F6B7C" w:rsidRDefault="009D1C09" w:rsidP="003F5AAF">
      <w:pPr>
        <w:tabs>
          <w:tab w:val="left" w:pos="709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C65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Сведения, содержащие государственную тайну, размещению в АИС ГЗ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подлежат.</w:t>
      </w:r>
    </w:p>
    <w:p w14:paraId="32B5AE56" w14:textId="0F050A12" w:rsidR="008F6B7C" w:rsidRDefault="009D1C09" w:rsidP="00EA378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505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</w:t>
      </w:r>
      <w:r w:rsidR="00C65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Комитет по государственному заказу Санкт-Петербурга определяет порядок ведения единых реестров закупок Санкт-Петербурга и ведет их</w:t>
      </w:r>
      <w:r w:rsidR="00505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8F6B7C" w:rsidRPr="008F6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47020DF" w14:textId="3FCD7DD6" w:rsidR="00FC2BB1" w:rsidRDefault="00505A77" w:rsidP="00EA3783">
      <w:pPr>
        <w:pStyle w:val="a5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</w:t>
      </w:r>
      <w:r w:rsidR="0092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12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</w:t>
      </w:r>
      <w:r w:rsidR="00FC2BB1" w:rsidRPr="00B212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 приложения № 2 к Положению</w:t>
      </w:r>
      <w:r w:rsidR="00FC2BB1" w:rsidRPr="00FC2BB1">
        <w:t xml:space="preserve"> </w:t>
      </w:r>
      <w:r w:rsidR="00B212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14:paraId="1390005F" w14:textId="4E0E4EC5" w:rsidR="009B14C5" w:rsidRDefault="00B2124A" w:rsidP="00EA3783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«3.</w:t>
      </w:r>
      <w:r w:rsidR="009B14C5" w:rsidRPr="009B14C5">
        <w:t xml:space="preserve"> </w:t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осуществлении ведомственного контроля государственные органы </w:t>
      </w:r>
      <w:r w:rsidR="00B42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(далее </w:t>
      </w:r>
      <w:r w:rsidR="0019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контролирующие органы) осуществляют проверку соблюдения </w:t>
      </w:r>
      <w:r w:rsidR="00C001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исполнения подведомственными з</w:t>
      </w:r>
      <w:r w:rsid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аказчиками Федерального закона «</w:t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</w:t>
      </w:r>
      <w:r w:rsidR="0019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закон) и иных нормативных правовых актов о контрактной системе в сфере закупок (далее </w:t>
      </w:r>
      <w:r w:rsidR="00193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9B14C5"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проверка), в том числе осуществляют проверку:</w:t>
      </w:r>
    </w:p>
    <w:p w14:paraId="60B0160A" w14:textId="77777777" w:rsidR="008D297C" w:rsidRDefault="008D297C" w:rsidP="008D297C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установленных обязанностей по планированию закупок;</w:t>
      </w:r>
    </w:p>
    <w:p w14:paraId="15F0C272" w14:textId="539C2C78" w:rsidR="001B1164" w:rsidRDefault="001B1164" w:rsidP="00901F84">
      <w:pPr>
        <w:pStyle w:val="a5"/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11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соблюдения ограничений и запретов, установленных законодательством Российской Федерации и иными нормативными правовыми актами о контрактной системе в сфере закупок;</w:t>
      </w:r>
    </w:p>
    <w:p w14:paraId="42040DC2" w14:textId="7B463649" w:rsidR="00B85691" w:rsidRDefault="00B85691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1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соблюдения правил нормирования в сфере закупок;</w:t>
      </w:r>
    </w:p>
    <w:p w14:paraId="4F9D8EB9" w14:textId="4542523A" w:rsidR="00E22936" w:rsidRPr="0027536A" w:rsidRDefault="00E22936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соблюдения требований </w:t>
      </w:r>
      <w:r w:rsidR="006C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статьи 24 Федерального закона </w:t>
      </w:r>
      <w:r w:rsid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</w:t>
      </w:r>
      <w:r w:rsidR="0027536A" w:rsidRP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риняти</w:t>
      </w:r>
      <w:r w:rsid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27536A" w:rsidRP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решения </w:t>
      </w:r>
      <w:r w:rsidR="006C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536A" w:rsidRP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способе определения поставщика (подрядчика, исполнителя), в том числе решения о закупке товаров, работ, услуг для обеспечения государственных и муниципальных нужд </w:t>
      </w:r>
      <w:r w:rsidR="001F2A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536A" w:rsidRP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единственного поста</w:t>
      </w:r>
      <w:r w:rsidR="00275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вщика (подрядчика, исполнителя);</w:t>
      </w:r>
    </w:p>
    <w:p w14:paraId="5A43F55A" w14:textId="25B862BA" w:rsidR="00022F70" w:rsidRPr="009B14C5" w:rsidRDefault="00022F70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2D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соблюдения требований к описанию объекта закупки;</w:t>
      </w:r>
    </w:p>
    <w:p w14:paraId="76B1B710" w14:textId="77777777" w:rsidR="00C0013A" w:rsidRDefault="00B85691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услуги, обоснованности невозможности применения предусмотренных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в сфере закупок методов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14:paraId="728E9B3D" w14:textId="280F90EE" w:rsidR="00C0013A" w:rsidRDefault="00C0013A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85691">
        <w:rPr>
          <w:rFonts w:ascii="Times New Roman" w:hAnsi="Times New Roman" w:cs="Times New Roman"/>
          <w:sz w:val="24"/>
          <w:szCs w:val="24"/>
        </w:rPr>
        <w:t xml:space="preserve">облюдения сроков размещения в единой информационной системе в сфере закупок сведений, предусмотренных законодательством </w:t>
      </w:r>
      <w:r w:rsidR="00F56411" w:rsidRPr="00F56411">
        <w:rPr>
          <w:rFonts w:ascii="Times New Roman" w:hAnsi="Times New Roman" w:cs="Times New Roman"/>
          <w:sz w:val="24"/>
          <w:szCs w:val="24"/>
        </w:rPr>
        <w:t>Российской Федерации о контрактной системе</w:t>
      </w:r>
      <w:r w:rsidR="00B85691">
        <w:rPr>
          <w:rFonts w:ascii="Times New Roman" w:hAnsi="Times New Roman" w:cs="Times New Roman"/>
          <w:sz w:val="24"/>
          <w:szCs w:val="24"/>
        </w:rPr>
        <w:t>;</w:t>
      </w:r>
    </w:p>
    <w:p w14:paraId="395F6CAF" w14:textId="72349925" w:rsidR="000C2809" w:rsidRDefault="000C2809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требований о направлении документов и информации в реестр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рактов, заключенных заказчиками</w:t>
      </w:r>
      <w:r w:rsidR="00446F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4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103 Федерального закона;</w:t>
      </w:r>
    </w:p>
    <w:p w14:paraId="45A66878" w14:textId="77777777" w:rsidR="00C0013A" w:rsidRDefault="00C0013A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85691">
        <w:rPr>
          <w:rFonts w:ascii="Times New Roman" w:hAnsi="Times New Roman" w:cs="Times New Roman"/>
          <w:sz w:val="24"/>
          <w:szCs w:val="24"/>
        </w:rPr>
        <w:t xml:space="preserve">облюдения требований в отношении предоставления преимуществ учреждениям </w:t>
      </w:r>
      <w:r>
        <w:rPr>
          <w:rFonts w:ascii="Times New Roman" w:hAnsi="Times New Roman" w:cs="Times New Roman"/>
          <w:sz w:val="24"/>
          <w:szCs w:val="24"/>
        </w:rPr>
        <w:br/>
      </w:r>
      <w:r w:rsidR="00B85691">
        <w:rPr>
          <w:rFonts w:ascii="Times New Roman" w:hAnsi="Times New Roman" w:cs="Times New Roman"/>
          <w:sz w:val="24"/>
          <w:szCs w:val="24"/>
        </w:rPr>
        <w:t>и предприятиям уголовно-исполнительной системы, организациям инвалидов в отношении предлагаемой ими цены контракта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F03F9B" w14:textId="77777777" w:rsidR="00C0013A" w:rsidRDefault="00C0013A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85691" w:rsidRPr="00B85691">
        <w:rPr>
          <w:rFonts w:ascii="Times New Roman" w:hAnsi="Times New Roman" w:cs="Times New Roman"/>
          <w:sz w:val="24"/>
          <w:szCs w:val="24"/>
        </w:rPr>
        <w:t>облюдения требований, касающихся участия в закупках субъектов малого предпринимательства, социально ориентирова</w:t>
      </w:r>
      <w:r>
        <w:rPr>
          <w:rFonts w:ascii="Times New Roman" w:hAnsi="Times New Roman" w:cs="Times New Roman"/>
          <w:sz w:val="24"/>
          <w:szCs w:val="24"/>
        </w:rPr>
        <w:t>нных некоммерческих организаций;</w:t>
      </w:r>
    </w:p>
    <w:p w14:paraId="0646847C" w14:textId="77777777" w:rsidR="00C0013A" w:rsidRDefault="00C0013A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85691">
        <w:rPr>
          <w:rFonts w:ascii="Times New Roman" w:hAnsi="Times New Roman" w:cs="Times New Roman"/>
          <w:sz w:val="24"/>
          <w:szCs w:val="24"/>
        </w:rPr>
        <w:t>облюдения требований к проведению процедур определения поставщика (подрядчика, испо</w:t>
      </w:r>
      <w:r>
        <w:rPr>
          <w:rFonts w:ascii="Times New Roman" w:hAnsi="Times New Roman" w:cs="Times New Roman"/>
          <w:sz w:val="24"/>
          <w:szCs w:val="24"/>
        </w:rPr>
        <w:t>лнителя) и срокам их проведения;</w:t>
      </w:r>
    </w:p>
    <w:p w14:paraId="18D678EE" w14:textId="07140C53" w:rsidR="001B1164" w:rsidRDefault="00C0013A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85691">
        <w:rPr>
          <w:rFonts w:ascii="Times New Roman" w:hAnsi="Times New Roman" w:cs="Times New Roman"/>
          <w:sz w:val="24"/>
          <w:szCs w:val="24"/>
        </w:rPr>
        <w:t xml:space="preserve">облюдения требований </w:t>
      </w:r>
      <w:r w:rsidR="00FB6544">
        <w:rPr>
          <w:rFonts w:ascii="Times New Roman" w:hAnsi="Times New Roman" w:cs="Times New Roman"/>
          <w:sz w:val="24"/>
          <w:szCs w:val="24"/>
        </w:rPr>
        <w:t>п</w:t>
      </w:r>
      <w:r w:rsidR="00FB6544" w:rsidRPr="00FB6544">
        <w:rPr>
          <w:rFonts w:ascii="Times New Roman" w:hAnsi="Times New Roman" w:cs="Times New Roman"/>
          <w:sz w:val="24"/>
          <w:szCs w:val="24"/>
        </w:rPr>
        <w:t>оряд</w:t>
      </w:r>
      <w:r w:rsidR="00FB6544">
        <w:rPr>
          <w:rFonts w:ascii="Times New Roman" w:hAnsi="Times New Roman" w:cs="Times New Roman"/>
          <w:sz w:val="24"/>
          <w:szCs w:val="24"/>
        </w:rPr>
        <w:t>ка</w:t>
      </w:r>
      <w:r w:rsidR="00FB6544" w:rsidRPr="00FB6544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1B1164" w:rsidRPr="001B1164">
        <w:rPr>
          <w:rFonts w:ascii="Times New Roman" w:hAnsi="Times New Roman" w:cs="Times New Roman"/>
          <w:sz w:val="24"/>
          <w:szCs w:val="24"/>
        </w:rPr>
        <w:t>государственн</w:t>
      </w:r>
      <w:r w:rsidR="001B1164">
        <w:rPr>
          <w:rFonts w:ascii="Times New Roman" w:hAnsi="Times New Roman" w:cs="Times New Roman"/>
          <w:sz w:val="24"/>
          <w:szCs w:val="24"/>
        </w:rPr>
        <w:t>ой</w:t>
      </w:r>
      <w:r w:rsidR="001B1164" w:rsidRPr="001B1164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1B1164">
        <w:rPr>
          <w:rFonts w:ascii="Times New Roman" w:hAnsi="Times New Roman" w:cs="Times New Roman"/>
          <w:sz w:val="24"/>
          <w:szCs w:val="24"/>
        </w:rPr>
        <w:t>ой</w:t>
      </w:r>
      <w:r w:rsidR="001B1164" w:rsidRPr="001B1164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1B1164">
        <w:rPr>
          <w:rFonts w:ascii="Times New Roman" w:hAnsi="Times New Roman" w:cs="Times New Roman"/>
          <w:sz w:val="24"/>
          <w:szCs w:val="24"/>
        </w:rPr>
        <w:t>ы</w:t>
      </w:r>
      <w:r w:rsidR="001B1164" w:rsidRPr="001B1164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1B1164">
        <w:rPr>
          <w:rFonts w:ascii="Times New Roman" w:hAnsi="Times New Roman" w:cs="Times New Roman"/>
          <w:sz w:val="24"/>
          <w:szCs w:val="24"/>
        </w:rPr>
        <w:t>«</w:t>
      </w:r>
      <w:r w:rsidR="001B1164" w:rsidRPr="001B1164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государственных закупок Санкт-Петербурга</w:t>
      </w:r>
      <w:r w:rsidR="001B1164">
        <w:rPr>
          <w:rFonts w:ascii="Times New Roman" w:hAnsi="Times New Roman" w:cs="Times New Roman"/>
          <w:sz w:val="24"/>
          <w:szCs w:val="24"/>
        </w:rPr>
        <w:t>»</w:t>
      </w:r>
      <w:r w:rsidR="007F042E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684866">
        <w:rPr>
          <w:rFonts w:ascii="Times New Roman" w:hAnsi="Times New Roman" w:cs="Times New Roman"/>
          <w:sz w:val="24"/>
          <w:szCs w:val="24"/>
        </w:rPr>
        <w:t>р</w:t>
      </w:r>
      <w:r w:rsidR="007F042E" w:rsidRPr="007F042E">
        <w:rPr>
          <w:rFonts w:ascii="Times New Roman" w:hAnsi="Times New Roman" w:cs="Times New Roman"/>
          <w:sz w:val="24"/>
          <w:szCs w:val="24"/>
        </w:rPr>
        <w:t>аздел</w:t>
      </w:r>
      <w:r w:rsidR="007F042E">
        <w:rPr>
          <w:rFonts w:ascii="Times New Roman" w:hAnsi="Times New Roman" w:cs="Times New Roman"/>
          <w:sz w:val="24"/>
          <w:szCs w:val="24"/>
        </w:rPr>
        <w:t>ом</w:t>
      </w:r>
      <w:r w:rsidR="007F042E" w:rsidRPr="007F042E">
        <w:rPr>
          <w:rFonts w:ascii="Times New Roman" w:hAnsi="Times New Roman" w:cs="Times New Roman"/>
          <w:sz w:val="24"/>
          <w:szCs w:val="24"/>
        </w:rPr>
        <w:t xml:space="preserve"> 7 </w:t>
      </w:r>
      <w:r w:rsidR="007F042E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7F042E" w:rsidRPr="007F042E">
        <w:rPr>
          <w:rFonts w:ascii="Times New Roman" w:hAnsi="Times New Roman" w:cs="Times New Roman"/>
          <w:sz w:val="24"/>
          <w:szCs w:val="24"/>
        </w:rPr>
        <w:t>Положения</w:t>
      </w:r>
      <w:r w:rsidR="001B1164">
        <w:rPr>
          <w:rFonts w:ascii="Times New Roman" w:hAnsi="Times New Roman" w:cs="Times New Roman"/>
          <w:sz w:val="24"/>
          <w:szCs w:val="24"/>
        </w:rPr>
        <w:t>;</w:t>
      </w:r>
    </w:p>
    <w:p w14:paraId="6B41F38C" w14:textId="77777777" w:rsidR="001B1164" w:rsidRDefault="001B1164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246D">
        <w:rPr>
          <w:rFonts w:ascii="Times New Roman" w:hAnsi="Times New Roman" w:cs="Times New Roman"/>
          <w:sz w:val="24"/>
          <w:szCs w:val="24"/>
        </w:rPr>
        <w:t xml:space="preserve">рименения заказчиком мер ответственности и совершения иных действий в случае нарушения поставщиком (подрядчиком, </w:t>
      </w:r>
      <w:r>
        <w:rPr>
          <w:rFonts w:ascii="Times New Roman" w:hAnsi="Times New Roman" w:cs="Times New Roman"/>
          <w:sz w:val="24"/>
          <w:szCs w:val="24"/>
        </w:rPr>
        <w:t>исполнителем) условий контракта;</w:t>
      </w:r>
    </w:p>
    <w:p w14:paraId="7FEC3E22" w14:textId="5EC82541" w:rsidR="006E5640" w:rsidRDefault="006E5640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40">
        <w:rPr>
          <w:rFonts w:ascii="Times New Roman" w:hAnsi="Times New Roman" w:cs="Times New Roman"/>
          <w:sz w:val="24"/>
          <w:szCs w:val="24"/>
        </w:rPr>
        <w:t>соблюдения требований к заключению, исполнению, из</w:t>
      </w:r>
      <w:r>
        <w:rPr>
          <w:rFonts w:ascii="Times New Roman" w:hAnsi="Times New Roman" w:cs="Times New Roman"/>
          <w:sz w:val="24"/>
          <w:szCs w:val="24"/>
        </w:rPr>
        <w:t>менению и расторжению контракта;</w:t>
      </w:r>
    </w:p>
    <w:p w14:paraId="1009DAB2" w14:textId="4FE42F02" w:rsidR="001B1164" w:rsidRDefault="001B1164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4246D">
        <w:rPr>
          <w:rFonts w:ascii="Times New Roman" w:hAnsi="Times New Roman" w:cs="Times New Roman"/>
          <w:sz w:val="24"/>
          <w:szCs w:val="24"/>
        </w:rPr>
        <w:t>облюдения требований о проведении экспертизы поставленного товара, выполненной работы, оказанной услуги, а также отдельных этапов исполнения контракта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44107A" w14:textId="77777777" w:rsidR="001B1164" w:rsidRDefault="001B1164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4246D">
        <w:rPr>
          <w:rFonts w:ascii="Times New Roman" w:hAnsi="Times New Roman" w:cs="Times New Roman"/>
          <w:sz w:val="24"/>
          <w:szCs w:val="24"/>
        </w:rPr>
        <w:t>облюдения установленных контрактом порядка и сроков осуществления приемки результатов исполнения контракта, сроков исполнения обязанностей по оплате поставленного товара, выполненной работы, оказанной услуги, отдельных этапов исполнения контракта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39B872" w14:textId="5576A435" w:rsidR="003B1835" w:rsidRPr="006E5640" w:rsidRDefault="001B1164" w:rsidP="00901F84">
      <w:pPr>
        <w:pStyle w:val="a5"/>
        <w:tabs>
          <w:tab w:val="left" w:pos="709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4246D">
        <w:rPr>
          <w:rFonts w:ascii="Times New Roman" w:hAnsi="Times New Roman" w:cs="Times New Roman"/>
          <w:sz w:val="24"/>
          <w:szCs w:val="24"/>
        </w:rPr>
        <w:t>оответствия поставленного товара, выполненной работы, оказ</w:t>
      </w:r>
      <w:r>
        <w:rPr>
          <w:rFonts w:ascii="Times New Roman" w:hAnsi="Times New Roman" w:cs="Times New Roman"/>
          <w:sz w:val="24"/>
          <w:szCs w:val="24"/>
        </w:rPr>
        <w:t>анной услуги услов</w:t>
      </w:r>
      <w:r w:rsidR="004C420C">
        <w:rPr>
          <w:rFonts w:ascii="Times New Roman" w:hAnsi="Times New Roman" w:cs="Times New Roman"/>
          <w:sz w:val="24"/>
          <w:szCs w:val="24"/>
        </w:rPr>
        <w:t>иям контракта</w:t>
      </w:r>
      <w:r w:rsidR="009B14C5" w:rsidRPr="006E56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4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A3B200" w14:textId="495EB837" w:rsidR="0027010F" w:rsidRPr="0027010F" w:rsidRDefault="003B1835" w:rsidP="0027010F">
      <w:pPr>
        <w:pStyle w:val="a5"/>
        <w:tabs>
          <w:tab w:val="left" w:pos="851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по государственному заказу Санкт-Петербурга в месячный срок разработать и утвердить методические рекомендации по порядку 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ведомственного контроля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соблюдением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закона 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контрактной системе 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закупок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 работ, услуг для обеспечения государственных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нужд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нормативных правовых актов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заказчиками,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10F" w:rsidRP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подведомственными государственным органам Санкт-Петербурга</w:t>
      </w:r>
      <w:r w:rsidR="00270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4327FF" w14:textId="5F029CF9" w:rsidR="004F40B7" w:rsidRDefault="007F042E" w:rsidP="00901F84">
      <w:pPr>
        <w:pStyle w:val="a5"/>
        <w:tabs>
          <w:tab w:val="left" w:pos="851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B1835" w:rsidRPr="003B1835">
        <w:rPr>
          <w:rFonts w:ascii="Times New Roman" w:eastAsia="Calibri" w:hAnsi="Times New Roman" w:cs="Times New Roman"/>
          <w:bCs/>
          <w:sz w:val="24"/>
          <w:szCs w:val="24"/>
        </w:rPr>
        <w:t xml:space="preserve">Исполнительным органам государственной власти Санкт-Петербурга </w:t>
      </w:r>
      <w:r w:rsidR="003B1835" w:rsidRPr="003B1835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месячный срок </w:t>
      </w:r>
      <w:r w:rsidR="0027010F" w:rsidRPr="0027010F">
        <w:rPr>
          <w:rFonts w:ascii="Times New Roman" w:eastAsia="Calibri" w:hAnsi="Times New Roman" w:cs="Times New Roman"/>
          <w:bCs/>
          <w:sz w:val="24"/>
          <w:szCs w:val="24"/>
        </w:rPr>
        <w:t xml:space="preserve">после выполнения Комитетом по </w:t>
      </w:r>
      <w:r w:rsidR="0027010F">
        <w:rPr>
          <w:rFonts w:ascii="Times New Roman" w:eastAsia="Calibri" w:hAnsi="Times New Roman" w:cs="Times New Roman"/>
          <w:bCs/>
          <w:sz w:val="24"/>
          <w:szCs w:val="24"/>
        </w:rPr>
        <w:t>государственному заказу</w:t>
      </w:r>
      <w:r w:rsidR="0027010F" w:rsidRPr="0027010F">
        <w:rPr>
          <w:rFonts w:ascii="Times New Roman" w:eastAsia="Calibri" w:hAnsi="Times New Roman" w:cs="Times New Roman"/>
          <w:bCs/>
          <w:sz w:val="24"/>
          <w:szCs w:val="24"/>
        </w:rPr>
        <w:t xml:space="preserve"> Санкт-Петербурга пункта </w:t>
      </w:r>
      <w:r w:rsidR="0027010F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27010F" w:rsidRPr="0027010F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постановления </w:t>
      </w:r>
      <w:r w:rsidR="003B1835" w:rsidRPr="003B1835">
        <w:rPr>
          <w:rFonts w:ascii="Times New Roman" w:eastAsia="Calibri" w:hAnsi="Times New Roman" w:cs="Times New Roman"/>
          <w:bCs/>
          <w:sz w:val="24"/>
          <w:szCs w:val="24"/>
        </w:rPr>
        <w:t>привести свои правовые акты в соответствие с постановлением.</w:t>
      </w:r>
    </w:p>
    <w:p w14:paraId="2C6C05D4" w14:textId="35897C3B" w:rsidR="00B961B6" w:rsidRPr="004F40B7" w:rsidRDefault="007F042E" w:rsidP="00901F84">
      <w:pPr>
        <w:pStyle w:val="a5"/>
        <w:tabs>
          <w:tab w:val="left" w:pos="851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F4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961B6" w:rsidRPr="004F4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B961B6" w:rsidRPr="004F4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</w:t>
      </w:r>
      <w:r w:rsidR="00BF3D39" w:rsidRPr="004F4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Корабельникова А.А.</w:t>
      </w:r>
    </w:p>
    <w:p w14:paraId="4728709B" w14:textId="77777777" w:rsidR="00B961B6" w:rsidRPr="002D15E4" w:rsidRDefault="00B961B6" w:rsidP="00BF0BF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3768DE" w14:textId="3FA1A8C8" w:rsidR="001B1164" w:rsidRPr="002D15E4" w:rsidRDefault="001B1164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6A4FA" w14:textId="25DE8625" w:rsidR="00B961B6" w:rsidRPr="002D15E4" w:rsidRDefault="00673E19" w:rsidP="00673E19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B961B6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14:paraId="5CBE11A4" w14:textId="6659BA6A" w:rsidR="00DA2770" w:rsidRDefault="00B961B6" w:rsidP="00673E19">
      <w:pPr>
        <w:overflowPunct w:val="0"/>
        <w:spacing w:after="0" w:line="240" w:lineRule="auto"/>
        <w:ind w:right="-57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</w:t>
      </w:r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="00673E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proofErr w:type="spellStart"/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sectPr w:rsidR="00DA2770" w:rsidSect="00FD2956">
      <w:headerReference w:type="default" r:id="rId10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5EAA1" w14:textId="77777777" w:rsidR="00DF4FE8" w:rsidRDefault="00DF4FE8">
      <w:pPr>
        <w:spacing w:after="0" w:line="240" w:lineRule="auto"/>
      </w:pPr>
      <w:r>
        <w:separator/>
      </w:r>
    </w:p>
  </w:endnote>
  <w:endnote w:type="continuationSeparator" w:id="0">
    <w:p w14:paraId="0C6595DF" w14:textId="77777777" w:rsidR="00DF4FE8" w:rsidRDefault="00DF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643D4" w14:textId="77777777" w:rsidR="00DF4FE8" w:rsidRDefault="00DF4FE8">
      <w:pPr>
        <w:spacing w:after="0" w:line="240" w:lineRule="auto"/>
      </w:pPr>
      <w:r>
        <w:separator/>
      </w:r>
    </w:p>
  </w:footnote>
  <w:footnote w:type="continuationSeparator" w:id="0">
    <w:p w14:paraId="0F15B3CF" w14:textId="77777777" w:rsidR="00DF4FE8" w:rsidRDefault="00DF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AE95" w14:textId="39AEB900" w:rsidR="00FD2956" w:rsidRDefault="00FD2956" w:rsidP="00FD2956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D24017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41C3"/>
    <w:multiLevelType w:val="multilevel"/>
    <w:tmpl w:val="48EA861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09012C41"/>
    <w:multiLevelType w:val="multilevel"/>
    <w:tmpl w:val="C8001D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" w15:restartNumberingAfterBreak="0">
    <w:nsid w:val="0B707A3D"/>
    <w:multiLevelType w:val="multilevel"/>
    <w:tmpl w:val="A74ED1FC"/>
    <w:lvl w:ilvl="0">
      <w:start w:val="1"/>
      <w:numFmt w:val="decimal"/>
      <w:lvlText w:val="%1."/>
      <w:lvlJc w:val="left"/>
      <w:pPr>
        <w:ind w:left="1084" w:hanging="375"/>
      </w:pPr>
      <w:rPr>
        <w:rFonts w:ascii="Baltica" w:eastAsia="Times New Roman" w:hAnsi="Baltica" w:cs="Baltica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81C0D50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306F5103"/>
    <w:multiLevelType w:val="multilevel"/>
    <w:tmpl w:val="37425D40"/>
    <w:lvl w:ilvl="0">
      <w:start w:val="1"/>
      <w:numFmt w:val="decimal"/>
      <w:lvlText w:val="%1."/>
      <w:lvlJc w:val="left"/>
      <w:pPr>
        <w:ind w:left="840" w:hanging="8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6" w:hanging="8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1312" w:hanging="8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Times New Roman" w:hint="default"/>
      </w:rPr>
    </w:lvl>
  </w:abstractNum>
  <w:abstractNum w:abstractNumId="5" w15:restartNumberingAfterBreak="0">
    <w:nsid w:val="544C2D80"/>
    <w:multiLevelType w:val="multilevel"/>
    <w:tmpl w:val="64D81178"/>
    <w:lvl w:ilvl="0">
      <w:start w:val="1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6" w15:restartNumberingAfterBreak="0">
    <w:nsid w:val="587D02B0"/>
    <w:multiLevelType w:val="multilevel"/>
    <w:tmpl w:val="90767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A072CF7"/>
    <w:multiLevelType w:val="multilevel"/>
    <w:tmpl w:val="87EAAD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B082558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B6"/>
    <w:rsid w:val="000073C0"/>
    <w:rsid w:val="0001150E"/>
    <w:rsid w:val="00022F70"/>
    <w:rsid w:val="000346D2"/>
    <w:rsid w:val="0003517E"/>
    <w:rsid w:val="00041482"/>
    <w:rsid w:val="000429DE"/>
    <w:rsid w:val="00053062"/>
    <w:rsid w:val="0006645C"/>
    <w:rsid w:val="000666B8"/>
    <w:rsid w:val="0008764C"/>
    <w:rsid w:val="000922CB"/>
    <w:rsid w:val="000C0722"/>
    <w:rsid w:val="000C2809"/>
    <w:rsid w:val="000C3422"/>
    <w:rsid w:val="000D3571"/>
    <w:rsid w:val="000D4553"/>
    <w:rsid w:val="000D5E46"/>
    <w:rsid w:val="000D633E"/>
    <w:rsid w:val="000E1738"/>
    <w:rsid w:val="000E492E"/>
    <w:rsid w:val="00100F4F"/>
    <w:rsid w:val="0011318F"/>
    <w:rsid w:val="001444A8"/>
    <w:rsid w:val="001552C8"/>
    <w:rsid w:val="00163531"/>
    <w:rsid w:val="00181CE3"/>
    <w:rsid w:val="00183EED"/>
    <w:rsid w:val="00184076"/>
    <w:rsid w:val="001931B8"/>
    <w:rsid w:val="001B1164"/>
    <w:rsid w:val="001C3B3F"/>
    <w:rsid w:val="001D271B"/>
    <w:rsid w:val="001D320C"/>
    <w:rsid w:val="001D6931"/>
    <w:rsid w:val="001F2A45"/>
    <w:rsid w:val="00213729"/>
    <w:rsid w:val="00215F87"/>
    <w:rsid w:val="0022005C"/>
    <w:rsid w:val="00226931"/>
    <w:rsid w:val="00246B50"/>
    <w:rsid w:val="00256C26"/>
    <w:rsid w:val="0027010F"/>
    <w:rsid w:val="00270EA0"/>
    <w:rsid w:val="00274598"/>
    <w:rsid w:val="002747CB"/>
    <w:rsid w:val="0027536A"/>
    <w:rsid w:val="00276DA4"/>
    <w:rsid w:val="002860B5"/>
    <w:rsid w:val="00295E9F"/>
    <w:rsid w:val="002A449E"/>
    <w:rsid w:val="002B0006"/>
    <w:rsid w:val="002B4F8A"/>
    <w:rsid w:val="002B732C"/>
    <w:rsid w:val="002C28E7"/>
    <w:rsid w:val="002D15E4"/>
    <w:rsid w:val="003318AF"/>
    <w:rsid w:val="00332E9D"/>
    <w:rsid w:val="00344733"/>
    <w:rsid w:val="00357CEF"/>
    <w:rsid w:val="0036535D"/>
    <w:rsid w:val="00371EDF"/>
    <w:rsid w:val="00373C9B"/>
    <w:rsid w:val="00382865"/>
    <w:rsid w:val="0039611B"/>
    <w:rsid w:val="003B1835"/>
    <w:rsid w:val="003C3579"/>
    <w:rsid w:val="003C4139"/>
    <w:rsid w:val="003D4BEA"/>
    <w:rsid w:val="003E0FE1"/>
    <w:rsid w:val="003E1706"/>
    <w:rsid w:val="003E397F"/>
    <w:rsid w:val="003E4254"/>
    <w:rsid w:val="003E4D44"/>
    <w:rsid w:val="003E7B46"/>
    <w:rsid w:val="003F5AAF"/>
    <w:rsid w:val="00402CA0"/>
    <w:rsid w:val="004161F6"/>
    <w:rsid w:val="004206E7"/>
    <w:rsid w:val="004257AF"/>
    <w:rsid w:val="00435761"/>
    <w:rsid w:val="00441E06"/>
    <w:rsid w:val="00446F8B"/>
    <w:rsid w:val="00457F14"/>
    <w:rsid w:val="00474B50"/>
    <w:rsid w:val="004827C9"/>
    <w:rsid w:val="004A09C8"/>
    <w:rsid w:val="004C3FC1"/>
    <w:rsid w:val="004C420C"/>
    <w:rsid w:val="004D7CE4"/>
    <w:rsid w:val="004F1C67"/>
    <w:rsid w:val="004F40B7"/>
    <w:rsid w:val="00505A77"/>
    <w:rsid w:val="0051365B"/>
    <w:rsid w:val="005206A7"/>
    <w:rsid w:val="0052293A"/>
    <w:rsid w:val="00525F2B"/>
    <w:rsid w:val="00534A90"/>
    <w:rsid w:val="0054520C"/>
    <w:rsid w:val="00570248"/>
    <w:rsid w:val="00571651"/>
    <w:rsid w:val="00573169"/>
    <w:rsid w:val="00577CEE"/>
    <w:rsid w:val="00580661"/>
    <w:rsid w:val="0058344B"/>
    <w:rsid w:val="005932AF"/>
    <w:rsid w:val="005A3570"/>
    <w:rsid w:val="005B6B14"/>
    <w:rsid w:val="005D19BF"/>
    <w:rsid w:val="005D23A4"/>
    <w:rsid w:val="005D77A5"/>
    <w:rsid w:val="00617110"/>
    <w:rsid w:val="00624C22"/>
    <w:rsid w:val="006523E9"/>
    <w:rsid w:val="00662D98"/>
    <w:rsid w:val="00663990"/>
    <w:rsid w:val="00673E19"/>
    <w:rsid w:val="0067768C"/>
    <w:rsid w:val="006841A2"/>
    <w:rsid w:val="00684866"/>
    <w:rsid w:val="00686B0C"/>
    <w:rsid w:val="00697D1B"/>
    <w:rsid w:val="006A6AAD"/>
    <w:rsid w:val="006B07F1"/>
    <w:rsid w:val="006C6891"/>
    <w:rsid w:val="006D086F"/>
    <w:rsid w:val="006D1266"/>
    <w:rsid w:val="006E37DC"/>
    <w:rsid w:val="006E45A1"/>
    <w:rsid w:val="006E5640"/>
    <w:rsid w:val="006E7F13"/>
    <w:rsid w:val="0070359A"/>
    <w:rsid w:val="00722176"/>
    <w:rsid w:val="00727B14"/>
    <w:rsid w:val="00742F06"/>
    <w:rsid w:val="00763AC6"/>
    <w:rsid w:val="007741B0"/>
    <w:rsid w:val="00776208"/>
    <w:rsid w:val="0079693E"/>
    <w:rsid w:val="007A3117"/>
    <w:rsid w:val="007A5C15"/>
    <w:rsid w:val="007A7DD8"/>
    <w:rsid w:val="007C0CA7"/>
    <w:rsid w:val="007D2A34"/>
    <w:rsid w:val="007F042E"/>
    <w:rsid w:val="007F2D4F"/>
    <w:rsid w:val="007F5890"/>
    <w:rsid w:val="00820C50"/>
    <w:rsid w:val="00826943"/>
    <w:rsid w:val="00833B18"/>
    <w:rsid w:val="00835896"/>
    <w:rsid w:val="00843970"/>
    <w:rsid w:val="0085377C"/>
    <w:rsid w:val="00860469"/>
    <w:rsid w:val="00862AB7"/>
    <w:rsid w:val="008701D9"/>
    <w:rsid w:val="00873921"/>
    <w:rsid w:val="00891C0C"/>
    <w:rsid w:val="00895959"/>
    <w:rsid w:val="008D03FD"/>
    <w:rsid w:val="008D297C"/>
    <w:rsid w:val="008D5170"/>
    <w:rsid w:val="008D577F"/>
    <w:rsid w:val="008E134B"/>
    <w:rsid w:val="008F6B7C"/>
    <w:rsid w:val="00901F84"/>
    <w:rsid w:val="00925B54"/>
    <w:rsid w:val="00926C56"/>
    <w:rsid w:val="0093121F"/>
    <w:rsid w:val="00933C38"/>
    <w:rsid w:val="0094284B"/>
    <w:rsid w:val="00965A49"/>
    <w:rsid w:val="00971291"/>
    <w:rsid w:val="00971B0F"/>
    <w:rsid w:val="00991159"/>
    <w:rsid w:val="00992B6B"/>
    <w:rsid w:val="00992D4F"/>
    <w:rsid w:val="009A779B"/>
    <w:rsid w:val="009B14C5"/>
    <w:rsid w:val="009B160E"/>
    <w:rsid w:val="009C05C0"/>
    <w:rsid w:val="009D1C09"/>
    <w:rsid w:val="009D6266"/>
    <w:rsid w:val="009E752F"/>
    <w:rsid w:val="009F753A"/>
    <w:rsid w:val="00A14AAB"/>
    <w:rsid w:val="00A15516"/>
    <w:rsid w:val="00A16867"/>
    <w:rsid w:val="00A200E7"/>
    <w:rsid w:val="00A2658B"/>
    <w:rsid w:val="00A457F0"/>
    <w:rsid w:val="00A57D26"/>
    <w:rsid w:val="00A73874"/>
    <w:rsid w:val="00A73D97"/>
    <w:rsid w:val="00A80D34"/>
    <w:rsid w:val="00A84744"/>
    <w:rsid w:val="00AA4C17"/>
    <w:rsid w:val="00AA5326"/>
    <w:rsid w:val="00AA59A2"/>
    <w:rsid w:val="00AC232D"/>
    <w:rsid w:val="00AC688E"/>
    <w:rsid w:val="00AD5AF8"/>
    <w:rsid w:val="00AD6924"/>
    <w:rsid w:val="00AE4184"/>
    <w:rsid w:val="00AF5AA7"/>
    <w:rsid w:val="00AF7ECC"/>
    <w:rsid w:val="00B2124A"/>
    <w:rsid w:val="00B32029"/>
    <w:rsid w:val="00B33157"/>
    <w:rsid w:val="00B37040"/>
    <w:rsid w:val="00B4246D"/>
    <w:rsid w:val="00B47AB3"/>
    <w:rsid w:val="00B52634"/>
    <w:rsid w:val="00B606F3"/>
    <w:rsid w:val="00B7127A"/>
    <w:rsid w:val="00B77C80"/>
    <w:rsid w:val="00B8189C"/>
    <w:rsid w:val="00B81F25"/>
    <w:rsid w:val="00B84B2F"/>
    <w:rsid w:val="00B85691"/>
    <w:rsid w:val="00B87E5A"/>
    <w:rsid w:val="00B961B6"/>
    <w:rsid w:val="00BB0914"/>
    <w:rsid w:val="00BB3B71"/>
    <w:rsid w:val="00BB5675"/>
    <w:rsid w:val="00BD1D5B"/>
    <w:rsid w:val="00BE1245"/>
    <w:rsid w:val="00BE37B1"/>
    <w:rsid w:val="00BF0BF6"/>
    <w:rsid w:val="00BF3D39"/>
    <w:rsid w:val="00C0013A"/>
    <w:rsid w:val="00C00972"/>
    <w:rsid w:val="00C2386B"/>
    <w:rsid w:val="00C24ED2"/>
    <w:rsid w:val="00C34D2F"/>
    <w:rsid w:val="00C4045C"/>
    <w:rsid w:val="00C43FC0"/>
    <w:rsid w:val="00C65009"/>
    <w:rsid w:val="00C92366"/>
    <w:rsid w:val="00C9363A"/>
    <w:rsid w:val="00C962E0"/>
    <w:rsid w:val="00C96E70"/>
    <w:rsid w:val="00CA5EE8"/>
    <w:rsid w:val="00CA61B9"/>
    <w:rsid w:val="00CB6C6D"/>
    <w:rsid w:val="00CC2E58"/>
    <w:rsid w:val="00CC3468"/>
    <w:rsid w:val="00CC7C43"/>
    <w:rsid w:val="00CD14FD"/>
    <w:rsid w:val="00D05981"/>
    <w:rsid w:val="00D13712"/>
    <w:rsid w:val="00D22949"/>
    <w:rsid w:val="00D24017"/>
    <w:rsid w:val="00D24160"/>
    <w:rsid w:val="00D40F59"/>
    <w:rsid w:val="00D43724"/>
    <w:rsid w:val="00D447AD"/>
    <w:rsid w:val="00D55FBA"/>
    <w:rsid w:val="00D57580"/>
    <w:rsid w:val="00D60DE8"/>
    <w:rsid w:val="00D706AF"/>
    <w:rsid w:val="00D743F8"/>
    <w:rsid w:val="00D746A6"/>
    <w:rsid w:val="00D753D1"/>
    <w:rsid w:val="00D76E22"/>
    <w:rsid w:val="00DA2770"/>
    <w:rsid w:val="00DA2C72"/>
    <w:rsid w:val="00DA78EA"/>
    <w:rsid w:val="00DC3B91"/>
    <w:rsid w:val="00DC7212"/>
    <w:rsid w:val="00DE0743"/>
    <w:rsid w:val="00DF0463"/>
    <w:rsid w:val="00DF4FE8"/>
    <w:rsid w:val="00E041A8"/>
    <w:rsid w:val="00E07739"/>
    <w:rsid w:val="00E12372"/>
    <w:rsid w:val="00E207F6"/>
    <w:rsid w:val="00E22040"/>
    <w:rsid w:val="00E22936"/>
    <w:rsid w:val="00E42D5C"/>
    <w:rsid w:val="00E45283"/>
    <w:rsid w:val="00E514F8"/>
    <w:rsid w:val="00E61287"/>
    <w:rsid w:val="00E62A40"/>
    <w:rsid w:val="00E63B74"/>
    <w:rsid w:val="00E73246"/>
    <w:rsid w:val="00E86129"/>
    <w:rsid w:val="00E86AA4"/>
    <w:rsid w:val="00E96C88"/>
    <w:rsid w:val="00EA3783"/>
    <w:rsid w:val="00EA4C92"/>
    <w:rsid w:val="00EA58AF"/>
    <w:rsid w:val="00EA695C"/>
    <w:rsid w:val="00EB0E28"/>
    <w:rsid w:val="00EB2748"/>
    <w:rsid w:val="00EB5EC7"/>
    <w:rsid w:val="00EC7B7C"/>
    <w:rsid w:val="00ED7909"/>
    <w:rsid w:val="00EE6528"/>
    <w:rsid w:val="00EF542F"/>
    <w:rsid w:val="00F04DEF"/>
    <w:rsid w:val="00F23DAC"/>
    <w:rsid w:val="00F56411"/>
    <w:rsid w:val="00F703C9"/>
    <w:rsid w:val="00F815B8"/>
    <w:rsid w:val="00F83999"/>
    <w:rsid w:val="00F92A54"/>
    <w:rsid w:val="00FA1547"/>
    <w:rsid w:val="00FA3F31"/>
    <w:rsid w:val="00FB01A4"/>
    <w:rsid w:val="00FB6544"/>
    <w:rsid w:val="00FC2BB1"/>
    <w:rsid w:val="00FC4B52"/>
    <w:rsid w:val="00FD2956"/>
    <w:rsid w:val="00FE022C"/>
    <w:rsid w:val="00FE290A"/>
    <w:rsid w:val="00FE41A3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02B25"/>
  <w15:chartTrackingRefBased/>
  <w15:docId w15:val="{025ADF10-7DFF-4CA6-B4F8-D3F6AE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61B6"/>
  </w:style>
  <w:style w:type="paragraph" w:styleId="a5">
    <w:name w:val="List Paragraph"/>
    <w:basedOn w:val="a"/>
    <w:uiPriority w:val="34"/>
    <w:qFormat/>
    <w:rsid w:val="00B961B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61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61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61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61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61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1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F1C67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8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8BC6F-7D7C-422A-9380-E3E5DA12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3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Галль Артем Эрастович</cp:lastModifiedBy>
  <cp:revision>166</cp:revision>
  <cp:lastPrinted>2022-10-27T14:12:00Z</cp:lastPrinted>
  <dcterms:created xsi:type="dcterms:W3CDTF">2021-12-22T13:31:00Z</dcterms:created>
  <dcterms:modified xsi:type="dcterms:W3CDTF">2022-10-28T13:37:00Z</dcterms:modified>
</cp:coreProperties>
</file>