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570" w:rsidRPr="001200AA" w:rsidRDefault="008C5570" w:rsidP="008C5570">
      <w:pPr>
        <w:spacing w:before="0" w:line="240" w:lineRule="auto"/>
        <w:ind w:left="8643" w:firstLine="561"/>
        <w:outlineLvl w:val="0"/>
      </w:pPr>
      <w:r w:rsidRPr="001200AA">
        <w:t>Приложение № 1</w:t>
      </w:r>
    </w:p>
    <w:p w:rsidR="008C5570" w:rsidRPr="001200AA" w:rsidRDefault="008C5570" w:rsidP="008C5570">
      <w:pPr>
        <w:spacing w:before="0" w:line="240" w:lineRule="auto"/>
        <w:ind w:left="8643" w:firstLine="561"/>
      </w:pPr>
      <w:r>
        <w:t>к</w:t>
      </w:r>
      <w:r w:rsidRPr="001200AA">
        <w:t xml:space="preserve"> Территориальной программе</w:t>
      </w:r>
    </w:p>
    <w:p w:rsidR="008C5570" w:rsidRPr="001200AA" w:rsidRDefault="008C5570" w:rsidP="008C5570">
      <w:pPr>
        <w:spacing w:before="0" w:line="240" w:lineRule="auto"/>
        <w:ind w:left="8643" w:firstLine="561"/>
      </w:pPr>
      <w:r w:rsidRPr="001200AA">
        <w:t xml:space="preserve"> государственных гарантий</w:t>
      </w:r>
    </w:p>
    <w:p w:rsidR="008C5570" w:rsidRPr="001200AA" w:rsidRDefault="008C5570" w:rsidP="008C5570">
      <w:pPr>
        <w:spacing w:before="0" w:line="240" w:lineRule="auto"/>
        <w:ind w:left="8643" w:firstLine="561"/>
      </w:pPr>
      <w:r w:rsidRPr="001200AA">
        <w:t>бесплатного оказания гражданам</w:t>
      </w:r>
    </w:p>
    <w:p w:rsidR="008C5570" w:rsidRDefault="008C5570" w:rsidP="008C5570">
      <w:pPr>
        <w:spacing w:before="0" w:line="240" w:lineRule="auto"/>
        <w:ind w:left="8643" w:firstLine="561"/>
      </w:pPr>
      <w:r w:rsidRPr="001200AA">
        <w:t>медицинской помощи</w:t>
      </w:r>
      <w:r>
        <w:t xml:space="preserve"> в Санкт-Петербурге на 2023</w:t>
      </w:r>
      <w:r w:rsidRPr="001200AA">
        <w:t xml:space="preserve"> год</w:t>
      </w:r>
    </w:p>
    <w:p w:rsidR="008C5570" w:rsidRPr="001200AA" w:rsidRDefault="008C5570" w:rsidP="008C5570">
      <w:pPr>
        <w:spacing w:before="0" w:line="240" w:lineRule="auto"/>
        <w:ind w:left="5103" w:firstLine="0"/>
      </w:pPr>
      <w:r w:rsidRPr="001200AA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200AA">
        <w:t>и на плановый период</w:t>
      </w:r>
    </w:p>
    <w:p w:rsidR="008C5570" w:rsidRPr="001200AA" w:rsidRDefault="008C5570" w:rsidP="008C5570">
      <w:pPr>
        <w:spacing w:before="0" w:line="240" w:lineRule="auto"/>
        <w:ind w:left="8643" w:firstLine="561"/>
        <w:rPr>
          <w:b/>
        </w:rPr>
      </w:pPr>
      <w:bookmarkStart w:id="0" w:name="_GoBack"/>
      <w:bookmarkEnd w:id="0"/>
      <w:r>
        <w:t>202</w:t>
      </w:r>
      <w:r>
        <w:t>4 и 2025</w:t>
      </w:r>
      <w:r w:rsidRPr="001200AA">
        <w:t xml:space="preserve"> годов</w:t>
      </w:r>
    </w:p>
    <w:p w:rsidR="008C5570" w:rsidRPr="001200AA" w:rsidRDefault="008C5570" w:rsidP="008C5570">
      <w:pPr>
        <w:pStyle w:val="a8"/>
        <w:jc w:val="center"/>
        <w:rPr>
          <w:b/>
          <w:sz w:val="22"/>
          <w:szCs w:val="22"/>
        </w:rPr>
      </w:pPr>
    </w:p>
    <w:p w:rsidR="008C5570" w:rsidRDefault="008C5570" w:rsidP="005D2EB6">
      <w:pPr>
        <w:pStyle w:val="a8"/>
        <w:spacing w:line="240" w:lineRule="auto"/>
        <w:jc w:val="center"/>
        <w:rPr>
          <w:b/>
          <w:color w:val="000000" w:themeColor="text1"/>
          <w:sz w:val="20"/>
        </w:rPr>
      </w:pPr>
    </w:p>
    <w:p w:rsidR="005D2EB6" w:rsidRPr="005D2EB6" w:rsidRDefault="005D2EB6" w:rsidP="005D2EB6">
      <w:pPr>
        <w:pStyle w:val="a8"/>
        <w:spacing w:line="240" w:lineRule="auto"/>
        <w:jc w:val="center"/>
        <w:rPr>
          <w:b/>
          <w:color w:val="000000" w:themeColor="text1"/>
          <w:sz w:val="20"/>
        </w:rPr>
      </w:pPr>
      <w:proofErr w:type="gramStart"/>
      <w:r w:rsidRPr="005D2EB6">
        <w:rPr>
          <w:b/>
          <w:color w:val="000000" w:themeColor="text1"/>
          <w:sz w:val="20"/>
        </w:rPr>
        <w:t>П</w:t>
      </w:r>
      <w:proofErr w:type="gramEnd"/>
      <w:r w:rsidRPr="005D2EB6">
        <w:rPr>
          <w:b/>
          <w:color w:val="000000" w:themeColor="text1"/>
          <w:sz w:val="20"/>
        </w:rPr>
        <w:t xml:space="preserve"> Е Р Е Ч Е Н Ь</w:t>
      </w:r>
    </w:p>
    <w:p w:rsidR="005D2EB6" w:rsidRPr="005D2EB6" w:rsidRDefault="005D2EB6" w:rsidP="005D2EB6">
      <w:pPr>
        <w:pStyle w:val="a8"/>
        <w:suppressAutoHyphens/>
        <w:spacing w:line="240" w:lineRule="auto"/>
        <w:jc w:val="center"/>
        <w:rPr>
          <w:b/>
          <w:color w:val="000000" w:themeColor="text1"/>
          <w:sz w:val="20"/>
        </w:rPr>
      </w:pPr>
      <w:r w:rsidRPr="005D2EB6">
        <w:rPr>
          <w:b/>
          <w:color w:val="000000" w:themeColor="text1"/>
          <w:sz w:val="20"/>
        </w:rPr>
        <w:t xml:space="preserve">медицинских организаций, участвующих в реализации </w:t>
      </w:r>
    </w:p>
    <w:p w:rsidR="005D2EB6" w:rsidRPr="005D2EB6" w:rsidRDefault="005D2EB6" w:rsidP="005D2EB6">
      <w:pPr>
        <w:pStyle w:val="a8"/>
        <w:suppressAutoHyphens/>
        <w:spacing w:line="240" w:lineRule="auto"/>
        <w:jc w:val="center"/>
        <w:rPr>
          <w:b/>
          <w:color w:val="000000" w:themeColor="text1"/>
          <w:sz w:val="20"/>
        </w:rPr>
      </w:pPr>
      <w:r w:rsidRPr="005D2EB6">
        <w:rPr>
          <w:b/>
          <w:color w:val="000000" w:themeColor="text1"/>
          <w:sz w:val="20"/>
        </w:rPr>
        <w:t>Территориальной программы государственных гарантий бесплатного оказания гражданам медицинской помощи в Санкт-Петербурге на 202</w:t>
      </w:r>
      <w:r>
        <w:rPr>
          <w:b/>
          <w:color w:val="000000" w:themeColor="text1"/>
          <w:sz w:val="20"/>
        </w:rPr>
        <w:t>3</w:t>
      </w:r>
      <w:r w:rsidRPr="005D2EB6">
        <w:rPr>
          <w:b/>
          <w:color w:val="000000" w:themeColor="text1"/>
          <w:sz w:val="20"/>
        </w:rPr>
        <w:t xml:space="preserve"> год и на плановый период 202</w:t>
      </w:r>
      <w:r>
        <w:rPr>
          <w:b/>
          <w:color w:val="000000" w:themeColor="text1"/>
          <w:sz w:val="20"/>
        </w:rPr>
        <w:t>4</w:t>
      </w:r>
      <w:r w:rsidRPr="005D2EB6">
        <w:rPr>
          <w:b/>
          <w:color w:val="000000" w:themeColor="text1"/>
          <w:sz w:val="20"/>
        </w:rPr>
        <w:t xml:space="preserve"> и 202</w:t>
      </w:r>
      <w:r>
        <w:rPr>
          <w:b/>
          <w:color w:val="000000" w:themeColor="text1"/>
          <w:sz w:val="20"/>
        </w:rPr>
        <w:t>5</w:t>
      </w:r>
      <w:r w:rsidRPr="005D2EB6">
        <w:rPr>
          <w:b/>
          <w:color w:val="000000" w:themeColor="text1"/>
          <w:sz w:val="20"/>
        </w:rPr>
        <w:t xml:space="preserve"> годов, в том числе территориальной программы обязательного медицинского страхования,</w:t>
      </w:r>
      <w:r w:rsidRPr="005D2EB6">
        <w:rPr>
          <w:b/>
          <w:color w:val="000000" w:themeColor="text1"/>
          <w:sz w:val="20"/>
        </w:rPr>
        <w:br/>
        <w:t>и перечень медицинских организаций, проводящих профилактические медицинские осмотры и диспансеризацию, в том числе углубленную диспансеризацию в 202</w:t>
      </w:r>
      <w:r>
        <w:rPr>
          <w:b/>
          <w:color w:val="000000" w:themeColor="text1"/>
          <w:sz w:val="20"/>
        </w:rPr>
        <w:t>3</w:t>
      </w:r>
      <w:r w:rsidRPr="005D2EB6">
        <w:rPr>
          <w:b/>
          <w:color w:val="000000" w:themeColor="text1"/>
          <w:sz w:val="20"/>
        </w:rPr>
        <w:t xml:space="preserve"> году</w:t>
      </w:r>
    </w:p>
    <w:p w:rsidR="005D2EB6" w:rsidRDefault="005D2EB6" w:rsidP="005D2EB6">
      <w:pPr>
        <w:pStyle w:val="a8"/>
        <w:jc w:val="center"/>
        <w:rPr>
          <w:b/>
          <w:sz w:val="18"/>
          <w:szCs w:val="18"/>
        </w:rPr>
      </w:pPr>
    </w:p>
    <w:p w:rsidR="0060078A" w:rsidRPr="005D2EB6" w:rsidRDefault="0060078A" w:rsidP="005D2EB6">
      <w:pPr>
        <w:pStyle w:val="a8"/>
        <w:jc w:val="center"/>
        <w:rPr>
          <w:b/>
          <w:sz w:val="18"/>
          <w:szCs w:val="18"/>
        </w:rPr>
      </w:pPr>
    </w:p>
    <w:tbl>
      <w:tblPr>
        <w:tblpPr w:leftFromText="180" w:rightFromText="180" w:vertAnchor="text" w:horzAnchor="margin" w:tblpY="79"/>
        <w:tblW w:w="1521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6"/>
        <w:gridCol w:w="1985"/>
        <w:gridCol w:w="5438"/>
        <w:gridCol w:w="1984"/>
        <w:gridCol w:w="1985"/>
        <w:gridCol w:w="1876"/>
        <w:gridCol w:w="1435"/>
      </w:tblGrid>
      <w:tr w:rsidR="008814AA" w:rsidRPr="00695B34" w:rsidTr="008814AA">
        <w:trPr>
          <w:trHeight w:val="25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14AA" w:rsidRPr="00695B34" w:rsidRDefault="008814AA" w:rsidP="008814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695B34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695B34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695B34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814AA" w:rsidRPr="00695B34" w:rsidRDefault="008814AA" w:rsidP="008814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695B34">
              <w:rPr>
                <w:b/>
                <w:bCs/>
                <w:sz w:val="20"/>
                <w:szCs w:val="20"/>
              </w:rPr>
              <w:t xml:space="preserve">Код медицинской организации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695B34">
              <w:rPr>
                <w:b/>
                <w:bCs/>
                <w:sz w:val="20"/>
                <w:szCs w:val="20"/>
              </w:rPr>
              <w:t>по реестру</w:t>
            </w:r>
            <w:r>
              <w:rPr>
                <w:b/>
                <w:bCs/>
                <w:sz w:val="20"/>
                <w:szCs w:val="20"/>
              </w:rPr>
              <w:t xml:space="preserve"> медицинских организаций, осуществляющих деятельность  в сфере обязательного медицинского страхования  в Санкт-Петербурге</w:t>
            </w:r>
          </w:p>
        </w:tc>
        <w:tc>
          <w:tcPr>
            <w:tcW w:w="5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814AA" w:rsidRPr="00695B34" w:rsidRDefault="008814AA" w:rsidP="008814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695B34">
              <w:rPr>
                <w:b/>
                <w:bCs/>
                <w:sz w:val="20"/>
                <w:szCs w:val="20"/>
              </w:rPr>
              <w:t>Наименование медицинской организации</w:t>
            </w:r>
          </w:p>
        </w:tc>
        <w:tc>
          <w:tcPr>
            <w:tcW w:w="7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814AA" w:rsidRPr="00695B34" w:rsidRDefault="008814AA" w:rsidP="008814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695B34">
              <w:rPr>
                <w:b/>
                <w:bCs/>
                <w:sz w:val="20"/>
                <w:szCs w:val="20"/>
              </w:rPr>
              <w:t>В том числе</w:t>
            </w:r>
          </w:p>
        </w:tc>
      </w:tr>
      <w:tr w:rsidR="008814AA" w:rsidRPr="00695B34" w:rsidTr="008814AA">
        <w:trPr>
          <w:trHeight w:val="255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814AA" w:rsidRPr="00695B34" w:rsidRDefault="008814AA" w:rsidP="008814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814AA" w:rsidRPr="00695B34" w:rsidRDefault="008814AA" w:rsidP="008814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814AA" w:rsidRPr="00695B34" w:rsidRDefault="008814AA" w:rsidP="008814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14AA" w:rsidRPr="00695B34" w:rsidRDefault="008814AA" w:rsidP="008814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</w:t>
            </w:r>
            <w:r w:rsidRPr="00695B34">
              <w:rPr>
                <w:b/>
                <w:bCs/>
                <w:sz w:val="20"/>
                <w:szCs w:val="20"/>
              </w:rPr>
              <w:t>существляющие деятельность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695B34">
              <w:rPr>
                <w:b/>
                <w:bCs/>
                <w:sz w:val="20"/>
                <w:szCs w:val="20"/>
              </w:rPr>
              <w:t xml:space="preserve">в рамках выполнения государственного задания за счет средств бюджетных ассигнований бюджета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695B34">
              <w:rPr>
                <w:b/>
                <w:bCs/>
                <w:sz w:val="20"/>
                <w:szCs w:val="20"/>
              </w:rPr>
              <w:t>Санкт-Петербурга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14AA" w:rsidRPr="00695B34" w:rsidRDefault="008814AA" w:rsidP="008814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о</w:t>
            </w:r>
            <w:r w:rsidRPr="00695B34">
              <w:rPr>
                <w:b/>
                <w:bCs/>
                <w:sz w:val="20"/>
                <w:szCs w:val="20"/>
              </w:rPr>
              <w:t>существляющие деятельность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695B34">
              <w:rPr>
                <w:b/>
                <w:bCs/>
                <w:sz w:val="20"/>
                <w:szCs w:val="20"/>
              </w:rPr>
              <w:t>в сфере обязательного медицинского страхования</w:t>
            </w:r>
            <w:proofErr w:type="gramEnd"/>
          </w:p>
        </w:tc>
        <w:tc>
          <w:tcPr>
            <w:tcW w:w="33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14AA" w:rsidRPr="00695B34" w:rsidRDefault="008814AA" w:rsidP="008814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695B34">
              <w:rPr>
                <w:b/>
                <w:bCs/>
                <w:sz w:val="20"/>
                <w:szCs w:val="20"/>
              </w:rPr>
              <w:t>Из них</w:t>
            </w:r>
          </w:p>
        </w:tc>
      </w:tr>
      <w:tr w:rsidR="008814AA" w:rsidRPr="00695B34" w:rsidTr="0060078A">
        <w:trPr>
          <w:trHeight w:val="1639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814AA" w:rsidRPr="00695B34" w:rsidRDefault="008814AA" w:rsidP="008814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814AA" w:rsidRPr="00695B34" w:rsidRDefault="008814AA" w:rsidP="008814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814AA" w:rsidRPr="00695B34" w:rsidRDefault="008814AA" w:rsidP="008814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14AA" w:rsidRPr="00695B34" w:rsidRDefault="008814AA" w:rsidP="008814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14AA" w:rsidRPr="00695B34" w:rsidRDefault="008814AA" w:rsidP="008814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14AA" w:rsidRPr="00695B34" w:rsidRDefault="008814AA" w:rsidP="008814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Pr="00695B34">
              <w:rPr>
                <w:b/>
                <w:bCs/>
                <w:sz w:val="20"/>
                <w:szCs w:val="20"/>
              </w:rPr>
              <w:t>роводящие профилактические медицинские осмотры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695B34">
              <w:rPr>
                <w:b/>
                <w:bCs/>
                <w:sz w:val="20"/>
                <w:szCs w:val="20"/>
              </w:rPr>
              <w:t>и диспансеризацию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14AA" w:rsidRPr="00695B34" w:rsidRDefault="008814AA" w:rsidP="008814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</w:t>
            </w:r>
            <w:r w:rsidRPr="00695B34">
              <w:rPr>
                <w:b/>
                <w:bCs/>
                <w:sz w:val="20"/>
                <w:szCs w:val="20"/>
              </w:rPr>
              <w:t xml:space="preserve"> том числе </w:t>
            </w:r>
            <w:proofErr w:type="gramStart"/>
            <w:r>
              <w:rPr>
                <w:b/>
                <w:bCs/>
                <w:sz w:val="20"/>
                <w:szCs w:val="20"/>
              </w:rPr>
              <w:t>проводящие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695B34">
              <w:rPr>
                <w:b/>
                <w:bCs/>
                <w:sz w:val="20"/>
                <w:szCs w:val="20"/>
              </w:rPr>
              <w:t xml:space="preserve">углубленную </w:t>
            </w:r>
            <w:proofErr w:type="spellStart"/>
            <w:r w:rsidRPr="00695B34">
              <w:rPr>
                <w:b/>
                <w:bCs/>
                <w:sz w:val="20"/>
                <w:szCs w:val="20"/>
              </w:rPr>
              <w:t>диспансериза</w:t>
            </w:r>
            <w:r>
              <w:rPr>
                <w:b/>
                <w:bCs/>
                <w:sz w:val="20"/>
                <w:szCs w:val="20"/>
              </w:rPr>
              <w:t>-</w:t>
            </w:r>
            <w:r w:rsidRPr="00695B34">
              <w:rPr>
                <w:b/>
                <w:bCs/>
                <w:sz w:val="20"/>
                <w:szCs w:val="20"/>
              </w:rPr>
              <w:t>цию</w:t>
            </w:r>
            <w:proofErr w:type="spellEnd"/>
          </w:p>
        </w:tc>
      </w:tr>
    </w:tbl>
    <w:p w:rsidR="0032442B" w:rsidRPr="007E2741" w:rsidRDefault="0032442B" w:rsidP="007E2741">
      <w:pPr>
        <w:keepNext/>
        <w:spacing w:before="40"/>
        <w:ind w:firstLine="0"/>
        <w:jc w:val="center"/>
        <w:rPr>
          <w:sz w:val="2"/>
          <w:szCs w:val="2"/>
        </w:rPr>
      </w:pPr>
    </w:p>
    <w:p w:rsidR="007E2741" w:rsidRPr="007E2741" w:rsidRDefault="007E2741" w:rsidP="007E2741">
      <w:pPr>
        <w:spacing w:before="0"/>
        <w:ind w:firstLine="0"/>
        <w:rPr>
          <w:sz w:val="2"/>
          <w:szCs w:val="2"/>
        </w:rPr>
      </w:pPr>
    </w:p>
    <w:tbl>
      <w:tblPr>
        <w:tblpPr w:leftFromText="180" w:rightFromText="180" w:vertAnchor="text" w:horzAnchor="margin" w:tblpY="79"/>
        <w:tblW w:w="1521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6"/>
        <w:gridCol w:w="1985"/>
        <w:gridCol w:w="5438"/>
        <w:gridCol w:w="1984"/>
        <w:gridCol w:w="1985"/>
        <w:gridCol w:w="1876"/>
        <w:gridCol w:w="1435"/>
      </w:tblGrid>
      <w:tr w:rsidR="0060078A" w:rsidRPr="00695B34" w:rsidTr="0032442B">
        <w:trPr>
          <w:trHeight w:val="4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14AA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14AA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14AA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14AA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14AA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14AA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14AA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780 043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Покровская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780 044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больница № 14»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780 045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больница № 15»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780 046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Мариинская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780 047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Александровская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814A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780 048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многопрофильная больница № 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7A08F9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780 001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больница № 20»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:rsidR="0060078A" w:rsidRPr="008814AA" w:rsidRDefault="007A08F9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780 003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«Клиническая ревматологическая больница № 25»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780 004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больница № 26»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780 005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больница № 28 «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Максимилиановская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780 006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больница  Святой 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преподобномученицы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 xml:space="preserve"> Елизаветы»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780 007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клиническая больница № 31»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780 008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«Введенская городская клиническая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780 009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больница № 33»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780 010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больница  Святого Праведног</w:t>
            </w:r>
            <w:proofErr w:type="gramStart"/>
            <w:r w:rsidRPr="008814AA">
              <w:rPr>
                <w:color w:val="000000"/>
                <w:sz w:val="18"/>
                <w:szCs w:val="18"/>
              </w:rPr>
              <w:t>о Иоа</w:t>
            </w:r>
            <w:proofErr w:type="gramEnd"/>
            <w:r w:rsidRPr="008814AA">
              <w:rPr>
                <w:color w:val="000000"/>
                <w:sz w:val="18"/>
                <w:szCs w:val="18"/>
              </w:rPr>
              <w:t>нна Кронштадтского»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780 011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«Николаевская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780 012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больница № 38 им. 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Н.А.Семашко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780 013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больница  Святого Великомученика Георгия»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574916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780 014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больница № 40 Курортного района»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:rsidR="0060078A" w:rsidRPr="008814AA" w:rsidRDefault="00574916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780 016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«Госпиталь для ветеранов войн»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780 017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больница № 9»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780 042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Клиническая больница Святителя Луки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780 036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Государственное бюджетное учреждение «Санкт-Петербургский научно-исследовательский институт скорой помощи  имени И.И. 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Джанелидзе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780 167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«Клиническая инфекционная больница  им. С.П. Боткина»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780 240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Государственное бюджетное учреждение здравоохранения  «Санкт-Петербургский клинический научно-практический центр специализированных видов медицинской помощи (онкологический)»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780 151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«Городской клинический онкологический </w:t>
            </w:r>
            <w:r w:rsidRPr="008814AA">
              <w:rPr>
                <w:color w:val="000000"/>
                <w:sz w:val="18"/>
                <w:szCs w:val="18"/>
              </w:rPr>
              <w:lastRenderedPageBreak/>
              <w:t>диспансер»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lastRenderedPageBreak/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lastRenderedPageBreak/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780 187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«Центр по профилактике и борьбе со СПИД и инфекционными заболеваниями»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780 153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«Детский городской многопрофильный клинический специализированный центр высоких медицинских технологий»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780 226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«Детская городская больница № 17  Святителя Николая Чудотворца»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780 030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«Детский городской многопрофильный клинический центр высоких медицинских технологий  им. К.А. 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Раухфуса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780 031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«Детская городская больница № 2 святой Марии Магдалины»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780 032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«Детская городская больница № 22»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780 168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«Детская инфекционная больница № 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780 033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«Детская городская больница Святой Ольги»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780 034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«Детская городская клиническая больница № 5 имени Нила Федоровича Филатова»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780 209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«Центр планирования семьи и репродукции»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780 070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«Родильный дом № 1 (специализированный)»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780 084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«Родильный дом № 10»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780 071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«Родильный дом № 17»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780 072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«Родильный дом № 13»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780 073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«Родильный дом № 16»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780 074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«Городской перинатальный центр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780 076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«Родильный дом № 6 им. проф. В.Ф. Снегирева»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780 077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«Родильный дом № 9»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lastRenderedPageBreak/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780 095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«Женская консультация № 18»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780 038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«Женская консультация № 22»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780 096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«Женская консультация № 33»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780 097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«Женская консультация № 40»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780 040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«Женская консультация № 44»  Пушкинского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780 085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«Женская консультация № 5»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780 020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«Детская городская поликлиника № 17»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780 021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«Детская городская поликлиника № 19»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B22C92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780 087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«Детская городская поликлиника № 29»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:rsidR="00B22C92" w:rsidRPr="008814AA" w:rsidRDefault="00B22C92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D2511E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780 088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«Детская поликлиника № 30»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:rsidR="0060078A" w:rsidRPr="008814AA" w:rsidRDefault="00D2511E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780 089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«Детская городская поликлиника № 35»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780 022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«Детская городская поликлиника № 44»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780 023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«Детская городская поликлиника № 45  Невского района»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780 090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«Детская городская поликлиника № 49» Пушкинского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780 024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«Детская городская поликлиника № 51»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780 025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«Детская городская поликлиника № 62»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780 026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63»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857831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780 092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«Детская городская поликлиника № 68»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:rsidR="0060078A" w:rsidRPr="008814AA" w:rsidRDefault="00857831" w:rsidP="00857831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780 027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«Детская городская поликлиника № 7»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780 080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«Детская городская поликлиника № 71»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780 028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«Детская городская поликлиника № 73»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D2511E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780 169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«Консультативно-диагностическая поликлиника </w:t>
            </w:r>
            <w:r w:rsidRPr="008814AA">
              <w:rPr>
                <w:color w:val="000000"/>
                <w:sz w:val="18"/>
                <w:szCs w:val="18"/>
              </w:rPr>
              <w:lastRenderedPageBreak/>
              <w:t>№ 1 Приморского района»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:rsidR="0060078A" w:rsidRPr="008814AA" w:rsidRDefault="00D2511E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lastRenderedPageBreak/>
              <w:t>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780 129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100 Невского района  Санкт-Петербурга»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D2511E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780 098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102»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:rsidR="0060078A" w:rsidRPr="008814AA" w:rsidRDefault="00D2511E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780 050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104»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780 099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106»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857831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780 100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107»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:rsidR="0060078A" w:rsidRPr="008814AA" w:rsidRDefault="00857831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8814AA">
              <w:rPr>
                <w:b/>
                <w:bCs/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780 101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109»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780 086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«Детская городская поликлиника № 11»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D2511E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780 102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111»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:rsidR="0060078A" w:rsidRPr="008814AA" w:rsidRDefault="00D2511E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B22C92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780 103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112»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:rsidR="0060078A" w:rsidRPr="008814AA" w:rsidRDefault="00B22C92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D2511E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780 082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114»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:rsidR="0060078A" w:rsidRPr="008814AA" w:rsidRDefault="00D2511E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780 194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117»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B22C92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780 094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118»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:rsidR="0060078A" w:rsidRPr="008814AA" w:rsidRDefault="00B22C92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0078A" w:rsidRPr="00695B34" w:rsidTr="00857831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780 192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120»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:rsidR="0060078A" w:rsidRPr="008814AA" w:rsidRDefault="00857831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8814AA">
              <w:rPr>
                <w:b/>
                <w:bCs/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780 306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122»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780 104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14»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857831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780 105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17»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:rsidR="0060078A" w:rsidRPr="008814AA" w:rsidRDefault="00857831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8814AA">
              <w:rPr>
                <w:b/>
                <w:bCs/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780 106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19»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780 051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21»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780 215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22»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780 107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23»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5857C1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780 108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24»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:rsidR="0060078A" w:rsidRPr="008814AA" w:rsidRDefault="005857C1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8814AA">
              <w:rPr>
                <w:b/>
                <w:bCs/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780 052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25 Невского района»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5857C1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lastRenderedPageBreak/>
              <w:t>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780 109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27»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:rsidR="0060078A" w:rsidRPr="008814AA" w:rsidRDefault="005857C1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8814AA">
              <w:rPr>
                <w:b/>
                <w:bCs/>
                <w:sz w:val="18"/>
                <w:szCs w:val="18"/>
              </w:rPr>
              <w:t>+</w:t>
            </w:r>
          </w:p>
        </w:tc>
      </w:tr>
      <w:tr w:rsidR="0060078A" w:rsidRPr="00695B34" w:rsidTr="005857C1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780 081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28»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:rsidR="0060078A" w:rsidRPr="008814AA" w:rsidRDefault="005857C1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8814AA">
              <w:rPr>
                <w:b/>
                <w:bCs/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780 110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780 053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№30»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780 054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32»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780 055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34»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780 111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37»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780 112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38»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780 056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39»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780 113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780 188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автономное учреждение здравоохранения «Городская поликлиника № 40»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8814AA">
              <w:rPr>
                <w:b/>
                <w:bCs/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780 114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43»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780 115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44»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780 083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46»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780 057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48»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D2511E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780 116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49»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:rsidR="0060078A" w:rsidRPr="008814AA" w:rsidRDefault="00D2511E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780 117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51»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780 118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52»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B22C92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780 119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54»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:rsidR="0060078A" w:rsidRPr="008814AA" w:rsidRDefault="00B22C92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780 120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56»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780 058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0B0C93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780 132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60  Пушкинского района»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:rsidR="0060078A" w:rsidRPr="008814AA" w:rsidRDefault="000B0C93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780 059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71»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lastRenderedPageBreak/>
              <w:t>112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780 060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72»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780 121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74»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780 133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75»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B22C92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780 190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76»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:rsidR="0060078A" w:rsidRPr="008814AA" w:rsidRDefault="00B22C92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780 061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77 Невского района»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780 134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78»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780 062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8»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780 297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автономное учреждение здравоохранения «Городская поликлиника № 81»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780 285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автономное учреждение здравоохранения «Городская поликлиника № 83»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B22C92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780 122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86»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:rsidR="0060078A" w:rsidRPr="008814AA" w:rsidRDefault="00B22C92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780 063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87»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780 123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88»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780 124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91»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780 125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93»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780 064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94 Невского района»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780 065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95»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B22C92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780 126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96»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:rsidR="0060078A" w:rsidRPr="008814AA" w:rsidRDefault="00B22C92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780 066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97»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D2511E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780 127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98»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:rsidR="0060078A" w:rsidRPr="008814AA" w:rsidRDefault="00D2511E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780 067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99»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C653CE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780 164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«Стоматологическая поликлиника № 10»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780 165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«Стоматологическая поликлиника № 11»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780 142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«Стоматологическая поликлиника № 12»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lastRenderedPageBreak/>
              <w:t>135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780 136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«Стоматологическая поликлиника № 13»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780 161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«Стоматологическая поликлиника № 15»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780 156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«Поликлиника стоматологическая № 16»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780 144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«Стоматологическая поликлиника № 17»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780 145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«Стоматологическая поликлиника № 18»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780 146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«Стоматологическая поликлиника № 19» Пушкинского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780 143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стоматологическая поликлиника № 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C653CE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780 138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«Стоматологическая поликлиника № 20»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:rsidR="0060078A" w:rsidRPr="008814AA" w:rsidRDefault="00C653CE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780 195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автономное учреждение здравоохранения «Поликлиника городская стоматологическая № 22»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780 139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«Стоматологическая поликлиника № 28 Красносельского района»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780 147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«Стоматологическая поликлиника № 29»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780 162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стоматологическая поликлиника № 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780 148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«Стоматологическая поликлиника № 30»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780 154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«Стоматологическая поликлиника № 31  Невского района»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DD1A26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780 149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«Стоматологическая поликлиника № 32»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DD1A26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780 140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стоматологическая поликлиника  № 33»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780 166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«Стоматологическая поликлиника № 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780 155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«Стоматологическая поликлиника № 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DD1A26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780 135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«Стоматологическая поликлиника № 8»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:rsidR="0060078A" w:rsidRPr="008814AA" w:rsidRDefault="00DD1A26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780 163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«Стоматологическая поликлиника № 9»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814A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780 158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«Детская городская стоматологическая </w:t>
            </w:r>
            <w:r w:rsidRPr="008814AA">
              <w:rPr>
                <w:color w:val="000000"/>
                <w:sz w:val="18"/>
                <w:szCs w:val="18"/>
              </w:rPr>
              <w:lastRenderedPageBreak/>
              <w:t>поликлиника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lastRenderedPageBreak/>
              <w:t>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780 159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«Детская стоматологическая поликлиника № 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780 160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«Детская стоматологическая поликлиника № 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780 141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детская стоматологическая поликлиника № 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780 157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«Онкологический диспансер Московского района»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780 170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«Кожно-венерологический диспансер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780 179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«Кожно-венерологический диспансер № 10 - Клиника дерматологии и венерологии»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780 180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«Кожно-венерологический диспансер № 11»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780 171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«Кожно-венерологический диспансер № 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780 172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«Кожно-венерологический диспансер № 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780 173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«Кожно-венерологический диспансер №</w:t>
            </w:r>
            <w:r w:rsidR="00B6377E">
              <w:rPr>
                <w:color w:val="000000"/>
                <w:sz w:val="18"/>
                <w:szCs w:val="18"/>
              </w:rPr>
              <w:t xml:space="preserve"> </w:t>
            </w:r>
            <w:r w:rsidRPr="008814AA">
              <w:rPr>
                <w:color w:val="000000"/>
                <w:sz w:val="18"/>
                <w:szCs w:val="18"/>
              </w:rPr>
              <w:t>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780 174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«Кожно-венерологический диспансер № 5»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780 175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«Кожно-венерологический диспансер № 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780 176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«Кожно-венерологический диспансер № 7»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780 177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«Кожно-венерологический диспансер № 8»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780 178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«Кожно-венерологический диспансер № 9»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780 181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«Кожно-венерологический диспансер  Невского района»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780 182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«Городской кожно-венерологический диспансер»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780 183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B6377E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«Диагностический Центр № 7 (глазной)»</w:t>
            </w:r>
            <w:r w:rsidR="00B6377E">
              <w:rPr>
                <w:color w:val="000000"/>
                <w:sz w:val="18"/>
                <w:szCs w:val="18"/>
              </w:rPr>
              <w:t xml:space="preserve"> </w:t>
            </w:r>
            <w:r w:rsidRPr="008814AA">
              <w:rPr>
                <w:color w:val="000000"/>
                <w:sz w:val="18"/>
                <w:szCs w:val="18"/>
              </w:rPr>
              <w:t>для взрослого и детского населения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780 184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«Консультативно-диагностический центр № 85»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780 185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E5029E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«Консультативно-диагностический центр</w:t>
            </w:r>
            <w:r w:rsidR="00E5029E">
              <w:rPr>
                <w:color w:val="000000"/>
                <w:sz w:val="18"/>
                <w:szCs w:val="18"/>
              </w:rPr>
              <w:t xml:space="preserve"> </w:t>
            </w:r>
            <w:r w:rsidRPr="008814AA">
              <w:rPr>
                <w:color w:val="000000"/>
                <w:sz w:val="18"/>
                <w:szCs w:val="18"/>
              </w:rPr>
              <w:t>для детей»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lastRenderedPageBreak/>
              <w:t>176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780 186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«Городской консультативно-диагностический центр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780 189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«Детский центр восстановительной медицины и реабилитации № 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780 366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станция скорой медицинской помощи»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780 369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«Станция скорой медицинской помощи»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780 367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«Станция скорой медицинской помощи 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Петродворцового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 xml:space="preserve"> района Санкт-Петербурга»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780 368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«Станция скорой медицинской помощи № 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780 204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Государственное унитарное предприятие «Водоканал  Санкт-Петербурга»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780 049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унитарное предприятие пассажирского автомобильного транспорта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780 018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И.И.Мечникова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 Министерства здравоохранения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8814AA">
              <w:rPr>
                <w:b/>
                <w:bCs/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780 019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Федеральное государственное бюджетное научное учреждение «Институт экспериментальной медицины»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780 035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Федеральное государственное бюджетное учреждение «Национальный медицинский исследовательский центр  имени В.А. 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Алмазова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  Министерства здравоохранения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780 037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 xml:space="preserve">Федеральное государственное бюджетное учреждение «Национальный медицинский исследовательский центр травматологии и ортопедии имени Р.Р. 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Вредена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  Министерства здравоохранения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D56409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780 039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 имени академика И.П. Павлова»  Министерства здравоохранения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:rsidR="0060078A" w:rsidRPr="008814AA" w:rsidRDefault="00D56409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780 041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Федеральное государственное бюджетное учреждение  «Северо-Западный окружной научно-клинический центр  имени Л.Г. Соколова Федерального медико-биологического агентства»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780 725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Санкт-Петербургский филиал федерального государственного автономного учреждения «Национальный медицинский исследовательский центр «Межотраслевой научно-технический комплекс «Микрохирургия глаза» имени академика С.Н. Федорова» Министерства здравоохранения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lastRenderedPageBreak/>
              <w:t>191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780 079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780 130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 xml:space="preserve">Федеральное государственное бюджетное учреждение «Национальный медицинский исследовательский центр детской травматологии и ортопедии имени Г.И. 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Турнера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  Министерства здравоохранения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780 152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 xml:space="preserve">Федеральное государственное бюджетное военное образовательное учреждение высшего образования «Военно-медицинская академия имени 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С.М.Кирова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 Министерства обороны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780 216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Федеральное казенное учреждение здравоохранения «Медико-санитарная часть Министерства внутренних дел Российской Федерации по г. Санкт-Петербургу  и Ленинградской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780 218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Федеральное государственное казенное учреждение  «442 Военный клинический госпиталь»  Министерства обороны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780 219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Федеральное государственное бюджетное учреждение  «Детский научно-клинический центр инфекционных болезней  Федерального медико-биологического агентства»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197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780 223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Федеральное государственное бюджетное образовательное учреждение высшего образования «Санкт-Петербургский государственный университет»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780 228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 xml:space="preserve">Федеральное государственное бюджетное учреждение «Российский научный центр радиологии и хирургических технологий  имени академика А.М. 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Гранова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  Министерства здравоохранения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199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780 241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Федеральное государственное бюджетное учреждение  «Санкт-Петербургский научно-исследовательский институт уха, горла, носа и речи» Министерства здравоохранения 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780 243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Федеральное государственное бюджетное учреждение  «Национальный медицинский исследовательский центр онкологии имени Н.Н. Петрова» Министерства здравоохранения 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780 244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Федеральное государственное бюджетное учреждение «Федеральный научный центр реабилитации инвалидов  им. Г.А. Альбрехта» Министерства труда и социальной защиты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780 245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Федеральное государственное бюджетное учреждение здравоохранения Санкт-Петербургская клиническая больница Российской академии наук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780 264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Федеральное государственное бюджетное научное учреждение «Научно-исследовательский институт акушерства, гинекологии и 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репродуктологии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 xml:space="preserve"> имени Д.О. 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Отта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780 294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 xml:space="preserve">Федеральное государственное бюджетное учреждение «Национальный медицинский исследовательский центр психиатрии и неврологии имени В.М. Бехтерева»  Министерства </w:t>
            </w:r>
            <w:r w:rsidRPr="008814AA">
              <w:rPr>
                <w:color w:val="000000"/>
                <w:sz w:val="18"/>
                <w:szCs w:val="18"/>
              </w:rPr>
              <w:lastRenderedPageBreak/>
              <w:t>здравоохранения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lastRenderedPageBreak/>
              <w:t>205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780 295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Федеральное государственное бюджетное учреждение науки Институт мозга человека им. Н.П. Бехтеревой  Российской академии наук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780 296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Федеральное государственное бюджетное учреждение «Всероссийский центр экстренной и радиационной медицины имени А.М. Никифорова» Министерства Российской Федерации по делам гражданской обороны, чрезвычайным ситуациям  и ликвидации последствий стихийных бедствий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780 331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Федеральное бюджетное учреждение науки «Санкт-Петербургский научно-исследовательский институт эпидемиологии и микробиологии им. Пастера» Федеральной службы по надзору в сфере защиты прав потребителей и благополучия человека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780 380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Федеральное государственное бюджетное учреждение «Российский научно-исследовательский институт гематологии и трансфузиологии Федерального медико-биологического агентства»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780 409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 xml:space="preserve">Федеральное государственное бюджетное учреждение  «Санкт-Петербургский научно-исследовательский институт 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фтизиопульмонологии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  Министерства здравоохранения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780 422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Федеральное государственное бюджетное учреждение «Консультативно-диагностический центр с поликлиникой» Управления делами Президента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780 616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Федеральное государственное бюджетное учреждение  «Санаторий «Трудовые резервы» Министерства здравоохранения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780 634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Федеральное государственное казенное учреждение «Поликлиника № 4 Федеральной таможенной службы»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780 693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Федеральное бюджетное учреждение здравоохранения «Центр гигиены и эпидемиологии в городе Санкт-Петербурге и Ленинградской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«Городской гериатрический  </w:t>
            </w:r>
            <w:proofErr w:type="gramStart"/>
            <w:r w:rsidRPr="008814AA">
              <w:rPr>
                <w:color w:val="000000"/>
                <w:sz w:val="18"/>
                <w:szCs w:val="18"/>
              </w:rPr>
              <w:t>медико-социальный</w:t>
            </w:r>
            <w:proofErr w:type="gramEnd"/>
            <w:r w:rsidRPr="008814AA">
              <w:rPr>
                <w:color w:val="000000"/>
                <w:sz w:val="18"/>
                <w:szCs w:val="18"/>
              </w:rPr>
              <w:t xml:space="preserve"> центр»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«Гериатрическая больница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наркологическая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«Психиатрическая больница № 1 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им.П.П.Кащенко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«Психиатрическая больница  Святого Николая Чудотворца»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 xml:space="preserve">Санкт-Петербургское государственное казенное учреждение здравоохранения «Городская психиатрическая больница № 3  имени 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lastRenderedPageBreak/>
              <w:t>И.И.Скворцова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-Степанова»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lastRenderedPageBreak/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lastRenderedPageBreak/>
              <w:t>220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«Городская психиатрическая больница № 6 (стационар с диспансером)»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психиатрическая больница № 7  имени академика И.П. Павлова»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 xml:space="preserve">Санкт-Петербургское государственное казенное учреждение здравоохранения «Центр восстановительного лечения  «Детская психиатрия» имени 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С.С.Мнухина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«Психоневрологический диспансер  Фрунзенского района»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«Детский санаторий «Пионер» (психоневрологический)»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«Детский психоневрологический санаторий «Комарово»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«Городской центр восстановительного лечения детей с психоневрологическими нарушениями»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«Психоневрологический диспансер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«Психоневрологический диспансер № 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«Психоневрологический диспансер № 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«Психоневрологический диспансер № 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«Психоневрологический диспансер № 5»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«Психоневрологический диспансер № 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«Психоневрологический диспансер № 8»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«Психоневрологический диспансер № 9  Невского района»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«Психоневрологический диспансер № 10»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«Специализированный Дом ребенка № 3 (психоневрологический) Фрунзенского района»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«Психоневрологический дом ребенка № 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lastRenderedPageBreak/>
              <w:t>238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«Психоневрологический дом ребенка № 8 Красногвардейского района»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«Психоневрологический дом ребенка № 9»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«Специализированный психоневрологический  дом ребенка № 13 Адмиралтейского района»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туберкулезная больница № 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«Туберкулезная больница № 8»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«Городской противотуберкулезный диспансер»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«Межрайонный 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Петроградско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-Приморский противотуберкулезный диспансер № 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«Пушкинский противотуберкулезный диспансер»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«Противотуберкулезный диспансер № 11»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«Противотуберкулезный диспансер № 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«Противотуберкулезный диспансер № 8»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«Противотуберкулезный диспансер № 12»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«Противотуберкулезный диспансер № 5»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«Противотуберкулезный диспансер № 16»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«Противотуберкулезный диспансер № 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«Противотуберкулезный диспансер № 15»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«Противотуберкулезный диспансер № 14»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«Противотуберкулезный диспансер № 17»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«Детский туберкулезный санаторий «Дружба»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«Городской туберкулезный санаторий  «Сосновый Бор»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«Детский туберкулезный санаторий «Жемчужина»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lastRenderedPageBreak/>
              <w:t>259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«Детский санаторий «Аврора»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«Детский санаторий «Спартак»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«Детский санаторий «Березка»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«Детский санаторий «Звездочка»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«Детский санаторий «Солнечное»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«Санаторий для детей «Детские Дюны»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«Восстановительный центр детской ортопедии  и травматологии «Огонек»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«Детский пульмонологический санаторий «Салют» Адмиралтейского района Санкт-Петербурга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«Диагностический центр (медико-генетический)»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020E42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020E42">
              <w:rPr>
                <w:color w:val="FF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«Городской </w:t>
            </w:r>
            <w:r w:rsidR="00020E42" w:rsidRPr="00020E42">
              <w:rPr>
                <w:color w:val="FF0000"/>
                <w:sz w:val="18"/>
                <w:szCs w:val="18"/>
              </w:rPr>
              <w:t xml:space="preserve">центр охраны репродуктивного здоровья подростков </w:t>
            </w:r>
            <w:r w:rsidRPr="00020E42">
              <w:rPr>
                <w:color w:val="FF0000"/>
                <w:sz w:val="18"/>
                <w:szCs w:val="18"/>
              </w:rPr>
              <w:t>«</w:t>
            </w:r>
            <w:proofErr w:type="spellStart"/>
            <w:r w:rsidRPr="00020E42">
              <w:rPr>
                <w:color w:val="FF0000"/>
                <w:sz w:val="18"/>
                <w:szCs w:val="18"/>
              </w:rPr>
              <w:t>Ювента</w:t>
            </w:r>
            <w:proofErr w:type="spellEnd"/>
            <w:r w:rsidRPr="00020E42">
              <w:rPr>
                <w:color w:val="FF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«Бюро судебно-медицинской экспертизы»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«Городское патологоанатомическое бюро»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«Врачебно-физкультурный диспансер № 3» (межрайонный)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«Врачебно-физкультурный диспансер Красногвардейского района»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«Межрайонный врачебно-физкультурный диспансер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«Городской врачебно-физкультурный диспансер»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«Хоспис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«Хоспис № 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«Хоспис № 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«Хоспис № 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lastRenderedPageBreak/>
              <w:t>279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автономное учреждение здравоохранения «Хоспис (детский)»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«Городская станция переливания крови»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«Амбулатория Мариинская»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особого типа Медицинский центр мобилизационных резервов «Резерв»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«Городской центр медицинской профилактики»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«Медицинский информационно-аналитический центр»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«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Стройкомплект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«Санкт-Петербургская городская дезинфекционная станция»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«Медицинский санитарный транспорт»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«Дирекция по закупкам Комитета по здравоохранению»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8814AA">
              <w:rPr>
                <w:color w:val="000000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 xml:space="preserve">Санкт-Петербургское государственное казенное учреждение «Детский городской 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сурдологический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 xml:space="preserve"> центр»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780 193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Автономная некоммерческая организация «Медицинский садоводческий центр»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780 418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Автономная некоммерческая организация «Медицинский центр «Двадцать первый век»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780 251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Автономная некоммерческая организация здоровья «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ЕленаКэнтон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780 238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Акционерное общество «Городская стоматологическая поликлиника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780 357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Акционерное общество «Международный центр репродуктивной медицины»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780 283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Акционерное общество «Поликлинический комплекс»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780 435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Акционерное общество «Современные медицинские технологии»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297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780 211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Акционерное общество «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КардиоКлиника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C113DD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780 402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Закрытое акционерное общество «Санаторий «Черная речка»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:rsidR="0060078A" w:rsidRPr="008814AA" w:rsidRDefault="00C113DD" w:rsidP="00C113DD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780 075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Лечебно-профилактическое учреждение «Родильный дом № 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780 429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Медицинское учреждение «Белая роза»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lastRenderedPageBreak/>
              <w:t>301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780 131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Частное учреждение здравоохранения «Клиническая больница «РЖД-МЕДИЦИНА» города Санкт-Петербург»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8814AA">
              <w:rPr>
                <w:b/>
                <w:bCs/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780 200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Открытое акционерное общество «Городская стоматологическая поликлиника № 24»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780 239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Открытое акционерное общество «Поликлиника городская стоматологическая № 21»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780 222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«АБА-клиника»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780 549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«АВА-МЕД»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780 224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«АВА-ПЕТЕР»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780 382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«Азбука Здоровья»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780 569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</w:t>
            </w:r>
            <w:proofErr w:type="gramStart"/>
            <w:r w:rsidRPr="008814AA">
              <w:rPr>
                <w:color w:val="000000"/>
                <w:sz w:val="18"/>
                <w:szCs w:val="18"/>
              </w:rPr>
              <w:t>Ай-Клиник</w:t>
            </w:r>
            <w:proofErr w:type="gramEnd"/>
            <w:r w:rsidRPr="008814AA">
              <w:rPr>
                <w:color w:val="000000"/>
                <w:sz w:val="18"/>
                <w:szCs w:val="18"/>
              </w:rPr>
              <w:t xml:space="preserve"> Петергоф»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780 530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</w:t>
            </w:r>
            <w:proofErr w:type="gramStart"/>
            <w:r w:rsidRPr="008814AA">
              <w:rPr>
                <w:color w:val="000000"/>
                <w:sz w:val="18"/>
                <w:szCs w:val="18"/>
              </w:rPr>
              <w:t>Ай-Клиник</w:t>
            </w:r>
            <w:proofErr w:type="gramEnd"/>
            <w:r w:rsidRPr="008814AA">
              <w:rPr>
                <w:color w:val="000000"/>
                <w:sz w:val="18"/>
                <w:szCs w:val="18"/>
              </w:rPr>
              <w:t xml:space="preserve"> Северо-Запад»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780 315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«Альянс-КП»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780 371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Б.Браун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Авитум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Руссланд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Клиникс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780 481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 «Балтийский Институт 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репродуктологии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 xml:space="preserve"> человека»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780 511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«Балтийская медицинская компания»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780 441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«Василеостровский центр МРТ»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780 384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«Генезис»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780 396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«Городские поликлиники»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8814AA">
              <w:rPr>
                <w:sz w:val="18"/>
                <w:szCs w:val="18"/>
              </w:rPr>
              <w:t>+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780 350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Гранти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-мед»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780 533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Гранти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-Мед»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780 421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Дентал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780 355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«Диагностический центр «Зрение»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780 361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«Диагностический центр «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Энерго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780 363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Евромед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 xml:space="preserve"> Клиник»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780 430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«Европейский Институт Здоровья Семьи»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lastRenderedPageBreak/>
              <w:t>324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780 324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«ИНВИТРО СПб»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780 415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«Каре»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780 252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«Косметология 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ОстМедКонсалт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780 495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Купчинский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 xml:space="preserve"> центр амбулаторного диализа»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780 273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«Лаборатория иммунобиологических исследований»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780 376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«Лечебно-диагностический центр Международного </w:t>
            </w:r>
            <w:proofErr w:type="gramStart"/>
            <w:r w:rsidRPr="008814AA">
              <w:rPr>
                <w:color w:val="000000"/>
                <w:sz w:val="18"/>
                <w:szCs w:val="18"/>
              </w:rPr>
              <w:t>института биологических систем имени Сергея Березина</w:t>
            </w:r>
            <w:proofErr w:type="gram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780 308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«Лечебно-профилактическое учреждение «Амбулаторный Диализный Центр»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780 322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«Лиана»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780 541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«Ленская-6»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780 277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«Мастер-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Дент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780 439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«МАРТ»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780 210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«МЕДИКА»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780 536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«Медико-санитарная часть № 157»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780 412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«Мать и дитя  Санкт-Петербург»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780 234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«Медицинская фирма «ДУНАЙ»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780 374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 «Медицинский центр 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Аймед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780 340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«Медицинский центр  Эко-безопасность»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780 212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«Медицинское объединение «ОНА»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780 393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«Морской Медицинский Центр»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780 457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«Научно-исследовательский центр Эко-безопасность»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780 276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«Научно-производственная Фирма «ХЕЛИКС»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780 250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«НМЦ-Томография»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780 235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МираДент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lastRenderedPageBreak/>
              <w:t>347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780 326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Риат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780 221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«Рубин»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780 461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Рэмси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 xml:space="preserve"> Диагностика </w:t>
            </w:r>
            <w:proofErr w:type="gramStart"/>
            <w:r w:rsidRPr="008814AA">
              <w:rPr>
                <w:color w:val="000000"/>
                <w:sz w:val="18"/>
                <w:szCs w:val="18"/>
              </w:rPr>
              <w:t>Рус</w:t>
            </w:r>
            <w:proofErr w:type="gram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780 237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«СТЕЛС»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780 323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«Современная медицина»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780 208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«Стоматолог»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780 554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«СТОМАТОЛОГИЧЕСКАЯ ПОЛИКЛИНИКА 24»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780 526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«СТОМАТОЛОГИЯ НОБЕЛЬ»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780 227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«Центр Диализа Санкт-Петербург»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780 372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«Центр инновационной эмбриологии и 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репродуктологии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 xml:space="preserve"> «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ЭмбриЛайф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780 406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«Центр МРТ «ОНА»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780 411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«Центр планирования семьи «МЕДИКА»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780 231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«Центр Семейной Медицины «XXI век»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780 339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«ЭМСИПИ-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Медикейр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780 365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«Приоритет»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780 543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МедСоюз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780 544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«Медицинский Центр «МАГНИТ»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780 254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Медси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 xml:space="preserve"> Санкт-Петербург»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780 391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«Мой медицинский центр»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780 494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«МРТ-Эксперт СПб»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780 564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Симед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780 574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«Передовые репродуктивные технологии»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780 577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«Профессор»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lastRenderedPageBreak/>
              <w:t>370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780 579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«Силуэт»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780 594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«Дельта»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780 278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Акционерное общество «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Ситилаб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780 279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Уни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Дент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780 281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Уни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Дент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 xml:space="preserve"> медиа»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780 604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«М-ЛАЙН»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780 618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«Национальный центр социально значимых заболеваний»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780 624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«Скан»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780 229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Акционерное общество  «Северо-Западный центр доказательной медицины»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780 626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Медикор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780 629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АрДент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780 631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«АВ 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медикал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 xml:space="preserve"> групп»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780 632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 xml:space="preserve">Акционерное общество «Адмиралтейские верфи»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780 640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«Национальный центр клинической морфологической диагностики»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780 643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«Межрегиональный лабораторный центр»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780 646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Медклуб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780 648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ЕвроСитиКлиник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780 650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РеаСанМед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780 653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Международное учреждение здравоохранения и дополнительного образования НАУЧНО-ИССЛЕДОВАТЕЛЬСКИЙ ИНСТИТУТ КЛИНИЧЕСКОЙ МЕДИЦИНЫ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780 655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«ДИАЛИЗНЫЙ ЦЕНТР НЕФРОС-КАЛУГА»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780 489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«Стоматологический центр «СТОМУС»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780 621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«Медицина Северной Столицы»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780 656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Оксидент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lastRenderedPageBreak/>
              <w:t>393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780 658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«Центр точной диагностики»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780 661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«ИНВАСЕРВИС»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780 663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Медицинское частное учреждение дополнительного профессионального образования «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Нефросовет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780 666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«Академия МРТ»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397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780 671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 «АЙ-КЛИНИК </w:t>
            </w:r>
            <w:proofErr w:type="gramStart"/>
            <w:r w:rsidRPr="008814AA">
              <w:rPr>
                <w:color w:val="000000"/>
                <w:sz w:val="18"/>
                <w:szCs w:val="18"/>
              </w:rPr>
              <w:t>ПЕТРОГРАДСКАЯ</w:t>
            </w:r>
            <w:proofErr w:type="gram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780 672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СмитХелскеа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399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780 674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Скайферт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780 676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«Консультативно-диагностический центр 78»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780 677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МедиСкан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780 682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«Немецкая семейная клиника»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780 684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«Поток»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780 685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«Онкологический научный центр»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780 687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Степмед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 xml:space="preserve"> Клиник»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780 688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«Американская Медицинская Клиника»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780 691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 «Клиника «Источник»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780 692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«ЕМЛ»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780 694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 «Многопрофильная клиника 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Сестрорецкая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780 708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«БЕЛАЯ ЛИНИЯ»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780 469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«ВЕДА»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780 712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«ВИТАЛАБ»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780 695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«ДОСТУПНАЯ МЕДИЦИНА»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780 715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«ЗДОРОВЬЕ»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780 659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«КЛИНИКА «ОСНОВА»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780 701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«МЕДПОМОЩЬ»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lastRenderedPageBreak/>
              <w:t>417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780 705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«МЕДИЦИНА-КРАСОТА-ЗДОРОВЬЕ»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780 696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«МЕДИЦИНСКИЕ УСЛУГИ»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780 567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«МЕДИЦИНСКИЙ ЦЕНТР ГЕВДИ»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780 460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«МЕДПРОФ»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780 716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«Научно-методический центр клинической лабораторной диагностики 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Ситилаб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780 721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«НАШЕ ЗДОРОВЬЕ»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780 475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«НАУЧНО-ИССЛЕДОВАТЕЛЬСКИЙ ЛЕЧЕБНЫЙ ЦЕНТР «ДЕОМА»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781A7A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780 609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«ПАНСИОНАТ «ВОСТОК-6»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:rsidR="0060078A" w:rsidRPr="008814AA" w:rsidRDefault="00781A7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780 699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«ХИРУРГИЯ ГРАНДМЕД»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780 709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«ЦЕНТР АМБУЛАТОРНОЙ ОНКОЛОГИЧЕСКОЙ ПОМОЩИ 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780 587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«ЭНЕРГИЯ ЗДОРОВЬЯ»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780 697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«Приоритет диагностика»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780 698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«РЕАБИЛИТАЦИОННЫЙ ЦЕНТР «ВЕЛЕС»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780 727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«ХАВЕН»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«Санаторий «Дюны»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Закрытое акционерное общество «Санаторий  «Северная Ривьера»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780730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 «КЛИНИКА «</w:t>
            </w:r>
            <w:proofErr w:type="gramStart"/>
            <w:r w:rsidRPr="008814AA">
              <w:rPr>
                <w:color w:val="000000"/>
                <w:sz w:val="18"/>
                <w:szCs w:val="18"/>
              </w:rPr>
              <w:t>ОНА-ЭСТЕТИК</w:t>
            </w:r>
            <w:proofErr w:type="gram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780704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Ленинградское областное государственное бюджетное учреждение здравоохранения «Детская клиническая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780386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Государственное бюджетное учреждение здравоохранения города Москвы «Диагностический центр (Центр лабораторных исследований) Департамента здравоохранения города Москвы»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780592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«МЕЖДУНАРОДНЫЙ МЕДИЦИНСКИЙ ЦЕНТР»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780728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«ХЕЛИКС НОРД-ВЕСТ»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780723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«ГЕМОТЕСТ ЛЕНИНГРАД»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780647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«ЛАБОРАТОРИЯ ГЕМОТЕСТ»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lastRenderedPageBreak/>
              <w:t>440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780573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«ЦЕНТР ПАЛЛИАТИВНОЙ МЕДИЦИНЫ-ДЕВИТА»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780710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«ЦЕНТР ЗАЩИТЫ ЗДОРОВЬЯ «БЛАГОМЕД»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780561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«РУССКИЙ ЛЕС-СПБ»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780662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«МЕДИЛЮКС-ТМ»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780706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«МЕДИЦИНСКИЙ ЦЕНТР «ГИППОКРАТ»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780503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Санкт-Петербургское государственное бюджетное стационарное учреждение социального обслуживания «Дом-интернат для престарелых и инвалидов №1»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780345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«ЭКСПРЕСС-СЕРВИС»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780580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«НОВЫЙ ВЗГЛЯД ПЛЮС»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780729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«ИМПЛАНТДЕНТМЕД»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FF0000"/>
                <w:sz w:val="18"/>
                <w:szCs w:val="18"/>
              </w:rPr>
            </w:pPr>
            <w:r w:rsidRPr="008814AA">
              <w:rPr>
                <w:color w:val="FF0000"/>
                <w:sz w:val="18"/>
                <w:szCs w:val="18"/>
              </w:rPr>
              <w:t>780390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FF0000"/>
                <w:sz w:val="18"/>
                <w:szCs w:val="18"/>
              </w:rPr>
            </w:pPr>
            <w:r w:rsidRPr="008814AA">
              <w:rPr>
                <w:color w:val="FF0000"/>
                <w:sz w:val="18"/>
                <w:szCs w:val="18"/>
              </w:rPr>
              <w:t xml:space="preserve">Общество с ограниченной ответственностью «Мой медицинский центр </w:t>
            </w:r>
            <w:proofErr w:type="spellStart"/>
            <w:r w:rsidRPr="008814AA">
              <w:rPr>
                <w:color w:val="FF0000"/>
                <w:sz w:val="18"/>
                <w:szCs w:val="18"/>
              </w:rPr>
              <w:t>Профмедицина</w:t>
            </w:r>
            <w:proofErr w:type="spellEnd"/>
            <w:r w:rsidRPr="008814AA">
              <w:rPr>
                <w:color w:val="FF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FF0000"/>
                <w:sz w:val="18"/>
                <w:szCs w:val="18"/>
              </w:rPr>
            </w:pPr>
            <w:r w:rsidRPr="008814AA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FF0000"/>
                <w:sz w:val="18"/>
                <w:szCs w:val="18"/>
              </w:rPr>
            </w:pPr>
            <w:r w:rsidRPr="008814AA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FF0000"/>
                <w:sz w:val="18"/>
                <w:szCs w:val="18"/>
              </w:rPr>
            </w:pPr>
            <w:r w:rsidRPr="008814AA">
              <w:rPr>
                <w:color w:val="FF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780638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Многопрофильная клиника «</w:t>
            </w:r>
            <w:proofErr w:type="spellStart"/>
            <w:r w:rsidRPr="008814AA">
              <w:rPr>
                <w:color w:val="000000"/>
                <w:sz w:val="18"/>
                <w:szCs w:val="18"/>
              </w:rPr>
              <w:t>Лонгавитас</w:t>
            </w:r>
            <w:proofErr w:type="spellEnd"/>
            <w:r w:rsidRPr="008814A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780610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«МЕДИЦИНСКИЙ ЦЕНТР ГАЙДЕ»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780733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«АЗИМУТ-МЕД»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780731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</w:t>
            </w:r>
            <w:proofErr w:type="gramStart"/>
            <w:r w:rsidRPr="008814AA">
              <w:rPr>
                <w:color w:val="000000"/>
                <w:sz w:val="18"/>
                <w:szCs w:val="18"/>
              </w:rPr>
              <w:t>ГЛАВНАЯ</w:t>
            </w:r>
            <w:proofErr w:type="gramEnd"/>
            <w:r w:rsidRPr="008814AA">
              <w:rPr>
                <w:color w:val="000000"/>
                <w:sz w:val="18"/>
                <w:szCs w:val="18"/>
              </w:rPr>
              <w:t xml:space="preserve"> 25»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780732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«МЕДИЭЛ»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780720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«КДФ-СПБ»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780230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«ВЫБОР»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780395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«ГЛОБУС МЕД»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780734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«МЕДИЦИНСКИЙ ПРЕНАТАЛЬНЫЙ ЦЕНТР»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780735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«СМАРТМЕДИКА»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780505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«ИНКЕРМАН»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780456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ОБЩЕСТВО С ОГРАНИЧЕННОЙ ОТВЕТСТВЕННОСТЬЮ «МЕДМИГСЕРВИС»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462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260BD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260BD">
              <w:rPr>
                <w:color w:val="FF0000"/>
                <w:sz w:val="18"/>
                <w:szCs w:val="18"/>
              </w:rPr>
              <w:t>780736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FF0000"/>
                <w:sz w:val="18"/>
                <w:szCs w:val="18"/>
              </w:rPr>
            </w:pPr>
            <w:r w:rsidRPr="008814AA">
              <w:rPr>
                <w:color w:val="FF0000"/>
                <w:sz w:val="18"/>
                <w:szCs w:val="18"/>
              </w:rPr>
              <w:t>Общество с ограниченной ответственностью «СОЮЗ-МЕД»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lastRenderedPageBreak/>
              <w:t>463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FF0000"/>
                <w:sz w:val="18"/>
                <w:szCs w:val="18"/>
              </w:rPr>
            </w:pPr>
            <w:r w:rsidRPr="008814AA">
              <w:rPr>
                <w:color w:val="FF0000"/>
                <w:sz w:val="18"/>
                <w:szCs w:val="18"/>
              </w:rPr>
              <w:t>Общество с ограниченной ответственностью «СОЛАРМЕД»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32442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8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0078A" w:rsidRPr="00695B34" w:rsidTr="0032442B">
        <w:trPr>
          <w:trHeight w:val="403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60078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ИТОГО медицинских организаций, участвующих в территориальной программе государственных гарантий, всего в том числе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60078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6377E">
              <w:rPr>
                <w:b/>
                <w:bCs/>
                <w:color w:val="FF0000"/>
                <w:sz w:val="18"/>
                <w:szCs w:val="18"/>
              </w:rPr>
              <w:t>180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B6377E" w:rsidRDefault="0060078A" w:rsidP="0060078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B6377E">
              <w:rPr>
                <w:b/>
                <w:bCs/>
                <w:color w:val="FF0000"/>
                <w:sz w:val="18"/>
                <w:szCs w:val="18"/>
              </w:rPr>
              <w:t>385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B6377E" w:rsidRDefault="0060078A" w:rsidP="0060078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B6377E">
              <w:rPr>
                <w:b/>
                <w:bCs/>
                <w:color w:val="FF0000"/>
                <w:sz w:val="18"/>
                <w:szCs w:val="18"/>
              </w:rPr>
              <w:t>117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B6377E" w:rsidRDefault="0060078A" w:rsidP="0060078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B6377E">
              <w:rPr>
                <w:b/>
                <w:bCs/>
                <w:color w:val="FF0000"/>
                <w:sz w:val="18"/>
                <w:szCs w:val="18"/>
              </w:rPr>
              <w:t>67</w:t>
            </w:r>
          </w:p>
        </w:tc>
      </w:tr>
      <w:tr w:rsidR="0060078A" w:rsidRPr="00695B34" w:rsidTr="0060078A">
        <w:trPr>
          <w:trHeight w:val="403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60078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14AA">
              <w:rPr>
                <w:b/>
                <w:bCs/>
                <w:color w:val="000000"/>
                <w:sz w:val="18"/>
                <w:szCs w:val="18"/>
              </w:rPr>
              <w:t>медицинских организаций, подведомственных федеральным органам исполнительной власти, которым комиссией по разработке территориальной программы обязательного медицинского страхования в Санкт-Петербурге распределяются объемы специализированной медицинской помощи в условиях круглосуточного и дневного стационаров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0078A" w:rsidRPr="008814AA" w:rsidRDefault="0060078A" w:rsidP="0060078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60078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60078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78A" w:rsidRPr="008814AA" w:rsidRDefault="0060078A" w:rsidP="0060078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</w:tbl>
    <w:p w:rsidR="00036766" w:rsidRPr="00695B34" w:rsidRDefault="00036766" w:rsidP="00036766">
      <w:pPr>
        <w:spacing w:before="0"/>
        <w:ind w:firstLine="697"/>
        <w:rPr>
          <w:b/>
          <w:sz w:val="2"/>
          <w:szCs w:val="2"/>
        </w:rPr>
      </w:pPr>
    </w:p>
    <w:p w:rsidR="008814AA" w:rsidRDefault="008814AA" w:rsidP="00311B42">
      <w:pPr>
        <w:pStyle w:val="a8"/>
        <w:jc w:val="center"/>
        <w:rPr>
          <w:b/>
          <w:sz w:val="22"/>
          <w:szCs w:val="22"/>
        </w:rPr>
      </w:pPr>
    </w:p>
    <w:sectPr w:rsidR="008814AA" w:rsidSect="00ED67C3">
      <w:headerReference w:type="default" r:id="rId9"/>
      <w:headerReference w:type="first" r:id="rId10"/>
      <w:pgSz w:w="16840" w:h="11907" w:orient="landscape" w:code="9"/>
      <w:pgMar w:top="709" w:right="1134" w:bottom="851" w:left="1134" w:header="737" w:footer="283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20F" w:rsidRDefault="000A320F" w:rsidP="00F519B2">
      <w:pPr>
        <w:spacing w:before="0" w:line="240" w:lineRule="auto"/>
      </w:pPr>
      <w:r>
        <w:separator/>
      </w:r>
    </w:p>
  </w:endnote>
  <w:endnote w:type="continuationSeparator" w:id="0">
    <w:p w:rsidR="000A320F" w:rsidRDefault="000A320F" w:rsidP="00F519B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20F" w:rsidRDefault="000A320F" w:rsidP="00F519B2">
      <w:pPr>
        <w:spacing w:before="0" w:line="240" w:lineRule="auto"/>
      </w:pPr>
      <w:r>
        <w:separator/>
      </w:r>
    </w:p>
  </w:footnote>
  <w:footnote w:type="continuationSeparator" w:id="0">
    <w:p w:rsidR="000A320F" w:rsidRDefault="000A320F" w:rsidP="00F519B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C92" w:rsidRPr="00F519B2" w:rsidRDefault="000A320F" w:rsidP="00F519B2">
    <w:pPr>
      <w:pStyle w:val="a3"/>
      <w:ind w:firstLine="0"/>
      <w:rPr>
        <w:sz w:val="2"/>
        <w:szCs w:val="2"/>
        <w:lang w:val="ru-RU"/>
      </w:rPr>
    </w:pPr>
    <w:sdt>
      <w:sdtPr>
        <w:id w:val="1892073164"/>
        <w:docPartObj>
          <w:docPartGallery w:val="Page Numbers (Top of Page)"/>
          <w:docPartUnique/>
        </w:docPartObj>
      </w:sdtPr>
      <w:sdtEndPr/>
      <w:sdtContent>
        <w:r w:rsidR="00B22C92">
          <w:fldChar w:fldCharType="begin"/>
        </w:r>
        <w:r w:rsidR="00B22C92">
          <w:instrText>PAGE   \* MERGEFORMAT</w:instrText>
        </w:r>
        <w:r w:rsidR="00B22C92">
          <w:fldChar w:fldCharType="separate"/>
        </w:r>
        <w:r w:rsidR="008C5570" w:rsidRPr="008C5570">
          <w:rPr>
            <w:noProof/>
            <w:lang w:val="ru-RU"/>
          </w:rPr>
          <w:t>2</w:t>
        </w:r>
        <w:r w:rsidR="00B22C92">
          <w:fldChar w:fldCharType="end"/>
        </w:r>
        <w:r w:rsidR="00B22C92">
          <w:rPr>
            <w:lang w:val="ru-RU"/>
          </w:rPr>
          <w:t xml:space="preserve"> </w:t>
        </w:r>
      </w:sdtContent>
    </w:sdt>
    <w:r w:rsidR="00B22C92">
      <w:t xml:space="preserve"> </w:t>
    </w:r>
    <w:r w:rsidR="00B22C92">
      <w:rPr>
        <w:sz w:val="2"/>
        <w:szCs w:val="2"/>
        <w:lang w:val="ru-RU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C92" w:rsidRDefault="00B22C92" w:rsidP="00522BBB">
    <w:pPr>
      <w:pStyle w:val="a3"/>
      <w:ind w:firstLine="0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37A30"/>
    <w:multiLevelType w:val="hybridMultilevel"/>
    <w:tmpl w:val="8982E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30C"/>
    <w:rsid w:val="000126B9"/>
    <w:rsid w:val="000159F5"/>
    <w:rsid w:val="00016545"/>
    <w:rsid w:val="00016C6A"/>
    <w:rsid w:val="00020E42"/>
    <w:rsid w:val="00026FF6"/>
    <w:rsid w:val="000312EB"/>
    <w:rsid w:val="00036766"/>
    <w:rsid w:val="000668DF"/>
    <w:rsid w:val="000674B0"/>
    <w:rsid w:val="00076790"/>
    <w:rsid w:val="00081648"/>
    <w:rsid w:val="00083106"/>
    <w:rsid w:val="000859C8"/>
    <w:rsid w:val="00087B29"/>
    <w:rsid w:val="00094478"/>
    <w:rsid w:val="00097BCE"/>
    <w:rsid w:val="000A320F"/>
    <w:rsid w:val="000A7FA9"/>
    <w:rsid w:val="000B0C93"/>
    <w:rsid w:val="000B5BB5"/>
    <w:rsid w:val="000C3729"/>
    <w:rsid w:val="000D230C"/>
    <w:rsid w:val="000D4AD3"/>
    <w:rsid w:val="00102696"/>
    <w:rsid w:val="00120144"/>
    <w:rsid w:val="00123EBD"/>
    <w:rsid w:val="00126CFA"/>
    <w:rsid w:val="00135462"/>
    <w:rsid w:val="0013696A"/>
    <w:rsid w:val="001433DE"/>
    <w:rsid w:val="00147073"/>
    <w:rsid w:val="0015067A"/>
    <w:rsid w:val="00154D5E"/>
    <w:rsid w:val="00156035"/>
    <w:rsid w:val="0015670A"/>
    <w:rsid w:val="00171091"/>
    <w:rsid w:val="00175772"/>
    <w:rsid w:val="001804D3"/>
    <w:rsid w:val="00180D9C"/>
    <w:rsid w:val="0018330C"/>
    <w:rsid w:val="00185815"/>
    <w:rsid w:val="00190E68"/>
    <w:rsid w:val="001919C1"/>
    <w:rsid w:val="001964AE"/>
    <w:rsid w:val="001A020F"/>
    <w:rsid w:val="001A1D09"/>
    <w:rsid w:val="001A3570"/>
    <w:rsid w:val="001A49E9"/>
    <w:rsid w:val="001B7197"/>
    <w:rsid w:val="001D19AD"/>
    <w:rsid w:val="001D422B"/>
    <w:rsid w:val="001D5676"/>
    <w:rsid w:val="001D7543"/>
    <w:rsid w:val="001D7C80"/>
    <w:rsid w:val="001E2E58"/>
    <w:rsid w:val="001F2323"/>
    <w:rsid w:val="001F4426"/>
    <w:rsid w:val="002037B7"/>
    <w:rsid w:val="00207AF8"/>
    <w:rsid w:val="0021071F"/>
    <w:rsid w:val="00217DF9"/>
    <w:rsid w:val="00222699"/>
    <w:rsid w:val="00224233"/>
    <w:rsid w:val="00224E0B"/>
    <w:rsid w:val="00226F72"/>
    <w:rsid w:val="002324C2"/>
    <w:rsid w:val="002325F6"/>
    <w:rsid w:val="00236ECD"/>
    <w:rsid w:val="00240AF5"/>
    <w:rsid w:val="00242D20"/>
    <w:rsid w:val="00252F51"/>
    <w:rsid w:val="0026129B"/>
    <w:rsid w:val="002712F7"/>
    <w:rsid w:val="00277EDC"/>
    <w:rsid w:val="00282ABA"/>
    <w:rsid w:val="0029158E"/>
    <w:rsid w:val="00291D40"/>
    <w:rsid w:val="002A12AA"/>
    <w:rsid w:val="002A143B"/>
    <w:rsid w:val="002A35F1"/>
    <w:rsid w:val="002B35EA"/>
    <w:rsid w:val="002B70FF"/>
    <w:rsid w:val="002C1ED3"/>
    <w:rsid w:val="002C2393"/>
    <w:rsid w:val="002C4006"/>
    <w:rsid w:val="002C46C5"/>
    <w:rsid w:val="002C6826"/>
    <w:rsid w:val="002F5C57"/>
    <w:rsid w:val="002F7651"/>
    <w:rsid w:val="00301F7B"/>
    <w:rsid w:val="00304438"/>
    <w:rsid w:val="00311B42"/>
    <w:rsid w:val="0032442B"/>
    <w:rsid w:val="003253E2"/>
    <w:rsid w:val="00346120"/>
    <w:rsid w:val="00355761"/>
    <w:rsid w:val="00372F7F"/>
    <w:rsid w:val="00375466"/>
    <w:rsid w:val="003840B3"/>
    <w:rsid w:val="00391065"/>
    <w:rsid w:val="003A34DD"/>
    <w:rsid w:val="003A6440"/>
    <w:rsid w:val="003A7DC3"/>
    <w:rsid w:val="003F0ECA"/>
    <w:rsid w:val="003F763E"/>
    <w:rsid w:val="0040226A"/>
    <w:rsid w:val="0040289A"/>
    <w:rsid w:val="00406F3F"/>
    <w:rsid w:val="00413238"/>
    <w:rsid w:val="00423E76"/>
    <w:rsid w:val="004316FF"/>
    <w:rsid w:val="00431A8D"/>
    <w:rsid w:val="0043412E"/>
    <w:rsid w:val="00437B36"/>
    <w:rsid w:val="00451B8D"/>
    <w:rsid w:val="00453135"/>
    <w:rsid w:val="00457F32"/>
    <w:rsid w:val="00462DF6"/>
    <w:rsid w:val="0047686D"/>
    <w:rsid w:val="00481427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03370"/>
    <w:rsid w:val="00504B90"/>
    <w:rsid w:val="005168AF"/>
    <w:rsid w:val="00522BBB"/>
    <w:rsid w:val="0052457D"/>
    <w:rsid w:val="00530C3E"/>
    <w:rsid w:val="00536FAD"/>
    <w:rsid w:val="005552AB"/>
    <w:rsid w:val="00557C0E"/>
    <w:rsid w:val="00560D7A"/>
    <w:rsid w:val="00572BE1"/>
    <w:rsid w:val="00574916"/>
    <w:rsid w:val="00576C81"/>
    <w:rsid w:val="005857C1"/>
    <w:rsid w:val="005A3BCD"/>
    <w:rsid w:val="005A49D3"/>
    <w:rsid w:val="005B4688"/>
    <w:rsid w:val="005B5CAF"/>
    <w:rsid w:val="005C43C5"/>
    <w:rsid w:val="005D2EB6"/>
    <w:rsid w:val="005D3860"/>
    <w:rsid w:val="005D53C9"/>
    <w:rsid w:val="005F13CC"/>
    <w:rsid w:val="005F5D03"/>
    <w:rsid w:val="0060078A"/>
    <w:rsid w:val="00602441"/>
    <w:rsid w:val="0060366A"/>
    <w:rsid w:val="00604320"/>
    <w:rsid w:val="006065AE"/>
    <w:rsid w:val="00610275"/>
    <w:rsid w:val="006119C8"/>
    <w:rsid w:val="00615C71"/>
    <w:rsid w:val="0061669E"/>
    <w:rsid w:val="00620ACE"/>
    <w:rsid w:val="006260BD"/>
    <w:rsid w:val="006303CE"/>
    <w:rsid w:val="00636FCB"/>
    <w:rsid w:val="00637193"/>
    <w:rsid w:val="0064067E"/>
    <w:rsid w:val="0064276F"/>
    <w:rsid w:val="0064597E"/>
    <w:rsid w:val="006473AC"/>
    <w:rsid w:val="006868F9"/>
    <w:rsid w:val="00690A01"/>
    <w:rsid w:val="00693D30"/>
    <w:rsid w:val="00694207"/>
    <w:rsid w:val="00695B34"/>
    <w:rsid w:val="006B04F9"/>
    <w:rsid w:val="006B30D4"/>
    <w:rsid w:val="006C5287"/>
    <w:rsid w:val="006C66A3"/>
    <w:rsid w:val="006D0115"/>
    <w:rsid w:val="006E345D"/>
    <w:rsid w:val="006E6896"/>
    <w:rsid w:val="00703248"/>
    <w:rsid w:val="00705056"/>
    <w:rsid w:val="00710615"/>
    <w:rsid w:val="007143DA"/>
    <w:rsid w:val="00716506"/>
    <w:rsid w:val="00741F08"/>
    <w:rsid w:val="00766BD9"/>
    <w:rsid w:val="00780F7D"/>
    <w:rsid w:val="00781A7A"/>
    <w:rsid w:val="007A08F9"/>
    <w:rsid w:val="007A4283"/>
    <w:rsid w:val="007B0BBE"/>
    <w:rsid w:val="007C0D20"/>
    <w:rsid w:val="007C45B0"/>
    <w:rsid w:val="007E221B"/>
    <w:rsid w:val="007E2741"/>
    <w:rsid w:val="007F1231"/>
    <w:rsid w:val="007F5105"/>
    <w:rsid w:val="0080035E"/>
    <w:rsid w:val="008344F0"/>
    <w:rsid w:val="0084655B"/>
    <w:rsid w:val="0085769B"/>
    <w:rsid w:val="00857831"/>
    <w:rsid w:val="00860756"/>
    <w:rsid w:val="00861981"/>
    <w:rsid w:val="0086521E"/>
    <w:rsid w:val="008814AA"/>
    <w:rsid w:val="008970DC"/>
    <w:rsid w:val="008C4811"/>
    <w:rsid w:val="008C5570"/>
    <w:rsid w:val="008E0B43"/>
    <w:rsid w:val="008E6B34"/>
    <w:rsid w:val="008F1B6C"/>
    <w:rsid w:val="00900B07"/>
    <w:rsid w:val="009026CC"/>
    <w:rsid w:val="0090551C"/>
    <w:rsid w:val="00914A79"/>
    <w:rsid w:val="00921681"/>
    <w:rsid w:val="009300BE"/>
    <w:rsid w:val="009410C4"/>
    <w:rsid w:val="00946449"/>
    <w:rsid w:val="00951D32"/>
    <w:rsid w:val="00960A13"/>
    <w:rsid w:val="00963AC1"/>
    <w:rsid w:val="0097181F"/>
    <w:rsid w:val="00972702"/>
    <w:rsid w:val="0098452D"/>
    <w:rsid w:val="009902EA"/>
    <w:rsid w:val="009972D5"/>
    <w:rsid w:val="009A27A1"/>
    <w:rsid w:val="009A4402"/>
    <w:rsid w:val="009C08E7"/>
    <w:rsid w:val="009E23A3"/>
    <w:rsid w:val="009E2F7C"/>
    <w:rsid w:val="009E4092"/>
    <w:rsid w:val="00A06999"/>
    <w:rsid w:val="00A117ED"/>
    <w:rsid w:val="00A22F59"/>
    <w:rsid w:val="00A23F5F"/>
    <w:rsid w:val="00A400D5"/>
    <w:rsid w:val="00A45C39"/>
    <w:rsid w:val="00A540DE"/>
    <w:rsid w:val="00A6459C"/>
    <w:rsid w:val="00A738D4"/>
    <w:rsid w:val="00A801BE"/>
    <w:rsid w:val="00A822F8"/>
    <w:rsid w:val="00A85DF1"/>
    <w:rsid w:val="00AB4D2D"/>
    <w:rsid w:val="00AC09CF"/>
    <w:rsid w:val="00AD0E02"/>
    <w:rsid w:val="00AD1816"/>
    <w:rsid w:val="00AE12D8"/>
    <w:rsid w:val="00AE4B36"/>
    <w:rsid w:val="00AF2D07"/>
    <w:rsid w:val="00B00932"/>
    <w:rsid w:val="00B04A7A"/>
    <w:rsid w:val="00B07E50"/>
    <w:rsid w:val="00B20672"/>
    <w:rsid w:val="00B211C3"/>
    <w:rsid w:val="00B21388"/>
    <w:rsid w:val="00B22C92"/>
    <w:rsid w:val="00B30B0A"/>
    <w:rsid w:val="00B437A8"/>
    <w:rsid w:val="00B44CD4"/>
    <w:rsid w:val="00B56BE7"/>
    <w:rsid w:val="00B57FF5"/>
    <w:rsid w:val="00B6048F"/>
    <w:rsid w:val="00B60B92"/>
    <w:rsid w:val="00B6121D"/>
    <w:rsid w:val="00B62177"/>
    <w:rsid w:val="00B62440"/>
    <w:rsid w:val="00B6377E"/>
    <w:rsid w:val="00B722D8"/>
    <w:rsid w:val="00B74C84"/>
    <w:rsid w:val="00B805B8"/>
    <w:rsid w:val="00B818E7"/>
    <w:rsid w:val="00B84519"/>
    <w:rsid w:val="00B90F65"/>
    <w:rsid w:val="00B9120E"/>
    <w:rsid w:val="00BA5152"/>
    <w:rsid w:val="00BC57F3"/>
    <w:rsid w:val="00BD4690"/>
    <w:rsid w:val="00BD53A9"/>
    <w:rsid w:val="00BE30A0"/>
    <w:rsid w:val="00BE3E69"/>
    <w:rsid w:val="00BE415D"/>
    <w:rsid w:val="00BE654E"/>
    <w:rsid w:val="00C113DD"/>
    <w:rsid w:val="00C12B88"/>
    <w:rsid w:val="00C1738F"/>
    <w:rsid w:val="00C2471E"/>
    <w:rsid w:val="00C2781F"/>
    <w:rsid w:val="00C30764"/>
    <w:rsid w:val="00C40D42"/>
    <w:rsid w:val="00C43439"/>
    <w:rsid w:val="00C55EE7"/>
    <w:rsid w:val="00C653CE"/>
    <w:rsid w:val="00C71856"/>
    <w:rsid w:val="00C72D76"/>
    <w:rsid w:val="00C869F8"/>
    <w:rsid w:val="00C91AE9"/>
    <w:rsid w:val="00C93AAC"/>
    <w:rsid w:val="00CA1859"/>
    <w:rsid w:val="00CA3C20"/>
    <w:rsid w:val="00CA46F2"/>
    <w:rsid w:val="00CA7CA5"/>
    <w:rsid w:val="00CB2E1F"/>
    <w:rsid w:val="00CC5790"/>
    <w:rsid w:val="00CC5874"/>
    <w:rsid w:val="00CD64D1"/>
    <w:rsid w:val="00CF01CE"/>
    <w:rsid w:val="00CF3B83"/>
    <w:rsid w:val="00CF58BD"/>
    <w:rsid w:val="00D001B1"/>
    <w:rsid w:val="00D02051"/>
    <w:rsid w:val="00D05A62"/>
    <w:rsid w:val="00D06B73"/>
    <w:rsid w:val="00D116F9"/>
    <w:rsid w:val="00D12998"/>
    <w:rsid w:val="00D24AAD"/>
    <w:rsid w:val="00D24BD6"/>
    <w:rsid w:val="00D2511E"/>
    <w:rsid w:val="00D367A7"/>
    <w:rsid w:val="00D462AD"/>
    <w:rsid w:val="00D56409"/>
    <w:rsid w:val="00D650CD"/>
    <w:rsid w:val="00D657C3"/>
    <w:rsid w:val="00D76DFF"/>
    <w:rsid w:val="00D823C9"/>
    <w:rsid w:val="00D93F72"/>
    <w:rsid w:val="00DD1A26"/>
    <w:rsid w:val="00DD4960"/>
    <w:rsid w:val="00DD4A13"/>
    <w:rsid w:val="00DD5548"/>
    <w:rsid w:val="00DE1A64"/>
    <w:rsid w:val="00DF3885"/>
    <w:rsid w:val="00E03322"/>
    <w:rsid w:val="00E04E0A"/>
    <w:rsid w:val="00E056F0"/>
    <w:rsid w:val="00E22B39"/>
    <w:rsid w:val="00E249D4"/>
    <w:rsid w:val="00E34B13"/>
    <w:rsid w:val="00E40A85"/>
    <w:rsid w:val="00E42095"/>
    <w:rsid w:val="00E4531C"/>
    <w:rsid w:val="00E5029E"/>
    <w:rsid w:val="00E50403"/>
    <w:rsid w:val="00E51050"/>
    <w:rsid w:val="00E52EE1"/>
    <w:rsid w:val="00E538E1"/>
    <w:rsid w:val="00EB10C5"/>
    <w:rsid w:val="00EB6FD8"/>
    <w:rsid w:val="00EC5D86"/>
    <w:rsid w:val="00ED5D5D"/>
    <w:rsid w:val="00ED67C3"/>
    <w:rsid w:val="00EE356B"/>
    <w:rsid w:val="00EE57FE"/>
    <w:rsid w:val="00EF2047"/>
    <w:rsid w:val="00EF6D2B"/>
    <w:rsid w:val="00EF7D9B"/>
    <w:rsid w:val="00F0150F"/>
    <w:rsid w:val="00F04C15"/>
    <w:rsid w:val="00F06CAE"/>
    <w:rsid w:val="00F4093E"/>
    <w:rsid w:val="00F4407B"/>
    <w:rsid w:val="00F45A91"/>
    <w:rsid w:val="00F46231"/>
    <w:rsid w:val="00F46F1A"/>
    <w:rsid w:val="00F501A5"/>
    <w:rsid w:val="00F519B2"/>
    <w:rsid w:val="00F54296"/>
    <w:rsid w:val="00F64460"/>
    <w:rsid w:val="00F73853"/>
    <w:rsid w:val="00F82F34"/>
    <w:rsid w:val="00F83608"/>
    <w:rsid w:val="00F85CE6"/>
    <w:rsid w:val="00F868BF"/>
    <w:rsid w:val="00F94E5B"/>
    <w:rsid w:val="00F96571"/>
    <w:rsid w:val="00F97634"/>
    <w:rsid w:val="00F97A17"/>
    <w:rsid w:val="00FA5BF0"/>
    <w:rsid w:val="00FB1EB4"/>
    <w:rsid w:val="00FB5796"/>
    <w:rsid w:val="00FC05D7"/>
    <w:rsid w:val="00FE0A81"/>
    <w:rsid w:val="00FE4FAD"/>
    <w:rsid w:val="00FE5EB6"/>
    <w:rsid w:val="00FF0222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330C"/>
    <w:pPr>
      <w:widowControl w:val="0"/>
      <w:autoSpaceDE w:val="0"/>
      <w:autoSpaceDN w:val="0"/>
      <w:adjustRightInd w:val="0"/>
      <w:spacing w:before="460" w:line="300" w:lineRule="auto"/>
      <w:ind w:firstLine="700"/>
      <w:jc w:val="both"/>
    </w:pPr>
    <w:rPr>
      <w:sz w:val="22"/>
      <w:szCs w:val="22"/>
    </w:rPr>
  </w:style>
  <w:style w:type="paragraph" w:styleId="1">
    <w:name w:val="heading 1"/>
    <w:basedOn w:val="a"/>
    <w:next w:val="a"/>
    <w:qFormat/>
    <w:pPr>
      <w:widowControl/>
      <w:suppressAutoHyphens/>
      <w:autoSpaceDE/>
      <w:autoSpaceDN/>
      <w:adjustRightInd/>
      <w:spacing w:before="0" w:line="336" w:lineRule="auto"/>
      <w:ind w:firstLine="567"/>
      <w:jc w:val="center"/>
      <w:outlineLvl w:val="0"/>
    </w:pPr>
    <w:rPr>
      <w:b/>
      <w:caps/>
      <w:kern w:val="28"/>
      <w:sz w:val="24"/>
      <w:szCs w:val="20"/>
      <w:lang w:val="uk-UA"/>
    </w:rPr>
  </w:style>
  <w:style w:type="paragraph" w:styleId="2">
    <w:name w:val="heading 2"/>
    <w:basedOn w:val="a"/>
    <w:next w:val="a"/>
    <w:qFormat/>
    <w:pPr>
      <w:widowControl/>
      <w:suppressAutoHyphens/>
      <w:autoSpaceDE/>
      <w:autoSpaceDN/>
      <w:adjustRightInd/>
      <w:spacing w:before="0" w:line="336" w:lineRule="auto"/>
      <w:ind w:left="851" w:firstLine="567"/>
      <w:outlineLvl w:val="1"/>
    </w:pPr>
    <w:rPr>
      <w:b/>
      <w:sz w:val="24"/>
      <w:szCs w:val="20"/>
      <w:lang w:val="uk-UA"/>
    </w:rPr>
  </w:style>
  <w:style w:type="paragraph" w:styleId="3">
    <w:name w:val="heading 3"/>
    <w:basedOn w:val="a"/>
    <w:next w:val="a"/>
    <w:qFormat/>
    <w:pPr>
      <w:widowControl/>
      <w:suppressAutoHyphens/>
      <w:autoSpaceDE/>
      <w:autoSpaceDN/>
      <w:adjustRightInd/>
      <w:spacing w:before="0" w:line="336" w:lineRule="auto"/>
      <w:ind w:left="851" w:firstLine="567"/>
      <w:outlineLvl w:val="2"/>
    </w:pPr>
    <w:rPr>
      <w:b/>
      <w:sz w:val="24"/>
      <w:szCs w:val="20"/>
      <w:lang w:val="uk-UA"/>
    </w:rPr>
  </w:style>
  <w:style w:type="paragraph" w:styleId="4">
    <w:name w:val="heading 4"/>
    <w:basedOn w:val="a"/>
    <w:next w:val="a"/>
    <w:qFormat/>
    <w:pPr>
      <w:widowControl/>
      <w:suppressAutoHyphens/>
      <w:autoSpaceDE/>
      <w:autoSpaceDN/>
      <w:adjustRightInd/>
      <w:spacing w:before="0" w:line="336" w:lineRule="auto"/>
      <w:ind w:firstLine="567"/>
      <w:jc w:val="center"/>
      <w:outlineLvl w:val="3"/>
    </w:pPr>
    <w:rPr>
      <w:b/>
      <w:sz w:val="2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widowControl/>
      <w:tabs>
        <w:tab w:val="center" w:pos="4153"/>
        <w:tab w:val="right" w:pos="8306"/>
      </w:tabs>
      <w:autoSpaceDE/>
      <w:autoSpaceDN/>
      <w:adjustRightInd/>
      <w:spacing w:before="0" w:line="240" w:lineRule="auto"/>
      <w:ind w:firstLine="567"/>
    </w:pPr>
    <w:rPr>
      <w:sz w:val="24"/>
      <w:szCs w:val="20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F519B2"/>
    <w:rPr>
      <w:sz w:val="24"/>
      <w:lang w:val="uk-UA"/>
    </w:rPr>
  </w:style>
  <w:style w:type="paragraph" w:styleId="a5">
    <w:name w:val="caption"/>
    <w:basedOn w:val="a"/>
    <w:next w:val="a"/>
    <w:qFormat/>
    <w:pPr>
      <w:widowControl/>
      <w:suppressAutoHyphens/>
      <w:autoSpaceDE/>
      <w:autoSpaceDN/>
      <w:adjustRightInd/>
      <w:spacing w:before="0" w:line="336" w:lineRule="auto"/>
      <w:ind w:firstLine="567"/>
      <w:jc w:val="center"/>
    </w:pPr>
    <w:rPr>
      <w:sz w:val="24"/>
      <w:szCs w:val="20"/>
      <w:lang w:val="uk-UA"/>
    </w:rPr>
  </w:style>
  <w:style w:type="paragraph" w:styleId="a6">
    <w:name w:val="footer"/>
    <w:basedOn w:val="a"/>
    <w:pPr>
      <w:widowControl/>
      <w:tabs>
        <w:tab w:val="center" w:pos="4153"/>
        <w:tab w:val="right" w:pos="8306"/>
      </w:tabs>
      <w:autoSpaceDE/>
      <w:autoSpaceDN/>
      <w:adjustRightInd/>
      <w:spacing w:before="0" w:line="240" w:lineRule="auto"/>
      <w:ind w:firstLine="567"/>
    </w:pPr>
    <w:rPr>
      <w:sz w:val="24"/>
      <w:szCs w:val="20"/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widowControl/>
      <w:tabs>
        <w:tab w:val="right" w:leader="dot" w:pos="9355"/>
      </w:tabs>
      <w:autoSpaceDE/>
      <w:autoSpaceDN/>
      <w:adjustRightInd/>
      <w:spacing w:before="0" w:line="336" w:lineRule="auto"/>
      <w:ind w:right="851" w:firstLine="567"/>
      <w:jc w:val="left"/>
    </w:pPr>
    <w:rPr>
      <w:caps/>
      <w:sz w:val="24"/>
      <w:szCs w:val="20"/>
    </w:rPr>
  </w:style>
  <w:style w:type="paragraph" w:styleId="20">
    <w:name w:val="toc 2"/>
    <w:basedOn w:val="a"/>
    <w:next w:val="a"/>
    <w:autoRedefine/>
    <w:semiHidden/>
    <w:pPr>
      <w:widowControl/>
      <w:tabs>
        <w:tab w:val="right" w:leader="dot" w:pos="9355"/>
      </w:tabs>
      <w:autoSpaceDE/>
      <w:autoSpaceDN/>
      <w:adjustRightInd/>
      <w:spacing w:before="0" w:line="336" w:lineRule="auto"/>
      <w:ind w:left="284" w:right="851" w:firstLine="567"/>
      <w:jc w:val="left"/>
    </w:pPr>
    <w:rPr>
      <w:sz w:val="24"/>
      <w:szCs w:val="20"/>
    </w:rPr>
  </w:style>
  <w:style w:type="paragraph" w:styleId="30">
    <w:name w:val="toc 3"/>
    <w:basedOn w:val="a"/>
    <w:next w:val="a"/>
    <w:autoRedefine/>
    <w:semiHidden/>
    <w:pPr>
      <w:widowControl/>
      <w:tabs>
        <w:tab w:val="right" w:leader="dot" w:pos="9355"/>
      </w:tabs>
      <w:autoSpaceDE/>
      <w:autoSpaceDN/>
      <w:adjustRightInd/>
      <w:spacing w:before="0" w:line="336" w:lineRule="auto"/>
      <w:ind w:left="567" w:right="851" w:firstLine="567"/>
      <w:jc w:val="left"/>
    </w:pPr>
    <w:rPr>
      <w:sz w:val="24"/>
      <w:szCs w:val="20"/>
    </w:rPr>
  </w:style>
  <w:style w:type="paragraph" w:styleId="40">
    <w:name w:val="toc 4"/>
    <w:basedOn w:val="a"/>
    <w:next w:val="a"/>
    <w:autoRedefine/>
    <w:semiHidden/>
    <w:pPr>
      <w:widowControl/>
      <w:tabs>
        <w:tab w:val="right" w:leader="dot" w:pos="9356"/>
      </w:tabs>
      <w:autoSpaceDE/>
      <w:autoSpaceDN/>
      <w:adjustRightInd/>
      <w:spacing w:before="0" w:line="336" w:lineRule="auto"/>
      <w:ind w:left="284" w:right="851" w:firstLine="567"/>
      <w:jc w:val="left"/>
    </w:pPr>
    <w:rPr>
      <w:sz w:val="24"/>
      <w:szCs w:val="20"/>
    </w:rPr>
  </w:style>
  <w:style w:type="paragraph" w:styleId="a8">
    <w:name w:val="Body Text"/>
    <w:basedOn w:val="a"/>
    <w:link w:val="a9"/>
    <w:uiPriority w:val="99"/>
    <w:pPr>
      <w:widowControl/>
      <w:autoSpaceDE/>
      <w:autoSpaceDN/>
      <w:adjustRightInd/>
      <w:spacing w:before="0" w:line="336" w:lineRule="auto"/>
      <w:ind w:firstLine="851"/>
    </w:pPr>
    <w:rPr>
      <w:sz w:val="24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18330C"/>
    <w:rPr>
      <w:sz w:val="24"/>
    </w:rPr>
  </w:style>
  <w:style w:type="paragraph" w:customStyle="1" w:styleId="aa">
    <w:name w:val="Переменные"/>
    <w:basedOn w:val="a8"/>
    <w:pPr>
      <w:tabs>
        <w:tab w:val="left" w:pos="482"/>
      </w:tabs>
      <w:ind w:left="482" w:hanging="482"/>
    </w:pPr>
  </w:style>
  <w:style w:type="paragraph" w:styleId="ab">
    <w:name w:val="Document Map"/>
    <w:basedOn w:val="a"/>
    <w:semiHidden/>
    <w:pPr>
      <w:widowControl/>
      <w:shd w:val="clear" w:color="auto" w:fill="000080"/>
      <w:autoSpaceDE/>
      <w:autoSpaceDN/>
      <w:adjustRightInd/>
      <w:spacing w:before="0" w:line="240" w:lineRule="auto"/>
      <w:ind w:firstLine="567"/>
    </w:pPr>
    <w:rPr>
      <w:sz w:val="24"/>
      <w:szCs w:val="20"/>
    </w:rPr>
  </w:style>
  <w:style w:type="paragraph" w:customStyle="1" w:styleId="ac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d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e">
    <w:name w:val="Листинг программы"/>
    <w:pPr>
      <w:suppressAutoHyphens/>
      <w:ind w:firstLine="567"/>
      <w:jc w:val="both"/>
    </w:pPr>
    <w:rPr>
      <w:noProof/>
    </w:rPr>
  </w:style>
  <w:style w:type="paragraph" w:styleId="af">
    <w:name w:val="annotation text"/>
    <w:basedOn w:val="a"/>
    <w:semiHidden/>
    <w:pPr>
      <w:widowControl/>
      <w:autoSpaceDE/>
      <w:autoSpaceDN/>
      <w:adjustRightInd/>
      <w:spacing w:before="0" w:line="240" w:lineRule="auto"/>
      <w:ind w:firstLine="567"/>
    </w:pPr>
    <w:rPr>
      <w:rFonts w:ascii="Journal" w:hAnsi="Journal"/>
      <w:sz w:val="24"/>
      <w:szCs w:val="20"/>
    </w:rPr>
  </w:style>
  <w:style w:type="character" w:styleId="af0">
    <w:name w:val="Hyperlink"/>
    <w:basedOn w:val="a0"/>
    <w:uiPriority w:val="99"/>
    <w:unhideWhenUsed/>
    <w:rsid w:val="00AD0E02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AD0E02"/>
    <w:rPr>
      <w:color w:val="800080"/>
      <w:u w:val="single"/>
    </w:rPr>
  </w:style>
  <w:style w:type="paragraph" w:customStyle="1" w:styleId="xl65">
    <w:name w:val="xl65"/>
    <w:basedOn w:val="a"/>
    <w:rsid w:val="00AD0E0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0"/>
      <w:szCs w:val="20"/>
    </w:rPr>
  </w:style>
  <w:style w:type="paragraph" w:customStyle="1" w:styleId="xl66">
    <w:name w:val="xl66"/>
    <w:basedOn w:val="a"/>
    <w:rsid w:val="00AD0E0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center"/>
    </w:pPr>
    <w:rPr>
      <w:sz w:val="20"/>
      <w:szCs w:val="20"/>
    </w:rPr>
  </w:style>
  <w:style w:type="paragraph" w:customStyle="1" w:styleId="xl67">
    <w:name w:val="xl67"/>
    <w:basedOn w:val="a"/>
    <w:rsid w:val="00AD0E0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AD0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0"/>
      <w:szCs w:val="20"/>
    </w:rPr>
  </w:style>
  <w:style w:type="paragraph" w:customStyle="1" w:styleId="xl69">
    <w:name w:val="xl69"/>
    <w:basedOn w:val="a"/>
    <w:rsid w:val="00AD0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AD0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AD0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AD0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AD0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a"/>
    <w:rsid w:val="00AD0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AD0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AD0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AD0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0"/>
      <w:szCs w:val="20"/>
    </w:rPr>
  </w:style>
  <w:style w:type="paragraph" w:styleId="af2">
    <w:name w:val="Balloon Text"/>
    <w:basedOn w:val="a"/>
    <w:link w:val="af3"/>
    <w:rsid w:val="00F519B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F519B2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E538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330C"/>
    <w:pPr>
      <w:widowControl w:val="0"/>
      <w:autoSpaceDE w:val="0"/>
      <w:autoSpaceDN w:val="0"/>
      <w:adjustRightInd w:val="0"/>
      <w:spacing w:before="460" w:line="300" w:lineRule="auto"/>
      <w:ind w:firstLine="700"/>
      <w:jc w:val="both"/>
    </w:pPr>
    <w:rPr>
      <w:sz w:val="22"/>
      <w:szCs w:val="22"/>
    </w:rPr>
  </w:style>
  <w:style w:type="paragraph" w:styleId="1">
    <w:name w:val="heading 1"/>
    <w:basedOn w:val="a"/>
    <w:next w:val="a"/>
    <w:qFormat/>
    <w:pPr>
      <w:widowControl/>
      <w:suppressAutoHyphens/>
      <w:autoSpaceDE/>
      <w:autoSpaceDN/>
      <w:adjustRightInd/>
      <w:spacing w:before="0" w:line="336" w:lineRule="auto"/>
      <w:ind w:firstLine="567"/>
      <w:jc w:val="center"/>
      <w:outlineLvl w:val="0"/>
    </w:pPr>
    <w:rPr>
      <w:b/>
      <w:caps/>
      <w:kern w:val="28"/>
      <w:sz w:val="24"/>
      <w:szCs w:val="20"/>
      <w:lang w:val="uk-UA"/>
    </w:rPr>
  </w:style>
  <w:style w:type="paragraph" w:styleId="2">
    <w:name w:val="heading 2"/>
    <w:basedOn w:val="a"/>
    <w:next w:val="a"/>
    <w:qFormat/>
    <w:pPr>
      <w:widowControl/>
      <w:suppressAutoHyphens/>
      <w:autoSpaceDE/>
      <w:autoSpaceDN/>
      <w:adjustRightInd/>
      <w:spacing w:before="0" w:line="336" w:lineRule="auto"/>
      <w:ind w:left="851" w:firstLine="567"/>
      <w:outlineLvl w:val="1"/>
    </w:pPr>
    <w:rPr>
      <w:b/>
      <w:sz w:val="24"/>
      <w:szCs w:val="20"/>
      <w:lang w:val="uk-UA"/>
    </w:rPr>
  </w:style>
  <w:style w:type="paragraph" w:styleId="3">
    <w:name w:val="heading 3"/>
    <w:basedOn w:val="a"/>
    <w:next w:val="a"/>
    <w:qFormat/>
    <w:pPr>
      <w:widowControl/>
      <w:suppressAutoHyphens/>
      <w:autoSpaceDE/>
      <w:autoSpaceDN/>
      <w:adjustRightInd/>
      <w:spacing w:before="0" w:line="336" w:lineRule="auto"/>
      <w:ind w:left="851" w:firstLine="567"/>
      <w:outlineLvl w:val="2"/>
    </w:pPr>
    <w:rPr>
      <w:b/>
      <w:sz w:val="24"/>
      <w:szCs w:val="20"/>
      <w:lang w:val="uk-UA"/>
    </w:rPr>
  </w:style>
  <w:style w:type="paragraph" w:styleId="4">
    <w:name w:val="heading 4"/>
    <w:basedOn w:val="a"/>
    <w:next w:val="a"/>
    <w:qFormat/>
    <w:pPr>
      <w:widowControl/>
      <w:suppressAutoHyphens/>
      <w:autoSpaceDE/>
      <w:autoSpaceDN/>
      <w:adjustRightInd/>
      <w:spacing w:before="0" w:line="336" w:lineRule="auto"/>
      <w:ind w:firstLine="567"/>
      <w:jc w:val="center"/>
      <w:outlineLvl w:val="3"/>
    </w:pPr>
    <w:rPr>
      <w:b/>
      <w:sz w:val="2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widowControl/>
      <w:tabs>
        <w:tab w:val="center" w:pos="4153"/>
        <w:tab w:val="right" w:pos="8306"/>
      </w:tabs>
      <w:autoSpaceDE/>
      <w:autoSpaceDN/>
      <w:adjustRightInd/>
      <w:spacing w:before="0" w:line="240" w:lineRule="auto"/>
      <w:ind w:firstLine="567"/>
    </w:pPr>
    <w:rPr>
      <w:sz w:val="24"/>
      <w:szCs w:val="20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F519B2"/>
    <w:rPr>
      <w:sz w:val="24"/>
      <w:lang w:val="uk-UA"/>
    </w:rPr>
  </w:style>
  <w:style w:type="paragraph" w:styleId="a5">
    <w:name w:val="caption"/>
    <w:basedOn w:val="a"/>
    <w:next w:val="a"/>
    <w:qFormat/>
    <w:pPr>
      <w:widowControl/>
      <w:suppressAutoHyphens/>
      <w:autoSpaceDE/>
      <w:autoSpaceDN/>
      <w:adjustRightInd/>
      <w:spacing w:before="0" w:line="336" w:lineRule="auto"/>
      <w:ind w:firstLine="567"/>
      <w:jc w:val="center"/>
    </w:pPr>
    <w:rPr>
      <w:sz w:val="24"/>
      <w:szCs w:val="20"/>
      <w:lang w:val="uk-UA"/>
    </w:rPr>
  </w:style>
  <w:style w:type="paragraph" w:styleId="a6">
    <w:name w:val="footer"/>
    <w:basedOn w:val="a"/>
    <w:pPr>
      <w:widowControl/>
      <w:tabs>
        <w:tab w:val="center" w:pos="4153"/>
        <w:tab w:val="right" w:pos="8306"/>
      </w:tabs>
      <w:autoSpaceDE/>
      <w:autoSpaceDN/>
      <w:adjustRightInd/>
      <w:spacing w:before="0" w:line="240" w:lineRule="auto"/>
      <w:ind w:firstLine="567"/>
    </w:pPr>
    <w:rPr>
      <w:sz w:val="24"/>
      <w:szCs w:val="20"/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widowControl/>
      <w:tabs>
        <w:tab w:val="right" w:leader="dot" w:pos="9355"/>
      </w:tabs>
      <w:autoSpaceDE/>
      <w:autoSpaceDN/>
      <w:adjustRightInd/>
      <w:spacing w:before="0" w:line="336" w:lineRule="auto"/>
      <w:ind w:right="851" w:firstLine="567"/>
      <w:jc w:val="left"/>
    </w:pPr>
    <w:rPr>
      <w:caps/>
      <w:sz w:val="24"/>
      <w:szCs w:val="20"/>
    </w:rPr>
  </w:style>
  <w:style w:type="paragraph" w:styleId="20">
    <w:name w:val="toc 2"/>
    <w:basedOn w:val="a"/>
    <w:next w:val="a"/>
    <w:autoRedefine/>
    <w:semiHidden/>
    <w:pPr>
      <w:widowControl/>
      <w:tabs>
        <w:tab w:val="right" w:leader="dot" w:pos="9355"/>
      </w:tabs>
      <w:autoSpaceDE/>
      <w:autoSpaceDN/>
      <w:adjustRightInd/>
      <w:spacing w:before="0" w:line="336" w:lineRule="auto"/>
      <w:ind w:left="284" w:right="851" w:firstLine="567"/>
      <w:jc w:val="left"/>
    </w:pPr>
    <w:rPr>
      <w:sz w:val="24"/>
      <w:szCs w:val="20"/>
    </w:rPr>
  </w:style>
  <w:style w:type="paragraph" w:styleId="30">
    <w:name w:val="toc 3"/>
    <w:basedOn w:val="a"/>
    <w:next w:val="a"/>
    <w:autoRedefine/>
    <w:semiHidden/>
    <w:pPr>
      <w:widowControl/>
      <w:tabs>
        <w:tab w:val="right" w:leader="dot" w:pos="9355"/>
      </w:tabs>
      <w:autoSpaceDE/>
      <w:autoSpaceDN/>
      <w:adjustRightInd/>
      <w:spacing w:before="0" w:line="336" w:lineRule="auto"/>
      <w:ind w:left="567" w:right="851" w:firstLine="567"/>
      <w:jc w:val="left"/>
    </w:pPr>
    <w:rPr>
      <w:sz w:val="24"/>
      <w:szCs w:val="20"/>
    </w:rPr>
  </w:style>
  <w:style w:type="paragraph" w:styleId="40">
    <w:name w:val="toc 4"/>
    <w:basedOn w:val="a"/>
    <w:next w:val="a"/>
    <w:autoRedefine/>
    <w:semiHidden/>
    <w:pPr>
      <w:widowControl/>
      <w:tabs>
        <w:tab w:val="right" w:leader="dot" w:pos="9356"/>
      </w:tabs>
      <w:autoSpaceDE/>
      <w:autoSpaceDN/>
      <w:adjustRightInd/>
      <w:spacing w:before="0" w:line="336" w:lineRule="auto"/>
      <w:ind w:left="284" w:right="851" w:firstLine="567"/>
      <w:jc w:val="left"/>
    </w:pPr>
    <w:rPr>
      <w:sz w:val="24"/>
      <w:szCs w:val="20"/>
    </w:rPr>
  </w:style>
  <w:style w:type="paragraph" w:styleId="a8">
    <w:name w:val="Body Text"/>
    <w:basedOn w:val="a"/>
    <w:link w:val="a9"/>
    <w:uiPriority w:val="99"/>
    <w:pPr>
      <w:widowControl/>
      <w:autoSpaceDE/>
      <w:autoSpaceDN/>
      <w:adjustRightInd/>
      <w:spacing w:before="0" w:line="336" w:lineRule="auto"/>
      <w:ind w:firstLine="851"/>
    </w:pPr>
    <w:rPr>
      <w:sz w:val="24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18330C"/>
    <w:rPr>
      <w:sz w:val="24"/>
    </w:rPr>
  </w:style>
  <w:style w:type="paragraph" w:customStyle="1" w:styleId="aa">
    <w:name w:val="Переменные"/>
    <w:basedOn w:val="a8"/>
    <w:pPr>
      <w:tabs>
        <w:tab w:val="left" w:pos="482"/>
      </w:tabs>
      <w:ind w:left="482" w:hanging="482"/>
    </w:pPr>
  </w:style>
  <w:style w:type="paragraph" w:styleId="ab">
    <w:name w:val="Document Map"/>
    <w:basedOn w:val="a"/>
    <w:semiHidden/>
    <w:pPr>
      <w:widowControl/>
      <w:shd w:val="clear" w:color="auto" w:fill="000080"/>
      <w:autoSpaceDE/>
      <w:autoSpaceDN/>
      <w:adjustRightInd/>
      <w:spacing w:before="0" w:line="240" w:lineRule="auto"/>
      <w:ind w:firstLine="567"/>
    </w:pPr>
    <w:rPr>
      <w:sz w:val="24"/>
      <w:szCs w:val="20"/>
    </w:rPr>
  </w:style>
  <w:style w:type="paragraph" w:customStyle="1" w:styleId="ac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d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e">
    <w:name w:val="Листинг программы"/>
    <w:pPr>
      <w:suppressAutoHyphens/>
      <w:ind w:firstLine="567"/>
      <w:jc w:val="both"/>
    </w:pPr>
    <w:rPr>
      <w:noProof/>
    </w:rPr>
  </w:style>
  <w:style w:type="paragraph" w:styleId="af">
    <w:name w:val="annotation text"/>
    <w:basedOn w:val="a"/>
    <w:semiHidden/>
    <w:pPr>
      <w:widowControl/>
      <w:autoSpaceDE/>
      <w:autoSpaceDN/>
      <w:adjustRightInd/>
      <w:spacing w:before="0" w:line="240" w:lineRule="auto"/>
      <w:ind w:firstLine="567"/>
    </w:pPr>
    <w:rPr>
      <w:rFonts w:ascii="Journal" w:hAnsi="Journal"/>
      <w:sz w:val="24"/>
      <w:szCs w:val="20"/>
    </w:rPr>
  </w:style>
  <w:style w:type="character" w:styleId="af0">
    <w:name w:val="Hyperlink"/>
    <w:basedOn w:val="a0"/>
    <w:uiPriority w:val="99"/>
    <w:unhideWhenUsed/>
    <w:rsid w:val="00AD0E02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AD0E02"/>
    <w:rPr>
      <w:color w:val="800080"/>
      <w:u w:val="single"/>
    </w:rPr>
  </w:style>
  <w:style w:type="paragraph" w:customStyle="1" w:styleId="xl65">
    <w:name w:val="xl65"/>
    <w:basedOn w:val="a"/>
    <w:rsid w:val="00AD0E0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0"/>
      <w:szCs w:val="20"/>
    </w:rPr>
  </w:style>
  <w:style w:type="paragraph" w:customStyle="1" w:styleId="xl66">
    <w:name w:val="xl66"/>
    <w:basedOn w:val="a"/>
    <w:rsid w:val="00AD0E0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center"/>
    </w:pPr>
    <w:rPr>
      <w:sz w:val="20"/>
      <w:szCs w:val="20"/>
    </w:rPr>
  </w:style>
  <w:style w:type="paragraph" w:customStyle="1" w:styleId="xl67">
    <w:name w:val="xl67"/>
    <w:basedOn w:val="a"/>
    <w:rsid w:val="00AD0E0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AD0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0"/>
      <w:szCs w:val="20"/>
    </w:rPr>
  </w:style>
  <w:style w:type="paragraph" w:customStyle="1" w:styleId="xl69">
    <w:name w:val="xl69"/>
    <w:basedOn w:val="a"/>
    <w:rsid w:val="00AD0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AD0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AD0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AD0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AD0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a"/>
    <w:rsid w:val="00AD0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AD0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AD0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AD0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0"/>
      <w:szCs w:val="20"/>
    </w:rPr>
  </w:style>
  <w:style w:type="paragraph" w:styleId="af2">
    <w:name w:val="Balloon Text"/>
    <w:basedOn w:val="a"/>
    <w:link w:val="af3"/>
    <w:rsid w:val="00F519B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F519B2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E538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8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68082-50C7-41AE-BF44-31250877D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8460</Words>
  <Characters>48226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Наталья Алексеевна</dc:creator>
  <cp:lastModifiedBy>Коган Ольга Георгиевна</cp:lastModifiedBy>
  <cp:revision>2</cp:revision>
  <dcterms:created xsi:type="dcterms:W3CDTF">2022-11-03T09:52:00Z</dcterms:created>
  <dcterms:modified xsi:type="dcterms:W3CDTF">2022-11-03T09:52:00Z</dcterms:modified>
</cp:coreProperties>
</file>