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40D" w:rsidRDefault="00FC440D">
      <w:pPr>
        <w:pStyle w:val="ConsPlusTitlePage"/>
      </w:pPr>
      <w:bookmarkStart w:id="0" w:name="_GoBack"/>
      <w:bookmarkEnd w:id="0"/>
      <w:r>
        <w:br/>
      </w:r>
    </w:p>
    <w:p w:rsidR="00FC440D" w:rsidRDefault="00FC440D">
      <w:pPr>
        <w:pStyle w:val="ConsPlusNormal"/>
        <w:jc w:val="both"/>
        <w:outlineLvl w:val="0"/>
      </w:pPr>
    </w:p>
    <w:p w:rsidR="00FC440D" w:rsidRDefault="00FC440D">
      <w:pPr>
        <w:pStyle w:val="ConsPlusTitle"/>
        <w:jc w:val="center"/>
        <w:outlineLvl w:val="0"/>
      </w:pPr>
      <w:r>
        <w:t>ПРАВИТЕЛЬСТВО САНКТ-ПЕТЕРБУРГА</w:t>
      </w:r>
    </w:p>
    <w:p w:rsidR="00FC440D" w:rsidRDefault="00FC440D">
      <w:pPr>
        <w:pStyle w:val="ConsPlusTitle"/>
        <w:jc w:val="center"/>
      </w:pPr>
    </w:p>
    <w:p w:rsidR="00FC440D" w:rsidRDefault="00FC440D">
      <w:pPr>
        <w:pStyle w:val="ConsPlusTitle"/>
        <w:jc w:val="center"/>
      </w:pPr>
      <w:r>
        <w:t>КОМИТЕТ ПО ПЕЧАТИ</w:t>
      </w:r>
    </w:p>
    <w:p w:rsidR="00FC440D" w:rsidRDefault="00FC440D">
      <w:pPr>
        <w:pStyle w:val="ConsPlusTitle"/>
        <w:jc w:val="center"/>
      </w:pPr>
      <w:r>
        <w:t>И ВЗАИМОДЕЙСТВИЮ СО СРЕДСТВАМИ МАССОВОЙ ИНФОРМАЦИИ</w:t>
      </w:r>
    </w:p>
    <w:p w:rsidR="00FC440D" w:rsidRDefault="00FC440D">
      <w:pPr>
        <w:pStyle w:val="ConsPlusTitle"/>
        <w:jc w:val="center"/>
      </w:pPr>
    </w:p>
    <w:p w:rsidR="00FC440D" w:rsidRDefault="00FC440D">
      <w:pPr>
        <w:pStyle w:val="ConsPlusTitle"/>
        <w:jc w:val="center"/>
      </w:pPr>
      <w:r>
        <w:t>РАСПОРЯЖЕНИЕ</w:t>
      </w:r>
    </w:p>
    <w:p w:rsidR="00FC440D" w:rsidRDefault="00FC440D">
      <w:pPr>
        <w:pStyle w:val="ConsPlusTitle"/>
        <w:jc w:val="center"/>
      </w:pPr>
      <w:r>
        <w:t>от 30 марта 2012 г. N 16-р</w:t>
      </w:r>
    </w:p>
    <w:p w:rsidR="00FC440D" w:rsidRDefault="00FC440D">
      <w:pPr>
        <w:pStyle w:val="ConsPlusTitle"/>
        <w:jc w:val="center"/>
      </w:pPr>
    </w:p>
    <w:p w:rsidR="00FC440D" w:rsidRDefault="00FC440D">
      <w:pPr>
        <w:pStyle w:val="ConsPlusTitle"/>
        <w:jc w:val="center"/>
      </w:pPr>
      <w:r>
        <w:t>ОБ УТВЕРЖДЕНИИ АДМИНИСТРАТИВНОГО РЕГЛАМЕНТА</w:t>
      </w:r>
    </w:p>
    <w:p w:rsidR="00FC440D" w:rsidRDefault="00FC440D">
      <w:pPr>
        <w:pStyle w:val="ConsPlusTitle"/>
        <w:jc w:val="center"/>
      </w:pPr>
      <w:r>
        <w:t>ПО ПРЕДОСТАВЛЕНИЮ ГОСУДАРСТВЕННОЙ УСЛУГИ ПО ОСУЩЕСТВЛЕНИЮ</w:t>
      </w:r>
    </w:p>
    <w:p w:rsidR="00FC440D" w:rsidRDefault="00FC440D">
      <w:pPr>
        <w:pStyle w:val="ConsPlusTitle"/>
        <w:jc w:val="center"/>
      </w:pPr>
      <w:r>
        <w:t>ПОЛНОМОЧИЙ ОРГАНОВ МЕСТНОГО САМОУПРАВЛЕНИЯ, ПРЕДУСМОТРЕННЫХ</w:t>
      </w:r>
    </w:p>
    <w:p w:rsidR="00FC440D" w:rsidRDefault="00FC440D">
      <w:pPr>
        <w:pStyle w:val="ConsPlusTitle"/>
        <w:jc w:val="center"/>
      </w:pPr>
      <w:r>
        <w:t>В СТАТЬЕ 19 ФЕДЕРАЛЬНОГО ЗАКОНА "О РЕКЛАМЕ"</w:t>
      </w:r>
    </w:p>
    <w:p w:rsidR="00FC440D" w:rsidRDefault="00FC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40D" w:rsidRDefault="00FC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40D" w:rsidRDefault="00FC440D">
            <w:pPr>
              <w:pStyle w:val="ConsPlusNormal"/>
              <w:jc w:val="center"/>
            </w:pPr>
            <w:r>
              <w:rPr>
                <w:color w:val="392C69"/>
              </w:rPr>
              <w:t>Список изменяющих документов</w:t>
            </w:r>
          </w:p>
          <w:p w:rsidR="00FC440D" w:rsidRDefault="00FC440D">
            <w:pPr>
              <w:pStyle w:val="ConsPlusNormal"/>
              <w:jc w:val="center"/>
            </w:pPr>
            <w:r>
              <w:rPr>
                <w:color w:val="392C69"/>
              </w:rPr>
              <w:t>(в ред. Распоряжений Комитета по печати и взаимодействию со средствами</w:t>
            </w:r>
          </w:p>
          <w:p w:rsidR="00FC440D" w:rsidRDefault="00FC440D">
            <w:pPr>
              <w:pStyle w:val="ConsPlusNormal"/>
              <w:jc w:val="center"/>
            </w:pPr>
            <w:r>
              <w:rPr>
                <w:color w:val="392C69"/>
              </w:rPr>
              <w:t xml:space="preserve">массовой информации Правительства Санкт-Петербурга от 12.04.2013 </w:t>
            </w:r>
            <w:hyperlink r:id="rId4">
              <w:r>
                <w:rPr>
                  <w:color w:val="0000FF"/>
                </w:rPr>
                <w:t>N 15-р</w:t>
              </w:r>
            </w:hyperlink>
            <w:r>
              <w:rPr>
                <w:color w:val="392C69"/>
              </w:rPr>
              <w:t>,</w:t>
            </w:r>
          </w:p>
          <w:p w:rsidR="00FC440D" w:rsidRDefault="00FC440D">
            <w:pPr>
              <w:pStyle w:val="ConsPlusNormal"/>
              <w:jc w:val="center"/>
            </w:pPr>
            <w:r>
              <w:rPr>
                <w:color w:val="392C69"/>
              </w:rPr>
              <w:t xml:space="preserve">от 13.09.2013 </w:t>
            </w:r>
            <w:hyperlink r:id="rId5">
              <w:r>
                <w:rPr>
                  <w:color w:val="0000FF"/>
                </w:rPr>
                <w:t>N 47-р</w:t>
              </w:r>
            </w:hyperlink>
            <w:r>
              <w:rPr>
                <w:color w:val="392C69"/>
              </w:rPr>
              <w:t xml:space="preserve">, от 11.04.2014 </w:t>
            </w:r>
            <w:hyperlink r:id="rId6">
              <w:r>
                <w:rPr>
                  <w:color w:val="0000FF"/>
                </w:rPr>
                <w:t>N 11-р</w:t>
              </w:r>
            </w:hyperlink>
            <w:r>
              <w:rPr>
                <w:color w:val="392C69"/>
              </w:rPr>
              <w:t xml:space="preserve">, от 29.08.2014 </w:t>
            </w:r>
            <w:hyperlink r:id="rId7">
              <w:r>
                <w:rPr>
                  <w:color w:val="0000FF"/>
                </w:rPr>
                <w:t>N 53-р</w:t>
              </w:r>
            </w:hyperlink>
            <w:r>
              <w:rPr>
                <w:color w:val="392C69"/>
              </w:rPr>
              <w:t>,</w:t>
            </w:r>
          </w:p>
          <w:p w:rsidR="00FC440D" w:rsidRDefault="00FC440D">
            <w:pPr>
              <w:pStyle w:val="ConsPlusNormal"/>
              <w:jc w:val="center"/>
            </w:pPr>
            <w:r>
              <w:rPr>
                <w:color w:val="392C69"/>
              </w:rPr>
              <w:t xml:space="preserve">от 28.11.2014 </w:t>
            </w:r>
            <w:hyperlink r:id="rId8">
              <w:r>
                <w:rPr>
                  <w:color w:val="0000FF"/>
                </w:rPr>
                <w:t>N 79-р</w:t>
              </w:r>
            </w:hyperlink>
            <w:r>
              <w:rPr>
                <w:color w:val="392C69"/>
              </w:rPr>
              <w:t xml:space="preserve">, от 22.12.2014 </w:t>
            </w:r>
            <w:hyperlink r:id="rId9">
              <w:r>
                <w:rPr>
                  <w:color w:val="0000FF"/>
                </w:rPr>
                <w:t>N 83-р</w:t>
              </w:r>
            </w:hyperlink>
            <w:r>
              <w:rPr>
                <w:color w:val="392C69"/>
              </w:rPr>
              <w:t xml:space="preserve">, от 13.08.2015 </w:t>
            </w:r>
            <w:hyperlink r:id="rId10">
              <w:r>
                <w:rPr>
                  <w:color w:val="0000FF"/>
                </w:rPr>
                <w:t>N 58-р</w:t>
              </w:r>
            </w:hyperlink>
            <w:r>
              <w:rPr>
                <w:color w:val="392C69"/>
              </w:rPr>
              <w:t>,</w:t>
            </w:r>
          </w:p>
          <w:p w:rsidR="00FC440D" w:rsidRDefault="00FC440D">
            <w:pPr>
              <w:pStyle w:val="ConsPlusNormal"/>
              <w:jc w:val="center"/>
            </w:pPr>
            <w:r>
              <w:rPr>
                <w:color w:val="392C69"/>
              </w:rPr>
              <w:t xml:space="preserve">от 17.11.2015 </w:t>
            </w:r>
            <w:hyperlink r:id="rId11">
              <w:r>
                <w:rPr>
                  <w:color w:val="0000FF"/>
                </w:rPr>
                <w:t>N 77-р</w:t>
              </w:r>
            </w:hyperlink>
            <w:r>
              <w:rPr>
                <w:color w:val="392C69"/>
              </w:rPr>
              <w:t xml:space="preserve">, от 20.05.2016 </w:t>
            </w:r>
            <w:hyperlink r:id="rId12">
              <w:r>
                <w:rPr>
                  <w:color w:val="0000FF"/>
                </w:rPr>
                <w:t>N 29-р</w:t>
              </w:r>
            </w:hyperlink>
            <w:r>
              <w:rPr>
                <w:color w:val="392C69"/>
              </w:rPr>
              <w:t xml:space="preserve">, от 11.05.2021 </w:t>
            </w:r>
            <w:hyperlink r:id="rId13">
              <w:r>
                <w:rPr>
                  <w:color w:val="0000FF"/>
                </w:rPr>
                <w:t>N 20-р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r>
    </w:tbl>
    <w:p w:rsidR="00FC440D" w:rsidRDefault="00FC440D">
      <w:pPr>
        <w:pStyle w:val="ConsPlusNormal"/>
        <w:jc w:val="both"/>
      </w:pPr>
    </w:p>
    <w:p w:rsidR="00FC440D" w:rsidRDefault="00FC440D">
      <w:pPr>
        <w:pStyle w:val="ConsPlusNormal"/>
        <w:ind w:firstLine="540"/>
        <w:jc w:val="both"/>
      </w:pPr>
      <w:r>
        <w:t xml:space="preserve">В соответствии с </w:t>
      </w:r>
      <w:hyperlink r:id="rId14">
        <w:r>
          <w:rPr>
            <w:color w:val="0000FF"/>
          </w:rPr>
          <w:t>постановлением</w:t>
        </w:r>
      </w:hyperlink>
      <w:r>
        <w:t xml:space="preserve"> Правительства Санкт-Петербурга от 25.07.2011 N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p>
    <w:p w:rsidR="00FC440D" w:rsidRDefault="00FC440D">
      <w:pPr>
        <w:pStyle w:val="ConsPlusNormal"/>
        <w:spacing w:before="200"/>
        <w:ind w:firstLine="540"/>
        <w:jc w:val="both"/>
      </w:pPr>
      <w:r>
        <w:t xml:space="preserve">1. Утвердить Административный </w:t>
      </w:r>
      <w:hyperlink w:anchor="P40">
        <w:r>
          <w:rPr>
            <w:color w:val="0000FF"/>
          </w:rPr>
          <w:t>регламент</w:t>
        </w:r>
      </w:hyperlink>
      <w:r>
        <w:t xml:space="preserve"> Комитета по печати и взаимодействию со средствами массовой информации по предоставлению государственной услуги по осуществлению полномочий органов местного самоуправления, предусмотренных в статье 19 Федерального закона "О рекламе", согласно приложению.</w:t>
      </w:r>
    </w:p>
    <w:p w:rsidR="00FC440D" w:rsidRDefault="00FC440D">
      <w:pPr>
        <w:pStyle w:val="ConsPlusNormal"/>
        <w:spacing w:before="200"/>
        <w:ind w:firstLine="540"/>
        <w:jc w:val="both"/>
      </w:pPr>
      <w:r>
        <w:t xml:space="preserve">2. Признать утратившим силу </w:t>
      </w:r>
      <w:hyperlink r:id="rId15">
        <w:r>
          <w:rPr>
            <w:color w:val="0000FF"/>
          </w:rPr>
          <w:t>распоряжение</w:t>
        </w:r>
      </w:hyperlink>
      <w:r>
        <w:t xml:space="preserve"> Комитета по печати и взаимодействию со средствами массовой информации от 24.12.2009 N 105-р "Об утверждении административного регламента Комитета по печати и взаимодействию со средствами массовой информации по предоставлению государственной услуги по осуществлению полномочий органов местного самоуправления, предусмотренных в статье 19 Федерального закона "О рекламе".</w:t>
      </w:r>
    </w:p>
    <w:p w:rsidR="00FC440D" w:rsidRDefault="00FC440D">
      <w:pPr>
        <w:pStyle w:val="ConsPlusNormal"/>
        <w:spacing w:before="200"/>
        <w:ind w:firstLine="540"/>
        <w:jc w:val="both"/>
      </w:pPr>
      <w:r>
        <w:t>3. Контроль за выполнением распоряжения остается за председателем Комитета по печати и взаимодействию со средствами массовой информации.</w:t>
      </w:r>
    </w:p>
    <w:p w:rsidR="00FC440D" w:rsidRDefault="00FC440D">
      <w:pPr>
        <w:pStyle w:val="ConsPlusNormal"/>
        <w:jc w:val="both"/>
      </w:pPr>
    </w:p>
    <w:p w:rsidR="00FC440D" w:rsidRDefault="00FC440D">
      <w:pPr>
        <w:pStyle w:val="ConsPlusNormal"/>
        <w:jc w:val="right"/>
      </w:pPr>
      <w:r>
        <w:t>Председатель Комитета по печати</w:t>
      </w:r>
    </w:p>
    <w:p w:rsidR="00FC440D" w:rsidRDefault="00FC440D">
      <w:pPr>
        <w:pStyle w:val="ConsPlusNormal"/>
        <w:jc w:val="right"/>
      </w:pPr>
      <w:r>
        <w:t>и взаимодействию со средствами</w:t>
      </w:r>
    </w:p>
    <w:p w:rsidR="00FC440D" w:rsidRDefault="00FC440D">
      <w:pPr>
        <w:pStyle w:val="ConsPlusNormal"/>
        <w:jc w:val="right"/>
      </w:pPr>
      <w:r>
        <w:t>массовой информации</w:t>
      </w:r>
    </w:p>
    <w:p w:rsidR="00FC440D" w:rsidRDefault="00FC440D">
      <w:pPr>
        <w:pStyle w:val="ConsPlusNormal"/>
        <w:jc w:val="right"/>
      </w:pPr>
      <w:proofErr w:type="spellStart"/>
      <w:r>
        <w:t>А.А.Лобков</w:t>
      </w:r>
      <w:proofErr w:type="spellEnd"/>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0"/>
      </w:pPr>
      <w:r>
        <w:t>ПРИЛОЖЕНИЕ</w:t>
      </w:r>
    </w:p>
    <w:p w:rsidR="00FC440D" w:rsidRDefault="00FC440D">
      <w:pPr>
        <w:pStyle w:val="ConsPlusNormal"/>
        <w:jc w:val="right"/>
      </w:pPr>
      <w:r>
        <w:t>к распоряжению Комитета по печати</w:t>
      </w:r>
    </w:p>
    <w:p w:rsidR="00FC440D" w:rsidRDefault="00FC440D">
      <w:pPr>
        <w:pStyle w:val="ConsPlusNormal"/>
        <w:jc w:val="right"/>
      </w:pPr>
      <w:r>
        <w:t>и взаимодействию со средствами</w:t>
      </w:r>
    </w:p>
    <w:p w:rsidR="00FC440D" w:rsidRDefault="00FC440D">
      <w:pPr>
        <w:pStyle w:val="ConsPlusNormal"/>
        <w:jc w:val="right"/>
      </w:pPr>
      <w:r>
        <w:t>массовой информации</w:t>
      </w:r>
    </w:p>
    <w:p w:rsidR="00FC440D" w:rsidRDefault="00FC440D">
      <w:pPr>
        <w:pStyle w:val="ConsPlusNormal"/>
        <w:jc w:val="right"/>
      </w:pPr>
      <w:r>
        <w:t>от 30.03.2012 N 16-р</w:t>
      </w:r>
    </w:p>
    <w:p w:rsidR="00FC440D" w:rsidRDefault="00FC440D">
      <w:pPr>
        <w:pStyle w:val="ConsPlusNormal"/>
        <w:jc w:val="both"/>
      </w:pPr>
    </w:p>
    <w:p w:rsidR="00FC440D" w:rsidRDefault="00FC440D">
      <w:pPr>
        <w:pStyle w:val="ConsPlusTitle"/>
        <w:jc w:val="center"/>
      </w:pPr>
      <w:bookmarkStart w:id="1" w:name="P40"/>
      <w:bookmarkEnd w:id="1"/>
      <w:r>
        <w:t>АДМИНИСТРАТИВНЫЙ РЕГЛАМЕНТ</w:t>
      </w:r>
    </w:p>
    <w:p w:rsidR="00FC440D" w:rsidRDefault="00FC440D">
      <w:pPr>
        <w:pStyle w:val="ConsPlusTitle"/>
        <w:jc w:val="center"/>
      </w:pPr>
      <w:r>
        <w:t>КОМИТЕТА ПО ПЕЧАТИ И ВЗАИМОДЕЙСТВИЮ СО СРЕДСТВАМИ МАССОВОЙ</w:t>
      </w:r>
    </w:p>
    <w:p w:rsidR="00FC440D" w:rsidRDefault="00FC440D">
      <w:pPr>
        <w:pStyle w:val="ConsPlusTitle"/>
        <w:jc w:val="center"/>
      </w:pPr>
      <w:r>
        <w:t>ИНФОРМАЦИИ ПО ПРЕДОСТАВЛЕНИЮ ГОСУДАРСТВЕННОЙ УСЛУГИ</w:t>
      </w:r>
    </w:p>
    <w:p w:rsidR="00FC440D" w:rsidRDefault="00FC440D">
      <w:pPr>
        <w:pStyle w:val="ConsPlusTitle"/>
        <w:jc w:val="center"/>
      </w:pPr>
      <w:r>
        <w:t>ПО ОСУЩЕСТВЛЕНИЮ ПОЛНОМОЧИЙ ОРГАНОВ МЕСТНОГО САМОУПРАВЛЕНИЯ,</w:t>
      </w:r>
    </w:p>
    <w:p w:rsidR="00FC440D" w:rsidRDefault="00FC440D">
      <w:pPr>
        <w:pStyle w:val="ConsPlusTitle"/>
        <w:jc w:val="center"/>
      </w:pPr>
      <w:r>
        <w:t>ПРЕДУСМОТРЕННЫХ В СТАТЬЕ 19 ФЕДЕРАЛЬНОГО ЗАКОНА "О РЕКЛАМЕ"</w:t>
      </w:r>
    </w:p>
    <w:p w:rsidR="00FC440D" w:rsidRDefault="00FC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40D" w:rsidRDefault="00FC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40D" w:rsidRDefault="00FC440D">
            <w:pPr>
              <w:pStyle w:val="ConsPlusNormal"/>
              <w:jc w:val="center"/>
            </w:pPr>
            <w:r>
              <w:rPr>
                <w:color w:val="392C69"/>
              </w:rPr>
              <w:t>Список изменяющих документов</w:t>
            </w:r>
          </w:p>
          <w:p w:rsidR="00FC440D" w:rsidRDefault="00FC440D">
            <w:pPr>
              <w:pStyle w:val="ConsPlusNormal"/>
              <w:jc w:val="center"/>
            </w:pPr>
            <w:r>
              <w:rPr>
                <w:color w:val="392C69"/>
              </w:rPr>
              <w:t>(в ред. Распоряжений Комитета по печати и взаимодействию со средствами</w:t>
            </w:r>
          </w:p>
          <w:p w:rsidR="00FC440D" w:rsidRDefault="00FC440D">
            <w:pPr>
              <w:pStyle w:val="ConsPlusNormal"/>
              <w:jc w:val="center"/>
            </w:pPr>
            <w:r>
              <w:rPr>
                <w:color w:val="392C69"/>
              </w:rPr>
              <w:t xml:space="preserve">массовой информации Правительства Санкт-Петербурга от 12.04.2013 </w:t>
            </w:r>
            <w:hyperlink r:id="rId16">
              <w:r>
                <w:rPr>
                  <w:color w:val="0000FF"/>
                </w:rPr>
                <w:t>N 15-р</w:t>
              </w:r>
            </w:hyperlink>
            <w:r>
              <w:rPr>
                <w:color w:val="392C69"/>
              </w:rPr>
              <w:t>,</w:t>
            </w:r>
          </w:p>
          <w:p w:rsidR="00FC440D" w:rsidRDefault="00FC440D">
            <w:pPr>
              <w:pStyle w:val="ConsPlusNormal"/>
              <w:jc w:val="center"/>
            </w:pPr>
            <w:r>
              <w:rPr>
                <w:color w:val="392C69"/>
              </w:rPr>
              <w:t xml:space="preserve">от 13.09.2013 </w:t>
            </w:r>
            <w:hyperlink r:id="rId17">
              <w:r>
                <w:rPr>
                  <w:color w:val="0000FF"/>
                </w:rPr>
                <w:t>N 47-р</w:t>
              </w:r>
            </w:hyperlink>
            <w:r>
              <w:rPr>
                <w:color w:val="392C69"/>
              </w:rPr>
              <w:t xml:space="preserve">, от 11.04.2014 </w:t>
            </w:r>
            <w:hyperlink r:id="rId18">
              <w:r>
                <w:rPr>
                  <w:color w:val="0000FF"/>
                </w:rPr>
                <w:t>N 11-р</w:t>
              </w:r>
            </w:hyperlink>
            <w:r>
              <w:rPr>
                <w:color w:val="392C69"/>
              </w:rPr>
              <w:t xml:space="preserve">, от 29.08.2014 </w:t>
            </w:r>
            <w:hyperlink r:id="rId19">
              <w:r>
                <w:rPr>
                  <w:color w:val="0000FF"/>
                </w:rPr>
                <w:t>N 53-р</w:t>
              </w:r>
            </w:hyperlink>
            <w:r>
              <w:rPr>
                <w:color w:val="392C69"/>
              </w:rPr>
              <w:t>,</w:t>
            </w:r>
          </w:p>
          <w:p w:rsidR="00FC440D" w:rsidRDefault="00FC440D">
            <w:pPr>
              <w:pStyle w:val="ConsPlusNormal"/>
              <w:jc w:val="center"/>
            </w:pPr>
            <w:r>
              <w:rPr>
                <w:color w:val="392C69"/>
              </w:rPr>
              <w:t xml:space="preserve">от 28.11.2014 </w:t>
            </w:r>
            <w:hyperlink r:id="rId20">
              <w:r>
                <w:rPr>
                  <w:color w:val="0000FF"/>
                </w:rPr>
                <w:t>N 79-р</w:t>
              </w:r>
            </w:hyperlink>
            <w:r>
              <w:rPr>
                <w:color w:val="392C69"/>
              </w:rPr>
              <w:t xml:space="preserve">, от 22.12.2014 </w:t>
            </w:r>
            <w:hyperlink r:id="rId21">
              <w:r>
                <w:rPr>
                  <w:color w:val="0000FF"/>
                </w:rPr>
                <w:t>N 83-р</w:t>
              </w:r>
            </w:hyperlink>
            <w:r>
              <w:rPr>
                <w:color w:val="392C69"/>
              </w:rPr>
              <w:t xml:space="preserve">, от 13.08.2015 </w:t>
            </w:r>
            <w:hyperlink r:id="rId22">
              <w:r>
                <w:rPr>
                  <w:color w:val="0000FF"/>
                </w:rPr>
                <w:t>N 58-р</w:t>
              </w:r>
            </w:hyperlink>
            <w:r>
              <w:rPr>
                <w:color w:val="392C69"/>
              </w:rPr>
              <w:t>,</w:t>
            </w:r>
          </w:p>
          <w:p w:rsidR="00FC440D" w:rsidRDefault="00FC440D">
            <w:pPr>
              <w:pStyle w:val="ConsPlusNormal"/>
              <w:jc w:val="center"/>
            </w:pPr>
            <w:r>
              <w:rPr>
                <w:color w:val="392C69"/>
              </w:rPr>
              <w:t xml:space="preserve">от 17.11.2015 </w:t>
            </w:r>
            <w:hyperlink r:id="rId23">
              <w:r>
                <w:rPr>
                  <w:color w:val="0000FF"/>
                </w:rPr>
                <w:t>N 77-р</w:t>
              </w:r>
            </w:hyperlink>
            <w:r>
              <w:rPr>
                <w:color w:val="392C69"/>
              </w:rPr>
              <w:t xml:space="preserve">, от 20.05.2016 </w:t>
            </w:r>
            <w:hyperlink r:id="rId24">
              <w:r>
                <w:rPr>
                  <w:color w:val="0000FF"/>
                </w:rPr>
                <w:t>N 29-р</w:t>
              </w:r>
            </w:hyperlink>
            <w:r>
              <w:rPr>
                <w:color w:val="392C69"/>
              </w:rPr>
              <w:t xml:space="preserve">, от 11.05.2021 </w:t>
            </w:r>
            <w:hyperlink r:id="rId25">
              <w:r>
                <w:rPr>
                  <w:color w:val="0000FF"/>
                </w:rPr>
                <w:t>N 20-р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r>
    </w:tbl>
    <w:p w:rsidR="00FC440D" w:rsidRDefault="00FC440D">
      <w:pPr>
        <w:pStyle w:val="ConsPlusNormal"/>
        <w:jc w:val="both"/>
      </w:pPr>
    </w:p>
    <w:p w:rsidR="00FC440D" w:rsidRDefault="00FC440D">
      <w:pPr>
        <w:pStyle w:val="ConsPlusTitle"/>
        <w:jc w:val="center"/>
        <w:outlineLvl w:val="1"/>
      </w:pPr>
      <w:r>
        <w:t>I. Общие положения</w:t>
      </w:r>
    </w:p>
    <w:p w:rsidR="00FC440D" w:rsidRDefault="00FC440D">
      <w:pPr>
        <w:pStyle w:val="ConsPlusNormal"/>
        <w:jc w:val="both"/>
      </w:pPr>
    </w:p>
    <w:p w:rsidR="00FC440D" w:rsidRDefault="00FC440D">
      <w:pPr>
        <w:pStyle w:val="ConsPlusNormal"/>
        <w:ind w:firstLine="540"/>
        <w:jc w:val="both"/>
      </w:pPr>
      <w:r>
        <w:t xml:space="preserve">1.1. Административный регламент Комитета по печати и взаимодействию со средствами массовой информации по предоставлению государственной услуги по осуществлению полномочий органов местного самоуправления, предусмотренных в </w:t>
      </w:r>
      <w:hyperlink r:id="rId26">
        <w:r>
          <w:rPr>
            <w:color w:val="0000FF"/>
          </w:rPr>
          <w:t>статье 19</w:t>
        </w:r>
      </w:hyperlink>
      <w:r>
        <w:t xml:space="preserve"> Федерального закона "О рекламе" (далее - Административный регламент), определяет формы, сроки и последовательность действий (административных процедур) при предоставлении государственной услуги.</w:t>
      </w:r>
    </w:p>
    <w:p w:rsidR="00FC440D" w:rsidRDefault="00FC440D">
      <w:pPr>
        <w:pStyle w:val="ConsPlusNormal"/>
        <w:spacing w:before="200"/>
        <w:ind w:firstLine="540"/>
        <w:jc w:val="both"/>
      </w:pPr>
      <w:r>
        <w:t xml:space="preserve">Полномочия органов местного самоуправления, предусмотренные в </w:t>
      </w:r>
      <w:hyperlink r:id="rId27">
        <w:r>
          <w:rPr>
            <w:color w:val="0000FF"/>
          </w:rPr>
          <w:t>статье 19</w:t>
        </w:r>
      </w:hyperlink>
      <w:r>
        <w:t xml:space="preserve"> Федерального закона "О рекламе", предусматривают выдачу разрешений на установку и эксплуатацию рекламных конструкций в Санкт-Петербурге (далее - Разрешение) или отказов в выдаче Разрешений (далее - Отказ).</w:t>
      </w:r>
    </w:p>
    <w:p w:rsidR="00FC440D" w:rsidRDefault="00FC440D">
      <w:pPr>
        <w:pStyle w:val="ConsPlusNormal"/>
        <w:jc w:val="both"/>
      </w:pPr>
      <w:r>
        <w:t xml:space="preserve">(в ред. </w:t>
      </w:r>
      <w:hyperlink r:id="rId28">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bookmarkStart w:id="2" w:name="P57"/>
      <w:bookmarkEnd w:id="2"/>
      <w:r>
        <w:t>1.2. Заявителями, которым предоставляется государственная услуга (далее - заявители), могут быть следующие юридические лица, физические лица, а также физические лица, зарегистрированные в качестве индивидуальных предпринимателей:</w:t>
      </w:r>
    </w:p>
    <w:p w:rsidR="00FC440D" w:rsidRDefault="00FC440D">
      <w:pPr>
        <w:pStyle w:val="ConsPlusNormal"/>
        <w:spacing w:before="200"/>
        <w:ind w:firstLine="540"/>
        <w:jc w:val="both"/>
      </w:pPr>
      <w:r>
        <w:t>- владелец рекламной конструкции, собственник земельного участка, здания или иного недвижимого имущества, к которому присоединяется рекламная конструкция;</w:t>
      </w:r>
    </w:p>
    <w:p w:rsidR="00FC440D" w:rsidRDefault="00FC440D">
      <w:pPr>
        <w:pStyle w:val="ConsPlusNormal"/>
        <w:spacing w:before="200"/>
        <w:ind w:firstLine="540"/>
        <w:jc w:val="both"/>
      </w:pPr>
      <w:r>
        <w:t>- лицо, уполномоченное собственником недвижимого имущества, к которому присоединяется рекламная конструкция, в том числе арендатор;</w:t>
      </w:r>
    </w:p>
    <w:p w:rsidR="00FC440D" w:rsidRDefault="00FC440D">
      <w:pPr>
        <w:pStyle w:val="ConsPlusNormal"/>
        <w:spacing w:before="200"/>
        <w:ind w:firstLine="540"/>
        <w:jc w:val="both"/>
      </w:pPr>
      <w:r>
        <w:t>- лицо, обладающее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 доверительный управляющий недвижимым имуществом, к которому присоединяется рекламная конструкция, при условии, что договор доверительного управления не ограничивает доверительного управляющего в совершении таких сделок.</w:t>
      </w:r>
    </w:p>
    <w:p w:rsidR="00FC440D" w:rsidRDefault="00FC440D">
      <w:pPr>
        <w:pStyle w:val="ConsPlusNormal"/>
        <w:spacing w:before="200"/>
        <w:ind w:firstLine="540"/>
        <w:jc w:val="both"/>
      </w:pPr>
      <w:r>
        <w:t>1.3. Государственная услуга предоставляется Комитетом по печати и взаимодействию со средствами массовой информации (далее - Комитет).</w:t>
      </w:r>
    </w:p>
    <w:p w:rsidR="00FC440D" w:rsidRDefault="00FC440D">
      <w:pPr>
        <w:pStyle w:val="ConsPlusNormal"/>
        <w:spacing w:before="200"/>
        <w:ind w:firstLine="540"/>
        <w:jc w:val="both"/>
      </w:pPr>
      <w:r>
        <w:t>1.3.1. Техническое обеспечение реализации полномочий Комитета по предоставлению государственной услуги и иных полномочий, отнесенных к компетенции Комитета в соответствии с законодательством Российской Федерации и Санкт-Петербурга, а также нормативными актами Правительства Санкт-Петербурга в сфере рекламы, осуществляется подведомственным Комитету Санкт-Петербургским государственным казенным учреждением "Городская реклама и информация" (далее - Учреждение), а также Санкт-Петербургским государственным казенным учреждением "Многофункциональный центр предоставления государственных услуг" (далее - СПб ГКУ "МФЦ").</w:t>
      </w:r>
    </w:p>
    <w:p w:rsidR="00FC440D" w:rsidRDefault="00FC440D">
      <w:pPr>
        <w:pStyle w:val="ConsPlusNormal"/>
        <w:spacing w:before="200"/>
        <w:ind w:firstLine="540"/>
        <w:jc w:val="both"/>
      </w:pPr>
      <w:bookmarkStart w:id="3" w:name="P63"/>
      <w:bookmarkEnd w:id="3"/>
      <w:r>
        <w:t>1.3.2. При предоставлении государственной услуги (принятии решения о выдаче Разрешения или Отказа) Комитет осуществляет согласования со следующими исполнительными органами государственной власти Санкт-Петербурга (далее - уполномоченные органы) в соответствии с их компетенцией в части, касающейся:</w:t>
      </w:r>
    </w:p>
    <w:p w:rsidR="00FC440D" w:rsidRDefault="00FC440D">
      <w:pPr>
        <w:pStyle w:val="ConsPlusNormal"/>
        <w:jc w:val="both"/>
      </w:pPr>
      <w:r>
        <w:t xml:space="preserve">(в ред. </w:t>
      </w:r>
      <w:hyperlink r:id="rId29">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 соответствия установки рекламной конструкции в заявленном месте Генеральному плану Санкт-Петербурга и размещения рекламной конструкции внешнему облику сложившейся застройки Санкт-Петербурга - с Комитетом по градостроительству и архитектуре;</w:t>
      </w:r>
    </w:p>
    <w:p w:rsidR="00FC440D" w:rsidRDefault="00FC440D">
      <w:pPr>
        <w:pStyle w:val="ConsPlusNormal"/>
        <w:spacing w:before="200"/>
        <w:ind w:firstLine="540"/>
        <w:jc w:val="both"/>
      </w:pPr>
      <w:r>
        <w:t xml:space="preserve">абзац исключен. - </w:t>
      </w:r>
      <w:hyperlink r:id="rId30">
        <w:r>
          <w:rPr>
            <w:color w:val="0000FF"/>
          </w:rPr>
          <w:t>Распоряжение</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lastRenderedPageBreak/>
        <w:t>- соответствия размещения рекламной конструкции требованиям законодательства Российской Федерации об охране культурного наследия (памятников истории и культуры) народов Российской Федерации, их охране и использовании при установке рекламной конструкции на объекте культурного наследия - с Комитетом по государственному контролю, использованию и охране памятников истории и культуры;</w:t>
      </w:r>
    </w:p>
    <w:p w:rsidR="00FC440D" w:rsidRDefault="00FC440D">
      <w:pPr>
        <w:pStyle w:val="ConsPlusNormal"/>
        <w:spacing w:before="200"/>
        <w:ind w:firstLine="540"/>
        <w:jc w:val="both"/>
      </w:pPr>
      <w:r>
        <w:t xml:space="preserve">- соответствия сведений о технических параметрах отдельно стоящей рекламной конструкции требованиям, установленным в </w:t>
      </w:r>
      <w:hyperlink w:anchor="P188">
        <w:r>
          <w:rPr>
            <w:color w:val="0000FF"/>
          </w:rPr>
          <w:t>подпункте 6 пункта 2.6.1</w:t>
        </w:r>
      </w:hyperlink>
      <w:r>
        <w:t xml:space="preserve"> Административного регламента - с Государственной административно-технической инспекцией;</w:t>
      </w:r>
    </w:p>
    <w:p w:rsidR="00FC440D" w:rsidRDefault="00FC440D">
      <w:pPr>
        <w:pStyle w:val="ConsPlusNormal"/>
        <w:spacing w:before="200"/>
        <w:ind w:firstLine="540"/>
        <w:jc w:val="both"/>
      </w:pPr>
      <w:r>
        <w:t>- соответствия проекта рекламной конструкции и ее территориального размещения требованиям технического регламента, в случае если размещение рекламной конструкции предусматривается в границах красных линий дорог и связано с изменением инженерно-технических характеристик дорог и тротуаров - с Комитетом по благоустройству Санкт-Петербурга;</w:t>
      </w:r>
    </w:p>
    <w:p w:rsidR="00FC440D" w:rsidRDefault="00FC440D">
      <w:pPr>
        <w:pStyle w:val="ConsPlusNormal"/>
        <w:spacing w:before="200"/>
        <w:ind w:firstLine="540"/>
        <w:jc w:val="both"/>
      </w:pPr>
      <w:r>
        <w:t xml:space="preserve">абзац исключен. - </w:t>
      </w:r>
      <w:hyperlink r:id="rId31">
        <w:r>
          <w:rPr>
            <w:color w:val="0000FF"/>
          </w:rPr>
          <w:t>Распоряжение</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Место нахождения Комитета: Смольный проезд, д. 1, литера Б, Санкт-Петербург, 191060. График (режим) работы Комитета: ежедневно, кроме субботы, воскресенья и нерабочих праздничных дней, с 9.00 до 18.00 (по пятницам - до 17.00), перерыв с 13.00 до 14.00, тел. (812)576-49-83, (812)576-79-83.</w:t>
      </w:r>
    </w:p>
    <w:p w:rsidR="00FC440D" w:rsidRDefault="00FC440D">
      <w:pPr>
        <w:pStyle w:val="ConsPlusNormal"/>
        <w:jc w:val="both"/>
      </w:pPr>
      <w:r>
        <w:t xml:space="preserve">(в ред. </w:t>
      </w:r>
      <w:hyperlink r:id="rId32">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11.05.2021 N 20-р)</w:t>
      </w:r>
    </w:p>
    <w:p w:rsidR="00FC440D" w:rsidRDefault="00FC440D">
      <w:pPr>
        <w:pStyle w:val="ConsPlusNormal"/>
        <w:spacing w:before="200"/>
        <w:ind w:firstLine="540"/>
        <w:jc w:val="both"/>
      </w:pPr>
      <w:r>
        <w:t>Место нахождения Учреждения: Морская набережная, д. 23, корпус 1, литера А, Санкт-Петербург, 199155. Место приема и выдачи Учреждением документов по предоставлению государственной услуги: ул. Кораблестроителей, д. 30, литера А, пом. 69Н, Санкт-Петербург, 199397, тел. для заявителей: 8-931-326-91-82. График (режим) работы Учреждения: ежедневно, кроме субботы, воскресенья и нерабочих праздничных дней, с 9.00 до 18.00 (по пятницам - до 17.00), перерыв с 13.00 до 14.00; тел. (812)680-03-26.</w:t>
      </w:r>
    </w:p>
    <w:p w:rsidR="00FC440D" w:rsidRDefault="00FC440D">
      <w:pPr>
        <w:pStyle w:val="ConsPlusNormal"/>
        <w:jc w:val="both"/>
      </w:pPr>
      <w:r>
        <w:t xml:space="preserve">(в ред. </w:t>
      </w:r>
      <w:hyperlink r:id="rId33">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17.11.2015 N 77-р)</w:t>
      </w:r>
    </w:p>
    <w:p w:rsidR="00FC440D" w:rsidRDefault="00FC440D">
      <w:pPr>
        <w:pStyle w:val="ConsPlusNormal"/>
        <w:spacing w:before="200"/>
        <w:ind w:firstLine="540"/>
        <w:jc w:val="both"/>
      </w:pPr>
      <w:r>
        <w:t xml:space="preserve">Адреса, справочные материалы, адреса электронной почты Многофункциональных центров (далее - МФЦ), являющихся структурными подразделениями СПб ГКУ "МФЦ", приведены в </w:t>
      </w:r>
      <w:hyperlink w:anchor="P1299">
        <w:r>
          <w:rPr>
            <w:color w:val="0000FF"/>
          </w:rPr>
          <w:t>приложении N 15</w:t>
        </w:r>
      </w:hyperlink>
      <w:r>
        <w:t xml:space="preserve"> к настоящему регламенту.</w:t>
      </w:r>
    </w:p>
    <w:p w:rsidR="00FC440D" w:rsidRDefault="00FC440D">
      <w:pPr>
        <w:pStyle w:val="ConsPlusNormal"/>
        <w:spacing w:before="200"/>
        <w:ind w:firstLine="540"/>
        <w:jc w:val="both"/>
      </w:pPr>
      <w:r>
        <w:t>Интернет-портал "Государственные и муниципальные услуги (функции) в Санкт-Петербурге" (далее - Портал): www.gu.spb.ru.</w:t>
      </w:r>
    </w:p>
    <w:p w:rsidR="00FC440D" w:rsidRDefault="00FC440D">
      <w:pPr>
        <w:pStyle w:val="ConsPlusNormal"/>
        <w:jc w:val="both"/>
      </w:pPr>
      <w:r>
        <w:t xml:space="preserve">(в ред. </w:t>
      </w:r>
      <w:hyperlink r:id="rId34">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13.08.2015 N 58-р)</w:t>
      </w:r>
    </w:p>
    <w:p w:rsidR="00FC440D" w:rsidRDefault="00FC440D">
      <w:pPr>
        <w:pStyle w:val="ConsPlusNormal"/>
        <w:spacing w:before="200"/>
        <w:ind w:firstLine="540"/>
        <w:jc w:val="both"/>
      </w:pPr>
      <w:r>
        <w:t>Справочный многоканальный телефон СПб ГКУ "МФЦ" - 576-90-00.</w:t>
      </w:r>
    </w:p>
    <w:p w:rsidR="00FC440D" w:rsidRDefault="00FC440D">
      <w:pPr>
        <w:pStyle w:val="ConsPlusNormal"/>
        <w:spacing w:before="200"/>
        <w:ind w:firstLine="540"/>
        <w:jc w:val="both"/>
      </w:pPr>
      <w:r>
        <w:t>Места нахождения и телефоны уполномоченных органов, обращение в которые необходимо для предоставления государственной услуги:</w:t>
      </w:r>
    </w:p>
    <w:p w:rsidR="00FC440D" w:rsidRDefault="00FC440D">
      <w:pPr>
        <w:pStyle w:val="ConsPlusNormal"/>
        <w:spacing w:before="200"/>
        <w:ind w:firstLine="540"/>
        <w:jc w:val="both"/>
      </w:pPr>
      <w:r>
        <w:t>Комитет по градостроительству и архитектуре: пл. Ломоносова, д. 2, Санкт-Петербург, 191023. График (режим) работы: ежедневно, кроме субботы, воскресенья и нерабочих праздничных дней, с 9.00 до 18.00 (по пятницам - до 17.00), перерыв с 13.00 до 13.48; тел. (812)315-52-16.</w:t>
      </w:r>
    </w:p>
    <w:p w:rsidR="00FC440D" w:rsidRDefault="00FC440D">
      <w:pPr>
        <w:pStyle w:val="ConsPlusNormal"/>
        <w:spacing w:before="200"/>
        <w:ind w:firstLine="540"/>
        <w:jc w:val="both"/>
      </w:pPr>
      <w:r>
        <w:t>Комитет по государственному контролю, использованию и охране памятников истории и культуры: Ломоносова пл., д. 1, Санкт-Петербург, 191023. График (режим) работы: ежедневно, кроме субботы, воскресенья и нерабочих праздничных дней, с 9.00 до 18.00 (по пятницам - до 17.00), перерыв с 13.00 до 14,00; тел. (812)315-43-03.</w:t>
      </w:r>
    </w:p>
    <w:p w:rsidR="00FC440D" w:rsidRDefault="00FC440D">
      <w:pPr>
        <w:pStyle w:val="ConsPlusNormal"/>
        <w:spacing w:before="200"/>
        <w:ind w:firstLine="540"/>
        <w:jc w:val="both"/>
      </w:pPr>
      <w:r>
        <w:t>Государственная административно-техническая инспекция: Литейный пр., д. 36, лит. А, Санкт-Петербург, 191014. График (режим) работы: ежедневно, кроме субботы и воскресенья и нерабочих праздничных дней, с 9.00 до 18.00 (по пятницам - до 17), перерыв с 13.00 до 14.00; тел. (812)579-20-01.</w:t>
      </w:r>
    </w:p>
    <w:p w:rsidR="00FC440D" w:rsidRDefault="00FC440D">
      <w:pPr>
        <w:pStyle w:val="ConsPlusNormal"/>
        <w:spacing w:before="200"/>
        <w:ind w:firstLine="540"/>
        <w:jc w:val="both"/>
      </w:pPr>
      <w:r>
        <w:t>Комитет по благоустройству Санкт-Петербурга: Караванная ул., д. 9, лит. А, Санкт-Петербург, 191023. График (режим) работы: ежедневно, кроме субботы и воскресенья и нерабочих праздничных дней, с 9.00 до 18.00 (по пятницам - до 17), перерыв с 13.00 до 14.00; тел. (812)576-12-</w:t>
      </w:r>
      <w:r>
        <w:lastRenderedPageBreak/>
        <w:t>04.</w:t>
      </w:r>
    </w:p>
    <w:p w:rsidR="00FC440D" w:rsidRDefault="00FC440D">
      <w:pPr>
        <w:pStyle w:val="ConsPlusNormal"/>
        <w:spacing w:before="200"/>
        <w:ind w:firstLine="540"/>
        <w:jc w:val="both"/>
      </w:pPr>
      <w:r>
        <w:t xml:space="preserve">Абзацы восемнадцатый - девятнадцатый исключены. - </w:t>
      </w:r>
      <w:hyperlink r:id="rId35">
        <w:r>
          <w:rPr>
            <w:color w:val="0000FF"/>
          </w:rPr>
          <w:t>Распоряжение</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bookmarkStart w:id="4" w:name="P85"/>
      <w:bookmarkEnd w:id="4"/>
      <w:r>
        <w:t>1.3.3. Консультация по порядку предоставления государственной услуги может быть получена:</w:t>
      </w:r>
    </w:p>
    <w:p w:rsidR="00FC440D" w:rsidRDefault="00FC440D">
      <w:pPr>
        <w:pStyle w:val="ConsPlusNormal"/>
        <w:spacing w:before="200"/>
        <w:ind w:firstLine="540"/>
        <w:jc w:val="both"/>
      </w:pPr>
      <w:r>
        <w:t>- в Учреждении по телефону: (812)680-03-26, 8-931-326-91-82;</w:t>
      </w:r>
    </w:p>
    <w:p w:rsidR="00FC440D" w:rsidRDefault="00FC440D">
      <w:pPr>
        <w:pStyle w:val="ConsPlusNormal"/>
        <w:jc w:val="both"/>
      </w:pPr>
      <w:r>
        <w:t xml:space="preserve">(в ред. </w:t>
      </w:r>
      <w:hyperlink r:id="rId36">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17.11.2015 N 77-р)</w:t>
      </w:r>
    </w:p>
    <w:p w:rsidR="00FC440D" w:rsidRDefault="00FC440D">
      <w:pPr>
        <w:pStyle w:val="ConsPlusNormal"/>
        <w:spacing w:before="200"/>
        <w:ind w:firstLine="540"/>
        <w:jc w:val="both"/>
      </w:pPr>
      <w:r>
        <w:t xml:space="preserve">- по справочным телефонам СПб ГКУ "МФЦ" и его структурных подразделений, указанным в </w:t>
      </w:r>
      <w:hyperlink w:anchor="P1299">
        <w:r>
          <w:rPr>
            <w:color w:val="0000FF"/>
          </w:rPr>
          <w:t>приложении N 15</w:t>
        </w:r>
      </w:hyperlink>
      <w:r>
        <w:t xml:space="preserve"> к Административному регламенту.</w:t>
      </w:r>
    </w:p>
    <w:p w:rsidR="00FC440D" w:rsidRDefault="00FC440D">
      <w:pPr>
        <w:pStyle w:val="ConsPlusNormal"/>
        <w:spacing w:before="200"/>
        <w:ind w:firstLine="540"/>
        <w:jc w:val="both"/>
      </w:pPr>
      <w:r>
        <w:t>Раздел Комитета на официальном портале Правительства Санкт-Петербурга располагается по электронному адресу: www.gov.spb.ru.</w:t>
      </w:r>
    </w:p>
    <w:p w:rsidR="00FC440D" w:rsidRDefault="00FC440D">
      <w:pPr>
        <w:pStyle w:val="ConsPlusNormal"/>
        <w:spacing w:before="200"/>
        <w:ind w:firstLine="540"/>
        <w:jc w:val="both"/>
      </w:pPr>
      <w:r>
        <w:t>Электронный адрес Комитета для направления обращений: kpress@gov.spb.ru.</w:t>
      </w:r>
    </w:p>
    <w:p w:rsidR="00FC440D" w:rsidRDefault="00FC440D">
      <w:pPr>
        <w:pStyle w:val="ConsPlusNormal"/>
        <w:spacing w:before="200"/>
        <w:ind w:firstLine="540"/>
        <w:jc w:val="both"/>
      </w:pPr>
      <w:r>
        <w:t>Электронный адрес Учреждения для направления обращений: gugri@spbgugri.spb.ru.</w:t>
      </w:r>
    </w:p>
    <w:p w:rsidR="00FC440D" w:rsidRDefault="00FC440D">
      <w:pPr>
        <w:pStyle w:val="ConsPlusNormal"/>
        <w:spacing w:before="200"/>
        <w:ind w:firstLine="540"/>
        <w:jc w:val="both"/>
      </w:pPr>
      <w:r>
        <w:t>Информация о порядке предоставления государственной услуги предоставляется:</w:t>
      </w:r>
    </w:p>
    <w:p w:rsidR="00FC440D" w:rsidRDefault="00FC440D">
      <w:pPr>
        <w:pStyle w:val="ConsPlusNormal"/>
        <w:spacing w:before="200"/>
        <w:ind w:firstLine="540"/>
        <w:jc w:val="both"/>
      </w:pPr>
      <w:r>
        <w:t>Учреждением непосредственно при личном или письменном обращении;</w:t>
      </w:r>
    </w:p>
    <w:p w:rsidR="00FC440D" w:rsidRDefault="00FC440D">
      <w:pPr>
        <w:pStyle w:val="ConsPlusNormal"/>
        <w:spacing w:before="200"/>
        <w:ind w:firstLine="540"/>
        <w:jc w:val="both"/>
      </w:pPr>
      <w:r>
        <w:t>с использованием средств телефонной связи, электронного информирования;</w:t>
      </w:r>
    </w:p>
    <w:p w:rsidR="00FC440D" w:rsidRDefault="00FC440D">
      <w:pPr>
        <w:pStyle w:val="ConsPlusNormal"/>
        <w:spacing w:before="200"/>
        <w:ind w:firstLine="540"/>
        <w:jc w:val="both"/>
      </w:pPr>
      <w:r>
        <w:t xml:space="preserve">по справочным телефонам СПб ГКУ "МФЦ" и его структурных подразделений, указанных в </w:t>
      </w:r>
      <w:hyperlink w:anchor="P1299">
        <w:r>
          <w:rPr>
            <w:color w:val="0000FF"/>
          </w:rPr>
          <w:t>приложении N 15</w:t>
        </w:r>
      </w:hyperlink>
      <w:r>
        <w:t xml:space="preserve"> к Административному регламенту;</w:t>
      </w:r>
    </w:p>
    <w:p w:rsidR="00FC440D" w:rsidRDefault="00FC440D">
      <w:pPr>
        <w:pStyle w:val="ConsPlusNormal"/>
        <w:spacing w:before="200"/>
        <w:ind w:firstLine="540"/>
        <w:jc w:val="both"/>
      </w:pPr>
      <w:r>
        <w:t>с использованием Портала www.pgu.spb.ru.</w:t>
      </w:r>
    </w:p>
    <w:p w:rsidR="00FC440D" w:rsidRDefault="00FC440D">
      <w:pPr>
        <w:pStyle w:val="ConsPlusNormal"/>
        <w:spacing w:before="200"/>
        <w:ind w:firstLine="540"/>
        <w:jc w:val="both"/>
      </w:pPr>
      <w:r>
        <w:t>Консультации предоставляются по следующим вопросам:</w:t>
      </w:r>
    </w:p>
    <w:p w:rsidR="00FC440D" w:rsidRDefault="00FC440D">
      <w:pPr>
        <w:pStyle w:val="ConsPlusNormal"/>
        <w:spacing w:before="200"/>
        <w:ind w:firstLine="540"/>
        <w:jc w:val="both"/>
      </w:pPr>
      <w:r>
        <w:t>о сроках и порядке выдачи Разрешения;</w:t>
      </w:r>
    </w:p>
    <w:p w:rsidR="00FC440D" w:rsidRDefault="00FC440D">
      <w:pPr>
        <w:pStyle w:val="ConsPlusNormal"/>
        <w:spacing w:before="200"/>
        <w:ind w:firstLine="540"/>
        <w:jc w:val="both"/>
      </w:pPr>
      <w:r>
        <w:t>о порядке обжалования действий (бездействия) и решений, осуществляемых и принимаемых в ходе предоставления государственной услуги.</w:t>
      </w:r>
    </w:p>
    <w:p w:rsidR="00FC440D" w:rsidRDefault="00FC440D">
      <w:pPr>
        <w:pStyle w:val="ConsPlusNormal"/>
        <w:spacing w:before="200"/>
        <w:ind w:firstLine="540"/>
        <w:jc w:val="both"/>
      </w:pPr>
      <w: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FC440D" w:rsidRDefault="00FC440D">
      <w:pPr>
        <w:pStyle w:val="ConsPlusNormal"/>
        <w:spacing w:before="200"/>
        <w:ind w:firstLine="540"/>
        <w:jc w:val="both"/>
      </w:pPr>
      <w:r>
        <w:t>Время разговора не должно превышать десять минут.</w:t>
      </w:r>
    </w:p>
    <w:p w:rsidR="00FC440D" w:rsidRDefault="00FC440D">
      <w:pPr>
        <w:pStyle w:val="ConsPlusNormal"/>
        <w:spacing w:before="200"/>
        <w:ind w:firstLine="540"/>
        <w:jc w:val="both"/>
      </w:pPr>
      <w: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FC440D" w:rsidRDefault="00FC440D">
      <w:pPr>
        <w:pStyle w:val="ConsPlusNormal"/>
        <w:spacing w:before="200"/>
        <w:ind w:firstLine="540"/>
        <w:jc w:val="both"/>
      </w:pPr>
      <w:r>
        <w:t>Ответы на письменные обращения по вопросам предоставления государственной услуги направляются почтой в адрес заявителей и иных лиц в срок, не превышающий тридцати дней с даты регистрации письменного обращения в Комитете или в Учреждении.</w:t>
      </w:r>
    </w:p>
    <w:p w:rsidR="00FC440D" w:rsidRDefault="00FC440D">
      <w:pPr>
        <w:pStyle w:val="ConsPlusNormal"/>
        <w:spacing w:before="200"/>
        <w:ind w:firstLine="540"/>
        <w:jc w:val="both"/>
      </w:pPr>
      <w:r>
        <w:t xml:space="preserve">1.3.4. Информация, указанная в </w:t>
      </w:r>
      <w:hyperlink w:anchor="P63">
        <w:r>
          <w:rPr>
            <w:color w:val="0000FF"/>
          </w:rPr>
          <w:t>пунктах 1.3.2</w:t>
        </w:r>
      </w:hyperlink>
      <w:r>
        <w:t xml:space="preserve"> и </w:t>
      </w:r>
      <w:hyperlink w:anchor="P85">
        <w:r>
          <w:rPr>
            <w:color w:val="0000FF"/>
          </w:rPr>
          <w:t>1.3.3</w:t>
        </w:r>
      </w:hyperlink>
      <w:r>
        <w:t xml:space="preserve"> Административного регламента, предоставляется при личном обращении заявителя с использованием средств телефонной связи, электронной почты, размещается в Учреждении на стендах.</w:t>
      </w:r>
    </w:p>
    <w:p w:rsidR="00FC440D" w:rsidRDefault="00FC440D">
      <w:pPr>
        <w:pStyle w:val="ConsPlusNormal"/>
        <w:spacing w:before="200"/>
        <w:ind w:firstLine="540"/>
        <w:jc w:val="both"/>
      </w:pPr>
      <w:r>
        <w:t xml:space="preserve">1.3.5. 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7">
        <w:r>
          <w:rPr>
            <w:color w:val="0000FF"/>
          </w:rPr>
          <w:t>закона</w:t>
        </w:r>
      </w:hyperlink>
      <w:r>
        <w:t xml:space="preserve"> "Об электронной подписи".</w:t>
      </w:r>
    </w:p>
    <w:p w:rsidR="00FC440D" w:rsidRDefault="00FC440D">
      <w:pPr>
        <w:pStyle w:val="ConsPlusNormal"/>
        <w:spacing w:before="200"/>
        <w:ind w:firstLine="540"/>
        <w:jc w:val="both"/>
      </w:pPr>
      <w:r>
        <w:t xml:space="preserve">Запрос и иные документы, необходимые для предоставления государственной услуги, подписанные простой электронной подписью и поданные заявителем, признаются равнозначными </w:t>
      </w:r>
      <w:r>
        <w:lastRenderedPageBreak/>
        <w:t>запросу и иным документам, подписанным собственноручной подписью и представленным на бумажном носителе.</w:t>
      </w:r>
    </w:p>
    <w:p w:rsidR="00FC440D" w:rsidRDefault="00FC440D">
      <w:pPr>
        <w:pStyle w:val="ConsPlusNormal"/>
        <w:spacing w:before="200"/>
        <w:ind w:firstLine="540"/>
        <w:jc w:val="both"/>
      </w:pPr>
      <w:r>
        <w:t xml:space="preserve">1.3.6. Заявители имеют возможность получения государственной услуги в электронном виде в соответствии с этапами предоставления государственной услуги в электронном виде, перечисленными в </w:t>
      </w:r>
      <w:hyperlink r:id="rId38">
        <w:r>
          <w:rPr>
            <w:color w:val="0000FF"/>
          </w:rPr>
          <w:t>распоряжении</w:t>
        </w:r>
      </w:hyperlink>
      <w:r>
        <w:t xml:space="preserve"> Правительства Санкт-Петербурга от 22.03.2011 N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FC440D" w:rsidRDefault="00FC440D">
      <w:pPr>
        <w:pStyle w:val="ConsPlusNormal"/>
        <w:spacing w:before="200"/>
        <w:ind w:firstLine="540"/>
        <w:jc w:val="both"/>
      </w:pPr>
      <w:r>
        <w:t>1.3.7. Содержание этапов перехода на предоставление государственной услуги в электронном виде и сроки их реализации.</w:t>
      </w:r>
    </w:p>
    <w:p w:rsidR="00FC440D" w:rsidRDefault="00FC440D">
      <w:pPr>
        <w:pStyle w:val="ConsPlusNormal"/>
        <w:spacing w:before="200"/>
        <w:ind w:firstLine="540"/>
        <w:jc w:val="both"/>
      </w:pPr>
      <w:bookmarkStart w:id="5" w:name="P109"/>
      <w:bookmarkEnd w:id="5"/>
      <w:r>
        <w:t>1.3.7.1. Содержание 1-го этапа: размещение информации об услуге в Сводном реестре государственных и муниципальных услуг и на Портале.</w:t>
      </w:r>
    </w:p>
    <w:p w:rsidR="00FC440D" w:rsidRDefault="00FC440D">
      <w:pPr>
        <w:pStyle w:val="ConsPlusNormal"/>
        <w:spacing w:before="200"/>
        <w:ind w:firstLine="540"/>
        <w:jc w:val="both"/>
      </w:pPr>
      <w:r>
        <w:t>Срок реализации 1-го этапа - 2012 год.</w:t>
      </w:r>
    </w:p>
    <w:p w:rsidR="00FC440D" w:rsidRDefault="00FC440D">
      <w:pPr>
        <w:pStyle w:val="ConsPlusNormal"/>
        <w:jc w:val="both"/>
      </w:pPr>
      <w:r>
        <w:t xml:space="preserve">(в ред. </w:t>
      </w:r>
      <w:hyperlink r:id="rId39">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11.04.2014 N 11-р)</w:t>
      </w:r>
    </w:p>
    <w:p w:rsidR="00FC440D" w:rsidRDefault="00FC440D">
      <w:pPr>
        <w:pStyle w:val="ConsPlusNormal"/>
        <w:spacing w:before="200"/>
        <w:ind w:firstLine="540"/>
        <w:jc w:val="both"/>
      </w:pPr>
      <w:r>
        <w:t>1.3.7.2. Содержание 2-го этапа: размещение на Портале форм заявлений и иных документов, необходимых для получения соответствующих услуг, и обеспечение доступа к ним для копирования и заполнения в электронном виде.</w:t>
      </w:r>
    </w:p>
    <w:p w:rsidR="00FC440D" w:rsidRDefault="00FC440D">
      <w:pPr>
        <w:pStyle w:val="ConsPlusNormal"/>
        <w:spacing w:before="200"/>
        <w:ind w:firstLine="540"/>
        <w:jc w:val="both"/>
      </w:pPr>
      <w:r>
        <w:t>Срок реализации 2-го этапа - 2012 год.</w:t>
      </w:r>
    </w:p>
    <w:p w:rsidR="00FC440D" w:rsidRDefault="00FC440D">
      <w:pPr>
        <w:pStyle w:val="ConsPlusNormal"/>
        <w:jc w:val="both"/>
      </w:pPr>
      <w:r>
        <w:t xml:space="preserve">(в ред. </w:t>
      </w:r>
      <w:hyperlink r:id="rId40">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11.04.2014 N 11-р)</w:t>
      </w:r>
    </w:p>
    <w:p w:rsidR="00FC440D" w:rsidRDefault="00FC440D">
      <w:pPr>
        <w:pStyle w:val="ConsPlusNormal"/>
        <w:spacing w:before="200"/>
        <w:ind w:firstLine="540"/>
        <w:jc w:val="both"/>
      </w:pPr>
      <w:r>
        <w:t>1.3.7.3. Содержание 3-го этапа: обеспечение возможности для заявителей в целях получения услуги представлять документы в электронном виде с использованием Портала.</w:t>
      </w:r>
    </w:p>
    <w:p w:rsidR="00FC440D" w:rsidRDefault="00FC440D">
      <w:pPr>
        <w:pStyle w:val="ConsPlusNormal"/>
        <w:spacing w:before="200"/>
        <w:ind w:firstLine="540"/>
        <w:jc w:val="both"/>
      </w:pPr>
      <w:r>
        <w:t>Срок реализации 3-го этапа - 2013 год.</w:t>
      </w:r>
    </w:p>
    <w:p w:rsidR="00FC440D" w:rsidRDefault="00FC440D">
      <w:pPr>
        <w:pStyle w:val="ConsPlusNormal"/>
        <w:jc w:val="both"/>
      </w:pPr>
      <w:r>
        <w:t xml:space="preserve">(в ред. </w:t>
      </w:r>
      <w:hyperlink r:id="rId41">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11.04.2014 N 11-р)</w:t>
      </w:r>
    </w:p>
    <w:p w:rsidR="00FC440D" w:rsidRDefault="00FC440D">
      <w:pPr>
        <w:pStyle w:val="ConsPlusNormal"/>
        <w:spacing w:before="200"/>
        <w:ind w:firstLine="540"/>
        <w:jc w:val="both"/>
      </w:pPr>
      <w:r>
        <w:t>1.3.7.4. Содержание 4-го этапа: обеспечение возможности для заявителей осуществлять с использованием Портала мониторинг хода предоставления услуги.</w:t>
      </w:r>
    </w:p>
    <w:p w:rsidR="00FC440D" w:rsidRDefault="00FC440D">
      <w:pPr>
        <w:pStyle w:val="ConsPlusNormal"/>
        <w:spacing w:before="200"/>
        <w:ind w:firstLine="540"/>
        <w:jc w:val="both"/>
      </w:pPr>
      <w:r>
        <w:t>Срок реализации 4-го этапа - до 01.07.2013.</w:t>
      </w:r>
    </w:p>
    <w:p w:rsidR="00FC440D" w:rsidRDefault="00FC440D">
      <w:pPr>
        <w:pStyle w:val="ConsPlusNormal"/>
        <w:jc w:val="both"/>
      </w:pPr>
      <w:r>
        <w:t xml:space="preserve">(в ред. </w:t>
      </w:r>
      <w:hyperlink r:id="rId42">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11.04.2014 N 11-р)</w:t>
      </w:r>
    </w:p>
    <w:p w:rsidR="00FC440D" w:rsidRDefault="00FC440D">
      <w:pPr>
        <w:pStyle w:val="ConsPlusNormal"/>
        <w:spacing w:before="200"/>
        <w:ind w:firstLine="540"/>
        <w:jc w:val="both"/>
      </w:pPr>
      <w:bookmarkStart w:id="6" w:name="P121"/>
      <w:bookmarkEnd w:id="6"/>
      <w:r>
        <w:t>1.3.7.5. Содержание 5-го этапа: обеспечение возможности для заявителей получения результатов предоставления услуги в электронном виде на Портале, если это не запрещено федеральным законом.</w:t>
      </w:r>
    </w:p>
    <w:p w:rsidR="00FC440D" w:rsidRDefault="00FC440D">
      <w:pPr>
        <w:pStyle w:val="ConsPlusNormal"/>
        <w:spacing w:before="200"/>
        <w:ind w:firstLine="540"/>
        <w:jc w:val="both"/>
      </w:pPr>
      <w:r>
        <w:t>Срок реализации 5-го этапа: до 01.01.2014.</w:t>
      </w:r>
    </w:p>
    <w:p w:rsidR="00FC440D" w:rsidRDefault="00FC440D">
      <w:pPr>
        <w:pStyle w:val="ConsPlusNormal"/>
        <w:jc w:val="both"/>
      </w:pPr>
    </w:p>
    <w:p w:rsidR="00FC440D" w:rsidRDefault="00FC440D">
      <w:pPr>
        <w:pStyle w:val="ConsPlusTitle"/>
        <w:jc w:val="center"/>
        <w:outlineLvl w:val="1"/>
      </w:pPr>
      <w:r>
        <w:t>II. Стандарт предоставления государственной услуги</w:t>
      </w:r>
    </w:p>
    <w:p w:rsidR="00FC440D" w:rsidRDefault="00FC440D">
      <w:pPr>
        <w:pStyle w:val="ConsPlusNormal"/>
        <w:jc w:val="both"/>
      </w:pPr>
    </w:p>
    <w:p w:rsidR="00FC440D" w:rsidRDefault="00FC440D">
      <w:pPr>
        <w:pStyle w:val="ConsPlusNormal"/>
        <w:ind w:firstLine="540"/>
        <w:jc w:val="both"/>
        <w:outlineLvl w:val="2"/>
      </w:pPr>
      <w:r>
        <w:t xml:space="preserve">2.1. Наименование государственной услуги: осуществление полномочий органов местного самоуправления, предусмотренных в </w:t>
      </w:r>
      <w:hyperlink r:id="rId43">
        <w:r>
          <w:rPr>
            <w:color w:val="0000FF"/>
          </w:rPr>
          <w:t>статье 19</w:t>
        </w:r>
      </w:hyperlink>
      <w:r>
        <w:t xml:space="preserve"> Федерального закона "О рекламе".</w:t>
      </w:r>
    </w:p>
    <w:p w:rsidR="00FC440D" w:rsidRDefault="00FC440D">
      <w:pPr>
        <w:pStyle w:val="ConsPlusNormal"/>
        <w:spacing w:before="200"/>
        <w:ind w:firstLine="540"/>
        <w:jc w:val="both"/>
      </w:pPr>
      <w:r>
        <w:t>Краткое наименование государственной услуги: выдача Разрешений на установку и эксплуатацию рекламных конструкций в Санкт-Петербурге или Отказов в выдаче Разрешений.</w:t>
      </w:r>
    </w:p>
    <w:p w:rsidR="00FC440D" w:rsidRDefault="00FC440D">
      <w:pPr>
        <w:pStyle w:val="ConsPlusNormal"/>
        <w:jc w:val="both"/>
      </w:pPr>
      <w:r>
        <w:t xml:space="preserve">(в ред. </w:t>
      </w:r>
      <w:hyperlink r:id="rId44">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 xml:space="preserve">Формы Разрешений являются </w:t>
      </w:r>
      <w:hyperlink w:anchor="P639">
        <w:r>
          <w:rPr>
            <w:color w:val="0000FF"/>
          </w:rPr>
          <w:t>приложениями N 1</w:t>
        </w:r>
      </w:hyperlink>
      <w:r>
        <w:t xml:space="preserve"> и </w:t>
      </w:r>
      <w:hyperlink w:anchor="P703">
        <w:r>
          <w:rPr>
            <w:color w:val="0000FF"/>
          </w:rPr>
          <w:t>N 2</w:t>
        </w:r>
      </w:hyperlink>
      <w:r>
        <w:t xml:space="preserve"> к Административному регламенту.</w:t>
      </w:r>
    </w:p>
    <w:p w:rsidR="00FC440D" w:rsidRDefault="00FC440D">
      <w:pPr>
        <w:pStyle w:val="ConsPlusNormal"/>
        <w:spacing w:before="200"/>
        <w:ind w:firstLine="540"/>
        <w:jc w:val="both"/>
      </w:pPr>
      <w:r>
        <w:t xml:space="preserve">Формы Отказов являются </w:t>
      </w:r>
      <w:hyperlink w:anchor="P773">
        <w:r>
          <w:rPr>
            <w:color w:val="0000FF"/>
          </w:rPr>
          <w:t>приложениями N 3</w:t>
        </w:r>
      </w:hyperlink>
      <w:r>
        <w:t xml:space="preserve"> и </w:t>
      </w:r>
      <w:hyperlink w:anchor="P824">
        <w:r>
          <w:rPr>
            <w:color w:val="0000FF"/>
          </w:rPr>
          <w:t>N 4</w:t>
        </w:r>
      </w:hyperlink>
      <w:r>
        <w:t xml:space="preserve"> к Административному регламенту.</w:t>
      </w:r>
    </w:p>
    <w:p w:rsidR="00FC440D" w:rsidRDefault="00FC440D">
      <w:pPr>
        <w:pStyle w:val="ConsPlusNormal"/>
        <w:spacing w:before="200"/>
        <w:ind w:firstLine="540"/>
        <w:jc w:val="both"/>
        <w:outlineLvl w:val="2"/>
      </w:pPr>
      <w:r>
        <w:t xml:space="preserve">2.2. Государственная услуга предоставляется Комитетом. Блок-схемы предоставления государственной услуги являются </w:t>
      </w:r>
      <w:hyperlink w:anchor="P872">
        <w:r>
          <w:rPr>
            <w:color w:val="0000FF"/>
          </w:rPr>
          <w:t>приложениями N 5</w:t>
        </w:r>
      </w:hyperlink>
      <w:r>
        <w:t xml:space="preserve"> и </w:t>
      </w:r>
      <w:hyperlink w:anchor="P928">
        <w:r>
          <w:rPr>
            <w:color w:val="0000FF"/>
          </w:rPr>
          <w:t>N 6</w:t>
        </w:r>
      </w:hyperlink>
      <w:r>
        <w:t xml:space="preserve"> к Административному регламенту.</w:t>
      </w:r>
    </w:p>
    <w:p w:rsidR="00FC440D" w:rsidRDefault="00FC440D">
      <w:pPr>
        <w:pStyle w:val="ConsPlusNormal"/>
        <w:spacing w:before="200"/>
        <w:ind w:firstLine="540"/>
        <w:jc w:val="both"/>
      </w:pPr>
      <w:r>
        <w:t xml:space="preserve">2.2.1. Техническое обеспечение реализации полномочий Комитета по предоставлению </w:t>
      </w:r>
      <w:r>
        <w:lastRenderedPageBreak/>
        <w:t>государственной услуги осуществляется Учреждением.</w:t>
      </w:r>
    </w:p>
    <w:p w:rsidR="00FC440D" w:rsidRDefault="00FC440D">
      <w:pPr>
        <w:pStyle w:val="ConsPlusNormal"/>
        <w:spacing w:before="200"/>
        <w:ind w:firstLine="540"/>
        <w:jc w:val="both"/>
      </w:pPr>
      <w:r>
        <w:t xml:space="preserve">2.2.2. При предоставлении государственной услуги (принятии решения о выдаче Разрешения или Отказа) Комитет осуществляет согласования с уполномоченными органами, указанными в </w:t>
      </w:r>
      <w:hyperlink w:anchor="P63">
        <w:r>
          <w:rPr>
            <w:color w:val="0000FF"/>
          </w:rPr>
          <w:t>пункте 1.3.2</w:t>
        </w:r>
      </w:hyperlink>
      <w:r>
        <w:t xml:space="preserve"> Административного регламента, в соответствии с их компетенцией.</w:t>
      </w:r>
    </w:p>
    <w:p w:rsidR="00FC440D" w:rsidRDefault="00FC440D">
      <w:pPr>
        <w:pStyle w:val="ConsPlusNormal"/>
        <w:spacing w:before="200"/>
        <w:ind w:firstLine="540"/>
        <w:jc w:val="both"/>
      </w:pPr>
      <w:r>
        <w:t>Комитету, уполномоченным органам и Учреждению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Законом Санкт-Петербурга.</w:t>
      </w:r>
    </w:p>
    <w:p w:rsidR="00FC440D" w:rsidRDefault="00FC440D">
      <w:pPr>
        <w:pStyle w:val="ConsPlusNormal"/>
        <w:spacing w:before="200"/>
        <w:ind w:firstLine="540"/>
        <w:jc w:val="both"/>
        <w:outlineLvl w:val="2"/>
      </w:pPr>
      <w:r>
        <w:t>2.3. Результатом предоставления государственной услуги является выдача Разрешения или Отказа.</w:t>
      </w:r>
    </w:p>
    <w:p w:rsidR="00FC440D" w:rsidRDefault="00FC440D">
      <w:pPr>
        <w:pStyle w:val="ConsPlusNormal"/>
        <w:jc w:val="both"/>
      </w:pPr>
    </w:p>
    <w:p w:rsidR="00FC440D" w:rsidRDefault="00FC440D">
      <w:pPr>
        <w:pStyle w:val="ConsPlusTitle"/>
        <w:jc w:val="center"/>
        <w:outlineLvl w:val="2"/>
      </w:pPr>
      <w:r>
        <w:t>2.4. Сроки предоставления государственной услуги</w:t>
      </w:r>
    </w:p>
    <w:p w:rsidR="00FC440D" w:rsidRDefault="00FC440D">
      <w:pPr>
        <w:pStyle w:val="ConsPlusNormal"/>
        <w:jc w:val="both"/>
      </w:pPr>
    </w:p>
    <w:p w:rsidR="00FC440D" w:rsidRDefault="00FC440D">
      <w:pPr>
        <w:pStyle w:val="ConsPlusNormal"/>
        <w:ind w:firstLine="540"/>
        <w:jc w:val="both"/>
      </w:pPr>
      <w:bookmarkStart w:id="7" w:name="P139"/>
      <w:bookmarkEnd w:id="7"/>
      <w:r>
        <w:t>2.4.1. Выдача Разрешения или Отказа осуществляется Комитетом в течение двух месяцев со дня приема от заявителя документов, предусмотренных Административным регламентом.</w:t>
      </w:r>
    </w:p>
    <w:p w:rsidR="00FC440D" w:rsidRDefault="00FC440D">
      <w:pPr>
        <w:pStyle w:val="ConsPlusNormal"/>
        <w:spacing w:before="200"/>
        <w:ind w:firstLine="540"/>
        <w:jc w:val="both"/>
      </w:pPr>
      <w:bookmarkStart w:id="8" w:name="P140"/>
      <w:bookmarkEnd w:id="8"/>
      <w:r>
        <w:t>2.4.2. При самостоятельном получении заявителем согласований уполномоченных органов, необходимых для принятия Комитетом решения о выдаче Разрешения, Комитет принимает решение о выдаче Разрешения или Отказе в срок, не превышающий трех недель.</w:t>
      </w:r>
    </w:p>
    <w:p w:rsidR="00FC440D" w:rsidRDefault="00FC440D">
      <w:pPr>
        <w:pStyle w:val="ConsPlusNormal"/>
        <w:spacing w:before="200"/>
        <w:ind w:firstLine="540"/>
        <w:jc w:val="both"/>
      </w:pPr>
      <w:r>
        <w:t>2.4.3. Отсчет срока выдачи Разрешения/Отказа начинается с даты представления заявителем полного комплекта документов, что подтверждается распиской Учреждения от лица Комитета о принятии документов (далее - Расписка).</w:t>
      </w:r>
    </w:p>
    <w:p w:rsidR="00FC440D" w:rsidRDefault="00FC440D">
      <w:pPr>
        <w:pStyle w:val="ConsPlusNormal"/>
        <w:spacing w:before="200"/>
        <w:ind w:firstLine="540"/>
        <w:jc w:val="both"/>
      </w:pPr>
      <w:r>
        <w:t>При подаче заявления в электронном виде через Межведомственную автоматизированную информационную систему предоставления в Санкт-Петербурге государственных и муниципальных услуг в электронном виде отсчет срока выдачи разрешения или отказа в выдаче разрешения начинается с даты изменения статуса заявления на статус "Электронное заявление находится на обработке в ответственном органе".</w:t>
      </w:r>
    </w:p>
    <w:p w:rsidR="00FC440D" w:rsidRDefault="00FC440D">
      <w:pPr>
        <w:pStyle w:val="ConsPlusNormal"/>
        <w:jc w:val="both"/>
      </w:pPr>
      <w:r>
        <w:t xml:space="preserve">(абзац введен </w:t>
      </w:r>
      <w:hyperlink r:id="rId45">
        <w:r>
          <w:rPr>
            <w:color w:val="0000FF"/>
          </w:rPr>
          <w:t>Распоряжением</w:t>
        </w:r>
      </w:hyperlink>
      <w:r>
        <w:t xml:space="preserve"> Комитета по печати и взаимодействию со средствами массовой информации Правительства Санкт-Петербурга от 20.05.2016 N 29-р)</w:t>
      </w:r>
    </w:p>
    <w:p w:rsidR="00FC440D" w:rsidRDefault="00FC440D">
      <w:pPr>
        <w:pStyle w:val="ConsPlusNormal"/>
        <w:spacing w:before="200"/>
        <w:ind w:firstLine="540"/>
        <w:jc w:val="both"/>
      </w:pPr>
      <w:bookmarkStart w:id="9" w:name="P144"/>
      <w:bookmarkEnd w:id="9"/>
      <w:r>
        <w:t xml:space="preserve">2.4.4. Уполномоченные органы в пятнадцатидневный срок, начиная с даты получения запроса от Учреждения или заявителя (при самостоятельном получении заявителем согласований уполномоченных органов, необходимых для принятия Комитетом решения о выдаче Разрешения) и представления документов, предусмотренных Федеральным </w:t>
      </w:r>
      <w:hyperlink r:id="rId46">
        <w:r>
          <w:rPr>
            <w:color w:val="0000FF"/>
          </w:rPr>
          <w:t>законом</w:t>
        </w:r>
      </w:hyperlink>
      <w:r>
        <w:t xml:space="preserve"> "О рекламе" и </w:t>
      </w:r>
      <w:hyperlink r:id="rId47">
        <w:r>
          <w:rPr>
            <w:color w:val="0000FF"/>
          </w:rPr>
          <w:t>Положением</w:t>
        </w:r>
      </w:hyperlink>
      <w:r>
        <w:t xml:space="preserve"> о порядке выдачи разрешений на установку и эксплуатацию рекламных конструкций, утвержденным постановлением Правительства Санкт-Петербурга от 25.07.2006 N 904 "О выдаче разрешений на установку и эксплуатацию рекламных конструкций в Санкт-Петербурге и проведении торгов на право заключения договора на установку и эксплуатацию рекламной конструкции на земельных участках, зданиях или ином недвижимом имуществе, находящемся в государственной собственности Санкт-Петербурга, а также на земельном участке, государственная собственность на который не разграничена" (далее - Положение), представляют письменный ответ о согласовании установки рекламной конструкции или мотивированный отказ в согласовании установки рекламной конструкции с указанием в нем в случаях, предусмотренных Федеральным </w:t>
      </w:r>
      <w:hyperlink r:id="rId48">
        <w:r>
          <w:rPr>
            <w:color w:val="0000FF"/>
          </w:rPr>
          <w:t>законом</w:t>
        </w:r>
      </w:hyperlink>
      <w:r>
        <w:t xml:space="preserve"> "О рекламе", нормативного правового акта, нормы которые будут нарушены в случае установки рекламной конструкции.</w:t>
      </w:r>
    </w:p>
    <w:p w:rsidR="00FC440D" w:rsidRDefault="00FC440D">
      <w:pPr>
        <w:pStyle w:val="ConsPlusNormal"/>
        <w:jc w:val="both"/>
      </w:pPr>
      <w:r>
        <w:t xml:space="preserve">(в ред. </w:t>
      </w:r>
      <w:hyperlink r:id="rId49">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 xml:space="preserve">2.4.5. В случае непредставления уполномоченными органами ответа на запрос от Учреждения о согласовании размещения рекламной конструкции в заявленном месте в установленный в срок, установленный в </w:t>
      </w:r>
      <w:hyperlink w:anchor="P144">
        <w:r>
          <w:rPr>
            <w:color w:val="0000FF"/>
          </w:rPr>
          <w:t>пункте 2.4.4</w:t>
        </w:r>
      </w:hyperlink>
      <w:r>
        <w:t xml:space="preserve"> Административного регламента, согласование считается полученным.</w:t>
      </w:r>
    </w:p>
    <w:p w:rsidR="00FC440D" w:rsidRDefault="00FC440D">
      <w:pPr>
        <w:pStyle w:val="ConsPlusNormal"/>
        <w:spacing w:before="200"/>
        <w:ind w:firstLine="540"/>
        <w:jc w:val="both"/>
      </w:pPr>
      <w:r>
        <w:t>2.4.6. Сроки приостановления предоставления государственной услуги не предусмотрены.</w:t>
      </w:r>
    </w:p>
    <w:p w:rsidR="00FC440D" w:rsidRDefault="00FC440D">
      <w:pPr>
        <w:pStyle w:val="ConsPlusNormal"/>
        <w:spacing w:before="200"/>
        <w:ind w:firstLine="540"/>
        <w:jc w:val="both"/>
      </w:pPr>
      <w:r>
        <w:t>2.4.7. Подача документов заявителями производится в приемные часы Учреждения по предварительной записи.</w:t>
      </w:r>
    </w:p>
    <w:p w:rsidR="00FC440D" w:rsidRDefault="00FC440D">
      <w:pPr>
        <w:pStyle w:val="ConsPlusNormal"/>
        <w:spacing w:before="200"/>
        <w:ind w:firstLine="540"/>
        <w:jc w:val="both"/>
      </w:pPr>
      <w:r>
        <w:t xml:space="preserve">Для назначения даты и времени приема документов заявитель может позвонить по рабочим </w:t>
      </w:r>
      <w:r>
        <w:lastRenderedPageBreak/>
        <w:t>дням с 9-30 до 17.30 по телефонам 680-03-30 и 680-03-26 либо лично явиться в Учреждение, сообщив свои установочные данные, а также количество подаваемых заявлений.</w:t>
      </w:r>
    </w:p>
    <w:p w:rsidR="00FC440D" w:rsidRDefault="00FC440D">
      <w:pPr>
        <w:pStyle w:val="ConsPlusNormal"/>
        <w:spacing w:before="200"/>
        <w:ind w:firstLine="540"/>
        <w:jc w:val="both"/>
      </w:pPr>
      <w:r>
        <w:t>При обращении заявителя в Учреждение для подачи документов без предварительной записи, прием от него документов осуществляется по окончании приема заявителей по предварительной записи.</w:t>
      </w:r>
    </w:p>
    <w:p w:rsidR="00FC440D" w:rsidRDefault="00FC440D">
      <w:pPr>
        <w:pStyle w:val="ConsPlusNormal"/>
        <w:spacing w:before="200"/>
        <w:ind w:firstLine="540"/>
        <w:jc w:val="both"/>
      </w:pPr>
      <w:r>
        <w:t>Получение документов заявителями производится в приемные часы Учреждения в порядке очереди.</w:t>
      </w:r>
    </w:p>
    <w:p w:rsidR="00FC440D" w:rsidRDefault="00FC440D">
      <w:pPr>
        <w:pStyle w:val="ConsPlusNormal"/>
        <w:spacing w:before="200"/>
        <w:ind w:firstLine="540"/>
        <w:jc w:val="both"/>
      </w:pPr>
      <w:r>
        <w:t>Приемные часы Учреждения: понедельник, среда, пятница с 9.30 до 17.30, перерыв с 13.00 до 14.00.</w:t>
      </w:r>
    </w:p>
    <w:p w:rsidR="00FC440D" w:rsidRDefault="00FC440D">
      <w:pPr>
        <w:pStyle w:val="ConsPlusNormal"/>
        <w:spacing w:before="200"/>
        <w:ind w:firstLine="540"/>
        <w:jc w:val="both"/>
      </w:pPr>
      <w:r>
        <w:t>Время приема одного пакета документов - не более одного часа.</w:t>
      </w:r>
    </w:p>
    <w:p w:rsidR="00FC440D" w:rsidRDefault="00FC440D">
      <w:pPr>
        <w:pStyle w:val="ConsPlusNormal"/>
        <w:spacing w:before="200"/>
        <w:ind w:firstLine="540"/>
        <w:jc w:val="both"/>
      </w:pPr>
      <w:r>
        <w:t>Подача заявления и документов может осуществляться в электронном виде через Межведомственную автоматизированную информационную систему предоставления в Санкт-Петербурге государственных и муниципальных услуг в электронном виде.</w:t>
      </w:r>
    </w:p>
    <w:p w:rsidR="00FC440D" w:rsidRDefault="00FC440D">
      <w:pPr>
        <w:pStyle w:val="ConsPlusNormal"/>
        <w:jc w:val="both"/>
      </w:pPr>
      <w:r>
        <w:t xml:space="preserve">(абзац введен </w:t>
      </w:r>
      <w:hyperlink r:id="rId50">
        <w:r>
          <w:rPr>
            <w:color w:val="0000FF"/>
          </w:rPr>
          <w:t>Распоряжением</w:t>
        </w:r>
      </w:hyperlink>
      <w:r>
        <w:t xml:space="preserve"> Комитета по печати и взаимодействию со средствами массовой информации Правительства Санкт-Петербурга от 20.05.2016 N 29-р)</w:t>
      </w:r>
    </w:p>
    <w:p w:rsidR="00FC440D" w:rsidRDefault="00FC440D">
      <w:pPr>
        <w:pStyle w:val="ConsPlusNormal"/>
        <w:jc w:val="both"/>
      </w:pPr>
    </w:p>
    <w:p w:rsidR="00FC440D" w:rsidRDefault="00FC440D">
      <w:pPr>
        <w:pStyle w:val="ConsPlusTitle"/>
        <w:jc w:val="center"/>
        <w:outlineLvl w:val="2"/>
      </w:pPr>
      <w:r>
        <w:t>2.5. Перечень нормативных правовых актов, непосредственно</w:t>
      </w:r>
    </w:p>
    <w:p w:rsidR="00FC440D" w:rsidRDefault="00FC440D">
      <w:pPr>
        <w:pStyle w:val="ConsPlusTitle"/>
        <w:jc w:val="center"/>
      </w:pPr>
      <w:r>
        <w:t>регулирующих представление государственной услуги</w:t>
      </w:r>
    </w:p>
    <w:p w:rsidR="00FC440D" w:rsidRDefault="00FC440D">
      <w:pPr>
        <w:pStyle w:val="ConsPlusNormal"/>
        <w:jc w:val="both"/>
      </w:pPr>
    </w:p>
    <w:p w:rsidR="00FC440D" w:rsidRDefault="00FC440D">
      <w:pPr>
        <w:pStyle w:val="ConsPlusNormal"/>
        <w:ind w:firstLine="540"/>
        <w:jc w:val="both"/>
      </w:pPr>
      <w:r>
        <w:t>Предоставление государственной услуги осуществляется в соответствии с:</w:t>
      </w:r>
    </w:p>
    <w:p w:rsidR="00FC440D" w:rsidRDefault="00FC440D">
      <w:pPr>
        <w:pStyle w:val="ConsPlusNormal"/>
        <w:spacing w:before="200"/>
        <w:ind w:firstLine="540"/>
        <w:jc w:val="both"/>
      </w:pPr>
      <w:r>
        <w:t xml:space="preserve">- Федеральным </w:t>
      </w:r>
      <w:hyperlink r:id="rId51">
        <w:r>
          <w:rPr>
            <w:color w:val="0000FF"/>
          </w:rPr>
          <w:t>законом</w:t>
        </w:r>
      </w:hyperlink>
      <w:r>
        <w:t xml:space="preserve"> "О рекламе" от 13.03.2006 N 38-ФЗ;</w:t>
      </w:r>
    </w:p>
    <w:p w:rsidR="00FC440D" w:rsidRDefault="00FC440D">
      <w:pPr>
        <w:pStyle w:val="ConsPlusNormal"/>
        <w:spacing w:before="200"/>
        <w:ind w:firstLine="540"/>
        <w:jc w:val="both"/>
      </w:pPr>
      <w:r>
        <w:t xml:space="preserve">- </w:t>
      </w:r>
      <w:hyperlink r:id="rId52">
        <w:r>
          <w:rPr>
            <w:color w:val="0000FF"/>
          </w:rPr>
          <w:t>Законом</w:t>
        </w:r>
      </w:hyperlink>
      <w:r>
        <w:t xml:space="preserve"> Санкт-Петербурга от 07.06.2006 N 302-42 "О мерах по реализации Федерального закона "О рекламе";</w:t>
      </w:r>
    </w:p>
    <w:p w:rsidR="00FC440D" w:rsidRDefault="00FC440D">
      <w:pPr>
        <w:pStyle w:val="ConsPlusNormal"/>
        <w:spacing w:before="200"/>
        <w:ind w:firstLine="540"/>
        <w:jc w:val="both"/>
      </w:pPr>
      <w:r>
        <w:t xml:space="preserve">- </w:t>
      </w:r>
      <w:hyperlink r:id="rId53">
        <w:r>
          <w:rPr>
            <w:color w:val="0000FF"/>
          </w:rPr>
          <w:t>постановлением</w:t>
        </w:r>
      </w:hyperlink>
      <w:r>
        <w:t xml:space="preserve"> Правительства Санкт-Петербурга от 25.07.2006 N 904 "О выдаче разрешений на установку и эксплуатацию рекламных конструкций в Санкт-Петербурге и проведении торгов на право заключения договора на установку и эксплуатацию рекламной конструкции на земельных участках, зданиях или ином недвижимом имуществе, находящемся в государственной собственности Санкт-Петербурга, а также на земельном участке, государственная собственность на который не разграничена";</w:t>
      </w:r>
    </w:p>
    <w:p w:rsidR="00FC440D" w:rsidRDefault="00FC440D">
      <w:pPr>
        <w:pStyle w:val="ConsPlusNormal"/>
        <w:jc w:val="both"/>
      </w:pPr>
      <w:r>
        <w:t xml:space="preserve">(в ред. </w:t>
      </w:r>
      <w:hyperlink r:id="rId54">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 xml:space="preserve">- </w:t>
      </w:r>
      <w:hyperlink r:id="rId55">
        <w:r>
          <w:rPr>
            <w:color w:val="0000FF"/>
          </w:rPr>
          <w:t>постановлением</w:t>
        </w:r>
      </w:hyperlink>
      <w:r>
        <w:t xml:space="preserve"> Правительства Санкт-Петербурга от 02.12.2003 N 44 "О Комитете по печати и взаимодействию со средствами массовой информации";</w:t>
      </w:r>
    </w:p>
    <w:p w:rsidR="00FC440D" w:rsidRDefault="00FC440D">
      <w:pPr>
        <w:pStyle w:val="ConsPlusNormal"/>
        <w:spacing w:before="200"/>
        <w:ind w:firstLine="540"/>
        <w:jc w:val="both"/>
      </w:pPr>
      <w:r>
        <w:t xml:space="preserve">- </w:t>
      </w:r>
      <w:hyperlink r:id="rId56">
        <w:r>
          <w:rPr>
            <w:color w:val="0000FF"/>
          </w:rPr>
          <w:t>постановлением</w:t>
        </w:r>
      </w:hyperlink>
      <w:r>
        <w:t xml:space="preserve"> Правительства Санкт-Петербурга от 24.07.2006 N 897 "О создании Санкт-Петербургского государственного учреждения "Городская реклама и информация".</w:t>
      </w:r>
    </w:p>
    <w:p w:rsidR="00FC440D" w:rsidRDefault="00FC440D">
      <w:pPr>
        <w:pStyle w:val="ConsPlusNormal"/>
        <w:jc w:val="both"/>
      </w:pPr>
    </w:p>
    <w:p w:rsidR="00FC440D" w:rsidRDefault="00FC440D">
      <w:pPr>
        <w:pStyle w:val="ConsPlusTitle"/>
        <w:jc w:val="center"/>
        <w:outlineLvl w:val="2"/>
      </w:pPr>
      <w:r>
        <w:t>2.6. Исчерпывающий перечень документов, необходимых</w:t>
      </w:r>
    </w:p>
    <w:p w:rsidR="00FC440D" w:rsidRDefault="00FC440D">
      <w:pPr>
        <w:pStyle w:val="ConsPlusTitle"/>
        <w:jc w:val="center"/>
      </w:pPr>
      <w:r>
        <w:t>для предоставления государственной услуги</w:t>
      </w:r>
    </w:p>
    <w:p w:rsidR="00FC440D" w:rsidRDefault="00FC440D">
      <w:pPr>
        <w:pStyle w:val="ConsPlusNormal"/>
        <w:jc w:val="both"/>
      </w:pPr>
    </w:p>
    <w:p w:rsidR="00FC440D" w:rsidRDefault="00FC440D">
      <w:pPr>
        <w:pStyle w:val="ConsPlusNormal"/>
        <w:ind w:firstLine="540"/>
        <w:jc w:val="both"/>
      </w:pPr>
      <w:bookmarkStart w:id="10" w:name="P171"/>
      <w:bookmarkEnd w:id="10"/>
      <w:r>
        <w:t>2.6.1. Для получения Разрешения заявителю необходимо подать в Учреждение по установленной форме заявление (</w:t>
      </w:r>
      <w:hyperlink w:anchor="P966">
        <w:r>
          <w:rPr>
            <w:color w:val="0000FF"/>
          </w:rPr>
          <w:t>Приложения N 7</w:t>
        </w:r>
      </w:hyperlink>
      <w:r>
        <w:t xml:space="preserve"> и </w:t>
      </w:r>
      <w:hyperlink w:anchor="P1004">
        <w:r>
          <w:rPr>
            <w:color w:val="0000FF"/>
          </w:rPr>
          <w:t>N 8</w:t>
        </w:r>
      </w:hyperlink>
      <w:r>
        <w:t xml:space="preserve"> к Административному регламенту) в адрес Комитета о выдаче Разрешения с приложенным к нему пакетом документов, подготовленным заявителем в соответствии с Административным регламентом и </w:t>
      </w:r>
      <w:hyperlink r:id="rId57">
        <w:r>
          <w:rPr>
            <w:color w:val="0000FF"/>
          </w:rPr>
          <w:t>постановлением</w:t>
        </w:r>
      </w:hyperlink>
      <w:r>
        <w:t xml:space="preserve"> Правительства Санкт-Петербурга от 25.07.2006 N 904 "О выдаче разрешений на установку и эксплуатацию рекламных конструкций в Санкт-Петербурге и проведении торгов на право заключения договора на установку и эксплуатацию рекламной конструкции на земельных участках, зданиях или ином недвижимом имуществе, находящемся в государственной собственности Санкт-Петербурга, а также на земельном участке, государственная собственность на который не разграничена".</w:t>
      </w:r>
    </w:p>
    <w:p w:rsidR="00FC440D" w:rsidRDefault="00FC440D">
      <w:pPr>
        <w:pStyle w:val="ConsPlusNormal"/>
        <w:jc w:val="both"/>
      </w:pPr>
      <w:r>
        <w:t xml:space="preserve">(в ред. </w:t>
      </w:r>
      <w:hyperlink r:id="rId58">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К Заявлению о выдаче Разрешения на установку и эксплуатацию всех типов рекламных конструкций прилагаются:</w:t>
      </w:r>
    </w:p>
    <w:p w:rsidR="00FC440D" w:rsidRDefault="00FC440D">
      <w:pPr>
        <w:pStyle w:val="ConsPlusNormal"/>
        <w:jc w:val="both"/>
      </w:pPr>
      <w:r>
        <w:t xml:space="preserve">(в ред. </w:t>
      </w:r>
      <w:hyperlink r:id="rId59">
        <w:r>
          <w:rPr>
            <w:color w:val="0000FF"/>
          </w:rPr>
          <w:t>Распоряжения</w:t>
        </w:r>
      </w:hyperlink>
      <w:r>
        <w:t xml:space="preserve"> Комитета по печати и взаимодействию со средствами массовой информации </w:t>
      </w:r>
      <w:r>
        <w:lastRenderedPageBreak/>
        <w:t>Правительства Санкт-Петербурга от 28.11.2014 N 79-р)</w:t>
      </w:r>
    </w:p>
    <w:p w:rsidR="00FC440D" w:rsidRDefault="00FC440D">
      <w:pPr>
        <w:pStyle w:val="ConsPlusNormal"/>
        <w:spacing w:before="200"/>
        <w:ind w:firstLine="540"/>
        <w:jc w:val="both"/>
      </w:pPr>
      <w:bookmarkStart w:id="11" w:name="P175"/>
      <w:bookmarkEnd w:id="11"/>
      <w:r>
        <w:t xml:space="preserve">1) исключен. - </w:t>
      </w:r>
      <w:hyperlink r:id="rId60">
        <w:r>
          <w:rPr>
            <w:color w:val="0000FF"/>
          </w:rPr>
          <w:t>Распоряжение</w:t>
        </w:r>
      </w:hyperlink>
      <w:r>
        <w:t xml:space="preserve"> Комитета по печати и взаимодействию со средствами массовой информации Правительства Санкт-Петербурга от 29.08.2014 N 53-р;</w:t>
      </w:r>
    </w:p>
    <w:p w:rsidR="00FC440D" w:rsidRDefault="00FC440D">
      <w:pPr>
        <w:pStyle w:val="ConsPlusNormal"/>
        <w:spacing w:before="200"/>
        <w:ind w:firstLine="540"/>
        <w:jc w:val="both"/>
      </w:pPr>
      <w:r>
        <w:t xml:space="preserve">2) подтверждение в письменной форме согласия собственника или иного указанного в </w:t>
      </w:r>
      <w:hyperlink w:anchor="P57">
        <w:r>
          <w:rPr>
            <w:color w:val="0000FF"/>
          </w:rPr>
          <w:t>пункте 1.2</w:t>
        </w:r>
      </w:hyperlink>
      <w:r>
        <w:t xml:space="preserve"> Административного регламента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указанного недвижимого имущества, с приложением документов, подтверждающих это право.</w:t>
      </w:r>
    </w:p>
    <w:p w:rsidR="00FC440D" w:rsidRDefault="00FC440D">
      <w:pPr>
        <w:pStyle w:val="ConsPlusNormal"/>
        <w:spacing w:before="200"/>
        <w:ind w:firstLine="540"/>
        <w:jc w:val="both"/>
      </w:pPr>
      <w:r>
        <w:t>Примечание: для отдельно стоящих рекламных конструкций, установленных на земельных участках, зданиях или ином недвижимом имуществе, находящемся в государственной собственности Санкт-Петербурга, а также на земельном участке, государственная собственность на который не разграничена, подтверждением согласия собственника является адресная программа и действующий договор на размещение рекламных конструкций в Санкт-Петербурге, заключенный с санкт-петербургским государственным унитарным предприятием "Городской центр размещения рекламы" (или их заверенные копии);</w:t>
      </w:r>
    </w:p>
    <w:p w:rsidR="00FC440D" w:rsidRDefault="00FC440D">
      <w:pPr>
        <w:pStyle w:val="ConsPlusNormal"/>
        <w:jc w:val="both"/>
      </w:pPr>
      <w:r>
        <w:t xml:space="preserve">(в ред. </w:t>
      </w:r>
      <w:hyperlink r:id="rId61">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3) подтверждение уплаты государственной пошлины;</w:t>
      </w:r>
    </w:p>
    <w:p w:rsidR="00FC440D" w:rsidRDefault="00FC440D">
      <w:pPr>
        <w:pStyle w:val="ConsPlusNormal"/>
        <w:spacing w:before="200"/>
        <w:ind w:firstLine="540"/>
        <w:jc w:val="both"/>
      </w:pPr>
      <w:bookmarkStart w:id="12" w:name="P180"/>
      <w:bookmarkEnd w:id="12"/>
      <w:r>
        <w:t xml:space="preserve">4) общие </w:t>
      </w:r>
      <w:hyperlink w:anchor="P1036">
        <w:r>
          <w:rPr>
            <w:color w:val="0000FF"/>
          </w:rPr>
          <w:t>сведения</w:t>
        </w:r>
      </w:hyperlink>
      <w:r>
        <w:t xml:space="preserve"> о рекламной конструкции по </w:t>
      </w:r>
      <w:hyperlink r:id="rId62">
        <w:r>
          <w:rPr>
            <w:color w:val="0000FF"/>
          </w:rPr>
          <w:t>форме</w:t>
        </w:r>
      </w:hyperlink>
      <w:r>
        <w:t>, установленной Положением (Приложение N 9 к Административному регламенту);</w:t>
      </w:r>
    </w:p>
    <w:p w:rsidR="00FC440D" w:rsidRDefault="00FC440D">
      <w:pPr>
        <w:pStyle w:val="ConsPlusNormal"/>
        <w:spacing w:before="200"/>
        <w:ind w:firstLine="540"/>
        <w:jc w:val="both"/>
      </w:pPr>
      <w:bookmarkStart w:id="13" w:name="P181"/>
      <w:bookmarkEnd w:id="13"/>
      <w:r>
        <w:t>5) сведения о территориальном размещении рекламной конструкции:</w:t>
      </w:r>
    </w:p>
    <w:p w:rsidR="00FC440D" w:rsidRDefault="00FC440D">
      <w:pPr>
        <w:pStyle w:val="ConsPlusNormal"/>
        <w:spacing w:before="200"/>
        <w:ind w:firstLine="540"/>
        <w:jc w:val="both"/>
      </w:pPr>
      <w:hyperlink w:anchor="P1083">
        <w:r>
          <w:rPr>
            <w:color w:val="0000FF"/>
          </w:rPr>
          <w:t>схема</w:t>
        </w:r>
      </w:hyperlink>
      <w:r>
        <w:t xml:space="preserve"> местности по </w:t>
      </w:r>
      <w:hyperlink r:id="rId63">
        <w:r>
          <w:rPr>
            <w:color w:val="0000FF"/>
          </w:rPr>
          <w:t>форме</w:t>
        </w:r>
      </w:hyperlink>
      <w:r>
        <w:t>, утвержденной Положением, с указанием названий улиц и нумерации строений, обозначением места установки рекламной конструкции в масштабе 1:2000 (Приложение N 10 к Административному регламенту);</w:t>
      </w:r>
    </w:p>
    <w:p w:rsidR="00FC440D" w:rsidRDefault="00FC440D">
      <w:pPr>
        <w:pStyle w:val="ConsPlusNormal"/>
        <w:spacing w:before="200"/>
        <w:ind w:firstLine="540"/>
        <w:jc w:val="both"/>
      </w:pPr>
      <w:r>
        <w:t xml:space="preserve">цветные </w:t>
      </w:r>
      <w:hyperlink r:id="rId64">
        <w:r>
          <w:rPr>
            <w:color w:val="0000FF"/>
          </w:rPr>
          <w:t>фотографии</w:t>
        </w:r>
      </w:hyperlink>
      <w:r>
        <w:t xml:space="preserve"> места установки рекламной конструкции, выполненные не позднее чем за пятнадцать дней до даты подачи заявления на выдачу разрешения на установку и эксплуатацию рекламной конструкции, формата не менее 10 x 15 см по формам, установленным Положением (</w:t>
      </w:r>
      <w:hyperlink w:anchor="P1124">
        <w:r>
          <w:rPr>
            <w:color w:val="0000FF"/>
          </w:rPr>
          <w:t>Приложения N 11</w:t>
        </w:r>
      </w:hyperlink>
      <w:r>
        <w:t xml:space="preserve"> и </w:t>
      </w:r>
      <w:hyperlink w:anchor="P1163">
        <w:r>
          <w:rPr>
            <w:color w:val="0000FF"/>
          </w:rPr>
          <w:t>N 12</w:t>
        </w:r>
      </w:hyperlink>
      <w:r>
        <w:t xml:space="preserve"> к Административному регламенту);</w:t>
      </w:r>
    </w:p>
    <w:p w:rsidR="00FC440D" w:rsidRDefault="00FC440D">
      <w:pPr>
        <w:pStyle w:val="ConsPlusNormal"/>
        <w:jc w:val="both"/>
      </w:pPr>
      <w:r>
        <w:t xml:space="preserve">(в ред. </w:t>
      </w:r>
      <w:hyperlink r:id="rId65">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 xml:space="preserve">компьютерный </w:t>
      </w:r>
      <w:hyperlink w:anchor="P1194">
        <w:r>
          <w:rPr>
            <w:color w:val="0000FF"/>
          </w:rPr>
          <w:t>монтаж</w:t>
        </w:r>
      </w:hyperlink>
      <w:r>
        <w:t xml:space="preserve"> рекламной конструкции на месте, планируемом к установке, на фотографии формата не менее 10 x 15 см по </w:t>
      </w:r>
      <w:hyperlink r:id="rId66">
        <w:r>
          <w:rPr>
            <w:color w:val="0000FF"/>
          </w:rPr>
          <w:t>форме</w:t>
        </w:r>
      </w:hyperlink>
      <w:r>
        <w:t>, установленной Положением (если рекламная конструкция установлена, то прилагается фотография рекламной конструкции в месте установки) (Приложение N 13 к Административному регламенту);</w:t>
      </w:r>
    </w:p>
    <w:p w:rsidR="00FC440D" w:rsidRDefault="00FC440D">
      <w:pPr>
        <w:pStyle w:val="ConsPlusNormal"/>
        <w:spacing w:before="200"/>
        <w:ind w:firstLine="540"/>
        <w:jc w:val="both"/>
      </w:pPr>
      <w:r>
        <w:t xml:space="preserve">эскизный </w:t>
      </w:r>
      <w:hyperlink w:anchor="P1251">
        <w:r>
          <w:rPr>
            <w:color w:val="0000FF"/>
          </w:rPr>
          <w:t>проект</w:t>
        </w:r>
      </w:hyperlink>
      <w:r>
        <w:t xml:space="preserve"> рекламной конструкции в цвете по </w:t>
      </w:r>
      <w:hyperlink r:id="rId67">
        <w:r>
          <w:rPr>
            <w:color w:val="0000FF"/>
          </w:rPr>
          <w:t>форме</w:t>
        </w:r>
      </w:hyperlink>
      <w:r>
        <w:t>, установленной Положением (Приложение N 14 к Административному регламенту);</w:t>
      </w:r>
    </w:p>
    <w:p w:rsidR="00FC440D" w:rsidRDefault="00FC440D">
      <w:pPr>
        <w:pStyle w:val="ConsPlusNormal"/>
        <w:spacing w:before="200"/>
        <w:ind w:firstLine="540"/>
        <w:jc w:val="both"/>
      </w:pPr>
      <w:r>
        <w:t>схема местности с обозначением места установки рекламной конструкции в масштабе 1:500 или 1:200 (материалы санкт-петербургского государственного унитарного предприятия "Трест геодезических работ и инженерных изысканий");</w:t>
      </w:r>
    </w:p>
    <w:p w:rsidR="00FC440D" w:rsidRDefault="00FC440D">
      <w:pPr>
        <w:pStyle w:val="ConsPlusNormal"/>
        <w:spacing w:before="200"/>
        <w:ind w:firstLine="540"/>
        <w:jc w:val="both"/>
      </w:pPr>
      <w:bookmarkStart w:id="14" w:name="P188"/>
      <w:bookmarkEnd w:id="14"/>
      <w:r>
        <w:t xml:space="preserve">6) </w:t>
      </w:r>
      <w:hyperlink r:id="rId68">
        <w:r>
          <w:rPr>
            <w:color w:val="0000FF"/>
          </w:rPr>
          <w:t>сведения</w:t>
        </w:r>
      </w:hyperlink>
      <w:r>
        <w:t xml:space="preserve"> о технических параметрах рекламной конструкции согласно Положению (далее - Сведения):</w:t>
      </w:r>
    </w:p>
    <w:p w:rsidR="00FC440D" w:rsidRDefault="00FC440D">
      <w:pPr>
        <w:pStyle w:val="ConsPlusNormal"/>
        <w:spacing w:before="200"/>
        <w:ind w:firstLine="540"/>
        <w:jc w:val="both"/>
      </w:pPr>
      <w:bookmarkStart w:id="15" w:name="P189"/>
      <w:bookmarkEnd w:id="15"/>
      <w:r>
        <w:t xml:space="preserve">а) </w:t>
      </w:r>
      <w:hyperlink r:id="rId69">
        <w:r>
          <w:rPr>
            <w:color w:val="0000FF"/>
          </w:rPr>
          <w:t>Сведения</w:t>
        </w:r>
      </w:hyperlink>
      <w:r>
        <w:t xml:space="preserve"> о технических параметрах рекламной конструкции должны содержать:</w:t>
      </w:r>
    </w:p>
    <w:p w:rsidR="00FC440D" w:rsidRDefault="00FC440D">
      <w:pPr>
        <w:pStyle w:val="ConsPlusNormal"/>
        <w:spacing w:before="200"/>
        <w:ind w:firstLine="540"/>
        <w:jc w:val="both"/>
      </w:pPr>
      <w:r>
        <w:t>проект рекламной конструкции, выполненный в соответствии с действующим законодательством, включающий: архитектурно-строительные решения (архитектурная часть), конструктивные решения (фундаменты, несущие и ограждающие конструкции), в случае разработки проекта рекламной конструкции с подсветкой, также электротехнические решения (электрооборудование, электроосвещение);</w:t>
      </w:r>
    </w:p>
    <w:p w:rsidR="00FC440D" w:rsidRDefault="00FC440D">
      <w:pPr>
        <w:pStyle w:val="ConsPlusNormal"/>
        <w:spacing w:before="200"/>
        <w:ind w:firstLine="540"/>
        <w:jc w:val="both"/>
      </w:pPr>
      <w:r>
        <w:t xml:space="preserve">заключение о техническом состоянии места установки рекламной конструкции, на котором производится установка крышных рекламных конструкций, рекламных конструкций крупных и особо крупных форматов (несущих конструкций здания при размещении крышных установок, стен при </w:t>
      </w:r>
      <w:r>
        <w:lastRenderedPageBreak/>
        <w:t>размещении рекламных конструкций на стенах зданий, геологии места при размещении отдельно стоящих рекламных конструкций), выполненное в соответствии с действующим законодательством.</w:t>
      </w:r>
    </w:p>
    <w:p w:rsidR="00FC440D" w:rsidRDefault="00FC440D">
      <w:pPr>
        <w:pStyle w:val="ConsPlusNormal"/>
        <w:spacing w:before="200"/>
        <w:ind w:firstLine="540"/>
        <w:jc w:val="both"/>
      </w:pPr>
      <w:r>
        <w:t>При обращении за получением разрешения на установку и эксплуатацию рекламной конструкции дополнительно представляется заключение о техническом состоянии рекламной конструкции, выполненное в соответствии с действующим законодательством, в случае выдачи разрешения на установленную ранее рекламную конструкцию, срок размещения которой превышает пять лет.</w:t>
      </w:r>
    </w:p>
    <w:p w:rsidR="00FC440D" w:rsidRDefault="00FC440D">
      <w:pPr>
        <w:pStyle w:val="ConsPlusNormal"/>
        <w:jc w:val="both"/>
      </w:pPr>
      <w:r>
        <w:t xml:space="preserve">(в ред. </w:t>
      </w:r>
      <w:hyperlink r:id="rId70">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При получении разрешения на установку и эксплуатацию рекламной конструкции типового проекта заявитель вправе зарегистрировать типовой проект рекламной конструкции, выполненный в соответствии с действующим законодательством и с соблюдением изложенных выше требований, в Учреждении в заявительном порядке.</w:t>
      </w:r>
    </w:p>
    <w:p w:rsidR="00FC440D" w:rsidRDefault="00FC440D">
      <w:pPr>
        <w:pStyle w:val="ConsPlusNormal"/>
        <w:jc w:val="both"/>
      </w:pPr>
      <w:r>
        <w:t xml:space="preserve">(в ред. </w:t>
      </w:r>
      <w:hyperlink r:id="rId71">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В случае регистрации типового проекта в Учреждении при последующем обращении за выдачей разрешения на установку и эксплуатацию рекламной конструкции, изготовленной по типовому проекту, заявитель вправе не представлять копию типового проекта в целом, указав в заявлении данные о ранее поданном типовом проекте и представив следующие сведения:</w:t>
      </w:r>
    </w:p>
    <w:p w:rsidR="00FC440D" w:rsidRDefault="00FC440D">
      <w:pPr>
        <w:pStyle w:val="ConsPlusNormal"/>
        <w:jc w:val="both"/>
      </w:pPr>
      <w:r>
        <w:t xml:space="preserve">(в ред. </w:t>
      </w:r>
      <w:hyperlink r:id="rId72">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разделы проекта (составных частей проекта, расчетов), отличных от заявленных в составе типового проекта;</w:t>
      </w:r>
    </w:p>
    <w:p w:rsidR="00FC440D" w:rsidRDefault="00FC440D">
      <w:pPr>
        <w:pStyle w:val="ConsPlusNormal"/>
        <w:spacing w:before="200"/>
        <w:ind w:firstLine="540"/>
        <w:jc w:val="both"/>
      </w:pPr>
      <w:r>
        <w:t xml:space="preserve">план расположения рекламных конструкций, устанавливаемых на крышах зданий и сооружений, с указанием материалов, размеров, веса и количества </w:t>
      </w:r>
      <w:proofErr w:type="spellStart"/>
      <w:r>
        <w:t>пригрузов</w:t>
      </w:r>
      <w:proofErr w:type="spellEnd"/>
      <w:r>
        <w:t xml:space="preserve"> (при их использовании);</w:t>
      </w:r>
    </w:p>
    <w:p w:rsidR="00FC440D" w:rsidRDefault="00FC440D">
      <w:pPr>
        <w:pStyle w:val="ConsPlusNormal"/>
        <w:spacing w:before="200"/>
        <w:ind w:firstLine="540"/>
        <w:jc w:val="both"/>
      </w:pPr>
      <w:r>
        <w:t>электромонтажный чертеж конкретной рекламной конструкции.</w:t>
      </w:r>
    </w:p>
    <w:p w:rsidR="00FC440D" w:rsidRDefault="00FC440D">
      <w:pPr>
        <w:pStyle w:val="ConsPlusNormal"/>
        <w:spacing w:before="200"/>
        <w:ind w:firstLine="540"/>
        <w:jc w:val="both"/>
      </w:pPr>
      <w:r>
        <w:t>Заявитель представляет сведения о регистрации типового проекта рекламной конструкции, указав номер регистрации в Учреждении в соответствии с требованиями Положения;</w:t>
      </w:r>
    </w:p>
    <w:p w:rsidR="00FC440D" w:rsidRDefault="00FC440D">
      <w:pPr>
        <w:pStyle w:val="ConsPlusNormal"/>
        <w:spacing w:before="200"/>
        <w:ind w:firstLine="540"/>
        <w:jc w:val="both"/>
      </w:pPr>
      <w:r>
        <w:t xml:space="preserve">б) документация, указанная в </w:t>
      </w:r>
      <w:hyperlink w:anchor="P189">
        <w:r>
          <w:rPr>
            <w:color w:val="0000FF"/>
          </w:rPr>
          <w:t>пункте "а"</w:t>
        </w:r>
      </w:hyperlink>
      <w:r>
        <w:t xml:space="preserve"> Сведений, должна быть заверена печатями организаций, выполнивших проект рекламной конструкции и давших заключение о техническом состоянии места установки рекламной конструкции, и заключение о техническом состоянии рекламной конструкции;</w:t>
      </w:r>
    </w:p>
    <w:p w:rsidR="00FC440D" w:rsidRDefault="00FC440D">
      <w:pPr>
        <w:pStyle w:val="ConsPlusNormal"/>
        <w:spacing w:before="200"/>
        <w:ind w:firstLine="540"/>
        <w:jc w:val="both"/>
      </w:pPr>
      <w:r>
        <w:t>в) проект рекламной конструкции подлежит согласованию в Комитете по благоустройству Санкт-Петербурга в случае, если размещение рекламной конструкции предусматривается в границах красных линий дорог и связано с изменением инженерно-технических характеристик дорог и тротуаров.</w:t>
      </w:r>
    </w:p>
    <w:p w:rsidR="00FC440D" w:rsidRDefault="00FC440D">
      <w:pPr>
        <w:pStyle w:val="ConsPlusNormal"/>
        <w:spacing w:before="200"/>
        <w:ind w:firstLine="540"/>
        <w:jc w:val="both"/>
      </w:pPr>
      <w:r>
        <w:t xml:space="preserve">Заполненное Заявление с приложениями и сведения, указанные в </w:t>
      </w:r>
      <w:hyperlink w:anchor="P180">
        <w:r>
          <w:rPr>
            <w:color w:val="0000FF"/>
          </w:rPr>
          <w:t>подпункте 4 пункта 2.6.1</w:t>
        </w:r>
      </w:hyperlink>
      <w:r>
        <w:t xml:space="preserve"> Административного регламента, представляются в прошитом и пронумерованном виде в одном экземпляре.</w:t>
      </w:r>
    </w:p>
    <w:p w:rsidR="00FC440D" w:rsidRDefault="00FC440D">
      <w:pPr>
        <w:pStyle w:val="ConsPlusNormal"/>
        <w:spacing w:before="200"/>
        <w:ind w:firstLine="540"/>
        <w:jc w:val="both"/>
      </w:pPr>
      <w:r>
        <w:t xml:space="preserve">Дополнительно в Учреждение представляются в прошитом виде документы, указанные в </w:t>
      </w:r>
      <w:hyperlink w:anchor="P175">
        <w:r>
          <w:rPr>
            <w:color w:val="0000FF"/>
          </w:rPr>
          <w:t>подпунктах 1</w:t>
        </w:r>
      </w:hyperlink>
      <w:r>
        <w:t xml:space="preserve"> - </w:t>
      </w:r>
      <w:hyperlink w:anchor="P181">
        <w:r>
          <w:rPr>
            <w:color w:val="0000FF"/>
          </w:rPr>
          <w:t>5 пункта 2.6.1</w:t>
        </w:r>
      </w:hyperlink>
      <w:r>
        <w:t xml:space="preserve"> Административного регламента. Дополнительно представленные документы подлежат последующему возврату заявителю в качестве приложений к Разрешению или Отказу.</w:t>
      </w:r>
    </w:p>
    <w:p w:rsidR="00FC440D" w:rsidRDefault="00FC440D">
      <w:pPr>
        <w:pStyle w:val="ConsPlusNormal"/>
        <w:spacing w:before="200"/>
        <w:ind w:firstLine="540"/>
        <w:jc w:val="both"/>
      </w:pPr>
      <w:r>
        <w:t xml:space="preserve">В случае если согласования уполномоченных органов, необходимые для принятия Комитетом решения о выдаче Разрешения, получает Учреждение, заявитель представляет в Учреждение помимо документов, указанных в </w:t>
      </w:r>
      <w:hyperlink w:anchor="P175">
        <w:r>
          <w:rPr>
            <w:color w:val="0000FF"/>
          </w:rPr>
          <w:t>подпунктах 1</w:t>
        </w:r>
      </w:hyperlink>
      <w:r>
        <w:t xml:space="preserve"> - </w:t>
      </w:r>
      <w:hyperlink w:anchor="P188">
        <w:r>
          <w:rPr>
            <w:color w:val="0000FF"/>
          </w:rPr>
          <w:t>6 пункта 2.6.1</w:t>
        </w:r>
      </w:hyperlink>
      <w:r>
        <w:t xml:space="preserve"> Административного регламента, следующие комплекты документов:</w:t>
      </w:r>
    </w:p>
    <w:p w:rsidR="00FC440D" w:rsidRDefault="00FC440D">
      <w:pPr>
        <w:pStyle w:val="ConsPlusNormal"/>
        <w:spacing w:before="200"/>
        <w:ind w:firstLine="540"/>
        <w:jc w:val="both"/>
      </w:pPr>
      <w:r>
        <w:t>Для получения Разрешения на установку и эксплуатацию рекламной конструкции любого типа:</w:t>
      </w:r>
    </w:p>
    <w:p w:rsidR="00FC440D" w:rsidRDefault="00FC440D">
      <w:pPr>
        <w:pStyle w:val="ConsPlusNormal"/>
        <w:jc w:val="both"/>
      </w:pPr>
      <w:r>
        <w:t xml:space="preserve">(в ред. </w:t>
      </w:r>
      <w:hyperlink r:id="rId73">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lastRenderedPageBreak/>
        <w:t xml:space="preserve">7) Заявление с приложением сведений, указанных в </w:t>
      </w:r>
      <w:hyperlink w:anchor="P180">
        <w:r>
          <w:rPr>
            <w:color w:val="0000FF"/>
          </w:rPr>
          <w:t>подпунктах 4</w:t>
        </w:r>
      </w:hyperlink>
      <w:r>
        <w:t xml:space="preserve">, </w:t>
      </w:r>
      <w:hyperlink w:anchor="P181">
        <w:r>
          <w:rPr>
            <w:color w:val="0000FF"/>
          </w:rPr>
          <w:t>5 пункта 2.6.1</w:t>
        </w:r>
      </w:hyperlink>
      <w:r>
        <w:t xml:space="preserve"> Административного регламента, и незаполненный лист согласования с Комитетом по градостроительству и архитектуре по </w:t>
      </w:r>
      <w:hyperlink r:id="rId74">
        <w:r>
          <w:rPr>
            <w:color w:val="0000FF"/>
          </w:rPr>
          <w:t>форме</w:t>
        </w:r>
      </w:hyperlink>
      <w:r>
        <w:t>, установленной Положением, в прошитом и пронумерованном виде.</w:t>
      </w:r>
    </w:p>
    <w:p w:rsidR="00FC440D" w:rsidRDefault="00FC440D">
      <w:pPr>
        <w:pStyle w:val="ConsPlusNormal"/>
        <w:spacing w:before="200"/>
        <w:ind w:firstLine="540"/>
        <w:jc w:val="both"/>
      </w:pPr>
      <w:r>
        <w:t xml:space="preserve">8) Заявление с приложением сведений, указанных в </w:t>
      </w:r>
      <w:hyperlink w:anchor="P180">
        <w:r>
          <w:rPr>
            <w:color w:val="0000FF"/>
          </w:rPr>
          <w:t>подпунктах 4</w:t>
        </w:r>
      </w:hyperlink>
      <w:r>
        <w:t xml:space="preserve">, </w:t>
      </w:r>
      <w:hyperlink w:anchor="P181">
        <w:r>
          <w:rPr>
            <w:color w:val="0000FF"/>
          </w:rPr>
          <w:t>5 пункта 2.6.1</w:t>
        </w:r>
      </w:hyperlink>
      <w:r>
        <w:t xml:space="preserve"> Административного регламента, и незаполненный лист согласования с Комитетом по государственному контролю, использованию и охране памятников истории и культуры по </w:t>
      </w:r>
      <w:hyperlink r:id="rId75">
        <w:r>
          <w:rPr>
            <w:color w:val="0000FF"/>
          </w:rPr>
          <w:t>форме</w:t>
        </w:r>
      </w:hyperlink>
      <w:r>
        <w:t>, установленной Положением, в прошитом и пронумерованном виде.</w:t>
      </w:r>
    </w:p>
    <w:p w:rsidR="00FC440D" w:rsidRDefault="00FC440D">
      <w:pPr>
        <w:pStyle w:val="ConsPlusNormal"/>
        <w:spacing w:before="200"/>
        <w:ind w:firstLine="540"/>
        <w:jc w:val="both"/>
      </w:pPr>
      <w:r>
        <w:t xml:space="preserve">9) Исключен. - </w:t>
      </w:r>
      <w:hyperlink r:id="rId76">
        <w:r>
          <w:rPr>
            <w:color w:val="0000FF"/>
          </w:rPr>
          <w:t>Распоряжение</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 xml:space="preserve">Дополнительно в </w:t>
      </w:r>
      <w:proofErr w:type="spellStart"/>
      <w:r>
        <w:t>непрошитом</w:t>
      </w:r>
      <w:proofErr w:type="spellEnd"/>
      <w:r>
        <w:t xml:space="preserve"> виде:</w:t>
      </w:r>
    </w:p>
    <w:p w:rsidR="00FC440D" w:rsidRDefault="00FC440D">
      <w:pPr>
        <w:pStyle w:val="ConsPlusNormal"/>
        <w:spacing w:before="200"/>
        <w:ind w:firstLine="540"/>
        <w:jc w:val="both"/>
      </w:pPr>
      <w:r>
        <w:t xml:space="preserve">10) незаполненный лист согласования с Комитетом по градостроительству и архитектуре по </w:t>
      </w:r>
      <w:hyperlink r:id="rId77">
        <w:r>
          <w:rPr>
            <w:color w:val="0000FF"/>
          </w:rPr>
          <w:t>форме</w:t>
        </w:r>
      </w:hyperlink>
      <w:r>
        <w:t>, установленной Положением;</w:t>
      </w:r>
    </w:p>
    <w:p w:rsidR="00FC440D" w:rsidRDefault="00FC440D">
      <w:pPr>
        <w:pStyle w:val="ConsPlusNormal"/>
        <w:spacing w:before="200"/>
        <w:ind w:firstLine="540"/>
        <w:jc w:val="both"/>
      </w:pPr>
      <w:r>
        <w:t xml:space="preserve">11) незаполненный лист согласования с Комитетом по государственному контролю, использованию и охране памятников истории и культуры по </w:t>
      </w:r>
      <w:hyperlink r:id="rId78">
        <w:r>
          <w:rPr>
            <w:color w:val="0000FF"/>
          </w:rPr>
          <w:t>форме</w:t>
        </w:r>
      </w:hyperlink>
      <w:r>
        <w:t>, установленной Положением;</w:t>
      </w:r>
    </w:p>
    <w:p w:rsidR="00FC440D" w:rsidRDefault="00FC440D">
      <w:pPr>
        <w:pStyle w:val="ConsPlusNormal"/>
        <w:spacing w:before="200"/>
        <w:ind w:firstLine="540"/>
        <w:jc w:val="both"/>
      </w:pPr>
      <w:r>
        <w:t xml:space="preserve">12) исключен. - </w:t>
      </w:r>
      <w:hyperlink r:id="rId79">
        <w:r>
          <w:rPr>
            <w:color w:val="0000FF"/>
          </w:rPr>
          <w:t>Распоряжение</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Для получения разрешения на установку и эксплуатацию отдельно стоящей рекламной конструкции заявитель дополнительно представляет в Учреждение:</w:t>
      </w:r>
    </w:p>
    <w:p w:rsidR="00FC440D" w:rsidRDefault="00FC440D">
      <w:pPr>
        <w:pStyle w:val="ConsPlusNormal"/>
        <w:jc w:val="both"/>
      </w:pPr>
      <w:r>
        <w:t xml:space="preserve">(в ред. </w:t>
      </w:r>
      <w:hyperlink r:id="rId80">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 xml:space="preserve">13) Заявление с приложением сведений, указанных в </w:t>
      </w:r>
      <w:hyperlink w:anchor="P180">
        <w:r>
          <w:rPr>
            <w:color w:val="0000FF"/>
          </w:rPr>
          <w:t>подпунктах 4</w:t>
        </w:r>
      </w:hyperlink>
      <w:r>
        <w:t xml:space="preserve"> - </w:t>
      </w:r>
      <w:hyperlink w:anchor="P188">
        <w:r>
          <w:rPr>
            <w:color w:val="0000FF"/>
          </w:rPr>
          <w:t>6 пункта 2.6.1</w:t>
        </w:r>
      </w:hyperlink>
      <w:r>
        <w:t xml:space="preserve"> Административного регламента, и незаполненный лист согласования с Государственной административно-технической инспекцией по </w:t>
      </w:r>
      <w:hyperlink r:id="rId81">
        <w:r>
          <w:rPr>
            <w:color w:val="0000FF"/>
          </w:rPr>
          <w:t>форме</w:t>
        </w:r>
      </w:hyperlink>
      <w:r>
        <w:t>, установленной Положением, в прошитом и пронумерованном виде.</w:t>
      </w:r>
    </w:p>
    <w:p w:rsidR="00FC440D" w:rsidRDefault="00FC440D">
      <w:pPr>
        <w:pStyle w:val="ConsPlusNormal"/>
        <w:spacing w:before="200"/>
        <w:ind w:firstLine="540"/>
        <w:jc w:val="both"/>
      </w:pPr>
      <w:r>
        <w:t xml:space="preserve">14) Исключен. - </w:t>
      </w:r>
      <w:hyperlink r:id="rId82">
        <w:r>
          <w:rPr>
            <w:color w:val="0000FF"/>
          </w:rPr>
          <w:t>Распоряжение</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 xml:space="preserve">15) Заявление с приложением сведений, указанных в </w:t>
      </w:r>
      <w:hyperlink w:anchor="P180">
        <w:r>
          <w:rPr>
            <w:color w:val="0000FF"/>
          </w:rPr>
          <w:t>подпунктах 4</w:t>
        </w:r>
      </w:hyperlink>
      <w:r>
        <w:t xml:space="preserve">, </w:t>
      </w:r>
      <w:hyperlink w:anchor="P181">
        <w:r>
          <w:rPr>
            <w:color w:val="0000FF"/>
          </w:rPr>
          <w:t>5 пункта 2.6.1</w:t>
        </w:r>
      </w:hyperlink>
      <w:r>
        <w:t xml:space="preserve"> Административного регламента (за исключением эскизного проекта рекламной конструкции в цвете по </w:t>
      </w:r>
      <w:hyperlink r:id="rId83">
        <w:r>
          <w:rPr>
            <w:color w:val="0000FF"/>
          </w:rPr>
          <w:t>форме</w:t>
        </w:r>
      </w:hyperlink>
      <w:r>
        <w:t xml:space="preserve"> согласно Положению), и незаполненный лист согласования с Комитетом по благоустройству Санкт-Петербурга по </w:t>
      </w:r>
      <w:hyperlink r:id="rId84">
        <w:r>
          <w:rPr>
            <w:color w:val="0000FF"/>
          </w:rPr>
          <w:t>форме</w:t>
        </w:r>
      </w:hyperlink>
      <w:r>
        <w:t>, установленной Положением, в прошитом и пронумерованном виде - в случае если размещение рекламной конструкции предусматривается в границах красных линий дорог и связано с изменением инженерно-технических характеристик дорог и тротуаров.</w:t>
      </w:r>
    </w:p>
    <w:p w:rsidR="00FC440D" w:rsidRDefault="00FC440D">
      <w:pPr>
        <w:pStyle w:val="ConsPlusNormal"/>
        <w:spacing w:before="200"/>
        <w:ind w:firstLine="540"/>
        <w:jc w:val="both"/>
      </w:pPr>
      <w:r>
        <w:t xml:space="preserve">Дополнительно в </w:t>
      </w:r>
      <w:proofErr w:type="spellStart"/>
      <w:r>
        <w:t>непрошитом</w:t>
      </w:r>
      <w:proofErr w:type="spellEnd"/>
      <w:r>
        <w:t xml:space="preserve"> виде:</w:t>
      </w:r>
    </w:p>
    <w:p w:rsidR="00FC440D" w:rsidRDefault="00FC440D">
      <w:pPr>
        <w:pStyle w:val="ConsPlusNormal"/>
        <w:spacing w:before="200"/>
        <w:ind w:firstLine="540"/>
        <w:jc w:val="both"/>
      </w:pPr>
      <w:r>
        <w:t xml:space="preserve">16) незаполненный лист согласования с Государственной административно-технической инспекцией по </w:t>
      </w:r>
      <w:hyperlink r:id="rId85">
        <w:r>
          <w:rPr>
            <w:color w:val="0000FF"/>
          </w:rPr>
          <w:t>форме</w:t>
        </w:r>
      </w:hyperlink>
      <w:r>
        <w:t>, установленной Положением;</w:t>
      </w:r>
    </w:p>
    <w:p w:rsidR="00FC440D" w:rsidRDefault="00FC440D">
      <w:pPr>
        <w:pStyle w:val="ConsPlusNormal"/>
        <w:spacing w:before="200"/>
        <w:ind w:firstLine="540"/>
        <w:jc w:val="both"/>
      </w:pPr>
      <w:r>
        <w:t xml:space="preserve">17) исключен. - </w:t>
      </w:r>
      <w:hyperlink r:id="rId86">
        <w:r>
          <w:rPr>
            <w:color w:val="0000FF"/>
          </w:rPr>
          <w:t>Распоряжение</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 xml:space="preserve">18) незаполненный лист согласования с Комитетом по благоустройству Санкт-Петербурга по </w:t>
      </w:r>
      <w:hyperlink r:id="rId87">
        <w:r>
          <w:rPr>
            <w:color w:val="0000FF"/>
          </w:rPr>
          <w:t>форме</w:t>
        </w:r>
      </w:hyperlink>
      <w:r>
        <w:t>, установленной Положением.</w:t>
      </w:r>
    </w:p>
    <w:p w:rsidR="00FC440D" w:rsidRDefault="00FC440D">
      <w:pPr>
        <w:pStyle w:val="ConsPlusNormal"/>
        <w:spacing w:before="200"/>
        <w:ind w:firstLine="540"/>
        <w:jc w:val="both"/>
      </w:pPr>
      <w:r>
        <w:t xml:space="preserve">2.6.2. При самостоятельном получении заявителем согласований уполномоченных органов, необходимых для принятия Комитетом решения о выдаче Разрешения, заявитель перед прохождением согласования представляет в Учреждение заполненное заявление с прилагаемыми документами в соответствии с </w:t>
      </w:r>
      <w:hyperlink w:anchor="P175">
        <w:r>
          <w:rPr>
            <w:color w:val="0000FF"/>
          </w:rPr>
          <w:t>подпунктами 1</w:t>
        </w:r>
      </w:hyperlink>
      <w:r>
        <w:t xml:space="preserve"> - </w:t>
      </w:r>
      <w:hyperlink w:anchor="P188">
        <w:r>
          <w:rPr>
            <w:color w:val="0000FF"/>
          </w:rPr>
          <w:t>6 пункта 2.6.1</w:t>
        </w:r>
      </w:hyperlink>
      <w:r>
        <w:t xml:space="preserve"> Административного регламента и прилагает незаполненные листы согласований уполномоченных органов, необходимых для выдачи Разрешения. Учреждение в течение трех рабочих дней проверяет комплектность документов, присваивает заявлению и листам согласования порядковый номер и выдает их заявителю для самостоятельного прохождения согласований.</w:t>
      </w:r>
    </w:p>
    <w:p w:rsidR="00FC440D" w:rsidRDefault="00FC440D">
      <w:pPr>
        <w:pStyle w:val="ConsPlusNormal"/>
        <w:spacing w:before="200"/>
        <w:ind w:firstLine="540"/>
        <w:jc w:val="both"/>
      </w:pPr>
      <w:r>
        <w:lastRenderedPageBreak/>
        <w:t xml:space="preserve">Указанные документы представляются в Учреждение по адресу, указанному в </w:t>
      </w:r>
      <w:hyperlink w:anchor="P63">
        <w:r>
          <w:rPr>
            <w:color w:val="0000FF"/>
          </w:rPr>
          <w:t>пункте 1.3.2</w:t>
        </w:r>
      </w:hyperlink>
      <w:r>
        <w:t xml:space="preserve"> Административного регламента.</w:t>
      </w:r>
    </w:p>
    <w:p w:rsidR="00FC440D" w:rsidRDefault="00FC440D">
      <w:pPr>
        <w:pStyle w:val="ConsPlusNormal"/>
        <w:spacing w:before="200"/>
        <w:ind w:firstLine="540"/>
        <w:jc w:val="both"/>
      </w:pPr>
      <w:r>
        <w:t>При подаче заявления и документов через Межведомственную автоматизированную информационную систему предоставления в Санкт-Петербурге государственных и муниципальных услуг в электронном виде заявлению присваивается статус "Электронное заявление находится на обработке в ответственном органе".</w:t>
      </w:r>
    </w:p>
    <w:p w:rsidR="00FC440D" w:rsidRDefault="00FC440D">
      <w:pPr>
        <w:pStyle w:val="ConsPlusNormal"/>
        <w:jc w:val="both"/>
      </w:pPr>
      <w:r>
        <w:t xml:space="preserve">(абзац введен </w:t>
      </w:r>
      <w:hyperlink r:id="rId88">
        <w:r>
          <w:rPr>
            <w:color w:val="0000FF"/>
          </w:rPr>
          <w:t>Распоряжением</w:t>
        </w:r>
      </w:hyperlink>
      <w:r>
        <w:t xml:space="preserve"> Комитета по печати и взаимодействию со средствами массовой информации Правительства Санкт-Петербурга от 20.05.2016 N 29-р)</w:t>
      </w:r>
    </w:p>
    <w:p w:rsidR="00FC440D" w:rsidRDefault="00FC440D">
      <w:pPr>
        <w:pStyle w:val="ConsPlusNormal"/>
        <w:spacing w:before="200"/>
        <w:ind w:firstLine="540"/>
        <w:jc w:val="both"/>
      </w:pPr>
      <w:r>
        <w:t>2.6.3.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и органов государственных внебюджетных фондов и органов местного самоуправления, подведомственных им организаций и иных организаций, и которые заявитель вправе представить:</w:t>
      </w:r>
    </w:p>
    <w:p w:rsidR="00FC440D" w:rsidRDefault="00FC440D">
      <w:pPr>
        <w:pStyle w:val="ConsPlusNormal"/>
        <w:spacing w:before="200"/>
        <w:ind w:firstLine="540"/>
        <w:jc w:val="both"/>
      </w:pPr>
      <w:r>
        <w:t>- свидетельство ЕГРЮЛ или ЕГРИП;</w:t>
      </w:r>
    </w:p>
    <w:p w:rsidR="00FC440D" w:rsidRDefault="00FC440D">
      <w:pPr>
        <w:pStyle w:val="ConsPlusNormal"/>
        <w:spacing w:before="200"/>
        <w:ind w:firstLine="540"/>
        <w:jc w:val="both"/>
      </w:pPr>
      <w:r>
        <w:t>- квитанцию (платежное поручение) об уплате государственной пошлины;</w:t>
      </w:r>
    </w:p>
    <w:p w:rsidR="00FC440D" w:rsidRDefault="00FC440D">
      <w:pPr>
        <w:pStyle w:val="ConsPlusNormal"/>
        <w:spacing w:before="200"/>
        <w:ind w:firstLine="540"/>
        <w:jc w:val="both"/>
      </w:pPr>
      <w:r>
        <w:t>- заполненный лист согласования с Комитетом по градостроительству и архитектуре;</w:t>
      </w:r>
    </w:p>
    <w:p w:rsidR="00FC440D" w:rsidRDefault="00FC440D">
      <w:pPr>
        <w:pStyle w:val="ConsPlusNormal"/>
        <w:spacing w:before="200"/>
        <w:ind w:firstLine="540"/>
        <w:jc w:val="both"/>
      </w:pPr>
      <w:r>
        <w:t>- заполненный лист согласования с Комитетом по государственному контролю, использованию и охране памятников истории и культуры;</w:t>
      </w:r>
    </w:p>
    <w:p w:rsidR="00FC440D" w:rsidRDefault="00FC440D">
      <w:pPr>
        <w:pStyle w:val="ConsPlusNormal"/>
        <w:spacing w:before="200"/>
        <w:ind w:firstLine="540"/>
        <w:jc w:val="both"/>
      </w:pPr>
      <w:r>
        <w:t>- заполненный лист согласования с Государственной административно-технической инспекцией;</w:t>
      </w:r>
    </w:p>
    <w:p w:rsidR="00FC440D" w:rsidRDefault="00FC440D">
      <w:pPr>
        <w:pStyle w:val="ConsPlusNormal"/>
        <w:spacing w:before="200"/>
        <w:ind w:firstLine="540"/>
        <w:jc w:val="both"/>
      </w:pPr>
      <w:r>
        <w:t>- заполненный лист согласования с Комитетом по благоустройству;</w:t>
      </w:r>
    </w:p>
    <w:p w:rsidR="00FC440D" w:rsidRDefault="00FC440D">
      <w:pPr>
        <w:pStyle w:val="ConsPlusNormal"/>
        <w:spacing w:before="200"/>
        <w:ind w:firstLine="540"/>
        <w:jc w:val="both"/>
      </w:pPr>
      <w:r>
        <w:t xml:space="preserve">абзацы восьмой - девятый исключены. - </w:t>
      </w:r>
      <w:hyperlink r:id="rId89">
        <w:r>
          <w:rPr>
            <w:color w:val="0000FF"/>
          </w:rPr>
          <w:t>Распоряжение</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 действующий договор на размещение рекламных конструкций в Санкт-Петербурге, заключенный с Санкт-Петербургским государственным унитарным предприятием "Городской центр размещения рекламы", в случае, если рекламная конструкция установлена на земельных участках, зданиях или ином недвижимом имуществе, находящемся в государственной собственности Санкт-Петербурга, а также на земельном участке, государственная собственность на который не разграничена.</w:t>
      </w:r>
    </w:p>
    <w:p w:rsidR="00FC440D" w:rsidRDefault="00FC440D">
      <w:pPr>
        <w:pStyle w:val="ConsPlusNormal"/>
        <w:jc w:val="both"/>
      </w:pPr>
      <w:r>
        <w:t xml:space="preserve">(в ред. </w:t>
      </w:r>
      <w:hyperlink r:id="rId90">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2.6.4. Должностным лицам Комитета запрещено требовать от заявителя:</w:t>
      </w:r>
    </w:p>
    <w:p w:rsidR="00FC440D" w:rsidRDefault="00FC440D">
      <w:pPr>
        <w:pStyle w:val="ConsPlusNormal"/>
        <w:spacing w:before="200"/>
        <w:ind w:firstLine="540"/>
        <w:jc w:val="both"/>
      </w:pPr>
      <w: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C440D" w:rsidRDefault="00FC440D">
      <w:pPr>
        <w:pStyle w:val="ConsPlusNormal"/>
        <w:spacing w:before="200"/>
        <w:ind w:firstLine="540"/>
        <w:jc w:val="both"/>
      </w:pPr>
      <w:r>
        <w:t>-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440D" w:rsidRDefault="00FC440D">
      <w:pPr>
        <w:pStyle w:val="ConsPlusNormal"/>
        <w:jc w:val="both"/>
      </w:pPr>
    </w:p>
    <w:p w:rsidR="00FC440D" w:rsidRDefault="00FC440D">
      <w:pPr>
        <w:pStyle w:val="ConsPlusTitle"/>
        <w:jc w:val="center"/>
        <w:outlineLvl w:val="2"/>
      </w:pPr>
      <w:r>
        <w:t>2.7. Основания для отказа в приеме документов, необходимых</w:t>
      </w:r>
    </w:p>
    <w:p w:rsidR="00FC440D" w:rsidRDefault="00FC440D">
      <w:pPr>
        <w:pStyle w:val="ConsPlusTitle"/>
        <w:jc w:val="center"/>
      </w:pPr>
      <w:r>
        <w:t>для предоставления государственной услуги</w:t>
      </w:r>
    </w:p>
    <w:p w:rsidR="00FC440D" w:rsidRDefault="00FC440D">
      <w:pPr>
        <w:pStyle w:val="ConsPlusNormal"/>
        <w:jc w:val="both"/>
      </w:pPr>
    </w:p>
    <w:p w:rsidR="00FC440D" w:rsidRDefault="00FC440D">
      <w:pPr>
        <w:pStyle w:val="ConsPlusNormal"/>
        <w:ind w:firstLine="540"/>
        <w:jc w:val="both"/>
      </w:pPr>
      <w:r>
        <w:t>Учреждение отказывает в приеме и рассмотрении документов в случае:</w:t>
      </w:r>
    </w:p>
    <w:p w:rsidR="00FC440D" w:rsidRDefault="00FC440D">
      <w:pPr>
        <w:pStyle w:val="ConsPlusNormal"/>
        <w:spacing w:before="200"/>
        <w:ind w:firstLine="540"/>
        <w:jc w:val="both"/>
      </w:pPr>
      <w:r>
        <w:t>ненадлежащего оформления заявления (заявление не подписано, не указаны относящиеся к заявителю сведения, предусмотренные формой заявления);</w:t>
      </w:r>
    </w:p>
    <w:p w:rsidR="00FC440D" w:rsidRDefault="00FC440D">
      <w:pPr>
        <w:pStyle w:val="ConsPlusNormal"/>
        <w:spacing w:before="200"/>
        <w:ind w:firstLine="540"/>
        <w:jc w:val="both"/>
      </w:pPr>
      <w:r>
        <w:t>несоответствия приложенных к заявлению документов документам, указанным в заявлении, либо при отсутствии необходимых документов;</w:t>
      </w:r>
    </w:p>
    <w:p w:rsidR="00FC440D" w:rsidRDefault="00FC440D">
      <w:pPr>
        <w:pStyle w:val="ConsPlusNormal"/>
        <w:spacing w:before="200"/>
        <w:ind w:firstLine="540"/>
        <w:jc w:val="both"/>
      </w:pPr>
      <w:r>
        <w:lastRenderedPageBreak/>
        <w:t>несоответствие содержания, а также отсутствие приложенных к заявлению документов требованиям законодательства, Административного регламента и Положения.</w:t>
      </w:r>
    </w:p>
    <w:p w:rsidR="00FC440D" w:rsidRDefault="00FC440D">
      <w:pPr>
        <w:pStyle w:val="ConsPlusNormal"/>
        <w:jc w:val="both"/>
      </w:pPr>
    </w:p>
    <w:p w:rsidR="00FC440D" w:rsidRDefault="00FC440D">
      <w:pPr>
        <w:pStyle w:val="ConsPlusTitle"/>
        <w:jc w:val="center"/>
        <w:outlineLvl w:val="2"/>
      </w:pPr>
      <w:r>
        <w:t>2.8. Основания для приостановления и(или) отказа</w:t>
      </w:r>
    </w:p>
    <w:p w:rsidR="00FC440D" w:rsidRDefault="00FC440D">
      <w:pPr>
        <w:pStyle w:val="ConsPlusTitle"/>
        <w:jc w:val="center"/>
      </w:pPr>
      <w:r>
        <w:t>в предоставлении государственной услуги</w:t>
      </w:r>
    </w:p>
    <w:p w:rsidR="00FC440D" w:rsidRDefault="00FC440D">
      <w:pPr>
        <w:pStyle w:val="ConsPlusNormal"/>
        <w:jc w:val="both"/>
      </w:pPr>
    </w:p>
    <w:p w:rsidR="00FC440D" w:rsidRDefault="00FC440D">
      <w:pPr>
        <w:pStyle w:val="ConsPlusNormal"/>
        <w:ind w:firstLine="540"/>
        <w:jc w:val="both"/>
      </w:pPr>
      <w:bookmarkStart w:id="16" w:name="P254"/>
      <w:bookmarkEnd w:id="16"/>
      <w:r>
        <w:t>2.8.1. Решение Комитета об отказе в выдаче Разрешения должно быть мотивировано и может быть принято Комитетом исключительно по следующим основаниям:</w:t>
      </w:r>
    </w:p>
    <w:p w:rsidR="00FC440D" w:rsidRDefault="00FC440D">
      <w:pPr>
        <w:pStyle w:val="ConsPlusNormal"/>
        <w:spacing w:before="200"/>
        <w:ind w:firstLine="540"/>
        <w:jc w:val="both"/>
      </w:pPr>
      <w:r>
        <w:t>несоответствие проекта рекламной конструкции и ее территориального размещения требованиям технического регламента;</w:t>
      </w:r>
    </w:p>
    <w:p w:rsidR="00FC440D" w:rsidRDefault="00FC440D">
      <w:pPr>
        <w:pStyle w:val="ConsPlusNormal"/>
        <w:spacing w:before="200"/>
        <w:ind w:firstLine="540"/>
        <w:jc w:val="both"/>
      </w:pPr>
      <w:r>
        <w:t xml:space="preserve">несоответствие установки рекламной конструкции в заявленном месте Схеме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Санкт-Петербурга, в случае, если место установки рекламной конструкции в соответствии с </w:t>
      </w:r>
      <w:hyperlink r:id="rId91">
        <w:r>
          <w:rPr>
            <w:color w:val="0000FF"/>
          </w:rPr>
          <w:t>частью 5.8 статьи 19</w:t>
        </w:r>
      </w:hyperlink>
      <w:r>
        <w:t xml:space="preserve"> Федерального закона "О рекламе" определяется схемой размещения рекламных конструкций;</w:t>
      </w:r>
    </w:p>
    <w:p w:rsidR="00FC440D" w:rsidRDefault="00FC440D">
      <w:pPr>
        <w:pStyle w:val="ConsPlusNormal"/>
        <w:jc w:val="both"/>
      </w:pPr>
      <w:r>
        <w:t xml:space="preserve">(в ред. </w:t>
      </w:r>
      <w:hyperlink r:id="rId92">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нарушение требований нормативных актов по безопасности движения транспорта;</w:t>
      </w:r>
    </w:p>
    <w:p w:rsidR="00FC440D" w:rsidRDefault="00FC440D">
      <w:pPr>
        <w:pStyle w:val="ConsPlusNormal"/>
        <w:spacing w:before="200"/>
        <w:ind w:firstLine="540"/>
        <w:jc w:val="both"/>
      </w:pPr>
      <w:r>
        <w:t>нарушение внешнего архитектурного облика сложившейся застройки Санкт-Петербурга;</w:t>
      </w:r>
    </w:p>
    <w:p w:rsidR="00FC440D" w:rsidRDefault="00FC440D">
      <w:pPr>
        <w:pStyle w:val="ConsPlusNormal"/>
        <w:spacing w:before="200"/>
        <w:ind w:firstLine="540"/>
        <w:jc w:val="both"/>
      </w:pPr>
      <w: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FC440D" w:rsidRDefault="00FC440D">
      <w:pPr>
        <w:pStyle w:val="ConsPlusNormal"/>
        <w:spacing w:before="200"/>
        <w:ind w:firstLine="540"/>
        <w:jc w:val="both"/>
      </w:pPr>
      <w:r>
        <w:t xml:space="preserve">нарушение требований, установленных в </w:t>
      </w:r>
      <w:hyperlink r:id="rId93">
        <w:r>
          <w:rPr>
            <w:color w:val="0000FF"/>
          </w:rPr>
          <w:t>частях 5.1</w:t>
        </w:r>
      </w:hyperlink>
      <w:r>
        <w:t xml:space="preserve">, </w:t>
      </w:r>
      <w:hyperlink r:id="rId94">
        <w:r>
          <w:rPr>
            <w:color w:val="0000FF"/>
          </w:rPr>
          <w:t>5.6</w:t>
        </w:r>
      </w:hyperlink>
      <w:r>
        <w:t xml:space="preserve">, </w:t>
      </w:r>
      <w:hyperlink r:id="rId95">
        <w:r>
          <w:rPr>
            <w:color w:val="0000FF"/>
          </w:rPr>
          <w:t>5.7 статьи 19</w:t>
        </w:r>
      </w:hyperlink>
      <w:r>
        <w:t xml:space="preserve"> Федерального закона "О рекламе".</w:t>
      </w:r>
    </w:p>
    <w:p w:rsidR="00FC440D" w:rsidRDefault="00FC440D">
      <w:pPr>
        <w:pStyle w:val="ConsPlusNormal"/>
        <w:jc w:val="both"/>
      </w:pPr>
      <w:r>
        <w:t xml:space="preserve">(в ред. </w:t>
      </w:r>
      <w:hyperlink r:id="rId96">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2.8.2. Основания для приостановления предоставления государственной услуги отсутствуют.</w:t>
      </w:r>
    </w:p>
    <w:p w:rsidR="00FC440D" w:rsidRDefault="00FC440D">
      <w:pPr>
        <w:pStyle w:val="ConsPlusNormal"/>
        <w:jc w:val="both"/>
      </w:pPr>
    </w:p>
    <w:p w:rsidR="00FC440D" w:rsidRDefault="00FC440D">
      <w:pPr>
        <w:pStyle w:val="ConsPlusTitle"/>
        <w:jc w:val="center"/>
        <w:outlineLvl w:val="2"/>
      </w:pPr>
      <w:r>
        <w:t>2.9. Оплата государственной услуги</w:t>
      </w:r>
    </w:p>
    <w:p w:rsidR="00FC440D" w:rsidRDefault="00FC440D">
      <w:pPr>
        <w:pStyle w:val="ConsPlusNormal"/>
        <w:jc w:val="both"/>
      </w:pPr>
    </w:p>
    <w:p w:rsidR="00FC440D" w:rsidRDefault="00FC440D">
      <w:pPr>
        <w:pStyle w:val="ConsPlusNormal"/>
        <w:ind w:firstLine="540"/>
        <w:jc w:val="both"/>
      </w:pPr>
      <w:r>
        <w:t xml:space="preserve">В соответствии с </w:t>
      </w:r>
      <w:hyperlink r:id="rId97">
        <w:r>
          <w:rPr>
            <w:color w:val="0000FF"/>
          </w:rPr>
          <w:t>подпунктом 105 пункта 1 статьи 333.33</w:t>
        </w:r>
      </w:hyperlink>
      <w:r>
        <w:t xml:space="preserve"> Налогового кодекса Российской Федерации за выдачу разрешения на установку и эксплуатацию рекламной конструкции уплачивается государственная пошлина в размере 5000 рублей.</w:t>
      </w:r>
    </w:p>
    <w:p w:rsidR="00FC440D" w:rsidRDefault="00FC440D">
      <w:pPr>
        <w:pStyle w:val="ConsPlusNormal"/>
        <w:jc w:val="both"/>
      </w:pPr>
      <w:r>
        <w:t xml:space="preserve">(в ред. Распоряжений Комитета по печати и взаимодействию со средствами массовой информации Правительства Санкт-Петербурга от 28.11.2014 </w:t>
      </w:r>
      <w:hyperlink r:id="rId98">
        <w:r>
          <w:rPr>
            <w:color w:val="0000FF"/>
          </w:rPr>
          <w:t>N 79-р</w:t>
        </w:r>
      </w:hyperlink>
      <w:r>
        <w:t xml:space="preserve">, от 17.11.2015 </w:t>
      </w:r>
      <w:hyperlink r:id="rId99">
        <w:r>
          <w:rPr>
            <w:color w:val="0000FF"/>
          </w:rPr>
          <w:t>N 77-р</w:t>
        </w:r>
      </w:hyperlink>
      <w:r>
        <w:t>)</w:t>
      </w:r>
    </w:p>
    <w:p w:rsidR="00FC440D" w:rsidRDefault="00FC440D">
      <w:pPr>
        <w:pStyle w:val="ConsPlusNormal"/>
        <w:spacing w:before="200"/>
        <w:ind w:firstLine="540"/>
        <w:jc w:val="both"/>
      </w:pPr>
      <w:r>
        <w:t>Заявители уплачивают государственную пошлину до обращения за предоставлением государственной услуги.</w:t>
      </w:r>
    </w:p>
    <w:p w:rsidR="00FC440D" w:rsidRDefault="00FC440D">
      <w:pPr>
        <w:pStyle w:val="ConsPlusNormal"/>
        <w:jc w:val="both"/>
      </w:pPr>
    </w:p>
    <w:p w:rsidR="00FC440D" w:rsidRDefault="00FC440D">
      <w:pPr>
        <w:pStyle w:val="ConsPlusTitle"/>
        <w:jc w:val="center"/>
        <w:outlineLvl w:val="2"/>
      </w:pPr>
      <w:r>
        <w:t>2.10. Максимальный срок ожидания в очереди</w:t>
      </w:r>
    </w:p>
    <w:p w:rsidR="00FC440D" w:rsidRDefault="00FC440D">
      <w:pPr>
        <w:pStyle w:val="ConsPlusNormal"/>
        <w:jc w:val="center"/>
      </w:pPr>
      <w:r>
        <w:t xml:space="preserve">(в ред. </w:t>
      </w:r>
      <w:hyperlink r:id="rId100">
        <w:r>
          <w:rPr>
            <w:color w:val="0000FF"/>
          </w:rPr>
          <w:t>Распоряжения</w:t>
        </w:r>
      </w:hyperlink>
      <w:r>
        <w:t xml:space="preserve"> Комитета по печати и взаимодействию</w:t>
      </w:r>
    </w:p>
    <w:p w:rsidR="00FC440D" w:rsidRDefault="00FC440D">
      <w:pPr>
        <w:pStyle w:val="ConsPlusNormal"/>
        <w:jc w:val="center"/>
      </w:pPr>
      <w:r>
        <w:t>со средствами массовой информации Правительства</w:t>
      </w:r>
    </w:p>
    <w:p w:rsidR="00FC440D" w:rsidRDefault="00FC440D">
      <w:pPr>
        <w:pStyle w:val="ConsPlusNormal"/>
        <w:jc w:val="center"/>
      </w:pPr>
      <w:r>
        <w:t>Санкт-Петербурга от 13.09.2013 N 47-р)</w:t>
      </w:r>
    </w:p>
    <w:p w:rsidR="00FC440D" w:rsidRDefault="00FC440D">
      <w:pPr>
        <w:pStyle w:val="ConsPlusNormal"/>
        <w:jc w:val="both"/>
      </w:pPr>
    </w:p>
    <w:p w:rsidR="00FC440D" w:rsidRDefault="00FC440D">
      <w:pPr>
        <w:pStyle w:val="ConsPlusNormal"/>
        <w:ind w:firstLine="540"/>
        <w:jc w:val="both"/>
      </w:pPr>
      <w:r>
        <w:t>Максимальный срок (время) ожидания в очереди (при ее наличии) при подаче заявления о предоставлении государственной услуги не должен превышать 15 минут.</w:t>
      </w:r>
    </w:p>
    <w:p w:rsidR="00FC440D" w:rsidRDefault="00FC440D">
      <w:pPr>
        <w:pStyle w:val="ConsPlusNormal"/>
        <w:spacing w:before="200"/>
        <w:ind w:firstLine="540"/>
        <w:jc w:val="both"/>
      </w:pPr>
      <w:r>
        <w:t>Максимальный срок (время) ожидания в очереди (при ее наличии) при получении результата государственной услуги не должен превышать 15 минут.</w:t>
      </w:r>
    </w:p>
    <w:p w:rsidR="00FC440D" w:rsidRDefault="00FC440D">
      <w:pPr>
        <w:pStyle w:val="ConsPlusNormal"/>
        <w:spacing w:before="200"/>
        <w:ind w:firstLine="540"/>
        <w:jc w:val="both"/>
      </w:pPr>
      <w:r>
        <w:t>В МФЦ срок ожидания в очереди при подаче заявлений составляет не более 15 минут; срок получения результата предоставления услуги составляет не более 15 минут.</w:t>
      </w:r>
    </w:p>
    <w:p w:rsidR="00FC440D" w:rsidRDefault="00FC440D">
      <w:pPr>
        <w:pStyle w:val="ConsPlusNormal"/>
        <w:jc w:val="both"/>
      </w:pPr>
    </w:p>
    <w:p w:rsidR="00FC440D" w:rsidRDefault="00FC440D">
      <w:pPr>
        <w:pStyle w:val="ConsPlusTitle"/>
        <w:jc w:val="center"/>
        <w:outlineLvl w:val="2"/>
      </w:pPr>
      <w:r>
        <w:t>2.11. Срок регистрации заявления заявителя о предоставлении</w:t>
      </w:r>
    </w:p>
    <w:p w:rsidR="00FC440D" w:rsidRDefault="00FC440D">
      <w:pPr>
        <w:pStyle w:val="ConsPlusTitle"/>
        <w:jc w:val="center"/>
      </w:pPr>
      <w:r>
        <w:t>государственной услуги</w:t>
      </w:r>
    </w:p>
    <w:p w:rsidR="00FC440D" w:rsidRDefault="00FC440D">
      <w:pPr>
        <w:pStyle w:val="ConsPlusNormal"/>
        <w:jc w:val="both"/>
      </w:pPr>
    </w:p>
    <w:p w:rsidR="00FC440D" w:rsidRDefault="00FC440D">
      <w:pPr>
        <w:pStyle w:val="ConsPlusNormal"/>
        <w:ind w:firstLine="540"/>
        <w:jc w:val="both"/>
      </w:pPr>
      <w:r>
        <w:lastRenderedPageBreak/>
        <w:t xml:space="preserve">Регистрация заявления заявителя о предоставлении государственной услуги осуществляется Учреждением в течение одного рабочего дня с момента получения документов, указанных в </w:t>
      </w:r>
      <w:hyperlink w:anchor="P171">
        <w:r>
          <w:rPr>
            <w:color w:val="0000FF"/>
          </w:rPr>
          <w:t>пункте 2.6.1</w:t>
        </w:r>
      </w:hyperlink>
      <w:r>
        <w:t xml:space="preserve"> Административного регламента.</w:t>
      </w:r>
    </w:p>
    <w:p w:rsidR="00FC440D" w:rsidRDefault="00FC440D">
      <w:pPr>
        <w:pStyle w:val="ConsPlusNormal"/>
        <w:jc w:val="both"/>
      </w:pPr>
    </w:p>
    <w:p w:rsidR="00FC440D" w:rsidRDefault="00FC440D">
      <w:pPr>
        <w:pStyle w:val="ConsPlusTitle"/>
        <w:jc w:val="center"/>
        <w:outlineLvl w:val="2"/>
      </w:pPr>
      <w:r>
        <w:t>2.12. Требования к помещениям, в которых предоставляется</w:t>
      </w:r>
    </w:p>
    <w:p w:rsidR="00FC440D" w:rsidRDefault="00FC440D">
      <w:pPr>
        <w:pStyle w:val="ConsPlusTitle"/>
        <w:jc w:val="center"/>
      </w:pPr>
      <w:r>
        <w:t>государственная услуга, к залу ожидания, местам</w:t>
      </w:r>
    </w:p>
    <w:p w:rsidR="00FC440D" w:rsidRDefault="00FC440D">
      <w:pPr>
        <w:pStyle w:val="ConsPlusTitle"/>
        <w:jc w:val="center"/>
      </w:pPr>
      <w:r>
        <w:t>для заполнения заявлений о предоставлении государственной</w:t>
      </w:r>
    </w:p>
    <w:p w:rsidR="00FC440D" w:rsidRDefault="00FC440D">
      <w:pPr>
        <w:pStyle w:val="ConsPlusTitle"/>
        <w:jc w:val="center"/>
      </w:pPr>
      <w:r>
        <w:t>услуги, информационным стендам с образцами их заполнения</w:t>
      </w:r>
    </w:p>
    <w:p w:rsidR="00FC440D" w:rsidRDefault="00FC440D">
      <w:pPr>
        <w:pStyle w:val="ConsPlusTitle"/>
        <w:jc w:val="center"/>
      </w:pPr>
      <w:r>
        <w:t>и перечнем необходимых для предоставления государственной</w:t>
      </w:r>
    </w:p>
    <w:p w:rsidR="00FC440D" w:rsidRDefault="00FC440D">
      <w:pPr>
        <w:pStyle w:val="ConsPlusTitle"/>
        <w:jc w:val="center"/>
      </w:pPr>
      <w:r>
        <w:t>услуги документов</w:t>
      </w:r>
    </w:p>
    <w:p w:rsidR="00FC440D" w:rsidRDefault="00FC440D">
      <w:pPr>
        <w:pStyle w:val="ConsPlusNormal"/>
        <w:jc w:val="both"/>
      </w:pPr>
    </w:p>
    <w:p w:rsidR="00FC440D" w:rsidRDefault="00FC440D">
      <w:pPr>
        <w:pStyle w:val="ConsPlusNormal"/>
        <w:ind w:firstLine="540"/>
        <w:jc w:val="both"/>
      </w:pPr>
      <w:r>
        <w:t>2.12.1. Помещения, в которых предоставляются государственные услуги, в том числе зал ожидания,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иметь письменные принадлежности (карандаши, авторучки, бумагу) для заполнения запросов о предоставлении государственной услуги и возможности производства вспомогательных записей (памяток, пояснений).</w:t>
      </w:r>
    </w:p>
    <w:p w:rsidR="00FC440D" w:rsidRDefault="00FC440D">
      <w:pPr>
        <w:pStyle w:val="ConsPlusNormal"/>
        <w:spacing w:before="200"/>
        <w:ind w:firstLine="540"/>
        <w:jc w:val="both"/>
      </w:pPr>
      <w:r>
        <w:t>В помещениях, в которых предоставляются государственные услуги, должны быть обеспечены условия для беспрепятственного доступа инвалидов к месту предоставления услуг в соответствии с законодательством Российской Федерации о защите инвалидов.</w:t>
      </w:r>
    </w:p>
    <w:p w:rsidR="00FC440D" w:rsidRDefault="00FC440D">
      <w:pPr>
        <w:pStyle w:val="ConsPlusNormal"/>
        <w:jc w:val="both"/>
      </w:pPr>
      <w:r>
        <w:t xml:space="preserve">(абзац введен </w:t>
      </w:r>
      <w:hyperlink r:id="rId101">
        <w:r>
          <w:rPr>
            <w:color w:val="0000FF"/>
          </w:rPr>
          <w:t>Распоряжением</w:t>
        </w:r>
      </w:hyperlink>
      <w:r>
        <w:t xml:space="preserve"> Комитета по печати и взаимодействию со средствами массовой информации Правительства Санкт-Петербурга от 20.05.2016 N 29-р)</w:t>
      </w:r>
    </w:p>
    <w:p w:rsidR="00FC440D" w:rsidRDefault="00FC440D">
      <w:pPr>
        <w:pStyle w:val="ConsPlusNormal"/>
        <w:spacing w:before="200"/>
        <w:ind w:firstLine="540"/>
        <w:jc w:val="both"/>
      </w:pPr>
      <w:r>
        <w:t>2.12.2. На информационных стендах, размещаемых в местах приема граждан и на официальном сайте Правительства Санкт-Петербурга, должна содержаться следующая информация:</w:t>
      </w:r>
    </w:p>
    <w:p w:rsidR="00FC440D" w:rsidRDefault="00FC440D">
      <w:pPr>
        <w:pStyle w:val="ConsPlusNormal"/>
        <w:spacing w:before="200"/>
        <w:ind w:firstLine="540"/>
        <w:jc w:val="both"/>
      </w:pPr>
      <w:r>
        <w:t>- наименование государственной услуги;</w:t>
      </w:r>
    </w:p>
    <w:p w:rsidR="00FC440D" w:rsidRDefault="00FC440D">
      <w:pPr>
        <w:pStyle w:val="ConsPlusNormal"/>
        <w:spacing w:before="200"/>
        <w:ind w:firstLine="540"/>
        <w:jc w:val="both"/>
      </w:pPr>
      <w:r>
        <w:t>- график (режим) работы Комитета и Учреждения, осуществляющих прием и консультации заявителей по вопросам предоставления государственной услуги;</w:t>
      </w:r>
    </w:p>
    <w:p w:rsidR="00FC440D" w:rsidRDefault="00FC440D">
      <w:pPr>
        <w:pStyle w:val="ConsPlusNormal"/>
        <w:spacing w:before="200"/>
        <w:ind w:firstLine="540"/>
        <w:jc w:val="both"/>
      </w:pPr>
      <w:r>
        <w:t>- порядок записи на прием к должностным лицам;</w:t>
      </w:r>
    </w:p>
    <w:p w:rsidR="00FC440D" w:rsidRDefault="00FC440D">
      <w:pPr>
        <w:pStyle w:val="ConsPlusNormal"/>
        <w:spacing w:before="200"/>
        <w:ind w:firstLine="540"/>
        <w:jc w:val="both"/>
      </w:pPr>
      <w:r>
        <w:t>- порядок предоставления государственной услуги;</w:t>
      </w:r>
    </w:p>
    <w:p w:rsidR="00FC440D" w:rsidRDefault="00FC440D">
      <w:pPr>
        <w:pStyle w:val="ConsPlusNormal"/>
        <w:spacing w:before="200"/>
        <w:ind w:firstLine="540"/>
        <w:jc w:val="both"/>
      </w:pPr>
      <w:r>
        <w:t>- перечень уполномоченных органов, в которые необходимо обратиться заявителю для получения согласования установки рекламной конструкции в Санкт-Петербурге при самостоятельном прохождении согласования, а также их адреса и время приема заявителей в указанных уполномоченных органах (с описанием конечного результата обращения в каждый из уполномоченных органов);</w:t>
      </w:r>
    </w:p>
    <w:p w:rsidR="00FC440D" w:rsidRDefault="00FC440D">
      <w:pPr>
        <w:pStyle w:val="ConsPlusNormal"/>
        <w:spacing w:before="200"/>
        <w:ind w:firstLine="540"/>
        <w:jc w:val="both"/>
      </w:pPr>
      <w:r>
        <w:t>- информация о перечне необходимых для получения Разрешения документах, требуемых от заявителя, формах и образцах их заполнения и порядке их представления в Учреждение;</w:t>
      </w:r>
    </w:p>
    <w:p w:rsidR="00FC440D" w:rsidRDefault="00FC440D">
      <w:pPr>
        <w:pStyle w:val="ConsPlusNormal"/>
        <w:spacing w:before="200"/>
        <w:ind w:firstLine="540"/>
        <w:jc w:val="both"/>
      </w:pPr>
      <w:r>
        <w:t>- ограничения на количество приема документов в день от одного заявителя.</w:t>
      </w:r>
    </w:p>
    <w:p w:rsidR="00FC440D" w:rsidRDefault="00FC440D">
      <w:pPr>
        <w:pStyle w:val="ConsPlusNormal"/>
        <w:jc w:val="both"/>
      </w:pPr>
    </w:p>
    <w:p w:rsidR="00FC440D" w:rsidRDefault="00FC440D">
      <w:pPr>
        <w:pStyle w:val="ConsPlusTitle"/>
        <w:jc w:val="center"/>
        <w:outlineLvl w:val="2"/>
      </w:pPr>
      <w:r>
        <w:t>2.13. Показатели доступности и качества</w:t>
      </w:r>
    </w:p>
    <w:p w:rsidR="00FC440D" w:rsidRDefault="00FC440D">
      <w:pPr>
        <w:pStyle w:val="ConsPlusTitle"/>
        <w:jc w:val="center"/>
      </w:pPr>
      <w:r>
        <w:t>государственной услуги</w:t>
      </w:r>
    </w:p>
    <w:p w:rsidR="00FC440D" w:rsidRDefault="00FC440D">
      <w:pPr>
        <w:pStyle w:val="ConsPlusNormal"/>
        <w:jc w:val="both"/>
      </w:pPr>
    </w:p>
    <w:p w:rsidR="00FC440D" w:rsidRDefault="00FC440D">
      <w:pPr>
        <w:pStyle w:val="ConsPlusNormal"/>
        <w:ind w:firstLine="540"/>
        <w:jc w:val="both"/>
      </w:pPr>
      <w:r>
        <w:t>2.13.1. Количество взаимодействий заявителя с должностными лицами при предоставлении государственной услуги и их продолжительность:</w:t>
      </w:r>
    </w:p>
    <w:p w:rsidR="00FC440D" w:rsidRDefault="00FC440D">
      <w:pPr>
        <w:pStyle w:val="ConsPlusNormal"/>
        <w:spacing w:before="200"/>
        <w:ind w:firstLine="540"/>
        <w:jc w:val="both"/>
      </w:pPr>
      <w:r>
        <w:t>- однократное обращение при подаче заявления о предоставлении государственной услуги продолжительностью не более одного часа;</w:t>
      </w:r>
    </w:p>
    <w:p w:rsidR="00FC440D" w:rsidRDefault="00FC440D">
      <w:pPr>
        <w:pStyle w:val="ConsPlusNormal"/>
        <w:spacing w:before="200"/>
        <w:ind w:firstLine="540"/>
        <w:jc w:val="both"/>
      </w:pPr>
      <w:r>
        <w:t>- однократное обращение при получении Разрешения или Отказа продолжительностью не более 20 минут.</w:t>
      </w:r>
    </w:p>
    <w:p w:rsidR="00FC440D" w:rsidRDefault="00FC440D">
      <w:pPr>
        <w:pStyle w:val="ConsPlusNormal"/>
        <w:spacing w:before="200"/>
        <w:ind w:firstLine="540"/>
        <w:jc w:val="both"/>
      </w:pPr>
      <w:r>
        <w:t>2.13.2. Способы предоставления государственной услуги заявителю:</w:t>
      </w:r>
    </w:p>
    <w:p w:rsidR="00FC440D" w:rsidRDefault="00FC440D">
      <w:pPr>
        <w:pStyle w:val="ConsPlusNormal"/>
        <w:spacing w:before="200"/>
        <w:ind w:firstLine="540"/>
        <w:jc w:val="both"/>
      </w:pPr>
      <w:r>
        <w:t>- посредством обращения в Комитет;</w:t>
      </w:r>
    </w:p>
    <w:p w:rsidR="00FC440D" w:rsidRDefault="00FC440D">
      <w:pPr>
        <w:pStyle w:val="ConsPlusNormal"/>
        <w:spacing w:before="200"/>
        <w:ind w:firstLine="540"/>
        <w:jc w:val="both"/>
      </w:pPr>
      <w:r>
        <w:lastRenderedPageBreak/>
        <w:t>- посредством обращения в МФЦ;</w:t>
      </w:r>
    </w:p>
    <w:p w:rsidR="00FC440D" w:rsidRDefault="00FC440D">
      <w:pPr>
        <w:pStyle w:val="ConsPlusNormal"/>
        <w:spacing w:before="200"/>
        <w:ind w:firstLine="540"/>
        <w:jc w:val="both"/>
      </w:pPr>
      <w:r>
        <w:t xml:space="preserve">- в электронном виде (этапы перехода на предоставление государственной услуги в электронном виде указаны в </w:t>
      </w:r>
      <w:hyperlink w:anchor="P109">
        <w:r>
          <w:rPr>
            <w:color w:val="0000FF"/>
          </w:rPr>
          <w:t>пунктах 1.3.7.1</w:t>
        </w:r>
      </w:hyperlink>
      <w:r>
        <w:t xml:space="preserve"> - </w:t>
      </w:r>
      <w:hyperlink w:anchor="P121">
        <w:r>
          <w:rPr>
            <w:color w:val="0000FF"/>
          </w:rPr>
          <w:t>1.3.7.5</w:t>
        </w:r>
      </w:hyperlink>
      <w:r>
        <w:t xml:space="preserve"> Административного регламента).</w:t>
      </w:r>
    </w:p>
    <w:p w:rsidR="00FC440D" w:rsidRDefault="00FC440D">
      <w:pPr>
        <w:pStyle w:val="ConsPlusNormal"/>
        <w:spacing w:before="200"/>
        <w:ind w:firstLine="540"/>
        <w:jc w:val="both"/>
      </w:pPr>
      <w:r>
        <w:t>2.13.3. Способы информирования заявителя о ходе предоставления государственной услуги:</w:t>
      </w:r>
    </w:p>
    <w:p w:rsidR="00FC440D" w:rsidRDefault="00FC440D">
      <w:pPr>
        <w:pStyle w:val="ConsPlusNormal"/>
        <w:spacing w:before="200"/>
        <w:ind w:firstLine="540"/>
        <w:jc w:val="both"/>
      </w:pPr>
      <w:r>
        <w:t>- по телефону;</w:t>
      </w:r>
    </w:p>
    <w:p w:rsidR="00FC440D" w:rsidRDefault="00FC440D">
      <w:pPr>
        <w:pStyle w:val="ConsPlusNormal"/>
        <w:spacing w:before="200"/>
        <w:ind w:firstLine="540"/>
        <w:jc w:val="both"/>
      </w:pPr>
      <w:r>
        <w:t>- в письменном виде;</w:t>
      </w:r>
    </w:p>
    <w:p w:rsidR="00FC440D" w:rsidRDefault="00FC440D">
      <w:pPr>
        <w:pStyle w:val="ConsPlusNormal"/>
        <w:spacing w:before="200"/>
        <w:ind w:firstLine="540"/>
        <w:jc w:val="both"/>
      </w:pPr>
      <w:r>
        <w:t>- в электронном виде, в том числе с использованием Портала.</w:t>
      </w:r>
    </w:p>
    <w:p w:rsidR="00FC440D" w:rsidRDefault="00FC440D">
      <w:pPr>
        <w:pStyle w:val="ConsPlusNormal"/>
        <w:spacing w:before="200"/>
        <w:ind w:firstLine="540"/>
        <w:jc w:val="both"/>
      </w:pPr>
      <w:r>
        <w:t>2.13.4. В целях получения государственной услуги заявителю необходимо предоставить 10 документов.</w:t>
      </w:r>
    </w:p>
    <w:p w:rsidR="00FC440D" w:rsidRDefault="00FC440D">
      <w:pPr>
        <w:pStyle w:val="ConsPlusNormal"/>
        <w:spacing w:before="200"/>
        <w:ind w:firstLine="540"/>
        <w:jc w:val="both"/>
      </w:pPr>
      <w:r>
        <w:t>2.13.5. При предоставлении государственной услуги осуществляется межведомственное взаимодействие с Федеральной налоговой службой России, Казначейством России, Санкт-Петербургским государственным унитарным предприятием "Городской центр размещения рекламы".</w:t>
      </w:r>
    </w:p>
    <w:p w:rsidR="00FC440D" w:rsidRDefault="00FC440D">
      <w:pPr>
        <w:pStyle w:val="ConsPlusNormal"/>
        <w:spacing w:before="200"/>
        <w:ind w:firstLine="540"/>
        <w:jc w:val="both"/>
      </w:pPr>
      <w:r>
        <w:t>2.13.6. Комитетом без участия заявителя запрашивается 10 документов.</w:t>
      </w:r>
    </w:p>
    <w:p w:rsidR="00FC440D" w:rsidRDefault="00FC440D">
      <w:pPr>
        <w:pStyle w:val="ConsPlusNormal"/>
        <w:spacing w:before="200"/>
        <w:ind w:firstLine="540"/>
        <w:jc w:val="both"/>
      </w:pPr>
      <w:r>
        <w:t>2.13.7. Перечень услуг, являющихся необходимыми и обязательными для предоставления государственной услуги, устанавливается Правительством Санкт-Петербурга.</w:t>
      </w:r>
    </w:p>
    <w:p w:rsidR="00FC440D" w:rsidRDefault="00FC440D">
      <w:pPr>
        <w:pStyle w:val="ConsPlusNormal"/>
        <w:spacing w:before="200"/>
        <w:ind w:firstLine="540"/>
        <w:jc w:val="both"/>
      </w:pPr>
      <w:r>
        <w:t xml:space="preserve">2.13.8. Сроки предоставления государственной услуги установлены в </w:t>
      </w:r>
      <w:hyperlink w:anchor="P139">
        <w:r>
          <w:rPr>
            <w:color w:val="0000FF"/>
          </w:rPr>
          <w:t>пунктах 2.4.1</w:t>
        </w:r>
      </w:hyperlink>
      <w:r>
        <w:t xml:space="preserve"> и </w:t>
      </w:r>
      <w:hyperlink w:anchor="P140">
        <w:r>
          <w:rPr>
            <w:color w:val="0000FF"/>
          </w:rPr>
          <w:t>2.4.2</w:t>
        </w:r>
      </w:hyperlink>
      <w:r>
        <w:t xml:space="preserve"> Административного регламента.</w:t>
      </w:r>
    </w:p>
    <w:p w:rsidR="00FC440D" w:rsidRDefault="00FC440D">
      <w:pPr>
        <w:pStyle w:val="ConsPlusNormal"/>
        <w:jc w:val="both"/>
      </w:pPr>
    </w:p>
    <w:p w:rsidR="00FC440D" w:rsidRDefault="00FC440D">
      <w:pPr>
        <w:pStyle w:val="ConsPlusTitle"/>
        <w:jc w:val="center"/>
        <w:outlineLvl w:val="2"/>
      </w:pPr>
      <w:r>
        <w:t>2.14. Прием документов и выдача результата предоставления</w:t>
      </w:r>
    </w:p>
    <w:p w:rsidR="00FC440D" w:rsidRDefault="00FC440D">
      <w:pPr>
        <w:pStyle w:val="ConsPlusTitle"/>
        <w:jc w:val="center"/>
      </w:pPr>
      <w:r>
        <w:t>государственной услуги на базе МФЦ</w:t>
      </w:r>
    </w:p>
    <w:p w:rsidR="00FC440D" w:rsidRDefault="00FC440D">
      <w:pPr>
        <w:pStyle w:val="ConsPlusNormal"/>
        <w:jc w:val="both"/>
      </w:pPr>
    </w:p>
    <w:p w:rsidR="00FC440D" w:rsidRDefault="00FC440D">
      <w:pPr>
        <w:pStyle w:val="ConsPlusNormal"/>
        <w:ind w:firstLine="540"/>
        <w:jc w:val="both"/>
      </w:pPr>
      <w:r>
        <w:t>2.14.1. МФЦ осуществляет:</w:t>
      </w:r>
    </w:p>
    <w:p w:rsidR="00FC440D" w:rsidRDefault="00FC440D">
      <w:pPr>
        <w:pStyle w:val="ConsPlusNormal"/>
        <w:spacing w:before="200"/>
        <w:ind w:firstLine="540"/>
        <w:jc w:val="both"/>
      </w:pPr>
      <w:r>
        <w:t>взаимодействие с Комитетом и Учреждением в рамках заключенного соглашения о взаимодействии;</w:t>
      </w:r>
    </w:p>
    <w:p w:rsidR="00FC440D" w:rsidRDefault="00FC440D">
      <w:pPr>
        <w:pStyle w:val="ConsPlusNormal"/>
        <w:spacing w:before="200"/>
        <w:ind w:firstLine="540"/>
        <w:jc w:val="both"/>
      </w:pPr>
      <w:r>
        <w:t>информирование заявителей по вопросам предоставления государственной услуги;</w:t>
      </w:r>
    </w:p>
    <w:p w:rsidR="00FC440D" w:rsidRDefault="00FC440D">
      <w:pPr>
        <w:pStyle w:val="ConsPlusNormal"/>
        <w:spacing w:before="200"/>
        <w:ind w:firstLine="540"/>
        <w:jc w:val="both"/>
      </w:pPr>
      <w:r>
        <w:t>прием документов, необходимых для предоставления государственной услуги;</w:t>
      </w:r>
    </w:p>
    <w:p w:rsidR="00FC440D" w:rsidRDefault="00FC440D">
      <w:pPr>
        <w:pStyle w:val="ConsPlusNormal"/>
        <w:spacing w:before="200"/>
        <w:ind w:firstLine="540"/>
        <w:jc w:val="both"/>
      </w:pPr>
      <w:r>
        <w:t>обработку персональных данных, связанных с предоставлением государственной услуги;</w:t>
      </w:r>
    </w:p>
    <w:p w:rsidR="00FC440D" w:rsidRDefault="00FC440D">
      <w:pPr>
        <w:pStyle w:val="ConsPlusNormal"/>
        <w:spacing w:before="200"/>
        <w:ind w:firstLine="540"/>
        <w:jc w:val="both"/>
      </w:pPr>
      <w:r>
        <w:t>выдачу обратившимся в МФЦ заявителям документов, переданных Учреждением и являющихся результатом предоставления государственной услуги.</w:t>
      </w:r>
    </w:p>
    <w:p w:rsidR="00FC440D" w:rsidRDefault="00FC440D">
      <w:pPr>
        <w:pStyle w:val="ConsPlusNormal"/>
        <w:spacing w:before="200"/>
        <w:ind w:firstLine="540"/>
        <w:jc w:val="both"/>
      </w:pPr>
      <w:r>
        <w:t xml:space="preserve">Прием и выдачу документов, необходимых для предоставления государственной услуги, осуществляют структурные подразделения СПб ГКУ "МФЦ", адреса, справочные телефоны, график работы, адреса электронной почты которых приведены в </w:t>
      </w:r>
      <w:hyperlink w:anchor="P1299">
        <w:r>
          <w:rPr>
            <w:color w:val="0000FF"/>
          </w:rPr>
          <w:t>приложении N 15</w:t>
        </w:r>
      </w:hyperlink>
      <w:r>
        <w:t xml:space="preserve"> к настоящему Регламенту.</w:t>
      </w:r>
    </w:p>
    <w:p w:rsidR="00FC440D" w:rsidRDefault="00FC440D">
      <w:pPr>
        <w:pStyle w:val="ConsPlusNormal"/>
        <w:spacing w:before="200"/>
        <w:ind w:firstLine="540"/>
        <w:jc w:val="both"/>
      </w:pPr>
      <w:r>
        <w:t>В рамках информирования и оказания услуг заявителям функционирует Портал www.pgu.spb.ru.</w:t>
      </w:r>
    </w:p>
    <w:p w:rsidR="00FC440D" w:rsidRDefault="00FC440D">
      <w:pPr>
        <w:pStyle w:val="ConsPlusNormal"/>
        <w:spacing w:before="200"/>
        <w:ind w:firstLine="540"/>
        <w:jc w:val="both"/>
      </w:pPr>
      <w:r>
        <w:t xml:space="preserve">2.14.2. В случае подачи документов в Учреждение посредством МФЦ (блок-схемы предоставления государственной услуги посредством МФЦ являются </w:t>
      </w:r>
      <w:hyperlink w:anchor="P1424">
        <w:r>
          <w:rPr>
            <w:color w:val="0000FF"/>
          </w:rPr>
          <w:t>приложениями N 16</w:t>
        </w:r>
      </w:hyperlink>
      <w:r>
        <w:t xml:space="preserve"> и </w:t>
      </w:r>
      <w:hyperlink w:anchor="P1488">
        <w:r>
          <w:rPr>
            <w:color w:val="0000FF"/>
          </w:rPr>
          <w:t>N 17</w:t>
        </w:r>
      </w:hyperlink>
      <w:r>
        <w:t xml:space="preserve"> к настоящему Административному регламенту) специалист МФЦ, осуществляющий прием документов, представленных для получения государственной услуги, выполняет следующие действия:</w:t>
      </w:r>
    </w:p>
    <w:p w:rsidR="00FC440D" w:rsidRDefault="00FC440D">
      <w:pPr>
        <w:pStyle w:val="ConsPlusNormal"/>
        <w:spacing w:before="200"/>
        <w:ind w:firstLine="540"/>
        <w:jc w:val="both"/>
      </w:pPr>
      <w:r>
        <w:t>а) определяет предмет обращения;</w:t>
      </w:r>
    </w:p>
    <w:p w:rsidR="00FC440D" w:rsidRDefault="00FC440D">
      <w:pPr>
        <w:pStyle w:val="ConsPlusNormal"/>
        <w:spacing w:before="200"/>
        <w:ind w:firstLine="540"/>
        <w:jc w:val="both"/>
      </w:pPr>
      <w:r>
        <w:t>б) проводит проверку полномочий лица, подающего документы;</w:t>
      </w:r>
    </w:p>
    <w:p w:rsidR="00FC440D" w:rsidRDefault="00FC440D">
      <w:pPr>
        <w:pStyle w:val="ConsPlusNormal"/>
        <w:spacing w:before="200"/>
        <w:ind w:firstLine="540"/>
        <w:jc w:val="both"/>
      </w:pPr>
      <w:r>
        <w:t xml:space="preserve">в) проводит проверку соответствия документов требованиям, указанным в </w:t>
      </w:r>
      <w:hyperlink w:anchor="P171">
        <w:r>
          <w:rPr>
            <w:color w:val="0000FF"/>
          </w:rPr>
          <w:t>пункте 2.6.1 раздела 2.6</w:t>
        </w:r>
      </w:hyperlink>
      <w:r>
        <w:t xml:space="preserve"> настоящего Административного регламента;</w:t>
      </w:r>
    </w:p>
    <w:p w:rsidR="00FC440D" w:rsidRDefault="00FC440D">
      <w:pPr>
        <w:pStyle w:val="ConsPlusNormal"/>
        <w:spacing w:before="200"/>
        <w:ind w:firstLine="540"/>
        <w:jc w:val="both"/>
      </w:pPr>
      <w:r>
        <w:lastRenderedPageBreak/>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FC440D" w:rsidRDefault="00FC440D">
      <w:pPr>
        <w:pStyle w:val="ConsPlusNormal"/>
        <w:spacing w:before="200"/>
        <w:ind w:firstLine="540"/>
        <w:jc w:val="both"/>
      </w:pPr>
      <w:r>
        <w:t>д) заверяет электронное дело своей электронной цифровой подписью;</w:t>
      </w:r>
    </w:p>
    <w:p w:rsidR="00FC440D" w:rsidRDefault="00FC440D">
      <w:pPr>
        <w:pStyle w:val="ConsPlusNormal"/>
        <w:spacing w:before="200"/>
        <w:ind w:firstLine="540"/>
        <w:jc w:val="both"/>
      </w:pPr>
      <w:r>
        <w:t>е) направляет копии документов в Учреждение:</w:t>
      </w:r>
    </w:p>
    <w:p w:rsidR="00FC440D" w:rsidRDefault="00FC440D">
      <w:pPr>
        <w:pStyle w:val="ConsPlusNormal"/>
        <w:spacing w:before="200"/>
        <w:ind w:firstLine="540"/>
        <w:jc w:val="both"/>
      </w:pPr>
      <w:r>
        <w:t>- в электронном виде (в составе пакетов электронных дел) в течение 1 рабочего дня со дня обращения заявителя в МФЦ;</w:t>
      </w:r>
    </w:p>
    <w:p w:rsidR="00FC440D" w:rsidRDefault="00FC440D">
      <w:pPr>
        <w:pStyle w:val="ConsPlusNormal"/>
        <w:spacing w:before="200"/>
        <w:ind w:firstLine="540"/>
        <w:jc w:val="both"/>
      </w:pPr>
      <w:r>
        <w:t>- на бумажных носителях - в течение 1 рабочего дня со дня обращения заявителя в МФЦ.</w:t>
      </w:r>
    </w:p>
    <w:p w:rsidR="00FC440D" w:rsidRDefault="00FC440D">
      <w:pPr>
        <w:pStyle w:val="ConsPlusNormal"/>
        <w:spacing w:before="200"/>
        <w:ind w:firstLine="540"/>
        <w:jc w:val="both"/>
      </w:pPr>
      <w:r>
        <w:t xml:space="preserve">При обнаружении несоответствия документов требованиям, указанным в </w:t>
      </w:r>
      <w:hyperlink w:anchor="P171">
        <w:r>
          <w:rPr>
            <w:color w:val="0000FF"/>
          </w:rPr>
          <w:t>пункте 2.6.1 раздела 2.6</w:t>
        </w:r>
      </w:hyperlink>
      <w:r>
        <w:t xml:space="preserve"> Административного регламента, специалист МФЦ, осуществляющий прием документов, возвращает их заявителю для устранения выявленных недостатков.</w:t>
      </w:r>
    </w:p>
    <w:p w:rsidR="00FC440D" w:rsidRDefault="00FC440D">
      <w:pPr>
        <w:pStyle w:val="ConsPlusNormal"/>
        <w:spacing w:before="200"/>
        <w:ind w:firstLine="540"/>
        <w:jc w:val="both"/>
      </w:pPr>
      <w:r>
        <w:t>По окончании приема документов специалист МФЦ выдает заявителю расписку в приеме документов.</w:t>
      </w:r>
    </w:p>
    <w:p w:rsidR="00FC440D" w:rsidRDefault="00FC440D">
      <w:pPr>
        <w:pStyle w:val="ConsPlusNormal"/>
        <w:spacing w:before="200"/>
        <w:ind w:firstLine="540"/>
        <w:jc w:val="both"/>
      </w:pPr>
      <w:r>
        <w:t>2.14.3. Должностное лицо Учреждения, ответственное за прием документов и подготовку ответа по результатам рассмотрения представленных заявителем документов:</w:t>
      </w:r>
    </w:p>
    <w:p w:rsidR="00FC440D" w:rsidRDefault="00FC440D">
      <w:pPr>
        <w:pStyle w:val="ConsPlusNormal"/>
        <w:spacing w:before="200"/>
        <w:ind w:firstLine="540"/>
        <w:jc w:val="both"/>
      </w:pPr>
      <w:r>
        <w:t>принимает документы от МФЦ и передает их для исполнения в соответствии с Административным регламентом;</w:t>
      </w:r>
    </w:p>
    <w:p w:rsidR="00FC440D" w:rsidRDefault="00FC440D">
      <w:pPr>
        <w:pStyle w:val="ConsPlusNormal"/>
        <w:spacing w:before="200"/>
        <w:ind w:firstLine="540"/>
        <w:jc w:val="both"/>
      </w:pPr>
      <w:r>
        <w:t>направляет Разрешения или Отказы в МФЦ для их последующей передачи заявителю в срок не более 2 рабочих дней со дня принятия Комитетом решения о выдаче Разрешения или Отказа.</w:t>
      </w:r>
    </w:p>
    <w:p w:rsidR="00FC440D" w:rsidRDefault="00FC440D">
      <w:pPr>
        <w:pStyle w:val="ConsPlusNormal"/>
        <w:spacing w:before="200"/>
        <w:ind w:firstLine="540"/>
        <w:jc w:val="both"/>
      </w:pPr>
      <w:r>
        <w:t>2.14.4. Специалист МФЦ, ответственный за выдачу Разрешений и Отказов, в день их получения от Учреждения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FC440D" w:rsidRDefault="00FC440D">
      <w:pPr>
        <w:pStyle w:val="ConsPlusNormal"/>
        <w:spacing w:before="200"/>
        <w:ind w:firstLine="540"/>
        <w:jc w:val="both"/>
      </w:pPr>
      <w:r>
        <w:t>2.14.5. Контроль за соблюдением специалистами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СПб ГКУ "МФЦ".</w:t>
      </w:r>
    </w:p>
    <w:p w:rsidR="00FC440D" w:rsidRDefault="00FC440D">
      <w:pPr>
        <w:pStyle w:val="ConsPlusNormal"/>
        <w:spacing w:before="200"/>
        <w:ind w:firstLine="540"/>
        <w:jc w:val="both"/>
      </w:pPr>
      <w:r>
        <w:t>2.14.6. Контроль за соблюдением положений настоящего Административного регламента в части, касающейся участия в предоставлении государственной услуги МФЦ, осуществляется исполнительным органом государственной власти Санкт-Петербурга, в ведении которого находится СПб ГКУ "МФЦ".</w:t>
      </w:r>
    </w:p>
    <w:p w:rsidR="00FC440D" w:rsidRDefault="00FC440D">
      <w:pPr>
        <w:pStyle w:val="ConsPlusNormal"/>
        <w:spacing w:before="200"/>
        <w:ind w:firstLine="540"/>
        <w:jc w:val="both"/>
      </w:pPr>
      <w:r>
        <w:t>2.14.7. Иные требования, в том числе учитывающие особенности предоставления государственной услуги в многофункциональном центре и особенности предоставления государственной услуги в электронной форме: предоставление государственной услуги в многофункциональном центре осуществляется после вступления в силу соглашения о взаимодействии.</w:t>
      </w:r>
    </w:p>
    <w:p w:rsidR="00FC440D" w:rsidRDefault="00FC440D">
      <w:pPr>
        <w:pStyle w:val="ConsPlusNormal"/>
        <w:jc w:val="both"/>
      </w:pPr>
    </w:p>
    <w:p w:rsidR="00FC440D" w:rsidRDefault="00FC440D">
      <w:pPr>
        <w:pStyle w:val="ConsPlusTitle"/>
        <w:jc w:val="center"/>
        <w:outlineLvl w:val="1"/>
      </w:pPr>
      <w:r>
        <w:t>III. Состав, последовательность и сроки выполнения</w:t>
      </w:r>
    </w:p>
    <w:p w:rsidR="00FC440D" w:rsidRDefault="00FC440D">
      <w:pPr>
        <w:pStyle w:val="ConsPlusTitle"/>
        <w:jc w:val="center"/>
      </w:pPr>
      <w:r>
        <w:t>административных процедур, требования к порядку их</w:t>
      </w:r>
    </w:p>
    <w:p w:rsidR="00FC440D" w:rsidRDefault="00FC440D">
      <w:pPr>
        <w:pStyle w:val="ConsPlusTitle"/>
        <w:jc w:val="center"/>
      </w:pPr>
      <w:r>
        <w:t>выполнения, в том числе особенности выполнения</w:t>
      </w:r>
    </w:p>
    <w:p w:rsidR="00FC440D" w:rsidRDefault="00FC440D">
      <w:pPr>
        <w:pStyle w:val="ConsPlusTitle"/>
        <w:jc w:val="center"/>
      </w:pPr>
      <w:r>
        <w:t>административных процедур в электронной форме</w:t>
      </w:r>
    </w:p>
    <w:p w:rsidR="00FC440D" w:rsidRDefault="00FC440D">
      <w:pPr>
        <w:pStyle w:val="ConsPlusNormal"/>
        <w:jc w:val="both"/>
      </w:pPr>
    </w:p>
    <w:p w:rsidR="00FC440D" w:rsidRDefault="00FC440D">
      <w:pPr>
        <w:pStyle w:val="ConsPlusNormal"/>
        <w:ind w:firstLine="540"/>
        <w:jc w:val="both"/>
      </w:pPr>
      <w:r>
        <w:t>При предоставлении государственной услуги выполняются следующие административные процедуры (действия):</w:t>
      </w:r>
    </w:p>
    <w:p w:rsidR="00FC440D" w:rsidRDefault="00FC440D">
      <w:pPr>
        <w:pStyle w:val="ConsPlusNormal"/>
        <w:spacing w:before="200"/>
        <w:ind w:firstLine="540"/>
        <w:jc w:val="both"/>
      </w:pPr>
      <w:r>
        <w:t>- прием и проверка документов заявителя;</w:t>
      </w:r>
    </w:p>
    <w:p w:rsidR="00FC440D" w:rsidRDefault="00FC440D">
      <w:pPr>
        <w:pStyle w:val="ConsPlusNormal"/>
        <w:spacing w:before="200"/>
        <w:ind w:firstLine="540"/>
        <w:jc w:val="both"/>
      </w:pPr>
      <w:r>
        <w:t>- подготовка и направление межведомственных запросов о представлении документов (информации), необходимых для принятия решения о предоставлении государственной услуги заявителю;</w:t>
      </w:r>
    </w:p>
    <w:p w:rsidR="00FC440D" w:rsidRDefault="00FC440D">
      <w:pPr>
        <w:pStyle w:val="ConsPlusNormal"/>
        <w:jc w:val="both"/>
      </w:pPr>
      <w:r>
        <w:t xml:space="preserve">(в ред. </w:t>
      </w:r>
      <w:hyperlink r:id="rId102">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29.08.2014 N 53-р)</w:t>
      </w:r>
    </w:p>
    <w:p w:rsidR="00FC440D" w:rsidRDefault="00FC440D">
      <w:pPr>
        <w:pStyle w:val="ConsPlusNormal"/>
        <w:spacing w:before="200"/>
        <w:ind w:firstLine="540"/>
        <w:jc w:val="both"/>
      </w:pPr>
      <w:r>
        <w:lastRenderedPageBreak/>
        <w:t>- согласование установки рекламной конструкции в уполномоченных органах;</w:t>
      </w:r>
    </w:p>
    <w:p w:rsidR="00FC440D" w:rsidRDefault="00FC440D">
      <w:pPr>
        <w:pStyle w:val="ConsPlusNormal"/>
        <w:spacing w:before="200"/>
        <w:ind w:firstLine="540"/>
        <w:jc w:val="both"/>
      </w:pPr>
      <w:r>
        <w:t>- подготовка документов для направления в Комитет с целью выдачи Разрешения или Отказа на установку рекламной конструкции;</w:t>
      </w:r>
    </w:p>
    <w:p w:rsidR="00FC440D" w:rsidRDefault="00FC440D">
      <w:pPr>
        <w:pStyle w:val="ConsPlusNormal"/>
        <w:spacing w:before="200"/>
        <w:ind w:firstLine="540"/>
        <w:jc w:val="both"/>
      </w:pPr>
      <w:r>
        <w:t>- процедура рассмотрения документов в Комитете;</w:t>
      </w:r>
    </w:p>
    <w:p w:rsidR="00FC440D" w:rsidRDefault="00FC440D">
      <w:pPr>
        <w:pStyle w:val="ConsPlusNormal"/>
        <w:spacing w:before="200"/>
        <w:ind w:firstLine="540"/>
        <w:jc w:val="both"/>
      </w:pPr>
      <w:r>
        <w:t>- выдача (направление) заявителю Разрешения или Отказа;</w:t>
      </w:r>
    </w:p>
    <w:p w:rsidR="00FC440D" w:rsidRDefault="00FC440D">
      <w:pPr>
        <w:pStyle w:val="ConsPlusNormal"/>
        <w:spacing w:before="200"/>
        <w:ind w:firstLine="540"/>
        <w:jc w:val="both"/>
      </w:pPr>
      <w:r>
        <w:t>- получение Разрешения либо Отказа при самостоятельном получении заявителем согласований уполномоченных органов, необходимых для принятия Комитетом решения о выдаче Разрешений.</w:t>
      </w:r>
    </w:p>
    <w:p w:rsidR="00FC440D" w:rsidRDefault="00FC440D">
      <w:pPr>
        <w:pStyle w:val="ConsPlusNormal"/>
        <w:jc w:val="both"/>
      </w:pPr>
    </w:p>
    <w:p w:rsidR="00FC440D" w:rsidRDefault="00FC440D">
      <w:pPr>
        <w:pStyle w:val="ConsPlusTitle"/>
        <w:jc w:val="center"/>
        <w:outlineLvl w:val="2"/>
      </w:pPr>
      <w:bookmarkStart w:id="17" w:name="P369"/>
      <w:bookmarkEnd w:id="17"/>
      <w:r>
        <w:t>3.1. Прием и проверка документов заявителя</w:t>
      </w:r>
    </w:p>
    <w:p w:rsidR="00FC440D" w:rsidRDefault="00FC440D">
      <w:pPr>
        <w:pStyle w:val="ConsPlusNormal"/>
        <w:jc w:val="both"/>
      </w:pPr>
    </w:p>
    <w:p w:rsidR="00FC440D" w:rsidRDefault="00FC440D">
      <w:pPr>
        <w:pStyle w:val="ConsPlusNormal"/>
        <w:ind w:firstLine="540"/>
        <w:jc w:val="both"/>
      </w:pPr>
      <w:r>
        <w:t>3.1.1. Событием (юридическим фактом) для начала административного действия является обращение заявителя в Учреждение с заявлением в адрес Комитета о выдаче Разрешения и приложенными к нему документами, подготовленным заявителем в соответствии с Административным регламентом и Положением (далее - документы).</w:t>
      </w:r>
    </w:p>
    <w:p w:rsidR="00FC440D" w:rsidRDefault="00FC440D">
      <w:pPr>
        <w:pStyle w:val="ConsPlusNormal"/>
        <w:spacing w:before="200"/>
        <w:ind w:firstLine="540"/>
        <w:jc w:val="both"/>
      </w:pPr>
      <w:bookmarkStart w:id="18" w:name="P372"/>
      <w:bookmarkEnd w:id="18"/>
      <w:r>
        <w:t>3.1.2. Должностным лицом, ответственным за выполнение административного действия, является ведущий специалист отдела обработки данных и работы с заявлениями Учреждения (далее - специалист отдела), который в присутствии заявителя производит прием и проверку документов на соответствие:</w:t>
      </w:r>
    </w:p>
    <w:p w:rsidR="00FC440D" w:rsidRDefault="00FC440D">
      <w:pPr>
        <w:pStyle w:val="ConsPlusNormal"/>
        <w:spacing w:before="200"/>
        <w:ind w:firstLine="540"/>
        <w:jc w:val="both"/>
      </w:pPr>
      <w:r>
        <w:t>комплектности документов в соответствии с настоящим Административным регламентом и Положением;</w:t>
      </w:r>
    </w:p>
    <w:p w:rsidR="00FC440D" w:rsidRDefault="00FC440D">
      <w:pPr>
        <w:pStyle w:val="ConsPlusNormal"/>
        <w:spacing w:before="200"/>
        <w:ind w:firstLine="540"/>
        <w:jc w:val="both"/>
      </w:pPr>
      <w:r>
        <w:t>правильности заполнения форм документов;</w:t>
      </w:r>
    </w:p>
    <w:p w:rsidR="00FC440D" w:rsidRDefault="00FC440D">
      <w:pPr>
        <w:pStyle w:val="ConsPlusNormal"/>
        <w:spacing w:before="200"/>
        <w:ind w:firstLine="540"/>
        <w:jc w:val="both"/>
      </w:pPr>
      <w:r>
        <w:t>требованиям Административного регламента и Положения к сведениям, изложенным в формах документов;</w:t>
      </w:r>
    </w:p>
    <w:p w:rsidR="00FC440D" w:rsidRDefault="00FC440D">
      <w:pPr>
        <w:pStyle w:val="ConsPlusNormal"/>
        <w:spacing w:before="200"/>
        <w:ind w:firstLine="540"/>
        <w:jc w:val="both"/>
      </w:pPr>
      <w:r>
        <w:t>наличия документов, подтверждающих правомочность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(в случае если заявитель не является собственником или иным законным владельцем соответствующего недвижимого имущества);</w:t>
      </w:r>
    </w:p>
    <w:p w:rsidR="00FC440D" w:rsidRDefault="00FC440D">
      <w:pPr>
        <w:pStyle w:val="ConsPlusNormal"/>
        <w:spacing w:before="200"/>
        <w:ind w:firstLine="540"/>
        <w:jc w:val="both"/>
      </w:pPr>
      <w:r>
        <w:t>факта оплаты государственной пошлины.</w:t>
      </w:r>
    </w:p>
    <w:p w:rsidR="00FC440D" w:rsidRDefault="00FC440D">
      <w:pPr>
        <w:pStyle w:val="ConsPlusNormal"/>
        <w:spacing w:before="200"/>
        <w:ind w:firstLine="540"/>
        <w:jc w:val="both"/>
      </w:pPr>
      <w:r>
        <w:t>3.1.3. Документы, оформленные в соответствии с требованиями Административного регламента и Положения, регистрируются специалистом отдела в электронной базе регистрации Учреждения.</w:t>
      </w:r>
    </w:p>
    <w:p w:rsidR="00FC440D" w:rsidRDefault="00FC440D">
      <w:pPr>
        <w:pStyle w:val="ConsPlusNormal"/>
        <w:spacing w:before="200"/>
        <w:ind w:firstLine="540"/>
        <w:jc w:val="both"/>
      </w:pPr>
      <w:r>
        <w:t>В случае отсутствия замечаний в ходе приема и проверки документов специалист отдела принимает документы и выдает заявителю Расписку.</w:t>
      </w:r>
    </w:p>
    <w:p w:rsidR="00FC440D" w:rsidRDefault="00FC440D">
      <w:pPr>
        <w:pStyle w:val="ConsPlusNormal"/>
        <w:spacing w:before="200"/>
        <w:ind w:firstLine="540"/>
        <w:jc w:val="both"/>
      </w:pPr>
      <w:r>
        <w:t>В случае выявления ошибок в заполнении форм документов либо отсутствии необходимых документов документы возвращаются на доработку заявителю.</w:t>
      </w:r>
    </w:p>
    <w:p w:rsidR="00FC440D" w:rsidRDefault="00FC440D">
      <w:pPr>
        <w:pStyle w:val="ConsPlusNormal"/>
        <w:spacing w:before="200"/>
        <w:ind w:firstLine="540"/>
        <w:jc w:val="both"/>
      </w:pPr>
      <w:r>
        <w:t>Выдача Расписки или возврат документов производится в день обращения заявителя в Учреждение.</w:t>
      </w:r>
    </w:p>
    <w:p w:rsidR="00FC440D" w:rsidRDefault="00FC440D">
      <w:pPr>
        <w:pStyle w:val="ConsPlusNormal"/>
        <w:spacing w:before="200"/>
        <w:ind w:firstLine="540"/>
        <w:jc w:val="both"/>
      </w:pPr>
      <w:r>
        <w:t>Максимальное время приема одного пакета документов - один час.</w:t>
      </w:r>
    </w:p>
    <w:p w:rsidR="00FC440D" w:rsidRDefault="00FC440D">
      <w:pPr>
        <w:pStyle w:val="ConsPlusNormal"/>
        <w:spacing w:before="200"/>
        <w:ind w:firstLine="540"/>
        <w:jc w:val="both"/>
      </w:pPr>
      <w:bookmarkStart w:id="19" w:name="P383"/>
      <w:bookmarkEnd w:id="19"/>
      <w:r>
        <w:t xml:space="preserve">3.1.4. Критерием принятия решения в рамках административного действия является комплектность документов и их соответствие требованиям, установленным в </w:t>
      </w:r>
      <w:hyperlink w:anchor="P372">
        <w:r>
          <w:rPr>
            <w:color w:val="0000FF"/>
          </w:rPr>
          <w:t>пункте 3.1.2</w:t>
        </w:r>
      </w:hyperlink>
      <w:r>
        <w:t xml:space="preserve"> Административного регламента.</w:t>
      </w:r>
    </w:p>
    <w:p w:rsidR="00FC440D" w:rsidRDefault="00FC440D">
      <w:pPr>
        <w:pStyle w:val="ConsPlusNormal"/>
        <w:spacing w:before="200"/>
        <w:ind w:firstLine="540"/>
        <w:jc w:val="both"/>
      </w:pPr>
      <w:r>
        <w:t>3.1.5. Контроль над приемом документов осуществляет начальник отдела обработки данных и работы с заявлениями Учреждения (далее - начальник отдела).</w:t>
      </w:r>
    </w:p>
    <w:p w:rsidR="00FC440D" w:rsidRDefault="00FC440D">
      <w:pPr>
        <w:pStyle w:val="ConsPlusNormal"/>
        <w:spacing w:before="200"/>
        <w:ind w:firstLine="540"/>
        <w:jc w:val="both"/>
      </w:pPr>
      <w:bookmarkStart w:id="20" w:name="P385"/>
      <w:bookmarkEnd w:id="20"/>
      <w:r>
        <w:t>3.1.6. Результат административного действия и способ фиксации результата: прием документов и выдача заявителю Расписки или возврат заявителю документов на доработку.</w:t>
      </w:r>
    </w:p>
    <w:p w:rsidR="00FC440D" w:rsidRDefault="00FC440D">
      <w:pPr>
        <w:pStyle w:val="ConsPlusNormal"/>
        <w:spacing w:before="200"/>
        <w:ind w:firstLine="540"/>
        <w:jc w:val="both"/>
      </w:pPr>
      <w:r>
        <w:lastRenderedPageBreak/>
        <w:t xml:space="preserve">3.1.7. При приеме документов на бумажных носителях от специалиста МФЦ специалист отдела осуществляет действия в соответствии с </w:t>
      </w:r>
      <w:hyperlink w:anchor="P372">
        <w:r>
          <w:rPr>
            <w:color w:val="0000FF"/>
          </w:rPr>
          <w:t>пунктом 3.1.2</w:t>
        </w:r>
      </w:hyperlink>
      <w:r>
        <w:t xml:space="preserve"> Административного регламента.</w:t>
      </w:r>
    </w:p>
    <w:p w:rsidR="00FC440D" w:rsidRDefault="00FC440D">
      <w:pPr>
        <w:pStyle w:val="ConsPlusNormal"/>
        <w:spacing w:before="200"/>
        <w:ind w:firstLine="540"/>
        <w:jc w:val="both"/>
      </w:pPr>
      <w:r>
        <w:t xml:space="preserve">3.1.8. В случае соответствия требованиям, предусмотренным </w:t>
      </w:r>
      <w:hyperlink w:anchor="P372">
        <w:r>
          <w:rPr>
            <w:color w:val="0000FF"/>
          </w:rPr>
          <w:t>пунктом 3.1.2</w:t>
        </w:r>
      </w:hyperlink>
      <w:r>
        <w:t xml:space="preserve"> Административного регламента, специалист отдела принимает документы и выдает специалисту МФЦ Расписку.</w:t>
      </w:r>
    </w:p>
    <w:p w:rsidR="00FC440D" w:rsidRDefault="00FC440D">
      <w:pPr>
        <w:pStyle w:val="ConsPlusNormal"/>
        <w:spacing w:before="200"/>
        <w:ind w:firstLine="540"/>
        <w:jc w:val="both"/>
      </w:pPr>
      <w:r>
        <w:t xml:space="preserve">3.1.9. В случае несоответствия документов требованиям, предусмотренным </w:t>
      </w:r>
      <w:hyperlink w:anchor="P372">
        <w:r>
          <w:rPr>
            <w:color w:val="0000FF"/>
          </w:rPr>
          <w:t>пунктом 3.1.2</w:t>
        </w:r>
      </w:hyperlink>
      <w:r>
        <w:t xml:space="preserve"> Административного регламента, документы не принимаются и возвращаются в течение одного рабочего дня в МФЦ. Возврат документов заявителю и его уведомление осуществляется в сроки, установленные в МФЦ через должностных лиц МФЦ.</w:t>
      </w:r>
    </w:p>
    <w:p w:rsidR="00FC440D" w:rsidRDefault="00FC440D">
      <w:pPr>
        <w:pStyle w:val="ConsPlusNormal"/>
        <w:spacing w:before="200"/>
        <w:ind w:firstLine="540"/>
        <w:jc w:val="both"/>
      </w:pPr>
      <w:r>
        <w:t xml:space="preserve">3.1.10. Критерий принятия решения в рамках административного действия, результат административного действия и способ фиксации результата установлены в </w:t>
      </w:r>
      <w:hyperlink w:anchor="P383">
        <w:r>
          <w:rPr>
            <w:color w:val="0000FF"/>
          </w:rPr>
          <w:t>пунктах 3.1.4</w:t>
        </w:r>
      </w:hyperlink>
      <w:r>
        <w:t xml:space="preserve"> и </w:t>
      </w:r>
      <w:hyperlink w:anchor="P385">
        <w:r>
          <w:rPr>
            <w:color w:val="0000FF"/>
          </w:rPr>
          <w:t>3.1.6</w:t>
        </w:r>
      </w:hyperlink>
      <w:r>
        <w:t xml:space="preserve"> Административного регламента.</w:t>
      </w:r>
    </w:p>
    <w:p w:rsidR="00FC440D" w:rsidRDefault="00FC440D">
      <w:pPr>
        <w:pStyle w:val="ConsPlusNormal"/>
        <w:jc w:val="both"/>
      </w:pPr>
    </w:p>
    <w:p w:rsidR="00FC440D" w:rsidRDefault="00FC440D">
      <w:pPr>
        <w:pStyle w:val="ConsPlusTitle"/>
        <w:jc w:val="center"/>
        <w:outlineLvl w:val="2"/>
      </w:pPr>
      <w:r>
        <w:t>3.2. Подготовка и направление межведомственных запросов</w:t>
      </w:r>
    </w:p>
    <w:p w:rsidR="00FC440D" w:rsidRDefault="00FC440D">
      <w:pPr>
        <w:pStyle w:val="ConsPlusTitle"/>
        <w:jc w:val="center"/>
      </w:pPr>
      <w:r>
        <w:t>о представлении документов (информации), необходимых</w:t>
      </w:r>
    </w:p>
    <w:p w:rsidR="00FC440D" w:rsidRDefault="00FC440D">
      <w:pPr>
        <w:pStyle w:val="ConsPlusTitle"/>
        <w:jc w:val="center"/>
      </w:pPr>
      <w:r>
        <w:t>для принятия решения о предоставлении государственной услуги</w:t>
      </w:r>
    </w:p>
    <w:p w:rsidR="00FC440D" w:rsidRDefault="00FC440D">
      <w:pPr>
        <w:pStyle w:val="ConsPlusTitle"/>
        <w:jc w:val="center"/>
      </w:pPr>
      <w:r>
        <w:t>заявителю</w:t>
      </w:r>
    </w:p>
    <w:p w:rsidR="00FC440D" w:rsidRDefault="00FC440D">
      <w:pPr>
        <w:pStyle w:val="ConsPlusNormal"/>
        <w:jc w:val="center"/>
      </w:pPr>
      <w:r>
        <w:t xml:space="preserve">(в ред. </w:t>
      </w:r>
      <w:hyperlink r:id="rId103">
        <w:r>
          <w:rPr>
            <w:color w:val="0000FF"/>
          </w:rPr>
          <w:t>Распоряжения</w:t>
        </w:r>
      </w:hyperlink>
      <w:r>
        <w:t xml:space="preserve"> Комитета по печати и взаимодействию</w:t>
      </w:r>
    </w:p>
    <w:p w:rsidR="00FC440D" w:rsidRDefault="00FC440D">
      <w:pPr>
        <w:pStyle w:val="ConsPlusNormal"/>
        <w:jc w:val="center"/>
      </w:pPr>
      <w:r>
        <w:t>со средствами массовой информации Правительства</w:t>
      </w:r>
    </w:p>
    <w:p w:rsidR="00FC440D" w:rsidRDefault="00FC440D">
      <w:pPr>
        <w:pStyle w:val="ConsPlusNormal"/>
        <w:jc w:val="center"/>
      </w:pPr>
      <w:r>
        <w:t>Санкт-Петербурга от 29.08.2014 N 53-р)</w:t>
      </w:r>
    </w:p>
    <w:p w:rsidR="00FC440D" w:rsidRDefault="00FC440D">
      <w:pPr>
        <w:pStyle w:val="ConsPlusNormal"/>
        <w:jc w:val="both"/>
      </w:pPr>
    </w:p>
    <w:p w:rsidR="00FC440D" w:rsidRDefault="00FC440D">
      <w:pPr>
        <w:pStyle w:val="ConsPlusNormal"/>
        <w:ind w:firstLine="540"/>
        <w:jc w:val="both"/>
      </w:pPr>
      <w:r>
        <w:t>3.2.1. Событием (юридическим фактом) для начала административной процедуры является прием документов и выдача заявителю Расписки.</w:t>
      </w:r>
    </w:p>
    <w:p w:rsidR="00FC440D" w:rsidRDefault="00FC440D">
      <w:pPr>
        <w:pStyle w:val="ConsPlusNormal"/>
        <w:spacing w:before="200"/>
        <w:ind w:firstLine="540"/>
        <w:jc w:val="both"/>
      </w:pPr>
      <w:r>
        <w:t>3.2.2. Специалист отдела рассматривает представленные документы и по результатам рассмотрения в случае отсутствия в комплекте документов свидетельства ЕГРЮЛ или ЕГРИП, квитанции (платежного поручения) об уплате государственной пошлины, документов, подтверждающих правомочность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выполняет следующие действия:</w:t>
      </w:r>
    </w:p>
    <w:p w:rsidR="00FC440D" w:rsidRDefault="00FC440D">
      <w:pPr>
        <w:pStyle w:val="ConsPlusNormal"/>
        <w:spacing w:before="200"/>
        <w:ind w:firstLine="540"/>
        <w:jc w:val="both"/>
      </w:pPr>
      <w:r>
        <w:t>3.2.2.1. Формирует и направляет межведомственные запросы:</w:t>
      </w:r>
    </w:p>
    <w:p w:rsidR="00FC440D" w:rsidRDefault="00FC440D">
      <w:pPr>
        <w:pStyle w:val="ConsPlusNormal"/>
        <w:spacing w:before="200"/>
        <w:ind w:firstLine="540"/>
        <w:jc w:val="both"/>
      </w:pPr>
      <w:r>
        <w:t>а) в Управление Росреестра по Санкт-Петербургу - о предоставлении выписки из Единого государственного реестра прав на недвижимое имущество и сделок с ним, содержащей сведения о зарегистрированных правах на недвижимое имущество (в том числе земельные участки) и сделках с ним, правообладателях недвижимого имущества;</w:t>
      </w:r>
    </w:p>
    <w:p w:rsidR="00FC440D" w:rsidRDefault="00FC440D">
      <w:pPr>
        <w:pStyle w:val="ConsPlusNormal"/>
        <w:spacing w:before="200"/>
        <w:ind w:firstLine="540"/>
        <w:jc w:val="both"/>
      </w:pPr>
      <w:r>
        <w:t>б) в налоговые органы - о предоставлении выписки из Единого государственного реестра юридических лиц и Единого государственного реестра индивидуальных предпринимателей;</w:t>
      </w:r>
    </w:p>
    <w:p w:rsidR="00FC440D" w:rsidRDefault="00FC440D">
      <w:pPr>
        <w:pStyle w:val="ConsPlusNormal"/>
        <w:spacing w:before="200"/>
        <w:ind w:firstLine="540"/>
        <w:jc w:val="both"/>
      </w:pPr>
      <w:r>
        <w:t>в) в органы Федерального казначейства - о предоставлении подтверждения уплаты Заявителем государственной пошлины;</w:t>
      </w:r>
    </w:p>
    <w:p w:rsidR="00FC440D" w:rsidRDefault="00FC440D">
      <w:pPr>
        <w:pStyle w:val="ConsPlusNormal"/>
        <w:spacing w:before="200"/>
        <w:ind w:firstLine="540"/>
        <w:jc w:val="both"/>
      </w:pPr>
      <w:r>
        <w:t>г) в Службу охраны по Северо-Западному федеральному органу Федеральной службы охраны Российской Федерации - о соответствии размещения отдельно стоящей рекламной конструкции требованиям нормативных актов в сфере государственной охраны;</w:t>
      </w:r>
    </w:p>
    <w:p w:rsidR="00FC440D" w:rsidRDefault="00FC440D">
      <w:pPr>
        <w:pStyle w:val="ConsPlusNormal"/>
        <w:jc w:val="both"/>
      </w:pPr>
      <w:r>
        <w:t>(</w:t>
      </w:r>
      <w:proofErr w:type="spellStart"/>
      <w:r>
        <w:t>пп</w:t>
      </w:r>
      <w:proofErr w:type="spellEnd"/>
      <w:r>
        <w:t xml:space="preserve">. "г" введен </w:t>
      </w:r>
      <w:hyperlink r:id="rId104">
        <w:r>
          <w:rPr>
            <w:color w:val="0000FF"/>
          </w:rPr>
          <w:t>Распоряжением</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д) в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Санкт-Петербургу - о соответствии размещения отдельно стоящей рекламной конструкции требованиям нормативных актов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FC440D" w:rsidRDefault="00FC440D">
      <w:pPr>
        <w:pStyle w:val="ConsPlusNormal"/>
        <w:jc w:val="both"/>
      </w:pPr>
      <w:r>
        <w:t>(</w:t>
      </w:r>
      <w:proofErr w:type="spellStart"/>
      <w:r>
        <w:t>пп</w:t>
      </w:r>
      <w:proofErr w:type="spellEnd"/>
      <w:r>
        <w:t xml:space="preserve">. "д" введен </w:t>
      </w:r>
      <w:hyperlink r:id="rId105">
        <w:r>
          <w:rPr>
            <w:color w:val="0000FF"/>
          </w:rPr>
          <w:t>Распоряжением</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Направление межведомственных запросов осуществляется следующими способами:</w:t>
      </w:r>
    </w:p>
    <w:p w:rsidR="00FC440D" w:rsidRDefault="00FC440D">
      <w:pPr>
        <w:pStyle w:val="ConsPlusNormal"/>
        <w:spacing w:before="200"/>
        <w:ind w:firstLine="540"/>
        <w:jc w:val="both"/>
      </w:pPr>
      <w:r>
        <w:lastRenderedPageBreak/>
        <w:t>посредством Системы межведомственного электронного документооборота (СМЭД);</w:t>
      </w:r>
    </w:p>
    <w:p w:rsidR="00FC440D" w:rsidRDefault="00FC440D">
      <w:pPr>
        <w:pStyle w:val="ConsPlusNormal"/>
        <w:spacing w:before="200"/>
        <w:ind w:firstLine="540"/>
        <w:jc w:val="both"/>
      </w:pPr>
      <w:r>
        <w:t>по электронной почте;</w:t>
      </w:r>
    </w:p>
    <w:p w:rsidR="00FC440D" w:rsidRDefault="00FC440D">
      <w:pPr>
        <w:pStyle w:val="ConsPlusNormal"/>
        <w:spacing w:before="200"/>
        <w:ind w:firstLine="540"/>
        <w:jc w:val="both"/>
      </w:pPr>
      <w:r>
        <w:t>иными способами, не противоречащими законодательству.</w:t>
      </w:r>
    </w:p>
    <w:p w:rsidR="00FC440D" w:rsidRDefault="00FC440D">
      <w:pPr>
        <w:pStyle w:val="ConsPlusNormal"/>
        <w:spacing w:before="200"/>
        <w:ind w:firstLine="540"/>
        <w:jc w:val="both"/>
      </w:pPr>
      <w:r>
        <w:t>3.2.2.2. После получения ответов на указанные запросы приобщает полученный ответ к заявлению и документам, представленным Заявителем.</w:t>
      </w:r>
    </w:p>
    <w:p w:rsidR="00FC440D" w:rsidRDefault="00FC440D">
      <w:pPr>
        <w:pStyle w:val="ConsPlusNormal"/>
        <w:spacing w:before="200"/>
        <w:ind w:firstLine="540"/>
        <w:jc w:val="both"/>
      </w:pPr>
      <w:r>
        <w:t>Максимальные сроки выполнения административных действий:</w:t>
      </w:r>
    </w:p>
    <w:p w:rsidR="00FC440D" w:rsidRDefault="00FC440D">
      <w:pPr>
        <w:pStyle w:val="ConsPlusNormal"/>
        <w:spacing w:before="200"/>
        <w:ind w:firstLine="540"/>
        <w:jc w:val="both"/>
      </w:pPr>
      <w:r>
        <w:t>срок подготовки межведомственного запроса - один рабочий день со дня приема документов и выдачи Расписки;</w:t>
      </w:r>
    </w:p>
    <w:p w:rsidR="00FC440D" w:rsidRDefault="00FC440D">
      <w:pPr>
        <w:pStyle w:val="ConsPlusNormal"/>
        <w:spacing w:before="200"/>
        <w:ind w:firstLine="540"/>
        <w:jc w:val="both"/>
      </w:pPr>
      <w:r>
        <w:t>срок подготовки и направления ответа на межведомственный запрос - не более пяти рабочих дней со дня поступления межведомственного запроса в органы (организации), предоставляющие документ и(или) информацию.</w:t>
      </w:r>
    </w:p>
    <w:p w:rsidR="00FC440D" w:rsidRDefault="00FC440D">
      <w:pPr>
        <w:pStyle w:val="ConsPlusNormal"/>
        <w:jc w:val="both"/>
      </w:pPr>
      <w:r>
        <w:t xml:space="preserve">(в ред. </w:t>
      </w:r>
      <w:hyperlink r:id="rId106">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22.12.2014 N 83-р)</w:t>
      </w:r>
    </w:p>
    <w:p w:rsidR="00FC440D" w:rsidRDefault="00FC440D">
      <w:pPr>
        <w:pStyle w:val="ConsPlusNormal"/>
        <w:spacing w:before="200"/>
        <w:ind w:firstLine="540"/>
        <w:jc w:val="both"/>
      </w:pPr>
      <w:r>
        <w:t>3.2.3. Должностным лицом, ответственным за выполнение административной процедуры, является специалист отдела.</w:t>
      </w:r>
    </w:p>
    <w:p w:rsidR="00FC440D" w:rsidRDefault="00FC440D">
      <w:pPr>
        <w:pStyle w:val="ConsPlusNormal"/>
        <w:spacing w:before="200"/>
        <w:ind w:firstLine="540"/>
        <w:jc w:val="both"/>
      </w:pPr>
      <w:r>
        <w:t>3.2.4. Критерием принятия решения в рамках административной процедуры является наличие или отсутствие сведений, необходимых для предоставления Заявителю государственной услуги.</w:t>
      </w:r>
    </w:p>
    <w:p w:rsidR="00FC440D" w:rsidRDefault="00FC440D">
      <w:pPr>
        <w:pStyle w:val="ConsPlusNormal"/>
        <w:spacing w:before="200"/>
        <w:ind w:firstLine="540"/>
        <w:jc w:val="both"/>
      </w:pPr>
      <w:r>
        <w:t>3.2.5. Результат административной процедуры - получение сведений, необходимых для предоставления Заявителю государственной услуги. Передача результата административной процедуры осуществляется путем формирования комплекта документов, в том числе полученных в результате межведомственного взаимодействия, для дальнейшего рассмотрения заявления о выдаче разрешения на установку и эксплуатацию и эксплуатацию рекламной конструкции.</w:t>
      </w:r>
    </w:p>
    <w:p w:rsidR="00FC440D" w:rsidRDefault="00FC440D">
      <w:pPr>
        <w:pStyle w:val="ConsPlusNormal"/>
        <w:jc w:val="both"/>
      </w:pPr>
      <w:r>
        <w:t xml:space="preserve">(в ред. </w:t>
      </w:r>
      <w:hyperlink r:id="rId107">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3.2.6. Способы фиксации результата выполнения действий: ответ на запрос сохраняется в формате .</w:t>
      </w:r>
      <w:proofErr w:type="spellStart"/>
      <w:r>
        <w:t>pdf</w:t>
      </w:r>
      <w:proofErr w:type="spellEnd"/>
      <w:r>
        <w:t>, распечатывается и приобщается к заявлению и документам, представленным Заявителем.</w:t>
      </w:r>
    </w:p>
    <w:p w:rsidR="00FC440D" w:rsidRDefault="00FC440D">
      <w:pPr>
        <w:pStyle w:val="ConsPlusNormal"/>
        <w:jc w:val="both"/>
      </w:pPr>
    </w:p>
    <w:p w:rsidR="00FC440D" w:rsidRDefault="00FC440D">
      <w:pPr>
        <w:pStyle w:val="ConsPlusTitle"/>
        <w:jc w:val="center"/>
        <w:outlineLvl w:val="2"/>
      </w:pPr>
      <w:bookmarkStart w:id="21" w:name="P424"/>
      <w:bookmarkEnd w:id="21"/>
      <w:r>
        <w:t>3.3. Согласование установки рекламной конструкции</w:t>
      </w:r>
    </w:p>
    <w:p w:rsidR="00FC440D" w:rsidRDefault="00FC440D">
      <w:pPr>
        <w:pStyle w:val="ConsPlusTitle"/>
        <w:jc w:val="center"/>
      </w:pPr>
      <w:r>
        <w:t>в уполномоченных органах</w:t>
      </w:r>
    </w:p>
    <w:p w:rsidR="00FC440D" w:rsidRDefault="00FC440D">
      <w:pPr>
        <w:pStyle w:val="ConsPlusNormal"/>
        <w:jc w:val="center"/>
      </w:pPr>
      <w:r>
        <w:t xml:space="preserve">(в ред. </w:t>
      </w:r>
      <w:hyperlink r:id="rId108">
        <w:r>
          <w:rPr>
            <w:color w:val="0000FF"/>
          </w:rPr>
          <w:t>Распоряжения</w:t>
        </w:r>
      </w:hyperlink>
      <w:r>
        <w:t xml:space="preserve"> Комитета по печати и взаимодействию</w:t>
      </w:r>
    </w:p>
    <w:p w:rsidR="00FC440D" w:rsidRDefault="00FC440D">
      <w:pPr>
        <w:pStyle w:val="ConsPlusNormal"/>
        <w:jc w:val="center"/>
      </w:pPr>
      <w:r>
        <w:t>со средствами массовой информации Правительства</w:t>
      </w:r>
    </w:p>
    <w:p w:rsidR="00FC440D" w:rsidRDefault="00FC440D">
      <w:pPr>
        <w:pStyle w:val="ConsPlusNormal"/>
        <w:jc w:val="center"/>
      </w:pPr>
      <w:r>
        <w:t>Санкт-Петербурга от 29.08.2014 N 53-р)</w:t>
      </w:r>
    </w:p>
    <w:p w:rsidR="00FC440D" w:rsidRDefault="00FC440D">
      <w:pPr>
        <w:pStyle w:val="ConsPlusNormal"/>
        <w:jc w:val="both"/>
      </w:pPr>
    </w:p>
    <w:p w:rsidR="00FC440D" w:rsidRDefault="00FC440D">
      <w:pPr>
        <w:pStyle w:val="ConsPlusNormal"/>
        <w:ind w:firstLine="540"/>
        <w:jc w:val="both"/>
      </w:pPr>
      <w:r>
        <w:t>3.3.1. Событием (юридическим фактом) для начала административного действия является прием документов и выдача заявителю Расписки.</w:t>
      </w:r>
    </w:p>
    <w:p w:rsidR="00FC440D" w:rsidRDefault="00FC440D">
      <w:pPr>
        <w:pStyle w:val="ConsPlusNormal"/>
        <w:spacing w:before="200"/>
        <w:ind w:firstLine="540"/>
        <w:jc w:val="both"/>
      </w:pPr>
      <w:r>
        <w:t>3.3.2. Должностным лицом, ответственным за выполнение административного действия, является специалист отдела.</w:t>
      </w:r>
    </w:p>
    <w:p w:rsidR="00FC440D" w:rsidRDefault="00FC440D">
      <w:pPr>
        <w:pStyle w:val="ConsPlusNormal"/>
        <w:spacing w:before="200"/>
        <w:ind w:firstLine="540"/>
        <w:jc w:val="both"/>
      </w:pPr>
      <w:r>
        <w:t>После выдачи заявителю Расписки специалист отдела осуществляет:</w:t>
      </w:r>
    </w:p>
    <w:p w:rsidR="00FC440D" w:rsidRDefault="00FC440D">
      <w:pPr>
        <w:pStyle w:val="ConsPlusNormal"/>
        <w:spacing w:before="200"/>
        <w:ind w:firstLine="540"/>
        <w:jc w:val="both"/>
      </w:pPr>
      <w:r>
        <w:t>внесение сведений в электронный журнал регистрации документов с присвоением исходящего регистрационного номера с целью передачи в уполномоченный орган для согласования;</w:t>
      </w:r>
    </w:p>
    <w:p w:rsidR="00FC440D" w:rsidRDefault="00FC440D">
      <w:pPr>
        <w:pStyle w:val="ConsPlusNormal"/>
        <w:spacing w:before="200"/>
        <w:ind w:firstLine="540"/>
        <w:jc w:val="both"/>
      </w:pPr>
      <w:r>
        <w:t>составление перечня документов, отправляемых в каждый уполномоченный орган;</w:t>
      </w:r>
    </w:p>
    <w:p w:rsidR="00FC440D" w:rsidRDefault="00FC440D">
      <w:pPr>
        <w:pStyle w:val="ConsPlusNormal"/>
        <w:spacing w:before="200"/>
        <w:ind w:firstLine="540"/>
        <w:jc w:val="both"/>
      </w:pPr>
      <w:r>
        <w:t>подготовку необходимых пакетов документов для каждого уполномоченного органа.</w:t>
      </w:r>
    </w:p>
    <w:p w:rsidR="00FC440D" w:rsidRDefault="00FC440D">
      <w:pPr>
        <w:pStyle w:val="ConsPlusNormal"/>
        <w:spacing w:before="200"/>
        <w:ind w:firstLine="540"/>
        <w:jc w:val="both"/>
      </w:pPr>
      <w:r>
        <w:t>3.3.3. Передачу документов для согласования установки рекламной конструкции в уполномоченные органы осуществляет специалист отдела по перечню отправленных документов с указанием сведений о дате приема и должностном лице, принявшем документы.</w:t>
      </w:r>
    </w:p>
    <w:p w:rsidR="00FC440D" w:rsidRDefault="00FC440D">
      <w:pPr>
        <w:pStyle w:val="ConsPlusNormal"/>
        <w:spacing w:before="200"/>
        <w:ind w:firstLine="540"/>
        <w:jc w:val="both"/>
      </w:pPr>
      <w:r>
        <w:t xml:space="preserve">3.3.4. Время подготовки и отправки документов для согласования установки рекламной конструкции в уполномоченные органы составляет не более четырех рабочих дней начиная со дня, </w:t>
      </w:r>
      <w:r>
        <w:lastRenderedPageBreak/>
        <w:t>следующего за днем выдачи Расписки.</w:t>
      </w:r>
    </w:p>
    <w:p w:rsidR="00FC440D" w:rsidRDefault="00FC440D">
      <w:pPr>
        <w:pStyle w:val="ConsPlusNormal"/>
        <w:spacing w:before="200"/>
        <w:ind w:firstLine="540"/>
        <w:jc w:val="both"/>
      </w:pPr>
      <w:r>
        <w:t>3.3.5. Контроль над подготовкой и направлением документов для согласования установки рекламной конструкции в уполномоченные органы осуществляет начальник отдела.</w:t>
      </w:r>
    </w:p>
    <w:p w:rsidR="00FC440D" w:rsidRDefault="00FC440D">
      <w:pPr>
        <w:pStyle w:val="ConsPlusNormal"/>
        <w:spacing w:before="200"/>
        <w:ind w:firstLine="540"/>
        <w:jc w:val="both"/>
      </w:pPr>
      <w:r>
        <w:t>3.3.6. Результат административного действия и способ фиксации результата: направление документов для согласования установки рекламной конструкции в уполномоченные органы согласно перечню отправленных документов с указанием сведений о дате приема и должностном лице, принявшем документы.</w:t>
      </w:r>
    </w:p>
    <w:p w:rsidR="00FC440D" w:rsidRDefault="00FC440D">
      <w:pPr>
        <w:pStyle w:val="ConsPlusNormal"/>
        <w:spacing w:before="200"/>
        <w:ind w:firstLine="540"/>
        <w:jc w:val="both"/>
      </w:pPr>
      <w:r>
        <w:t>3.3.7. Уполномоченные органы осуществляют согласование установки рекламной конструкции в срок не более пятнадцати дней с даты получения документов.</w:t>
      </w:r>
    </w:p>
    <w:p w:rsidR="00FC440D" w:rsidRDefault="00FC440D">
      <w:pPr>
        <w:pStyle w:val="ConsPlusNormal"/>
        <w:spacing w:before="200"/>
        <w:ind w:firstLine="540"/>
        <w:jc w:val="both"/>
      </w:pPr>
      <w:r>
        <w:t>В случае непредставления в вышеуказанный срок уполномоченными органами ответа на запрос о согласовании установки рекламной конструкции в заявленном месте согласование считается полученным.</w:t>
      </w:r>
    </w:p>
    <w:p w:rsidR="00FC440D" w:rsidRDefault="00FC440D">
      <w:pPr>
        <w:pStyle w:val="ConsPlusNormal"/>
        <w:spacing w:before="200"/>
        <w:ind w:firstLine="540"/>
        <w:jc w:val="both"/>
      </w:pPr>
      <w:r>
        <w:t xml:space="preserve">3.3.8. Критерием принятия решения в рамках административной процедуры является наличие или отсутствие оснований для отказа в согласовании установки рекламной конструкции, предусмотренных в </w:t>
      </w:r>
      <w:hyperlink w:anchor="P254">
        <w:r>
          <w:rPr>
            <w:color w:val="0000FF"/>
          </w:rPr>
          <w:t>пункте 2.8.1</w:t>
        </w:r>
      </w:hyperlink>
      <w:r>
        <w:t xml:space="preserve"> Административного регламента.</w:t>
      </w:r>
    </w:p>
    <w:p w:rsidR="00FC440D" w:rsidRDefault="00FC440D">
      <w:pPr>
        <w:pStyle w:val="ConsPlusNormal"/>
        <w:spacing w:before="200"/>
        <w:ind w:firstLine="540"/>
        <w:jc w:val="both"/>
      </w:pPr>
      <w:r>
        <w:t>3.3.9. Результат административного действия и способ фиксации результата: согласование или отказ в согласовании установки рекламной конструкции уполномоченными органами на листах согласования по форме, установленной Положением.</w:t>
      </w:r>
    </w:p>
    <w:p w:rsidR="00FC440D" w:rsidRDefault="00FC440D">
      <w:pPr>
        <w:pStyle w:val="ConsPlusNormal"/>
        <w:jc w:val="both"/>
      </w:pPr>
    </w:p>
    <w:p w:rsidR="00FC440D" w:rsidRDefault="00FC440D">
      <w:pPr>
        <w:pStyle w:val="ConsPlusTitle"/>
        <w:jc w:val="center"/>
        <w:outlineLvl w:val="2"/>
      </w:pPr>
      <w:r>
        <w:t>3.4. Подготовка документов для направления в Комитет</w:t>
      </w:r>
    </w:p>
    <w:p w:rsidR="00FC440D" w:rsidRDefault="00FC440D">
      <w:pPr>
        <w:pStyle w:val="ConsPlusTitle"/>
        <w:jc w:val="center"/>
      </w:pPr>
      <w:r>
        <w:t>с целью выдачи Разрешения или Отказа на установку</w:t>
      </w:r>
    </w:p>
    <w:p w:rsidR="00FC440D" w:rsidRDefault="00FC440D">
      <w:pPr>
        <w:pStyle w:val="ConsPlusTitle"/>
        <w:jc w:val="center"/>
      </w:pPr>
      <w:r>
        <w:t>рекламной конструкции</w:t>
      </w:r>
    </w:p>
    <w:p w:rsidR="00FC440D" w:rsidRDefault="00FC440D">
      <w:pPr>
        <w:pStyle w:val="ConsPlusNormal"/>
        <w:jc w:val="both"/>
      </w:pPr>
    </w:p>
    <w:p w:rsidR="00FC440D" w:rsidRDefault="00FC440D">
      <w:pPr>
        <w:pStyle w:val="ConsPlusNormal"/>
        <w:ind w:firstLine="540"/>
        <w:jc w:val="both"/>
      </w:pPr>
      <w:r>
        <w:t>3.4.1. Событием (юридическим фактом) для начала административного действия является получение специалистом отдела листов согласований по истечении пятнадцати дней с момента передачи документов для согласования.</w:t>
      </w:r>
    </w:p>
    <w:p w:rsidR="00FC440D" w:rsidRDefault="00FC440D">
      <w:pPr>
        <w:pStyle w:val="ConsPlusNormal"/>
        <w:spacing w:before="200"/>
        <w:ind w:firstLine="540"/>
        <w:jc w:val="both"/>
      </w:pPr>
      <w:r>
        <w:t>3.4.2. Должностным лицом, ответственным за выполнение административного действия, является специалист отдела.</w:t>
      </w:r>
    </w:p>
    <w:p w:rsidR="00FC440D" w:rsidRDefault="00FC440D">
      <w:pPr>
        <w:pStyle w:val="ConsPlusNormal"/>
        <w:spacing w:before="200"/>
        <w:ind w:firstLine="540"/>
        <w:jc w:val="both"/>
      </w:pPr>
      <w:r>
        <w:t>3.4.3. Специалист отдела после доставки документов в Учреждение осуществляет:</w:t>
      </w:r>
    </w:p>
    <w:p w:rsidR="00FC440D" w:rsidRDefault="00FC440D">
      <w:pPr>
        <w:pStyle w:val="ConsPlusNormal"/>
        <w:spacing w:before="200"/>
        <w:ind w:firstLine="540"/>
        <w:jc w:val="both"/>
      </w:pPr>
      <w:r>
        <w:t>регистрацию полученных согласований либо отказов в согласовании в электронном журнале регистрации документов;</w:t>
      </w:r>
    </w:p>
    <w:p w:rsidR="00FC440D" w:rsidRDefault="00FC440D">
      <w:pPr>
        <w:pStyle w:val="ConsPlusNormal"/>
        <w:spacing w:before="200"/>
        <w:ind w:firstLine="540"/>
        <w:jc w:val="both"/>
      </w:pPr>
      <w:r>
        <w:t>формирует единый пакет документов по каждому заявлению на установку рекламной конструкции;</w:t>
      </w:r>
    </w:p>
    <w:p w:rsidR="00FC440D" w:rsidRDefault="00FC440D">
      <w:pPr>
        <w:pStyle w:val="ConsPlusNormal"/>
        <w:spacing w:before="200"/>
        <w:ind w:firstLine="540"/>
        <w:jc w:val="both"/>
      </w:pPr>
      <w:r>
        <w:t>подготавливает сопроводительные письма и проекты Разрешений или Отказов для отправки в Комитет.</w:t>
      </w:r>
    </w:p>
    <w:p w:rsidR="00FC440D" w:rsidRDefault="00FC440D">
      <w:pPr>
        <w:pStyle w:val="ConsPlusNormal"/>
        <w:spacing w:before="200"/>
        <w:ind w:firstLine="540"/>
        <w:jc w:val="both"/>
      </w:pPr>
      <w:r>
        <w:t>3.4.4. Доставка документов в Комитет осуществляется сотрудником отдела Учреждения в срок не более четырех рабочих дней со дня получения согласования в уполномоченных органах.</w:t>
      </w:r>
    </w:p>
    <w:p w:rsidR="00FC440D" w:rsidRDefault="00FC440D">
      <w:pPr>
        <w:pStyle w:val="ConsPlusNormal"/>
        <w:spacing w:before="200"/>
        <w:ind w:firstLine="540"/>
        <w:jc w:val="both"/>
      </w:pPr>
      <w:r>
        <w:t>3.4.5. Контроль за подготовкой документов и направлением документов в Комитет с целью выдачи Разрешения или Отказа на установку рекламной конструкции осуществляет начальник отдела.</w:t>
      </w:r>
    </w:p>
    <w:p w:rsidR="00FC440D" w:rsidRDefault="00FC440D">
      <w:pPr>
        <w:pStyle w:val="ConsPlusNormal"/>
        <w:spacing w:before="200"/>
        <w:ind w:firstLine="540"/>
        <w:jc w:val="both"/>
      </w:pPr>
      <w:r>
        <w:t>3.4.6. Критерием принятия решения в рамках административного действия является получение в уполномоченных органах листов согласований на установку рекламной конструкции.</w:t>
      </w:r>
    </w:p>
    <w:p w:rsidR="00FC440D" w:rsidRDefault="00FC440D">
      <w:pPr>
        <w:pStyle w:val="ConsPlusNormal"/>
        <w:spacing w:before="200"/>
        <w:ind w:firstLine="540"/>
        <w:jc w:val="both"/>
      </w:pPr>
      <w:r>
        <w:t>3.4.7. Результат административного действия: направление документов в Комитет с целью выдачи Разрешения или Отказа на установку рекламной конструкции.</w:t>
      </w:r>
    </w:p>
    <w:p w:rsidR="00FC440D" w:rsidRDefault="00FC440D">
      <w:pPr>
        <w:pStyle w:val="ConsPlusNormal"/>
        <w:jc w:val="both"/>
      </w:pPr>
    </w:p>
    <w:p w:rsidR="00FC440D" w:rsidRDefault="00FC440D">
      <w:pPr>
        <w:pStyle w:val="ConsPlusTitle"/>
        <w:jc w:val="center"/>
        <w:outlineLvl w:val="2"/>
      </w:pPr>
      <w:bookmarkStart w:id="22" w:name="P460"/>
      <w:bookmarkEnd w:id="22"/>
      <w:r>
        <w:t>3.5. Процедура рассмотрения документов в Комитете</w:t>
      </w:r>
    </w:p>
    <w:p w:rsidR="00FC440D" w:rsidRDefault="00FC440D">
      <w:pPr>
        <w:pStyle w:val="ConsPlusNormal"/>
        <w:jc w:val="both"/>
      </w:pPr>
    </w:p>
    <w:p w:rsidR="00FC440D" w:rsidRDefault="00FC440D">
      <w:pPr>
        <w:pStyle w:val="ConsPlusNormal"/>
        <w:ind w:firstLine="540"/>
        <w:jc w:val="both"/>
      </w:pPr>
      <w:r>
        <w:t>3.5.1. Событием (юридическим фактом) для начала административного действия является поступление в Комитет документов из Учреждения.</w:t>
      </w:r>
    </w:p>
    <w:p w:rsidR="00FC440D" w:rsidRDefault="00FC440D">
      <w:pPr>
        <w:pStyle w:val="ConsPlusNormal"/>
        <w:spacing w:before="200"/>
        <w:ind w:firstLine="540"/>
        <w:jc w:val="both"/>
      </w:pPr>
      <w:r>
        <w:lastRenderedPageBreak/>
        <w:t>3.5.2. Должностными лицами, ответственными за выполнение административного действия, являются: главный специалист/ведущий специалист отдела организационно-финансовой работы, государственной службы и кадров Комитета, специалист 1 категории отдела городской рекламы и информации Комитета, начальник отдела городской рекламы и информации Комитета (далее - начальник отдела Комитета, отдел), главный специалист/начальник юридического отдела Комитета, заместитель председателя Комитета, курирующий предоставление государственной услуги, председатель Комитета.</w:t>
      </w:r>
    </w:p>
    <w:p w:rsidR="00FC440D" w:rsidRDefault="00FC440D">
      <w:pPr>
        <w:pStyle w:val="ConsPlusNormal"/>
        <w:spacing w:before="200"/>
        <w:ind w:firstLine="540"/>
        <w:jc w:val="both"/>
      </w:pPr>
      <w:r>
        <w:t>3.5.3. Главный специалист/ведущий специалист отдела организационно-финансовой работы, государственной службы и кадров Комитета регистрирует сопроводительное письмо Учреждения в день его поступления в соответствии с регламентом Комитета в системе электронного документооборота и делопроизводства Комитета (присваивает регистрационный номер) и в тот же день передает документы вместе с сопроводительным письмом начальнику отдела Комитета.</w:t>
      </w:r>
    </w:p>
    <w:p w:rsidR="00FC440D" w:rsidRDefault="00FC440D">
      <w:pPr>
        <w:pStyle w:val="ConsPlusNormal"/>
        <w:spacing w:before="200"/>
        <w:ind w:firstLine="540"/>
        <w:jc w:val="both"/>
      </w:pPr>
      <w:r>
        <w:t>3.5.4. Начальник отдела Комитета в течение одного дня принимает решение о проведении проверки соответствия документов требованиям Административного регламента, о чем делает соответствующую резолюцию на сопроводительном письме Учреждения и в тот же день передает документы вместе с сопроводительным письмом специалисту 1-й категории отдела городской рекламы и информации Комитета.</w:t>
      </w:r>
    </w:p>
    <w:p w:rsidR="00FC440D" w:rsidRDefault="00FC440D">
      <w:pPr>
        <w:pStyle w:val="ConsPlusNormal"/>
        <w:spacing w:before="200"/>
        <w:ind w:firstLine="540"/>
        <w:jc w:val="both"/>
      </w:pPr>
      <w:r>
        <w:t>3.5.5. Специалист 1-й категории отдела городской рекламы и информации Комитета в течение одного дня проводит проверку соответствия документов требованиям Административного регламента, осуществляет регистрацию документов в электронном Реестре полученных и отправленных документов с присвоением порядкового номера и указанием даты приема документов из Учреждения и передает их заместителю председателя Комитета, курирующего предоставление государственной услуги.</w:t>
      </w:r>
    </w:p>
    <w:p w:rsidR="00FC440D" w:rsidRDefault="00FC440D">
      <w:pPr>
        <w:pStyle w:val="ConsPlusNormal"/>
        <w:spacing w:before="200"/>
        <w:ind w:firstLine="540"/>
        <w:jc w:val="both"/>
      </w:pPr>
      <w:r>
        <w:t>3.5.6. Заместитель председателя Комитета, курирующий предоставление государственной услуги, в течение одного дня принимает решение о направлении документов председателю Комитета. При необходимости (при наличии спорных юридических вопросов и/или проекта Отказа) заместитель председателя Комитета, курирующий предоставление государственной услуги, направляет документы на согласование в юридический отдел Комитета.</w:t>
      </w:r>
    </w:p>
    <w:p w:rsidR="00FC440D" w:rsidRDefault="00FC440D">
      <w:pPr>
        <w:pStyle w:val="ConsPlusNormal"/>
        <w:spacing w:before="200"/>
        <w:ind w:firstLine="540"/>
        <w:jc w:val="both"/>
      </w:pPr>
      <w:r>
        <w:t>3.5.7. Главный специалист/начальник юридического отдела Комитета проводит юридическую экспертизу документов в течение трех календарных дней и при отсутствии замечаний согласовывает проект Разрешения/Отказа. При наличии замечаний к документам главный специалист/начальник юридического отдела Комитета направляет заместителю председателя Комитета, курирующего предоставление государственной услуги, соответствующее заключение. В этом случае заместитель председателя Комитета, курирующий предоставление государственной услуги, в течение одного дня принимает решение о направлении документов в Учреждение на доработку, срок которой не должен превышать двух рабочих дней.</w:t>
      </w:r>
    </w:p>
    <w:p w:rsidR="00FC440D" w:rsidRDefault="00FC440D">
      <w:pPr>
        <w:pStyle w:val="ConsPlusNormal"/>
        <w:spacing w:before="200"/>
        <w:ind w:firstLine="540"/>
        <w:jc w:val="both"/>
      </w:pPr>
      <w:r>
        <w:t>3.5.8. Председатель Комитета в течение трех дней рассматривает полученные документы и принимает решение о выдаче разрешения на установку и эксплуатацию рекламной конструкции или об отказе в выдаче такого разрешения путем подписания соответствующего проекта Разрешения/Отказа.</w:t>
      </w:r>
    </w:p>
    <w:p w:rsidR="00FC440D" w:rsidRDefault="00FC440D">
      <w:pPr>
        <w:pStyle w:val="ConsPlusNormal"/>
        <w:jc w:val="both"/>
      </w:pPr>
      <w:r>
        <w:t xml:space="preserve">(в ред. </w:t>
      </w:r>
      <w:hyperlink r:id="rId109">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28.11.2014 N 79-р)</w:t>
      </w:r>
    </w:p>
    <w:p w:rsidR="00FC440D" w:rsidRDefault="00FC440D">
      <w:pPr>
        <w:pStyle w:val="ConsPlusNormal"/>
        <w:spacing w:before="200"/>
        <w:ind w:firstLine="540"/>
        <w:jc w:val="both"/>
      </w:pPr>
      <w:r>
        <w:t>3.5.9. Специалист 1 категории отдела городской рекламы и информации Комитета в течение одного дня осуществляет регистрацию документов в электронном "Реестре полученных и отправленных документов", а также Разрешений/Отказов в электронном "Реестре выданных Разрешений" и "Реестре выданных Отказов" соответственно.</w:t>
      </w:r>
    </w:p>
    <w:p w:rsidR="00FC440D" w:rsidRDefault="00FC440D">
      <w:pPr>
        <w:pStyle w:val="ConsPlusNormal"/>
        <w:spacing w:before="200"/>
        <w:ind w:firstLine="540"/>
        <w:jc w:val="both"/>
      </w:pPr>
      <w:r>
        <w:t>3.5.10. Специалист 1 категории отдела городской рекламы и информации Комитета в течение одного дня готовит и регистрирует в отделе организационно-финансовой работы, государственной службы и кадров Комитета сопроводительное письмо за подписью заместителя председателя Комитета, курирующего предоставление государственной услуги о передаче подписанных Разрешений/Отказов и документов Учреждению.</w:t>
      </w:r>
    </w:p>
    <w:p w:rsidR="00FC440D" w:rsidRDefault="00FC440D">
      <w:pPr>
        <w:pStyle w:val="ConsPlusNormal"/>
        <w:spacing w:before="200"/>
        <w:ind w:firstLine="540"/>
        <w:jc w:val="both"/>
      </w:pPr>
      <w:r>
        <w:t>3.5.11. Контроль над процедурой рассмотрения документов в Комитете осуществляют председатель Комитета, заместитель председателя Комитета, курирующий предоставление государственной услуги.</w:t>
      </w:r>
    </w:p>
    <w:p w:rsidR="00FC440D" w:rsidRDefault="00FC440D">
      <w:pPr>
        <w:pStyle w:val="ConsPlusNormal"/>
        <w:spacing w:before="200"/>
        <w:ind w:firstLine="540"/>
        <w:jc w:val="both"/>
      </w:pPr>
      <w:r>
        <w:lastRenderedPageBreak/>
        <w:t>3.5.12. Критерием принятия решения по каждому административному действию в рамках административной процедуры является соответствие документов требованиям Административного регламента.</w:t>
      </w:r>
    </w:p>
    <w:p w:rsidR="00FC440D" w:rsidRDefault="00FC440D">
      <w:pPr>
        <w:pStyle w:val="ConsPlusNormal"/>
        <w:spacing w:before="200"/>
        <w:ind w:firstLine="540"/>
        <w:jc w:val="both"/>
      </w:pPr>
      <w:r>
        <w:t>3.5.13. Результат административного действия и способ фиксации результата: подписание председателем Комитета бланков Разрешения или Отказа.</w:t>
      </w:r>
    </w:p>
    <w:p w:rsidR="00FC440D" w:rsidRDefault="00FC440D">
      <w:pPr>
        <w:pStyle w:val="ConsPlusNormal"/>
        <w:spacing w:before="200"/>
        <w:ind w:firstLine="540"/>
        <w:jc w:val="both"/>
      </w:pPr>
      <w:r>
        <w:t xml:space="preserve">Абзац исключен. - </w:t>
      </w:r>
      <w:hyperlink r:id="rId110">
        <w:r>
          <w:rPr>
            <w:color w:val="0000FF"/>
          </w:rPr>
          <w:t>Распоряжение</w:t>
        </w:r>
      </w:hyperlink>
      <w:r>
        <w:t xml:space="preserve"> Комитета по печати и взаимодействию со средствами массовой информации Правительства Санкт-Петербурга от 29.08.2014 N 53-р.</w:t>
      </w:r>
    </w:p>
    <w:p w:rsidR="00FC440D" w:rsidRDefault="00FC440D">
      <w:pPr>
        <w:pStyle w:val="ConsPlusNormal"/>
        <w:jc w:val="both"/>
      </w:pPr>
    </w:p>
    <w:p w:rsidR="00FC440D" w:rsidRDefault="00FC440D">
      <w:pPr>
        <w:pStyle w:val="ConsPlusTitle"/>
        <w:jc w:val="center"/>
        <w:outlineLvl w:val="2"/>
      </w:pPr>
      <w:bookmarkStart w:id="23" w:name="P478"/>
      <w:bookmarkEnd w:id="23"/>
      <w:r>
        <w:t>3.6. Выдача (направление) заявителю Разрешения или Отказа</w:t>
      </w:r>
    </w:p>
    <w:p w:rsidR="00FC440D" w:rsidRDefault="00FC440D">
      <w:pPr>
        <w:pStyle w:val="ConsPlusNormal"/>
        <w:jc w:val="both"/>
      </w:pPr>
    </w:p>
    <w:p w:rsidR="00FC440D" w:rsidRDefault="00FC440D">
      <w:pPr>
        <w:pStyle w:val="ConsPlusNormal"/>
        <w:ind w:firstLine="540"/>
        <w:jc w:val="both"/>
      </w:pPr>
      <w:r>
        <w:t>3.6.1. Событием (юридическим фактом) для начала административного действия является подписание председателем Комитета бланков Разрешения или Отказа.</w:t>
      </w:r>
    </w:p>
    <w:p w:rsidR="00FC440D" w:rsidRDefault="00FC440D">
      <w:pPr>
        <w:pStyle w:val="ConsPlusNormal"/>
        <w:spacing w:before="200"/>
        <w:ind w:firstLine="540"/>
        <w:jc w:val="both"/>
      </w:pPr>
      <w:r>
        <w:t>3.6.2. Должностным лицом, ответственным за выполнение административного действия, является специалист отдела Учреждения.</w:t>
      </w:r>
    </w:p>
    <w:p w:rsidR="00FC440D" w:rsidRDefault="00FC440D">
      <w:pPr>
        <w:pStyle w:val="ConsPlusNormal"/>
        <w:spacing w:before="200"/>
        <w:ind w:firstLine="540"/>
        <w:jc w:val="both"/>
      </w:pPr>
      <w:r>
        <w:t>3.6.3. Специалист отдела получает в Комитете вместе с сопроводительным письмом документы с подписанными председателем Комитета бланками Разрешений или Отказов.</w:t>
      </w:r>
    </w:p>
    <w:p w:rsidR="00FC440D" w:rsidRDefault="00FC440D">
      <w:pPr>
        <w:pStyle w:val="ConsPlusNormal"/>
        <w:spacing w:before="200"/>
        <w:ind w:firstLine="540"/>
        <w:jc w:val="both"/>
      </w:pPr>
      <w:r>
        <w:t>3.6.4. Специалист отдела производит регистрацию Разрешений или Отказов в электронном реестре документов, а также изготавливает копии Разрешений либо Отказов для последующего архивирования.</w:t>
      </w:r>
    </w:p>
    <w:p w:rsidR="00FC440D" w:rsidRDefault="00FC440D">
      <w:pPr>
        <w:pStyle w:val="ConsPlusNormal"/>
        <w:spacing w:before="200"/>
        <w:ind w:firstLine="540"/>
        <w:jc w:val="both"/>
      </w:pPr>
      <w:r>
        <w:t>Срок подготовки документов к выдаче - не более четырех рабочих дней с момента получения из Комитета подписанного Разрешения или Отказа.</w:t>
      </w:r>
    </w:p>
    <w:p w:rsidR="00FC440D" w:rsidRDefault="00FC440D">
      <w:pPr>
        <w:pStyle w:val="ConsPlusNormal"/>
        <w:spacing w:before="200"/>
        <w:ind w:firstLine="540"/>
        <w:jc w:val="both"/>
      </w:pPr>
      <w:r>
        <w:t>3.6.5. Выдача Разрешения или Отказа осуществляется при предъявлении Расписки в день обращения Заявителя в Учреждение специалистом отдела с отметкой в Расписке и в "Журнале выдачи разрешений (отказов)".</w:t>
      </w:r>
    </w:p>
    <w:p w:rsidR="00FC440D" w:rsidRDefault="00FC440D">
      <w:pPr>
        <w:pStyle w:val="ConsPlusNormal"/>
        <w:spacing w:before="200"/>
        <w:ind w:firstLine="540"/>
        <w:jc w:val="both"/>
      </w:pPr>
      <w:r>
        <w:t>Расписка сдается заявителем в Учреждение.</w:t>
      </w:r>
    </w:p>
    <w:p w:rsidR="00FC440D" w:rsidRDefault="00FC440D">
      <w:pPr>
        <w:pStyle w:val="ConsPlusNormal"/>
        <w:spacing w:before="200"/>
        <w:ind w:firstLine="540"/>
        <w:jc w:val="both"/>
      </w:pPr>
      <w:r>
        <w:t>3.6.6. Контроль над выдачей Разрешений или Отказов осуществляет начальник отдела Учреждения, первый заместитель руководителя Учреждения, руководитель Учреждения.</w:t>
      </w:r>
    </w:p>
    <w:p w:rsidR="00FC440D" w:rsidRDefault="00FC440D">
      <w:pPr>
        <w:pStyle w:val="ConsPlusNormal"/>
        <w:spacing w:before="200"/>
        <w:ind w:firstLine="540"/>
        <w:jc w:val="both"/>
      </w:pPr>
      <w:r>
        <w:t>3.6.7. Критерием принятия решения в рамках выполняемого действия является предъявление заявителем Расписки.</w:t>
      </w:r>
    </w:p>
    <w:p w:rsidR="00FC440D" w:rsidRDefault="00FC440D">
      <w:pPr>
        <w:pStyle w:val="ConsPlusNormal"/>
        <w:spacing w:before="200"/>
        <w:ind w:firstLine="540"/>
        <w:jc w:val="both"/>
      </w:pPr>
      <w:r>
        <w:t>3.6.8. Результат выполнения действия: выдача (направление) заявителю Разрешения или Отказа.</w:t>
      </w:r>
    </w:p>
    <w:p w:rsidR="00FC440D" w:rsidRDefault="00FC440D">
      <w:pPr>
        <w:pStyle w:val="ConsPlusNormal"/>
        <w:jc w:val="both"/>
      </w:pPr>
    </w:p>
    <w:p w:rsidR="00FC440D" w:rsidRDefault="00FC440D">
      <w:pPr>
        <w:pStyle w:val="ConsPlusTitle"/>
        <w:jc w:val="center"/>
        <w:outlineLvl w:val="2"/>
      </w:pPr>
      <w:r>
        <w:t>3.7. Получение Разрешения либо Отказа при самостоятельном</w:t>
      </w:r>
    </w:p>
    <w:p w:rsidR="00FC440D" w:rsidRDefault="00FC440D">
      <w:pPr>
        <w:pStyle w:val="ConsPlusTitle"/>
        <w:jc w:val="center"/>
      </w:pPr>
      <w:r>
        <w:t>получении заявителем согласований уполномоченных органов,</w:t>
      </w:r>
    </w:p>
    <w:p w:rsidR="00FC440D" w:rsidRDefault="00FC440D">
      <w:pPr>
        <w:pStyle w:val="ConsPlusTitle"/>
        <w:jc w:val="center"/>
      </w:pPr>
      <w:r>
        <w:t>необходимых для принятия Комитетом решения о выдаче</w:t>
      </w:r>
    </w:p>
    <w:p w:rsidR="00FC440D" w:rsidRDefault="00FC440D">
      <w:pPr>
        <w:pStyle w:val="ConsPlusTitle"/>
        <w:jc w:val="center"/>
      </w:pPr>
      <w:r>
        <w:t>Разрешений</w:t>
      </w:r>
    </w:p>
    <w:p w:rsidR="00FC440D" w:rsidRDefault="00FC440D">
      <w:pPr>
        <w:pStyle w:val="ConsPlusNormal"/>
        <w:jc w:val="both"/>
      </w:pPr>
    </w:p>
    <w:p w:rsidR="00FC440D" w:rsidRDefault="00FC440D">
      <w:pPr>
        <w:pStyle w:val="ConsPlusNormal"/>
        <w:ind w:firstLine="540"/>
        <w:jc w:val="both"/>
      </w:pPr>
      <w:r>
        <w:t xml:space="preserve">3.7.1. При самостоятельном получении заявителем согласований уполномоченных органов, проверка и приемка документов осуществляется в соответствии с </w:t>
      </w:r>
      <w:hyperlink w:anchor="P369">
        <w:r>
          <w:rPr>
            <w:color w:val="0000FF"/>
          </w:rPr>
          <w:t>пунктами 3.1</w:t>
        </w:r>
      </w:hyperlink>
      <w:r>
        <w:t xml:space="preserve"> и </w:t>
      </w:r>
      <w:hyperlink w:anchor="P424">
        <w:r>
          <w:rPr>
            <w:color w:val="0000FF"/>
          </w:rPr>
          <w:t>3.3</w:t>
        </w:r>
      </w:hyperlink>
      <w:r>
        <w:t xml:space="preserve"> Административного регламента.</w:t>
      </w:r>
    </w:p>
    <w:p w:rsidR="00FC440D" w:rsidRDefault="00FC440D">
      <w:pPr>
        <w:pStyle w:val="ConsPlusNormal"/>
        <w:jc w:val="both"/>
      </w:pPr>
      <w:r>
        <w:t xml:space="preserve">(в ред. </w:t>
      </w:r>
      <w:hyperlink r:id="rId111">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29.08.2014 N 53-р)</w:t>
      </w:r>
    </w:p>
    <w:p w:rsidR="00FC440D" w:rsidRDefault="00FC440D">
      <w:pPr>
        <w:pStyle w:val="ConsPlusNormal"/>
        <w:spacing w:before="200"/>
        <w:ind w:firstLine="540"/>
        <w:jc w:val="both"/>
      </w:pPr>
      <w:r>
        <w:t>3.7.2. После выдачи Расписки заявителю Учреждение осуществляет подготовку документов для отправки в Комитет в срок не более четырех дней с даты выдачи Расписки.</w:t>
      </w:r>
    </w:p>
    <w:p w:rsidR="00FC440D" w:rsidRDefault="00FC440D">
      <w:pPr>
        <w:pStyle w:val="ConsPlusNormal"/>
        <w:spacing w:before="200"/>
        <w:ind w:firstLine="540"/>
        <w:jc w:val="both"/>
      </w:pPr>
      <w:r>
        <w:t xml:space="preserve">3.7.3. Комитет осуществляет проверку документов и подписание бланков Разрешений или Отказов в соответствии с </w:t>
      </w:r>
      <w:hyperlink w:anchor="P460">
        <w:r>
          <w:rPr>
            <w:color w:val="0000FF"/>
          </w:rPr>
          <w:t>пунктом 3.5</w:t>
        </w:r>
      </w:hyperlink>
      <w:r>
        <w:t xml:space="preserve"> Административного регламента в срок не более четырнадцати дней с даты получения документов из Учреждения.</w:t>
      </w:r>
    </w:p>
    <w:p w:rsidR="00FC440D" w:rsidRDefault="00FC440D">
      <w:pPr>
        <w:pStyle w:val="ConsPlusNormal"/>
        <w:spacing w:before="200"/>
        <w:ind w:firstLine="540"/>
        <w:jc w:val="both"/>
      </w:pPr>
      <w:r>
        <w:t xml:space="preserve">Выдача Разрешения или Отказа осуществляется в соответствии с </w:t>
      </w:r>
      <w:hyperlink w:anchor="P478">
        <w:r>
          <w:rPr>
            <w:color w:val="0000FF"/>
          </w:rPr>
          <w:t>пунктом 3.6</w:t>
        </w:r>
      </w:hyperlink>
      <w:r>
        <w:t xml:space="preserve"> Административного регламента в срок не более трех дней с момента подписания руководителем Комитета бланка Разрешения или Отказа.</w:t>
      </w:r>
    </w:p>
    <w:p w:rsidR="00FC440D" w:rsidRDefault="00FC440D">
      <w:pPr>
        <w:pStyle w:val="ConsPlusNormal"/>
        <w:spacing w:before="200"/>
        <w:ind w:firstLine="540"/>
        <w:jc w:val="both"/>
      </w:pPr>
      <w:r>
        <w:lastRenderedPageBreak/>
        <w:t>3.7.4. Критерием принятия решения в рамках выполняемого действия является наличие у Заявителя согласований уполномоченных органов.</w:t>
      </w:r>
    </w:p>
    <w:p w:rsidR="00FC440D" w:rsidRDefault="00FC440D">
      <w:pPr>
        <w:pStyle w:val="ConsPlusNormal"/>
        <w:spacing w:before="200"/>
        <w:ind w:firstLine="540"/>
        <w:jc w:val="both"/>
      </w:pPr>
      <w:r>
        <w:t>3.7.5. Результат выполнения действия: выдача (направление) заявителю Разрешения или Отказа.</w:t>
      </w:r>
    </w:p>
    <w:p w:rsidR="00FC440D" w:rsidRDefault="00FC440D">
      <w:pPr>
        <w:pStyle w:val="ConsPlusNormal"/>
        <w:jc w:val="both"/>
      </w:pPr>
    </w:p>
    <w:p w:rsidR="00FC440D" w:rsidRDefault="00FC440D">
      <w:pPr>
        <w:pStyle w:val="ConsPlusTitle"/>
        <w:jc w:val="center"/>
        <w:outlineLvl w:val="1"/>
      </w:pPr>
      <w:r>
        <w:t>IV. Формы контроля за исполнением административного</w:t>
      </w:r>
    </w:p>
    <w:p w:rsidR="00FC440D" w:rsidRDefault="00FC440D">
      <w:pPr>
        <w:pStyle w:val="ConsPlusTitle"/>
        <w:jc w:val="center"/>
      </w:pPr>
      <w:r>
        <w:t>регламента</w:t>
      </w:r>
    </w:p>
    <w:p w:rsidR="00FC440D" w:rsidRDefault="00FC440D">
      <w:pPr>
        <w:pStyle w:val="ConsPlusNormal"/>
        <w:jc w:val="center"/>
      </w:pPr>
      <w:r>
        <w:t xml:space="preserve">(в ред. </w:t>
      </w:r>
      <w:hyperlink r:id="rId112">
        <w:r>
          <w:rPr>
            <w:color w:val="0000FF"/>
          </w:rPr>
          <w:t>Распоряжения</w:t>
        </w:r>
      </w:hyperlink>
      <w:r>
        <w:t xml:space="preserve"> Комитета по печати и взаимодействию</w:t>
      </w:r>
    </w:p>
    <w:p w:rsidR="00FC440D" w:rsidRDefault="00FC440D">
      <w:pPr>
        <w:pStyle w:val="ConsPlusNormal"/>
        <w:jc w:val="center"/>
      </w:pPr>
      <w:r>
        <w:t>со средствами массовой информации Правительства</w:t>
      </w:r>
    </w:p>
    <w:p w:rsidR="00FC440D" w:rsidRDefault="00FC440D">
      <w:pPr>
        <w:pStyle w:val="ConsPlusNormal"/>
        <w:jc w:val="center"/>
      </w:pPr>
      <w:r>
        <w:t>Санкт-Петербурга от 13.08.2015 N 58-р)</w:t>
      </w:r>
    </w:p>
    <w:p w:rsidR="00FC440D" w:rsidRDefault="00FC440D">
      <w:pPr>
        <w:pStyle w:val="ConsPlusNormal"/>
        <w:jc w:val="both"/>
      </w:pPr>
    </w:p>
    <w:p w:rsidR="00FC440D" w:rsidRDefault="00FC440D">
      <w:pPr>
        <w:pStyle w:val="ConsPlusNormal"/>
        <w:ind w:firstLine="540"/>
        <w:jc w:val="both"/>
      </w:pPr>
      <w:r>
        <w:t>4.1. Текущий контроль за соблюдением должностными лицами Учреждения и государственными гражданскими служащими Комитета последовательности действий, определенных административными процедурами по предоставлению государственной услуги, осуществляется соответственно руководителем Учреждения и заместителем председателя Комитета, курирующим предоставление государственной услуги.</w:t>
      </w:r>
    </w:p>
    <w:p w:rsidR="00FC440D" w:rsidRDefault="00FC440D">
      <w:pPr>
        <w:pStyle w:val="ConsPlusNormal"/>
        <w:spacing w:before="200"/>
        <w:ind w:firstLine="540"/>
        <w:jc w:val="both"/>
      </w:pPr>
      <w:r>
        <w:t>4.2. Руководитель Учреждения и заместитель председателя Комитета, курирующий предоставление государственной услуги, осуществляют контроль за:</w:t>
      </w:r>
    </w:p>
    <w:p w:rsidR="00FC440D" w:rsidRDefault="00FC440D">
      <w:pPr>
        <w:pStyle w:val="ConsPlusNormal"/>
        <w:spacing w:before="200"/>
        <w:ind w:firstLine="540"/>
        <w:jc w:val="both"/>
      </w:pPr>
      <w:r>
        <w:t>- надлежащим исполнением настоящего Административного регламента должностными лицами Учреждения и государственными гражданскими служащими Комитета;</w:t>
      </w:r>
    </w:p>
    <w:p w:rsidR="00FC440D" w:rsidRDefault="00FC440D">
      <w:pPr>
        <w:pStyle w:val="ConsPlusNormal"/>
        <w:spacing w:before="200"/>
        <w:ind w:firstLine="540"/>
        <w:jc w:val="both"/>
      </w:pPr>
      <w:r>
        <w:t>- обеспечением сохранности принятых от заявителя документов и соблюдением должностными лицами Учреждения и государственными гражданскими служащими Комитета особенностей по сбору и обработке персональных данных заявителя.</w:t>
      </w:r>
    </w:p>
    <w:p w:rsidR="00FC440D" w:rsidRDefault="00FC440D">
      <w:pPr>
        <w:pStyle w:val="ConsPlusNormal"/>
        <w:spacing w:before="200"/>
        <w:ind w:firstLine="540"/>
        <w:jc w:val="both"/>
      </w:pPr>
      <w:r>
        <w:t>4.3. Руководители структурных подразделений Учреждений и Комитета, должностные лица Учреждения и государственные гражданские служащие Комитета,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своевременности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 Персональная ответственность руководителей структурных подразделений Учреждений и Комитета, должностных лиц Учреждения и государственных гражданских служащих Комитета закрепляется в должностных регламентах в соответствии с требованиями законодательства.</w:t>
      </w:r>
    </w:p>
    <w:p w:rsidR="00FC440D" w:rsidRDefault="00FC440D">
      <w:pPr>
        <w:pStyle w:val="ConsPlusNormal"/>
        <w:spacing w:before="200"/>
        <w:ind w:firstLine="540"/>
        <w:jc w:val="both"/>
      </w:pPr>
      <w:r>
        <w:t>В частности, вышеуказанные должностные лица и государственные гражданские служащие несут ответственность за:</w:t>
      </w:r>
    </w:p>
    <w:p w:rsidR="00FC440D" w:rsidRDefault="00FC440D">
      <w:pPr>
        <w:pStyle w:val="ConsPlusNormal"/>
        <w:spacing w:before="200"/>
        <w:ind w:firstLine="540"/>
        <w:jc w:val="both"/>
      </w:pPr>
      <w:r>
        <w:t>- требование у заявителей документов или платы, не предусмотренных административным регламентом;</w:t>
      </w:r>
    </w:p>
    <w:p w:rsidR="00FC440D" w:rsidRDefault="00FC440D">
      <w:pPr>
        <w:pStyle w:val="ConsPlusNormal"/>
        <w:spacing w:before="200"/>
        <w:ind w:firstLine="540"/>
        <w:jc w:val="both"/>
      </w:pPr>
      <w:r>
        <w:t>- отказ в приеме документов по основаниям, не предусмотренным административным регламентом;</w:t>
      </w:r>
    </w:p>
    <w:p w:rsidR="00FC440D" w:rsidRDefault="00FC440D">
      <w:pPr>
        <w:pStyle w:val="ConsPlusNormal"/>
        <w:spacing w:before="200"/>
        <w:ind w:firstLine="540"/>
        <w:jc w:val="both"/>
      </w:pPr>
      <w:r>
        <w:t>- нарушение сроков регистрации запросов заявителя о предоставлении государственной услуги;</w:t>
      </w:r>
    </w:p>
    <w:p w:rsidR="00FC440D" w:rsidRDefault="00FC440D">
      <w:pPr>
        <w:pStyle w:val="ConsPlusNormal"/>
        <w:spacing w:before="200"/>
        <w:ind w:firstLine="540"/>
        <w:jc w:val="both"/>
      </w:pPr>
      <w:r>
        <w:t>- нарушение срока предоставления государственной услуги;</w:t>
      </w:r>
    </w:p>
    <w:p w:rsidR="00FC440D" w:rsidRDefault="00FC440D">
      <w:pPr>
        <w:pStyle w:val="ConsPlusNormal"/>
        <w:spacing w:before="200"/>
        <w:ind w:firstLine="540"/>
        <w:jc w:val="both"/>
      </w:pPr>
      <w:r>
        <w:t>- направление необоснованных межведомственных запросов;</w:t>
      </w:r>
    </w:p>
    <w:p w:rsidR="00FC440D" w:rsidRDefault="00FC440D">
      <w:pPr>
        <w:pStyle w:val="ConsPlusNormal"/>
        <w:spacing w:before="200"/>
        <w:ind w:firstLine="540"/>
        <w:jc w:val="both"/>
      </w:pPr>
      <w:r>
        <w:t>- нарушение сроков подготовки межведомственных запросов и ответов на межведомственные запросы;</w:t>
      </w:r>
    </w:p>
    <w:p w:rsidR="00FC440D" w:rsidRDefault="00FC440D">
      <w:pPr>
        <w:pStyle w:val="ConsPlusNormal"/>
        <w:spacing w:before="200"/>
        <w:ind w:firstLine="540"/>
        <w:jc w:val="both"/>
      </w:pPr>
      <w:r>
        <w:t>- необоснованное непредоставление информации на межведомственные запросы.</w:t>
      </w:r>
    </w:p>
    <w:p w:rsidR="00FC440D" w:rsidRDefault="00FC440D">
      <w:pPr>
        <w:pStyle w:val="ConsPlusNormal"/>
        <w:spacing w:before="200"/>
        <w:ind w:firstLine="540"/>
        <w:jc w:val="both"/>
      </w:pPr>
      <w:r>
        <w:t>4.4. Начальник подразделения МФЦ осуществляет контроль за:</w:t>
      </w:r>
    </w:p>
    <w:p w:rsidR="00FC440D" w:rsidRDefault="00FC440D">
      <w:pPr>
        <w:pStyle w:val="ConsPlusNormal"/>
        <w:spacing w:before="200"/>
        <w:ind w:firstLine="540"/>
        <w:jc w:val="both"/>
      </w:pPr>
      <w:r>
        <w:t>- надлежащим исполнением настоящего административного регламента сотрудниками подразделения МФЦ;</w:t>
      </w:r>
    </w:p>
    <w:p w:rsidR="00FC440D" w:rsidRDefault="00FC440D">
      <w:pPr>
        <w:pStyle w:val="ConsPlusNormal"/>
        <w:spacing w:before="200"/>
        <w:ind w:firstLine="540"/>
        <w:jc w:val="both"/>
      </w:pPr>
      <w:r>
        <w:lastRenderedPageBreak/>
        <w:t>- полнотой принимаемых специалистами МФЦ от заявителя документов и качеством оформленных документов для передачи их в Комитет (Учреждение);</w:t>
      </w:r>
    </w:p>
    <w:p w:rsidR="00FC440D" w:rsidRDefault="00FC440D">
      <w:pPr>
        <w:pStyle w:val="ConsPlusNormal"/>
        <w:spacing w:before="200"/>
        <w:ind w:firstLine="540"/>
        <w:jc w:val="both"/>
      </w:pPr>
      <w:r>
        <w:t>- своевременностью и полнотой передачи в Комитет (Учреждение) принятых от заявителя документов;</w:t>
      </w:r>
    </w:p>
    <w:p w:rsidR="00FC440D" w:rsidRDefault="00FC440D">
      <w:pPr>
        <w:pStyle w:val="ConsPlusNormal"/>
        <w:spacing w:before="200"/>
        <w:ind w:firstLine="540"/>
        <w:jc w:val="both"/>
      </w:pPr>
      <w:r>
        <w:t>- своевременностью и полнотой доведения до заявителя принятых от Комитета (Учреждения) информации и документов, являющихся результатом решения о предоставлении государственной услуги, принятого Комитетом;</w:t>
      </w:r>
    </w:p>
    <w:p w:rsidR="00FC440D" w:rsidRDefault="00FC440D">
      <w:pPr>
        <w:pStyle w:val="ConsPlusNormal"/>
        <w:spacing w:before="200"/>
        <w:ind w:firstLine="540"/>
        <w:jc w:val="both"/>
      </w:pPr>
      <w:r>
        <w:t>- 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FC440D" w:rsidRDefault="00FC440D">
      <w:pPr>
        <w:pStyle w:val="ConsPlusNormal"/>
        <w:spacing w:before="200"/>
        <w:ind w:firstLine="540"/>
        <w:jc w:val="both"/>
      </w:pPr>
      <w:r>
        <w:t>Персональная ответственность руководителя подразделения МФЦ и специалистов подразделения МФЦ закрепляется в должностных инструкциях в соответствии с требованиями законодательства.</w:t>
      </w:r>
    </w:p>
    <w:p w:rsidR="00FC440D" w:rsidRDefault="00FC440D">
      <w:pPr>
        <w:pStyle w:val="ConsPlusNormal"/>
        <w:spacing w:before="200"/>
        <w:ind w:firstLine="540"/>
        <w:jc w:val="both"/>
      </w:pPr>
      <w:r>
        <w:t>Специалисты подразделения МФЦ несут ответственность за:</w:t>
      </w:r>
    </w:p>
    <w:p w:rsidR="00FC440D" w:rsidRDefault="00FC440D">
      <w:pPr>
        <w:pStyle w:val="ConsPlusNormal"/>
        <w:spacing w:before="200"/>
        <w:ind w:firstLine="540"/>
        <w:jc w:val="both"/>
      </w:pPr>
      <w:r>
        <w:t>-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государственной услуги;</w:t>
      </w:r>
    </w:p>
    <w:p w:rsidR="00FC440D" w:rsidRDefault="00FC440D">
      <w:pPr>
        <w:pStyle w:val="ConsPlusNormal"/>
        <w:spacing w:before="200"/>
        <w:ind w:firstLine="540"/>
        <w:jc w:val="both"/>
      </w:pPr>
      <w:r>
        <w:t>- своевременность информирования заявителя о результате предоставления государственной услуги.</w:t>
      </w:r>
    </w:p>
    <w:p w:rsidR="00FC440D" w:rsidRDefault="00FC440D">
      <w:pPr>
        <w:pStyle w:val="ConsPlusNormal"/>
        <w:spacing w:before="200"/>
        <w:ind w:firstLine="540"/>
        <w:jc w:val="both"/>
      </w:pPr>
      <w:r>
        <w:t>4.5. Специалисты СПб ГУП "Санкт-Петербургский информационно-аналитический центр" в качестве оператора Портала осуществляют контроль за своевременностью доставки электронных заявлений на автоматизированное рабочее место специалиста структурного подразделения Комитета.</w:t>
      </w:r>
    </w:p>
    <w:p w:rsidR="00FC440D" w:rsidRDefault="00FC440D">
      <w:pPr>
        <w:pStyle w:val="ConsPlusNormal"/>
        <w:spacing w:before="200"/>
        <w:ind w:firstLine="540"/>
        <w:jc w:val="both"/>
      </w:pPr>
      <w:r>
        <w:t>Персональная ответственность специалистов СПб ГУП "Санкт-Петербургский информационно-аналитический центр" закрепляется в должностных инструкциях в соответствии с требованиями законодательства.</w:t>
      </w:r>
    </w:p>
    <w:p w:rsidR="00FC440D" w:rsidRDefault="00FC440D">
      <w:pPr>
        <w:pStyle w:val="ConsPlusNormal"/>
        <w:spacing w:before="200"/>
        <w:ind w:firstLine="540"/>
        <w:jc w:val="both"/>
      </w:pPr>
      <w:r>
        <w:t>Специалисты СПб ГУП "Санкт-Петербургский информационно-аналитический центр" несут ответственность за:</w:t>
      </w:r>
    </w:p>
    <w:p w:rsidR="00FC440D" w:rsidRDefault="00FC440D">
      <w:pPr>
        <w:pStyle w:val="ConsPlusNormal"/>
        <w:spacing w:before="200"/>
        <w:ind w:firstLine="540"/>
        <w:jc w:val="both"/>
      </w:pPr>
      <w:r>
        <w:t>- технологическое обеспечение работы Портала;</w:t>
      </w:r>
    </w:p>
    <w:p w:rsidR="00FC440D" w:rsidRDefault="00FC440D">
      <w:pPr>
        <w:pStyle w:val="ConsPlusNormal"/>
        <w:spacing w:before="200"/>
        <w:ind w:firstLine="540"/>
        <w:jc w:val="both"/>
      </w:pPr>
      <w:r>
        <w:t>- проведение ежедневного мониторинга не закрытых структурными подразделениями Комитета обращений заявителей на Портале и направление сообщений о незакрытых обращениях заявителей руководителям структурных подразделений Комитета по официальным адресам электронной почты.</w:t>
      </w:r>
    </w:p>
    <w:p w:rsidR="00FC440D" w:rsidRDefault="00FC440D">
      <w:pPr>
        <w:pStyle w:val="ConsPlusNormal"/>
        <w:spacing w:before="200"/>
        <w:ind w:firstLine="540"/>
        <w:jc w:val="both"/>
      </w:pPr>
      <w:r>
        <w:t>4.6. Периодичность осуществления контроля над полнотой и качеством предоставления государственной услуги устанавливается председателем Комитета.</w:t>
      </w:r>
    </w:p>
    <w:p w:rsidR="00FC440D" w:rsidRDefault="00FC440D">
      <w:pPr>
        <w:pStyle w:val="ConsPlusNormal"/>
        <w:spacing w:before="200"/>
        <w:ind w:firstLine="540"/>
        <w:jc w:val="both"/>
      </w:pPr>
      <w:r>
        <w:t>Контроль над предоставлением государственной услуги осуществляется путем проведения:</w:t>
      </w:r>
    </w:p>
    <w:p w:rsidR="00FC440D" w:rsidRDefault="00FC440D">
      <w:pPr>
        <w:pStyle w:val="ConsPlusNormal"/>
        <w:spacing w:before="200"/>
        <w:ind w:firstLine="540"/>
        <w:jc w:val="both"/>
      </w:pPr>
      <w:r>
        <w:t>- плановых проверок соблюдения и исполнения уполномоченными должностными лицами Учреждения и государственными гражданскими служащими Комитета положений Административного регламента и инструкций, регламентирующих деятельность по предоставлению государственной услуги;</w:t>
      </w:r>
    </w:p>
    <w:p w:rsidR="00FC440D" w:rsidRDefault="00FC440D">
      <w:pPr>
        <w:pStyle w:val="ConsPlusNormal"/>
        <w:spacing w:before="200"/>
        <w:ind w:firstLine="540"/>
        <w:jc w:val="both"/>
      </w:pPr>
      <w:r>
        <w:t>- внеплановых проверок соблюдения и исполнения уполномоченными должностными лицами Учреждения и государственными гражданскими служащими Комитета положений Административного регламента;</w:t>
      </w:r>
    </w:p>
    <w:p w:rsidR="00FC440D" w:rsidRDefault="00FC440D">
      <w:pPr>
        <w:pStyle w:val="ConsPlusNormal"/>
        <w:spacing w:before="200"/>
        <w:ind w:firstLine="540"/>
        <w:jc w:val="both"/>
      </w:pPr>
      <w:r>
        <w:t>- приема, рассмотрения и оперативного реагирования на обращения и жалобы юридических и физических лиц по вопросам, связанным с предоставлением государственной услуги.</w:t>
      </w:r>
    </w:p>
    <w:p w:rsidR="00FC440D" w:rsidRDefault="00FC440D">
      <w:pPr>
        <w:pStyle w:val="ConsPlusNormal"/>
        <w:spacing w:before="200"/>
        <w:ind w:firstLine="540"/>
        <w:jc w:val="both"/>
      </w:pPr>
      <w:r>
        <w:t xml:space="preserve">4.7. Контроль за предоставлением государственной услуги со стороны граждан, их объединений и организаций осуществляется в форме приема, рассмотрения и оперативного реагирования на обращения и жалобы заявителей по вопросам, связанным с предоставлением </w:t>
      </w:r>
      <w:r>
        <w:lastRenderedPageBreak/>
        <w:t>государственной услуги.</w:t>
      </w:r>
    </w:p>
    <w:p w:rsidR="00FC440D" w:rsidRDefault="00FC440D">
      <w:pPr>
        <w:pStyle w:val="ConsPlusNormal"/>
        <w:jc w:val="both"/>
      </w:pPr>
    </w:p>
    <w:p w:rsidR="00FC440D" w:rsidRDefault="00FC440D">
      <w:pPr>
        <w:pStyle w:val="ConsPlusTitle"/>
        <w:jc w:val="center"/>
        <w:outlineLvl w:val="1"/>
      </w:pPr>
      <w:r>
        <w:t>V. Досудебный (внесудебный) порядок обжалования решений</w:t>
      </w:r>
    </w:p>
    <w:p w:rsidR="00FC440D" w:rsidRDefault="00FC440D">
      <w:pPr>
        <w:pStyle w:val="ConsPlusTitle"/>
        <w:jc w:val="center"/>
      </w:pPr>
      <w:r>
        <w:t>и действий (бездействия) Комитета, а также должностных лиц,</w:t>
      </w:r>
    </w:p>
    <w:p w:rsidR="00FC440D" w:rsidRDefault="00FC440D">
      <w:pPr>
        <w:pStyle w:val="ConsPlusTitle"/>
        <w:jc w:val="center"/>
      </w:pPr>
      <w:r>
        <w:t>государственных гражданских служащих</w:t>
      </w:r>
    </w:p>
    <w:p w:rsidR="00FC440D" w:rsidRDefault="00FC440D">
      <w:pPr>
        <w:pStyle w:val="ConsPlusNormal"/>
        <w:jc w:val="center"/>
      </w:pPr>
      <w:r>
        <w:t xml:space="preserve">(в ред. </w:t>
      </w:r>
      <w:hyperlink r:id="rId113">
        <w:r>
          <w:rPr>
            <w:color w:val="0000FF"/>
          </w:rPr>
          <w:t>Распоряжения</w:t>
        </w:r>
      </w:hyperlink>
      <w:r>
        <w:t xml:space="preserve"> Комитета по печати и взаимодействию</w:t>
      </w:r>
    </w:p>
    <w:p w:rsidR="00FC440D" w:rsidRDefault="00FC440D">
      <w:pPr>
        <w:pStyle w:val="ConsPlusNormal"/>
        <w:jc w:val="center"/>
      </w:pPr>
      <w:r>
        <w:t>со средствами массовой информации Правительства</w:t>
      </w:r>
    </w:p>
    <w:p w:rsidR="00FC440D" w:rsidRDefault="00FC440D">
      <w:pPr>
        <w:pStyle w:val="ConsPlusNormal"/>
        <w:jc w:val="center"/>
      </w:pPr>
      <w:r>
        <w:t>Санкт-Петербурга от 12.04.2013 N 15-р)</w:t>
      </w:r>
    </w:p>
    <w:p w:rsidR="00FC440D" w:rsidRDefault="00FC440D">
      <w:pPr>
        <w:pStyle w:val="ConsPlusNormal"/>
        <w:jc w:val="both"/>
      </w:pPr>
    </w:p>
    <w:p w:rsidR="00FC440D" w:rsidRDefault="00FC440D">
      <w:pPr>
        <w:pStyle w:val="ConsPlusTitle"/>
        <w:jc w:val="center"/>
        <w:outlineLvl w:val="2"/>
      </w:pPr>
      <w:r>
        <w:t>5.1. Предмет досудебного (внесудебного) обжалования</w:t>
      </w:r>
    </w:p>
    <w:p w:rsidR="00FC440D" w:rsidRDefault="00FC440D">
      <w:pPr>
        <w:pStyle w:val="ConsPlusTitle"/>
        <w:jc w:val="center"/>
      </w:pPr>
      <w:r>
        <w:t>заявителем решений и действий (бездействия) органа,</w:t>
      </w:r>
    </w:p>
    <w:p w:rsidR="00FC440D" w:rsidRDefault="00FC440D">
      <w:pPr>
        <w:pStyle w:val="ConsPlusTitle"/>
        <w:jc w:val="center"/>
      </w:pPr>
      <w:r>
        <w:t>предоставляющего государственную услугу, должностного лица</w:t>
      </w:r>
    </w:p>
    <w:p w:rsidR="00FC440D" w:rsidRDefault="00FC440D">
      <w:pPr>
        <w:pStyle w:val="ConsPlusTitle"/>
        <w:jc w:val="center"/>
      </w:pPr>
      <w:r>
        <w:t>органа, предоставляющего государственную услугу,</w:t>
      </w:r>
    </w:p>
    <w:p w:rsidR="00FC440D" w:rsidRDefault="00FC440D">
      <w:pPr>
        <w:pStyle w:val="ConsPlusTitle"/>
        <w:jc w:val="center"/>
      </w:pPr>
      <w:r>
        <w:t>либо государственного гражданского служащего, в том числе</w:t>
      </w:r>
    </w:p>
    <w:p w:rsidR="00FC440D" w:rsidRDefault="00FC440D">
      <w:pPr>
        <w:pStyle w:val="ConsPlusTitle"/>
        <w:jc w:val="center"/>
      </w:pPr>
      <w:r>
        <w:t>обжалование решения и(или) действия (бездействия)</w:t>
      </w:r>
    </w:p>
    <w:p w:rsidR="00FC440D" w:rsidRDefault="00FC440D">
      <w:pPr>
        <w:pStyle w:val="ConsPlusTitle"/>
        <w:jc w:val="center"/>
      </w:pPr>
      <w:r>
        <w:t>руководителя исполнительного органа при предоставлении</w:t>
      </w:r>
    </w:p>
    <w:p w:rsidR="00FC440D" w:rsidRDefault="00FC440D">
      <w:pPr>
        <w:pStyle w:val="ConsPlusTitle"/>
        <w:jc w:val="center"/>
      </w:pPr>
      <w:r>
        <w:t>государственной услуги</w:t>
      </w:r>
    </w:p>
    <w:p w:rsidR="00FC440D" w:rsidRDefault="00FC440D">
      <w:pPr>
        <w:pStyle w:val="ConsPlusNormal"/>
        <w:jc w:val="center"/>
      </w:pPr>
      <w:r>
        <w:t xml:space="preserve">(в ред. </w:t>
      </w:r>
      <w:hyperlink r:id="rId114">
        <w:r>
          <w:rPr>
            <w:color w:val="0000FF"/>
          </w:rPr>
          <w:t>Распоряжения</w:t>
        </w:r>
      </w:hyperlink>
      <w:r>
        <w:t xml:space="preserve"> Комитета по печати и взаимодействию</w:t>
      </w:r>
    </w:p>
    <w:p w:rsidR="00FC440D" w:rsidRDefault="00FC440D">
      <w:pPr>
        <w:pStyle w:val="ConsPlusNormal"/>
        <w:jc w:val="center"/>
      </w:pPr>
      <w:r>
        <w:t>со средствами массовой информации Правительства</w:t>
      </w:r>
    </w:p>
    <w:p w:rsidR="00FC440D" w:rsidRDefault="00FC440D">
      <w:pPr>
        <w:pStyle w:val="ConsPlusNormal"/>
        <w:jc w:val="center"/>
      </w:pPr>
      <w:r>
        <w:t>Санкт-Петербурга от 13.08.2015 N 58-р)</w:t>
      </w:r>
    </w:p>
    <w:p w:rsidR="00FC440D" w:rsidRDefault="00FC440D">
      <w:pPr>
        <w:pStyle w:val="ConsPlusNormal"/>
        <w:jc w:val="both"/>
      </w:pPr>
    </w:p>
    <w:p w:rsidR="00FC440D" w:rsidRDefault="00FC440D">
      <w:pPr>
        <w:pStyle w:val="ConsPlusNormal"/>
        <w:ind w:firstLine="540"/>
        <w:jc w:val="both"/>
      </w:pPr>
      <w:r>
        <w:t>5.1.1. Заявитель имеет право подать жалобу на решение и(или) действие (бездействие) Комитета и(или) его должностных лиц, государственных гражданских служащих при исполнении государственной функции. 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FC440D" w:rsidRDefault="00FC440D">
      <w:pPr>
        <w:pStyle w:val="ConsPlusNormal"/>
        <w:jc w:val="both"/>
      </w:pPr>
      <w:r>
        <w:t xml:space="preserve">(п. 5.1.1 в ред. </w:t>
      </w:r>
      <w:hyperlink r:id="rId115">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13.08.2015 N 58-р)</w:t>
      </w:r>
    </w:p>
    <w:p w:rsidR="00FC440D" w:rsidRDefault="00FC440D">
      <w:pPr>
        <w:pStyle w:val="ConsPlusNormal"/>
        <w:spacing w:before="200"/>
        <w:ind w:firstLine="540"/>
        <w:jc w:val="both"/>
      </w:pPr>
      <w:r>
        <w:t>5.1.2. Заявитель может обратиться с жалобой в следующих случаях:</w:t>
      </w:r>
    </w:p>
    <w:p w:rsidR="00FC440D" w:rsidRDefault="00FC440D">
      <w:pPr>
        <w:pStyle w:val="ConsPlusNormal"/>
        <w:spacing w:before="200"/>
        <w:ind w:firstLine="540"/>
        <w:jc w:val="both"/>
      </w:pPr>
      <w:r>
        <w:t>- нарушение срока регистрации запроса заявителя о предоставлении государственной услуги;</w:t>
      </w:r>
    </w:p>
    <w:p w:rsidR="00FC440D" w:rsidRDefault="00FC440D">
      <w:pPr>
        <w:pStyle w:val="ConsPlusNormal"/>
        <w:spacing w:before="200"/>
        <w:ind w:firstLine="540"/>
        <w:jc w:val="both"/>
      </w:pPr>
      <w:r>
        <w:t>- нарушение срока предоставления государственной услуги;</w:t>
      </w:r>
    </w:p>
    <w:p w:rsidR="00FC440D" w:rsidRDefault="00FC440D">
      <w:pPr>
        <w:pStyle w:val="ConsPlusNormal"/>
        <w:spacing w:before="200"/>
        <w:ind w:firstLine="540"/>
        <w:jc w:val="both"/>
      </w:pPr>
      <w: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rsidR="00FC440D" w:rsidRDefault="00FC440D">
      <w:pPr>
        <w:pStyle w:val="ConsPlusNormal"/>
        <w:spacing w:before="200"/>
        <w:ind w:firstLine="540"/>
        <w:jc w:val="both"/>
      </w:pPr>
      <w: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 у заявителя;</w:t>
      </w:r>
    </w:p>
    <w:p w:rsidR="00FC440D" w:rsidRDefault="00FC440D">
      <w:pPr>
        <w:pStyle w:val="ConsPlusNormal"/>
        <w:spacing w:before="20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w:t>
      </w:r>
    </w:p>
    <w:p w:rsidR="00FC440D" w:rsidRDefault="00FC440D">
      <w:pPr>
        <w:pStyle w:val="ConsPlusNormal"/>
        <w:spacing w:before="200"/>
        <w:ind w:firstLine="540"/>
        <w:jc w:val="both"/>
      </w:pPr>
      <w:r>
        <w:t>-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FC440D" w:rsidRDefault="00FC440D">
      <w:pPr>
        <w:pStyle w:val="ConsPlusNormal"/>
        <w:spacing w:before="200"/>
        <w:ind w:firstLine="540"/>
        <w:jc w:val="both"/>
      </w:pPr>
      <w:r>
        <w:t>-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C440D" w:rsidRDefault="00FC440D">
      <w:pPr>
        <w:pStyle w:val="ConsPlusNormal"/>
        <w:spacing w:before="200"/>
        <w:ind w:firstLine="540"/>
        <w:jc w:val="both"/>
      </w:pPr>
      <w:r>
        <w:t>5.1.3. Информация о порядке подачи и рассмотрения жалобы доводится до получателей государственной услуги путем публикации на официальном сайте Комитета, размещения на информационных стендах в местах приема граждан, а также при осуществлении консультаций.</w:t>
      </w:r>
    </w:p>
    <w:p w:rsidR="00FC440D" w:rsidRDefault="00FC440D">
      <w:pPr>
        <w:pStyle w:val="ConsPlusNormal"/>
        <w:jc w:val="both"/>
      </w:pPr>
    </w:p>
    <w:p w:rsidR="00FC440D" w:rsidRDefault="00FC440D">
      <w:pPr>
        <w:pStyle w:val="ConsPlusTitle"/>
        <w:jc w:val="center"/>
        <w:outlineLvl w:val="2"/>
      </w:pPr>
      <w:r>
        <w:t>5.2. Общие требования к порядку подачи и рассмотрения жалобы</w:t>
      </w:r>
    </w:p>
    <w:p w:rsidR="00FC440D" w:rsidRDefault="00FC440D">
      <w:pPr>
        <w:pStyle w:val="ConsPlusNormal"/>
        <w:jc w:val="both"/>
      </w:pPr>
    </w:p>
    <w:p w:rsidR="00FC440D" w:rsidRDefault="00FC440D">
      <w:pPr>
        <w:pStyle w:val="ConsPlusNormal"/>
        <w:ind w:firstLine="540"/>
        <w:jc w:val="both"/>
      </w:pPr>
      <w:r>
        <w:lastRenderedPageBreak/>
        <w:t>5.2.1. Жалоба подается в письменной форме на бумажном носителе, в электронной форме в Комитет. Жалобы на решения и(или) действие (бездействие) председателя Комитета при исполнении государственной функции подаются Губернатору Санкт-Петербурга, либо Правительству Санкт-Петербурга, либо вице-губернатору Санкт-Петербурга, координирующему и контролирующему деятельность Комитета.</w:t>
      </w:r>
    </w:p>
    <w:p w:rsidR="00FC440D" w:rsidRDefault="00FC440D">
      <w:pPr>
        <w:pStyle w:val="ConsPlusNormal"/>
        <w:jc w:val="both"/>
      </w:pPr>
      <w:r>
        <w:t xml:space="preserve">(п. 5.2.1 в ред. </w:t>
      </w:r>
      <w:hyperlink r:id="rId116">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13.08.2015 N 58-р)</w:t>
      </w:r>
    </w:p>
    <w:p w:rsidR="00FC440D" w:rsidRDefault="00FC440D">
      <w:pPr>
        <w:pStyle w:val="ConsPlusNormal"/>
        <w:spacing w:before="200"/>
        <w:ind w:firstLine="540"/>
        <w:jc w:val="both"/>
      </w:pPr>
      <w:r>
        <w:t>5.2.2. Жалоба может быть направлена по почте, через многофункциональный центр, через Учреждение, в форме электронного документа с использованием информационно-телекоммуникационной сети "Интернет", официального сайта Комитета, Портала, а также может быть принята при личном приеме заявителя.</w:t>
      </w:r>
    </w:p>
    <w:p w:rsidR="00FC440D" w:rsidRDefault="00FC440D">
      <w:pPr>
        <w:pStyle w:val="ConsPlusNormal"/>
        <w:spacing w:before="200"/>
        <w:ind w:firstLine="540"/>
        <w:jc w:val="both"/>
      </w:pPr>
      <w:r>
        <w:t>5.2.3. Жалоба должна содержать:</w:t>
      </w:r>
    </w:p>
    <w:p w:rsidR="00FC440D" w:rsidRDefault="00FC440D">
      <w:pPr>
        <w:pStyle w:val="ConsPlusNormal"/>
        <w:spacing w:before="200"/>
        <w:ind w:firstLine="540"/>
        <w:jc w:val="both"/>
      </w:pPr>
      <w:r>
        <w:t>-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FC440D" w:rsidRDefault="00FC440D">
      <w:pPr>
        <w:pStyle w:val="ConsPlusNormal"/>
        <w:spacing w:before="200"/>
        <w:ind w:firstLine="540"/>
        <w:jc w:val="both"/>
      </w:pPr>
      <w: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C440D" w:rsidRDefault="00FC440D">
      <w:pPr>
        <w:pStyle w:val="ConsPlusNormal"/>
        <w:spacing w:before="200"/>
        <w:ind w:firstLine="540"/>
        <w:jc w:val="both"/>
      </w:pPr>
      <w:r>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FC440D" w:rsidRDefault="00FC440D">
      <w:pPr>
        <w:pStyle w:val="ConsPlusNormal"/>
        <w:spacing w:before="200"/>
        <w:ind w:firstLine="540"/>
        <w:jc w:val="both"/>
      </w:pPr>
      <w:r>
        <w:t>-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FC440D" w:rsidRDefault="00FC440D">
      <w:pPr>
        <w:pStyle w:val="ConsPlusNormal"/>
        <w:spacing w:before="200"/>
        <w:ind w:firstLine="540"/>
        <w:jc w:val="both"/>
      </w:pPr>
      <w:bookmarkStart w:id="24" w:name="P586"/>
      <w:bookmarkEnd w:id="24"/>
      <w:r>
        <w:t>5.2.4.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C440D" w:rsidRDefault="00FC440D">
      <w:pPr>
        <w:pStyle w:val="ConsPlusNormal"/>
        <w:spacing w:before="200"/>
        <w:ind w:firstLine="540"/>
        <w:jc w:val="both"/>
      </w:pPr>
      <w:r>
        <w:t>- оформленная в соответствии с законодательством Российской Федерации доверенность (для физических лиц);</w:t>
      </w:r>
    </w:p>
    <w:p w:rsidR="00FC440D" w:rsidRDefault="00FC440D">
      <w:pPr>
        <w:pStyle w:val="ConsPlusNormal"/>
        <w:spacing w:before="200"/>
        <w:ind w:firstLine="540"/>
        <w:jc w:val="both"/>
      </w:pPr>
      <w: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C440D" w:rsidRDefault="00FC440D">
      <w:pPr>
        <w:pStyle w:val="ConsPlusNormal"/>
        <w:spacing w:before="200"/>
        <w:ind w:firstLine="540"/>
        <w:jc w:val="both"/>
      </w:pPr>
      <w: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C440D" w:rsidRDefault="00FC440D">
      <w:pPr>
        <w:pStyle w:val="ConsPlusNormal"/>
        <w:spacing w:before="200"/>
        <w:ind w:firstLine="540"/>
        <w:jc w:val="both"/>
      </w:pPr>
      <w:r>
        <w:t>5.2.5. Прием жалоб в письменной форме осуществляется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FC440D" w:rsidRDefault="00FC440D">
      <w:pPr>
        <w:pStyle w:val="ConsPlusNormal"/>
        <w:spacing w:before="200"/>
        <w:ind w:firstLine="540"/>
        <w:jc w:val="both"/>
      </w:pPr>
      <w:r>
        <w:t>Время приема жалоб должно совпадать со временем предоставления государственной услуги.</w:t>
      </w:r>
    </w:p>
    <w:p w:rsidR="00FC440D" w:rsidRDefault="00FC440D">
      <w:pPr>
        <w:pStyle w:val="ConsPlusNormal"/>
        <w:spacing w:before="200"/>
        <w:ind w:firstLine="540"/>
        <w:jc w:val="both"/>
      </w:pPr>
      <w:r>
        <w:t>Жалоба в письменной форме может быть также направлена по почте.</w:t>
      </w:r>
    </w:p>
    <w:p w:rsidR="00FC440D" w:rsidRDefault="00FC440D">
      <w:pPr>
        <w:pStyle w:val="ConsPlusNormal"/>
        <w:spacing w:before="20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C440D" w:rsidRDefault="00FC440D">
      <w:pPr>
        <w:pStyle w:val="ConsPlusNormal"/>
        <w:spacing w:before="200"/>
        <w:ind w:firstLine="540"/>
        <w:jc w:val="both"/>
      </w:pPr>
      <w:r>
        <w:t>5.2.6. В электронном виде жалоба может быть подана заявителем посредством:</w:t>
      </w:r>
    </w:p>
    <w:p w:rsidR="00FC440D" w:rsidRDefault="00FC440D">
      <w:pPr>
        <w:pStyle w:val="ConsPlusNormal"/>
        <w:spacing w:before="200"/>
        <w:ind w:firstLine="540"/>
        <w:jc w:val="both"/>
      </w:pPr>
      <w:r>
        <w:lastRenderedPageBreak/>
        <w:t>- официального сайта Комитета в информационно-телекоммуникационной сети "Интернет";</w:t>
      </w:r>
    </w:p>
    <w:p w:rsidR="00FC440D" w:rsidRDefault="00FC440D">
      <w:pPr>
        <w:pStyle w:val="ConsPlusNormal"/>
        <w:spacing w:before="200"/>
        <w:ind w:firstLine="540"/>
        <w:jc w:val="both"/>
      </w:pPr>
      <w:r>
        <w:t>- федеральной государственной информационной системы "Единый портал государственных и муниципальных услуг (функций)".</w:t>
      </w:r>
    </w:p>
    <w:p w:rsidR="00FC440D" w:rsidRDefault="00FC440D">
      <w:pPr>
        <w:pStyle w:val="ConsPlusNormal"/>
        <w:spacing w:before="200"/>
        <w:ind w:firstLine="540"/>
        <w:jc w:val="both"/>
      </w:pPr>
      <w:r>
        <w:t xml:space="preserve">5.2.7. При подаче жалобы в электронном виде документы, указанные в </w:t>
      </w:r>
      <w:hyperlink w:anchor="P586">
        <w:r>
          <w:rPr>
            <w:color w:val="0000FF"/>
          </w:rPr>
          <w:t>пункте 5.2.4</w:t>
        </w:r>
      </w:hyperlink>
      <w: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документа, удостоверяющего личность заявителя, не требуется.</w:t>
      </w:r>
    </w:p>
    <w:p w:rsidR="00FC440D" w:rsidRDefault="00FC440D">
      <w:pPr>
        <w:pStyle w:val="ConsPlusNormal"/>
        <w:spacing w:before="200"/>
        <w:ind w:firstLine="540"/>
        <w:jc w:val="both"/>
      </w:pPr>
      <w:r>
        <w:t>5.2.8. Жалоба, поступившая в Комитет,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Комитета,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C440D" w:rsidRDefault="00FC440D">
      <w:pPr>
        <w:pStyle w:val="ConsPlusNormal"/>
        <w:spacing w:before="200"/>
        <w:ind w:firstLine="540"/>
        <w:jc w:val="both"/>
      </w:pPr>
      <w:r>
        <w:t>Прием жалоб, поступивших в Комитет, обеспечивает главный специалист/ведущий специалист отдела организационно-финансовой работы, государственной службы и кадров Комитета. Рассматривать жалобы уполномочен председатель Комитета.</w:t>
      </w:r>
    </w:p>
    <w:p w:rsidR="00FC440D" w:rsidRDefault="00FC440D">
      <w:pPr>
        <w:pStyle w:val="ConsPlusNormal"/>
        <w:spacing w:before="200"/>
        <w:ind w:firstLine="540"/>
        <w:jc w:val="both"/>
      </w:pPr>
      <w:bookmarkStart w:id="25" w:name="P600"/>
      <w:bookmarkEnd w:id="25"/>
      <w:r>
        <w:t>5.2.9. В случае если жалоба подана заявителем в орган, в компетенцию которого не входит принятие решения по жалобе, Комитет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FC440D" w:rsidRDefault="00FC440D">
      <w:pPr>
        <w:pStyle w:val="ConsPlusNormal"/>
        <w:spacing w:before="200"/>
        <w:ind w:firstLine="540"/>
        <w:jc w:val="both"/>
      </w:pPr>
      <w:r>
        <w:t>При этом срок рассмотрения жалобы исчисляется со дня регистрации жалобы в уполномоченном на ее рассмотрение органе.</w:t>
      </w:r>
    </w:p>
    <w:p w:rsidR="00FC440D" w:rsidRDefault="00FC440D">
      <w:pPr>
        <w:pStyle w:val="ConsPlusNormal"/>
        <w:spacing w:before="200"/>
        <w:ind w:firstLine="540"/>
        <w:jc w:val="both"/>
      </w:pPr>
      <w:r>
        <w:t>5.2.10. Жалоба может быть подана заявителем через многофункциональный центр. При поступлении жалобы многофункциональный центр обеспечивает ее передачу в Комитет в порядке и сроки, которые установлены соглашением о взаимодействии между многофункциональным центром и Комитетом, но не позднее следующего рабочего дня со дня поступления жалобы.</w:t>
      </w:r>
    </w:p>
    <w:p w:rsidR="00FC440D" w:rsidRDefault="00FC440D">
      <w:pPr>
        <w:pStyle w:val="ConsPlusNormal"/>
        <w:spacing w:before="200"/>
        <w:ind w:firstLine="540"/>
        <w:jc w:val="both"/>
      </w:pPr>
      <w:r>
        <w:t>Жалоба, поданная заявителем на нарушение порядка предоставления государственной услуги многофункциональным центром, рассматривается Комитетом, предоставляющим государственную услугу, заключившим соглашение о взаимодействии.</w:t>
      </w:r>
    </w:p>
    <w:p w:rsidR="00FC440D" w:rsidRDefault="00FC440D">
      <w:pPr>
        <w:pStyle w:val="ConsPlusNormal"/>
        <w:spacing w:before="200"/>
        <w:ind w:firstLine="540"/>
        <w:jc w:val="both"/>
      </w:pPr>
      <w:r>
        <w:t>При этом срок рассмотрения жалобы исчисляется со дня регистрации жалобы в Комитете.</w:t>
      </w:r>
    </w:p>
    <w:p w:rsidR="00FC440D" w:rsidRDefault="00FC440D">
      <w:pPr>
        <w:pStyle w:val="ConsPlusNormal"/>
        <w:spacing w:before="200"/>
        <w:ind w:firstLine="540"/>
        <w:jc w:val="both"/>
      </w:pPr>
      <w:r>
        <w:t xml:space="preserve">5.2.11. По результатам рассмотрения жалобы в соответствии с </w:t>
      </w:r>
      <w:hyperlink r:id="rId117">
        <w:r>
          <w:rPr>
            <w:color w:val="0000FF"/>
          </w:rPr>
          <w:t>частью 7 статьи 11.2</w:t>
        </w:r>
      </w:hyperlink>
      <w:r>
        <w:t xml:space="preserve"> Федерального закона "Об организации предоставления государственных и муниципальных услуг" Комитет принимает решение об удовлетворении жалобы, в том числе в форме отмены принятого решения, исправления допущенных Комитетом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 либо об отказе в удовлетворении жалобы. Указанное решение принимается в форме акта Комитета.</w:t>
      </w:r>
    </w:p>
    <w:p w:rsidR="00FC440D" w:rsidRDefault="00FC440D">
      <w:pPr>
        <w:pStyle w:val="ConsPlusNormal"/>
        <w:spacing w:before="200"/>
        <w:ind w:firstLine="540"/>
        <w:jc w:val="both"/>
      </w:pPr>
      <w:r>
        <w:t>Комитет отказывает в удовлетворении жалобы в следующих случаях:</w:t>
      </w:r>
    </w:p>
    <w:p w:rsidR="00FC440D" w:rsidRDefault="00FC440D">
      <w:pPr>
        <w:pStyle w:val="ConsPlusNormal"/>
        <w:spacing w:before="20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FC440D" w:rsidRDefault="00FC440D">
      <w:pPr>
        <w:pStyle w:val="ConsPlusNormal"/>
        <w:spacing w:before="20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FC440D" w:rsidRDefault="00FC440D">
      <w:pPr>
        <w:pStyle w:val="ConsPlusNormal"/>
        <w:spacing w:before="200"/>
        <w:ind w:firstLine="540"/>
        <w:jc w:val="both"/>
      </w:pPr>
      <w:r>
        <w:t>-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FC440D" w:rsidRDefault="00FC440D">
      <w:pPr>
        <w:pStyle w:val="ConsPlusNormal"/>
        <w:spacing w:before="200"/>
        <w:ind w:firstLine="540"/>
        <w:jc w:val="both"/>
      </w:pPr>
      <w:r>
        <w:t>При удовлетворении жалобы Комитет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FC440D" w:rsidRDefault="00FC440D">
      <w:pPr>
        <w:pStyle w:val="ConsPlusNormal"/>
        <w:spacing w:before="200"/>
        <w:ind w:firstLine="540"/>
        <w:jc w:val="both"/>
      </w:pPr>
      <w:r>
        <w:lastRenderedPageBreak/>
        <w:t>5.2.12.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и(или) уполномоченного на рассмотрение жалобы органа, вид которой установлен законодательством Российской Федерации.</w:t>
      </w:r>
    </w:p>
    <w:p w:rsidR="00FC440D" w:rsidRDefault="00FC440D">
      <w:pPr>
        <w:pStyle w:val="ConsPlusNormal"/>
        <w:spacing w:before="200"/>
        <w:ind w:firstLine="540"/>
        <w:jc w:val="both"/>
      </w:pPr>
      <w:r>
        <w:t>В ответе по результатам рассмотрения жалобы указываются:</w:t>
      </w:r>
    </w:p>
    <w:p w:rsidR="00FC440D" w:rsidRDefault="00FC440D">
      <w:pPr>
        <w:pStyle w:val="ConsPlusNormal"/>
        <w:spacing w:before="200"/>
        <w:ind w:firstLine="540"/>
        <w:jc w:val="both"/>
      </w:pPr>
      <w:r>
        <w:t>- наименование Комитета,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FC440D" w:rsidRDefault="00FC440D">
      <w:pPr>
        <w:pStyle w:val="ConsPlusNormal"/>
        <w:spacing w:before="200"/>
        <w:ind w:firstLine="540"/>
        <w:jc w:val="both"/>
      </w:pPr>
      <w:r>
        <w:t>- номер, дата, место принятия решения, включая сведения о должностном лице, решение или действие (бездействие) которого обжалуется;</w:t>
      </w:r>
    </w:p>
    <w:p w:rsidR="00FC440D" w:rsidRDefault="00FC440D">
      <w:pPr>
        <w:pStyle w:val="ConsPlusNormal"/>
        <w:spacing w:before="200"/>
        <w:ind w:firstLine="540"/>
        <w:jc w:val="both"/>
      </w:pPr>
      <w:r>
        <w:t>- фамилия, имя, отчество (при наличии) или наименование заявителя;</w:t>
      </w:r>
    </w:p>
    <w:p w:rsidR="00FC440D" w:rsidRDefault="00FC440D">
      <w:pPr>
        <w:pStyle w:val="ConsPlusNormal"/>
        <w:spacing w:before="200"/>
        <w:ind w:firstLine="540"/>
        <w:jc w:val="both"/>
      </w:pPr>
      <w:r>
        <w:t>- основания для принятия решения по жалобе;</w:t>
      </w:r>
    </w:p>
    <w:p w:rsidR="00FC440D" w:rsidRDefault="00FC440D">
      <w:pPr>
        <w:pStyle w:val="ConsPlusNormal"/>
        <w:spacing w:before="200"/>
        <w:ind w:firstLine="540"/>
        <w:jc w:val="both"/>
      </w:pPr>
      <w:r>
        <w:t>- принятое по жалобе решение;</w:t>
      </w:r>
    </w:p>
    <w:p w:rsidR="00FC440D" w:rsidRDefault="00FC440D">
      <w:pPr>
        <w:pStyle w:val="ConsPlusNormal"/>
        <w:spacing w:before="200"/>
        <w:ind w:firstLine="540"/>
        <w:jc w:val="both"/>
      </w:pPr>
      <w:r>
        <w:t>-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C440D" w:rsidRDefault="00FC440D">
      <w:pPr>
        <w:pStyle w:val="ConsPlusNormal"/>
        <w:spacing w:before="200"/>
        <w:ind w:firstLine="540"/>
        <w:jc w:val="both"/>
      </w:pPr>
      <w:r>
        <w:t>- сведения о порядке обжалования принятого по жалобе решения.</w:t>
      </w:r>
    </w:p>
    <w:p w:rsidR="00FC440D" w:rsidRDefault="00FC440D">
      <w:pPr>
        <w:pStyle w:val="ConsPlusNormal"/>
        <w:spacing w:before="200"/>
        <w:ind w:firstLine="540"/>
        <w:jc w:val="both"/>
      </w:pPr>
      <w:r>
        <w:t>5.2.13. Комитет вправе оставить жалобу без ответа по существу поставленных в ней вопросов и сообщить заявителю о недопустимости злоупотребления правом в случае содержания в такой жалобе нецензурных либо оскорбительных выражений, угрозы жизни, здоровью и имуществу должностного лица, а также членов его семьи.</w:t>
      </w:r>
    </w:p>
    <w:p w:rsidR="00FC440D" w:rsidRDefault="00FC440D">
      <w:pPr>
        <w:pStyle w:val="ConsPlusNormal"/>
        <w:spacing w:before="200"/>
        <w:ind w:firstLine="540"/>
        <w:jc w:val="both"/>
      </w:pPr>
      <w:r>
        <w:t xml:space="preserve">В случае если текст жалобы не поддается прочтению, ответ на жалобу не дается и она не подлежит перенаправлению в уполномоченный на ее рассмотрение орган в соответствии с </w:t>
      </w:r>
      <w:hyperlink w:anchor="P600">
        <w:r>
          <w:rPr>
            <w:color w:val="0000FF"/>
          </w:rPr>
          <w:t>пунктом 5.2.9</w:t>
        </w:r>
      </w:hyperlink>
      <w:r>
        <w:t xml:space="preserve"> Административного регламента, о чем в течение семи дней со дня регистрации жалобы сообщается заявителю, если его фамилия и почтовый адрес поддаются прочтению.</w:t>
      </w:r>
    </w:p>
    <w:p w:rsidR="00FC440D" w:rsidRDefault="00FC440D">
      <w:pPr>
        <w:pStyle w:val="ConsPlusNormal"/>
        <w:jc w:val="both"/>
      </w:pPr>
      <w:r>
        <w:t xml:space="preserve">(п. 5.2.13 в ред. </w:t>
      </w:r>
      <w:hyperlink r:id="rId118">
        <w:r>
          <w:rPr>
            <w:color w:val="0000FF"/>
          </w:rPr>
          <w:t>Распоряжения</w:t>
        </w:r>
      </w:hyperlink>
      <w:r>
        <w:t xml:space="preserve"> Комитета по печати и взаимодействию со средствами массовой информации Правительства Санкт-Петербурга от 22.12.2014 N 83-р)</w:t>
      </w:r>
    </w:p>
    <w:p w:rsidR="00FC440D" w:rsidRDefault="00FC440D">
      <w:pPr>
        <w:pStyle w:val="ConsPlusNormal"/>
        <w:spacing w:before="200"/>
        <w:ind w:firstLine="540"/>
        <w:jc w:val="both"/>
      </w:pPr>
      <w:r>
        <w:t xml:space="preserve">5.2.14.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19">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C440D" w:rsidRDefault="00FC440D">
      <w:pPr>
        <w:pStyle w:val="ConsPlusNormal"/>
        <w:spacing w:before="200"/>
        <w:ind w:firstLine="540"/>
        <w:jc w:val="both"/>
      </w:pPr>
      <w:r>
        <w:t>5.2.15. Заявитель имеет право на получение информации и документов, необходимых для обоснования и рассмотрения жалобы, от организаций и органов, участвующих в предоставлении государственной услуги.</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1</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40D" w:rsidRDefault="00FC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40D" w:rsidRDefault="00FC440D">
            <w:pPr>
              <w:pStyle w:val="ConsPlusNormal"/>
              <w:jc w:val="center"/>
            </w:pPr>
            <w:r>
              <w:rPr>
                <w:color w:val="392C69"/>
              </w:rPr>
              <w:t>Список изменяющих документов</w:t>
            </w:r>
          </w:p>
          <w:p w:rsidR="00FC440D" w:rsidRDefault="00FC440D">
            <w:pPr>
              <w:pStyle w:val="ConsPlusNormal"/>
              <w:jc w:val="center"/>
            </w:pPr>
            <w:r>
              <w:rPr>
                <w:color w:val="392C69"/>
              </w:rPr>
              <w:t>(в ред. Распоряжений Комитета по печати и взаимодействию со средствами</w:t>
            </w:r>
          </w:p>
          <w:p w:rsidR="00FC440D" w:rsidRDefault="00FC440D">
            <w:pPr>
              <w:pStyle w:val="ConsPlusNormal"/>
              <w:jc w:val="center"/>
            </w:pPr>
            <w:r>
              <w:rPr>
                <w:color w:val="392C69"/>
              </w:rPr>
              <w:t xml:space="preserve">массовой информации Правительства Санкт-Петербурга от 28.11.2014 </w:t>
            </w:r>
            <w:hyperlink r:id="rId120">
              <w:r>
                <w:rPr>
                  <w:color w:val="0000FF"/>
                </w:rPr>
                <w:t>N 79-р</w:t>
              </w:r>
            </w:hyperlink>
            <w:r>
              <w:rPr>
                <w:color w:val="392C69"/>
              </w:rPr>
              <w:t>,</w:t>
            </w:r>
          </w:p>
          <w:p w:rsidR="00FC440D" w:rsidRDefault="00FC440D">
            <w:pPr>
              <w:pStyle w:val="ConsPlusNormal"/>
              <w:jc w:val="center"/>
            </w:pPr>
            <w:r>
              <w:rPr>
                <w:color w:val="392C69"/>
              </w:rPr>
              <w:t xml:space="preserve">от 20.05.2016 </w:t>
            </w:r>
            <w:hyperlink r:id="rId121">
              <w:r>
                <w:rPr>
                  <w:color w:val="0000FF"/>
                </w:rPr>
                <w:t>N 29-р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r>
    </w:tbl>
    <w:p w:rsidR="00FC440D" w:rsidRDefault="00FC440D">
      <w:pPr>
        <w:pStyle w:val="ConsPlusNormal"/>
        <w:jc w:val="both"/>
      </w:pPr>
    </w:p>
    <w:p w:rsidR="00FC440D" w:rsidRDefault="00FC440D">
      <w:pPr>
        <w:pStyle w:val="ConsPlusNonformat"/>
        <w:jc w:val="both"/>
      </w:pPr>
      <w:bookmarkStart w:id="26" w:name="P639"/>
      <w:bookmarkEnd w:id="26"/>
      <w:r>
        <w:t xml:space="preserve">                                РАЗРЕШЕНИЕ</w:t>
      </w:r>
    </w:p>
    <w:p w:rsidR="00FC440D" w:rsidRDefault="00FC440D">
      <w:pPr>
        <w:pStyle w:val="ConsPlusNonformat"/>
        <w:jc w:val="both"/>
      </w:pPr>
      <w:r>
        <w:lastRenderedPageBreak/>
        <w:t xml:space="preserve">             на установку и эксплуатацию рекламной конструкции</w:t>
      </w:r>
    </w:p>
    <w:p w:rsidR="00FC440D" w:rsidRDefault="00FC440D">
      <w:pPr>
        <w:pStyle w:val="ConsPlusNonformat"/>
        <w:jc w:val="both"/>
      </w:pPr>
      <w:r>
        <w:t xml:space="preserve">          в Санкт-Петербурге (для заявителя - юридического лица)</w:t>
      </w:r>
    </w:p>
    <w:p w:rsidR="00FC440D" w:rsidRDefault="00FC440D">
      <w:pPr>
        <w:pStyle w:val="ConsPlusNonformat"/>
        <w:jc w:val="both"/>
      </w:pPr>
      <w:r>
        <w:t xml:space="preserve">                      от ____________ N ____________</w:t>
      </w:r>
    </w:p>
    <w:p w:rsidR="00FC440D" w:rsidRDefault="00FC440D">
      <w:pPr>
        <w:pStyle w:val="ConsPlusNonformat"/>
        <w:jc w:val="both"/>
      </w:pPr>
    </w:p>
    <w:p w:rsidR="00FC440D" w:rsidRDefault="00FC440D">
      <w:pPr>
        <w:pStyle w:val="ConsPlusNonformat"/>
        <w:jc w:val="both"/>
      </w:pPr>
      <w:r>
        <w:t xml:space="preserve">    Комитет по печати и взаимодействию со </w:t>
      </w:r>
      <w:proofErr w:type="gramStart"/>
      <w:r>
        <w:t>средствами  массовой</w:t>
      </w:r>
      <w:proofErr w:type="gramEnd"/>
      <w:r>
        <w:t xml:space="preserve">  информации,</w:t>
      </w:r>
    </w:p>
    <w:p w:rsidR="00FC440D" w:rsidRDefault="00FC440D">
      <w:pPr>
        <w:pStyle w:val="ConsPlusNonformat"/>
        <w:jc w:val="both"/>
      </w:pPr>
      <w:r>
        <w:t xml:space="preserve">действующий на основании Федерального </w:t>
      </w:r>
      <w:hyperlink r:id="rId122">
        <w:r>
          <w:rPr>
            <w:color w:val="0000FF"/>
          </w:rPr>
          <w:t>закона</w:t>
        </w:r>
      </w:hyperlink>
      <w:r>
        <w:t xml:space="preserve"> "О  рекламе"  и  </w:t>
      </w:r>
      <w:hyperlink r:id="rId123">
        <w:r>
          <w:rPr>
            <w:color w:val="0000FF"/>
          </w:rPr>
          <w:t>постановления</w:t>
        </w:r>
      </w:hyperlink>
    </w:p>
    <w:p w:rsidR="00FC440D" w:rsidRDefault="00FC440D">
      <w:pPr>
        <w:pStyle w:val="ConsPlusNonformat"/>
        <w:jc w:val="both"/>
      </w:pPr>
      <w:r>
        <w:t xml:space="preserve">Правительства Санкт-Петербурга от 25.07.2006 N 904 "О выдаче </w:t>
      </w:r>
      <w:proofErr w:type="gramStart"/>
      <w:r>
        <w:t>разрешений  на</w:t>
      </w:r>
      <w:proofErr w:type="gramEnd"/>
    </w:p>
    <w:p w:rsidR="00FC440D" w:rsidRDefault="00FC440D">
      <w:pPr>
        <w:pStyle w:val="ConsPlusNonformat"/>
        <w:jc w:val="both"/>
      </w:pPr>
      <w:proofErr w:type="gramStart"/>
      <w:r>
        <w:t>установку  и</w:t>
      </w:r>
      <w:proofErr w:type="gramEnd"/>
      <w:r>
        <w:t xml:space="preserve">  эксплуатацию  рекламных  конструкций  в  Санкт-Петербурге   и</w:t>
      </w:r>
    </w:p>
    <w:p w:rsidR="00FC440D" w:rsidRDefault="00FC440D">
      <w:pPr>
        <w:pStyle w:val="ConsPlusNonformat"/>
        <w:jc w:val="both"/>
      </w:pPr>
      <w:r>
        <w:t xml:space="preserve">проведении торгов на право заключения договора на установку </w:t>
      </w:r>
      <w:proofErr w:type="gramStart"/>
      <w:r>
        <w:t>и  эксплуатацию</w:t>
      </w:r>
      <w:proofErr w:type="gramEnd"/>
    </w:p>
    <w:p w:rsidR="00FC440D" w:rsidRDefault="00FC440D">
      <w:pPr>
        <w:pStyle w:val="ConsPlusNonformat"/>
        <w:jc w:val="both"/>
      </w:pPr>
      <w:r>
        <w:t xml:space="preserve">рекламной конструкции на земельных участках, </w:t>
      </w:r>
      <w:proofErr w:type="gramStart"/>
      <w:r>
        <w:t>зданиях  или</w:t>
      </w:r>
      <w:proofErr w:type="gramEnd"/>
      <w:r>
        <w:t xml:space="preserve">  ином  недвижимом</w:t>
      </w:r>
    </w:p>
    <w:p w:rsidR="00FC440D" w:rsidRDefault="00FC440D">
      <w:pPr>
        <w:pStyle w:val="ConsPlusNonformat"/>
        <w:jc w:val="both"/>
      </w:pPr>
      <w:r>
        <w:t>имуществе, находящемся в государственной собственности Санкт-</w:t>
      </w:r>
      <w:proofErr w:type="gramStart"/>
      <w:r>
        <w:t>Петербурга,  а</w:t>
      </w:r>
      <w:proofErr w:type="gramEnd"/>
    </w:p>
    <w:p w:rsidR="00FC440D" w:rsidRDefault="00FC440D">
      <w:pPr>
        <w:pStyle w:val="ConsPlusNonformat"/>
        <w:jc w:val="both"/>
      </w:pPr>
      <w:r>
        <w:t xml:space="preserve">также на земельном участке, </w:t>
      </w:r>
      <w:proofErr w:type="gramStart"/>
      <w:r>
        <w:t>государственная  собственность</w:t>
      </w:r>
      <w:proofErr w:type="gramEnd"/>
      <w:r>
        <w:t xml:space="preserve">  на  который  не</w:t>
      </w:r>
    </w:p>
    <w:p w:rsidR="00FC440D" w:rsidRDefault="00FC440D">
      <w:pPr>
        <w:pStyle w:val="ConsPlusNonformat"/>
        <w:jc w:val="both"/>
      </w:pPr>
      <w:r>
        <w:t>разграничена", на основании заявления от _______________ N ________________</w:t>
      </w:r>
    </w:p>
    <w:p w:rsidR="00FC440D" w:rsidRDefault="00FC440D">
      <w:pPr>
        <w:pStyle w:val="ConsPlusNonformat"/>
        <w:jc w:val="both"/>
      </w:pPr>
      <w:r>
        <w:t>разрешает _________________</w:t>
      </w:r>
    </w:p>
    <w:p w:rsidR="00FC440D" w:rsidRDefault="00FC440D">
      <w:pPr>
        <w:pStyle w:val="ConsPlusNonformat"/>
        <w:jc w:val="both"/>
      </w:pPr>
      <w:r>
        <w:t>___________________________________________________________________________</w:t>
      </w:r>
    </w:p>
    <w:p w:rsidR="00FC440D" w:rsidRDefault="00FC440D">
      <w:pPr>
        <w:pStyle w:val="ConsPlusNonformat"/>
        <w:jc w:val="both"/>
      </w:pPr>
      <w:r>
        <w:t xml:space="preserve">      (Наименование юридического лица, ИНН, основной государственный</w:t>
      </w:r>
    </w:p>
    <w:p w:rsidR="00FC440D" w:rsidRDefault="00FC440D">
      <w:pPr>
        <w:pStyle w:val="ConsPlusNonformat"/>
        <w:jc w:val="both"/>
      </w:pPr>
      <w:r>
        <w:t xml:space="preserve">                 регистрационный номер юридического лица)</w:t>
      </w:r>
    </w:p>
    <w:p w:rsidR="00FC440D" w:rsidRDefault="00FC440D">
      <w:pPr>
        <w:pStyle w:val="ConsPlusNonformat"/>
        <w:jc w:val="both"/>
      </w:pPr>
      <w:r>
        <w:t>установить       и       эксплуатировать       рекламную        конструкцию</w:t>
      </w:r>
    </w:p>
    <w:p w:rsidR="00FC440D" w:rsidRDefault="00FC440D">
      <w:pPr>
        <w:pStyle w:val="ConsPlusNonformat"/>
        <w:jc w:val="both"/>
      </w:pPr>
      <w:r>
        <w:t>___________________________________________________________________________</w:t>
      </w:r>
    </w:p>
    <w:p w:rsidR="00FC440D" w:rsidRDefault="00FC440D">
      <w:pPr>
        <w:pStyle w:val="ConsPlusNonformat"/>
        <w:jc w:val="both"/>
      </w:pPr>
      <w:r>
        <w:t xml:space="preserve">                        (Тип рекламной конструкции)</w:t>
      </w:r>
    </w:p>
    <w:p w:rsidR="00FC440D" w:rsidRDefault="00FC440D">
      <w:pPr>
        <w:pStyle w:val="ConsPlusNonformat"/>
        <w:jc w:val="both"/>
      </w:pPr>
      <w:r>
        <w:t>место размещения __________________________________________________________</w:t>
      </w:r>
    </w:p>
    <w:p w:rsidR="00FC440D" w:rsidRDefault="00FC440D">
      <w:pPr>
        <w:pStyle w:val="ConsPlusNonformat"/>
        <w:jc w:val="both"/>
      </w:pPr>
      <w:r>
        <w:t>размер информационного поля (ширина, высота), м: __________________________</w:t>
      </w:r>
    </w:p>
    <w:p w:rsidR="00FC440D" w:rsidRDefault="00FC440D">
      <w:pPr>
        <w:pStyle w:val="ConsPlusNonformat"/>
        <w:jc w:val="both"/>
      </w:pPr>
      <w:r>
        <w:t>количество информационных полей, шт.: _____________________________________</w:t>
      </w:r>
    </w:p>
    <w:p w:rsidR="00FC440D" w:rsidRDefault="00FC440D">
      <w:pPr>
        <w:pStyle w:val="ConsPlusNonformat"/>
        <w:jc w:val="both"/>
      </w:pPr>
      <w:r>
        <w:t>общая площадь информационных полей, кв. м: ________________________________</w:t>
      </w:r>
    </w:p>
    <w:p w:rsidR="00FC440D" w:rsidRDefault="00FC440D">
      <w:pPr>
        <w:pStyle w:val="ConsPlusNonformat"/>
        <w:jc w:val="both"/>
      </w:pPr>
      <w:r>
        <w:t>по адресу: ________________________________________________________________</w:t>
      </w:r>
    </w:p>
    <w:p w:rsidR="00FC440D" w:rsidRDefault="00FC440D">
      <w:pPr>
        <w:pStyle w:val="ConsPlusNonformat"/>
        <w:jc w:val="both"/>
      </w:pPr>
      <w:r>
        <w:t>Владелец рекламной конструкции: ___________________________________________</w:t>
      </w:r>
    </w:p>
    <w:p w:rsidR="00FC440D" w:rsidRDefault="00FC440D">
      <w:pPr>
        <w:pStyle w:val="ConsPlusNonformat"/>
        <w:jc w:val="both"/>
      </w:pPr>
      <w:r>
        <w:t>___________________________________________________________________________</w:t>
      </w:r>
    </w:p>
    <w:p w:rsidR="00FC440D" w:rsidRDefault="00FC440D">
      <w:pPr>
        <w:pStyle w:val="ConsPlusNonformat"/>
        <w:jc w:val="both"/>
      </w:pPr>
      <w:r>
        <w:t xml:space="preserve">      (Наименование юридического лица, ИНН, основной государственный</w:t>
      </w:r>
    </w:p>
    <w:p w:rsidR="00FC440D" w:rsidRDefault="00FC440D">
      <w:pPr>
        <w:pStyle w:val="ConsPlusNonformat"/>
        <w:jc w:val="both"/>
      </w:pPr>
      <w:r>
        <w:t xml:space="preserve">                 регистрационный номер юридического лица)</w:t>
      </w:r>
    </w:p>
    <w:p w:rsidR="00FC440D" w:rsidRDefault="00FC440D">
      <w:pPr>
        <w:pStyle w:val="ConsPlusNonformat"/>
        <w:jc w:val="both"/>
      </w:pPr>
    </w:p>
    <w:p w:rsidR="00FC440D" w:rsidRDefault="00FC440D">
      <w:pPr>
        <w:pStyle w:val="ConsPlusNonformat"/>
        <w:jc w:val="both"/>
      </w:pPr>
      <w:r>
        <w:t xml:space="preserve">Собственник(и) недвижимого </w:t>
      </w:r>
      <w:proofErr w:type="gramStart"/>
      <w:r>
        <w:t>имущества,  к</w:t>
      </w:r>
      <w:proofErr w:type="gramEnd"/>
      <w:r>
        <w:t xml:space="preserve">  которому  присоединена  рекламная</w:t>
      </w:r>
    </w:p>
    <w:p w:rsidR="00FC440D" w:rsidRDefault="00FC440D">
      <w:pPr>
        <w:pStyle w:val="ConsPlusNonformat"/>
        <w:jc w:val="both"/>
      </w:pPr>
      <w:r>
        <w:t>конструкция:</w:t>
      </w:r>
    </w:p>
    <w:p w:rsidR="00FC440D" w:rsidRDefault="00FC440D">
      <w:pPr>
        <w:pStyle w:val="ConsPlusNonformat"/>
        <w:jc w:val="both"/>
      </w:pPr>
      <w:r>
        <w:t>___________________________________________________________________________</w:t>
      </w:r>
    </w:p>
    <w:p w:rsidR="00FC440D" w:rsidRDefault="00FC440D">
      <w:pPr>
        <w:pStyle w:val="ConsPlusNonformat"/>
        <w:jc w:val="both"/>
      </w:pPr>
      <w:r>
        <w:t>(Ф.И.О., паспортные данные физического лица, ИНН, основной государственный</w:t>
      </w:r>
    </w:p>
    <w:p w:rsidR="00FC440D" w:rsidRDefault="00FC440D">
      <w:pPr>
        <w:pStyle w:val="ConsPlusNonformat"/>
        <w:jc w:val="both"/>
      </w:pPr>
      <w:r>
        <w:t xml:space="preserve">  регистрационный номер физического лица, зарегистрированного в качестве</w:t>
      </w:r>
    </w:p>
    <w:p w:rsidR="00FC440D" w:rsidRDefault="00FC440D">
      <w:pPr>
        <w:pStyle w:val="ConsPlusNonformat"/>
        <w:jc w:val="both"/>
      </w:pPr>
      <w:r>
        <w:t xml:space="preserve">   индивидуального предпринимателя, наименование юридического лица, ИНН,</w:t>
      </w:r>
    </w:p>
    <w:p w:rsidR="00FC440D" w:rsidRDefault="00FC440D">
      <w:pPr>
        <w:pStyle w:val="ConsPlusNonformat"/>
        <w:jc w:val="both"/>
      </w:pPr>
      <w:r>
        <w:t xml:space="preserve">     основной государственный регистрационный номер юридического лица)</w:t>
      </w:r>
    </w:p>
    <w:p w:rsidR="00FC440D" w:rsidRDefault="00FC440D">
      <w:pPr>
        <w:pStyle w:val="ConsPlusNonformat"/>
        <w:jc w:val="both"/>
      </w:pPr>
    </w:p>
    <w:p w:rsidR="00FC440D" w:rsidRDefault="00FC440D">
      <w:pPr>
        <w:pStyle w:val="ConsPlusNonformat"/>
        <w:jc w:val="both"/>
      </w:pPr>
      <w:r>
        <w:t xml:space="preserve">Приложение: схема размещения, фотографии места установки и </w:t>
      </w:r>
      <w:proofErr w:type="gramStart"/>
      <w:r>
        <w:t>эскиз  рекламной</w:t>
      </w:r>
      <w:proofErr w:type="gramEnd"/>
    </w:p>
    <w:p w:rsidR="00FC440D" w:rsidRDefault="00FC440D">
      <w:pPr>
        <w:pStyle w:val="ConsPlusNonformat"/>
        <w:jc w:val="both"/>
      </w:pPr>
      <w:r>
        <w:t>конструкции на ____ листах.</w:t>
      </w:r>
    </w:p>
    <w:p w:rsidR="00FC440D" w:rsidRDefault="00FC440D">
      <w:pPr>
        <w:pStyle w:val="ConsPlusNonformat"/>
        <w:jc w:val="both"/>
      </w:pPr>
    </w:p>
    <w:p w:rsidR="00FC440D" w:rsidRDefault="00FC440D">
      <w:pPr>
        <w:pStyle w:val="ConsPlusNonformat"/>
        <w:jc w:val="both"/>
      </w:pPr>
      <w:r>
        <w:t>Разрешение действительно с даты его выдачи и по ____________ (включительно)</w:t>
      </w:r>
    </w:p>
    <w:p w:rsidR="00FC440D" w:rsidRDefault="00FC440D">
      <w:pPr>
        <w:pStyle w:val="ConsPlusNonformat"/>
        <w:jc w:val="both"/>
      </w:pPr>
    </w:p>
    <w:p w:rsidR="00FC440D" w:rsidRDefault="00FC440D">
      <w:pPr>
        <w:pStyle w:val="ConsPlusNonformat"/>
        <w:jc w:val="both"/>
      </w:pPr>
      <w:r>
        <w:t>Рекламной конструкции присвоен регистрационный N __________________________</w:t>
      </w:r>
    </w:p>
    <w:p w:rsidR="00FC440D" w:rsidRDefault="00FC440D">
      <w:pPr>
        <w:pStyle w:val="ConsPlusNonformat"/>
        <w:jc w:val="both"/>
      </w:pPr>
    </w:p>
    <w:p w:rsidR="00FC440D" w:rsidRDefault="00FC440D">
      <w:pPr>
        <w:pStyle w:val="ConsPlusNonformat"/>
        <w:jc w:val="both"/>
      </w:pPr>
      <w:r>
        <w:t>Председатель</w:t>
      </w:r>
    </w:p>
    <w:p w:rsidR="00FC440D" w:rsidRDefault="00FC440D">
      <w:pPr>
        <w:pStyle w:val="ConsPlusNonformat"/>
        <w:jc w:val="both"/>
      </w:pPr>
      <w:r>
        <w:t>Комитета по печати и взаимодействию</w:t>
      </w:r>
    </w:p>
    <w:p w:rsidR="00FC440D" w:rsidRDefault="00FC440D">
      <w:pPr>
        <w:pStyle w:val="ConsPlusNonformat"/>
        <w:jc w:val="both"/>
      </w:pPr>
      <w:r>
        <w:t>со средствами массовой информации   _______________   _____________________</w:t>
      </w:r>
    </w:p>
    <w:p w:rsidR="00FC440D" w:rsidRDefault="00FC440D">
      <w:pPr>
        <w:pStyle w:val="ConsPlusNonformat"/>
        <w:jc w:val="both"/>
      </w:pPr>
      <w:r>
        <w:t xml:space="preserve">                                       (</w:t>
      </w:r>
      <w:proofErr w:type="gramStart"/>
      <w:r>
        <w:t xml:space="preserve">Подпись)   </w:t>
      </w:r>
      <w:proofErr w:type="gramEnd"/>
      <w:r>
        <w:t xml:space="preserve">   (Расшифровка подписи)</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2</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40D" w:rsidRDefault="00FC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40D" w:rsidRDefault="00FC440D">
            <w:pPr>
              <w:pStyle w:val="ConsPlusNormal"/>
              <w:jc w:val="center"/>
            </w:pPr>
            <w:r>
              <w:rPr>
                <w:color w:val="392C69"/>
              </w:rPr>
              <w:t>Список изменяющих документов</w:t>
            </w:r>
          </w:p>
          <w:p w:rsidR="00FC440D" w:rsidRDefault="00FC440D">
            <w:pPr>
              <w:pStyle w:val="ConsPlusNormal"/>
              <w:jc w:val="center"/>
            </w:pPr>
            <w:r>
              <w:rPr>
                <w:color w:val="392C69"/>
              </w:rPr>
              <w:t>(в ред. Распоряжений Комитета по печати и взаимодействию со средствами</w:t>
            </w:r>
          </w:p>
          <w:p w:rsidR="00FC440D" w:rsidRDefault="00FC440D">
            <w:pPr>
              <w:pStyle w:val="ConsPlusNormal"/>
              <w:jc w:val="center"/>
            </w:pPr>
            <w:r>
              <w:rPr>
                <w:color w:val="392C69"/>
              </w:rPr>
              <w:t xml:space="preserve">массовой информации Правительства Санкт-Петербурга от 28.11.2014 </w:t>
            </w:r>
            <w:hyperlink r:id="rId124">
              <w:r>
                <w:rPr>
                  <w:color w:val="0000FF"/>
                </w:rPr>
                <w:t>N 79-р</w:t>
              </w:r>
            </w:hyperlink>
            <w:r>
              <w:rPr>
                <w:color w:val="392C69"/>
              </w:rPr>
              <w:t>,</w:t>
            </w:r>
          </w:p>
          <w:p w:rsidR="00FC440D" w:rsidRDefault="00FC440D">
            <w:pPr>
              <w:pStyle w:val="ConsPlusNormal"/>
              <w:jc w:val="center"/>
            </w:pPr>
            <w:r>
              <w:rPr>
                <w:color w:val="392C69"/>
              </w:rPr>
              <w:t xml:space="preserve">от 20.05.2016 </w:t>
            </w:r>
            <w:hyperlink r:id="rId125">
              <w:r>
                <w:rPr>
                  <w:color w:val="0000FF"/>
                </w:rPr>
                <w:t>N 29-р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r>
    </w:tbl>
    <w:p w:rsidR="00FC440D" w:rsidRDefault="00FC440D">
      <w:pPr>
        <w:pStyle w:val="ConsPlusNormal"/>
        <w:jc w:val="both"/>
      </w:pPr>
    </w:p>
    <w:p w:rsidR="00FC440D" w:rsidRDefault="00FC440D">
      <w:pPr>
        <w:pStyle w:val="ConsPlusNonformat"/>
        <w:jc w:val="both"/>
      </w:pPr>
      <w:bookmarkStart w:id="27" w:name="P703"/>
      <w:bookmarkEnd w:id="27"/>
      <w:r>
        <w:t xml:space="preserve">                                РАЗРЕШЕНИЕ</w:t>
      </w:r>
    </w:p>
    <w:p w:rsidR="00FC440D" w:rsidRDefault="00FC440D">
      <w:pPr>
        <w:pStyle w:val="ConsPlusNonformat"/>
        <w:jc w:val="both"/>
      </w:pPr>
      <w:r>
        <w:t xml:space="preserve">             на установку и эксплуатацию рекламной конструкции</w:t>
      </w:r>
    </w:p>
    <w:p w:rsidR="00FC440D" w:rsidRDefault="00FC440D">
      <w:pPr>
        <w:pStyle w:val="ConsPlusNonformat"/>
        <w:jc w:val="both"/>
      </w:pPr>
      <w:r>
        <w:t xml:space="preserve">           в Санкт-Петербурге (для заявителя - физического лица</w:t>
      </w:r>
    </w:p>
    <w:p w:rsidR="00FC440D" w:rsidRDefault="00FC440D">
      <w:pPr>
        <w:pStyle w:val="ConsPlusNonformat"/>
        <w:jc w:val="both"/>
      </w:pPr>
      <w:r>
        <w:t xml:space="preserve">           или физического лица, зарегистрированного в качестве</w:t>
      </w:r>
    </w:p>
    <w:p w:rsidR="00FC440D" w:rsidRDefault="00FC440D">
      <w:pPr>
        <w:pStyle w:val="ConsPlusNonformat"/>
        <w:jc w:val="both"/>
      </w:pPr>
      <w:r>
        <w:t xml:space="preserve">                     индивидуального предпринимателя)</w:t>
      </w:r>
    </w:p>
    <w:p w:rsidR="00FC440D" w:rsidRDefault="00FC440D">
      <w:pPr>
        <w:pStyle w:val="ConsPlusNonformat"/>
        <w:jc w:val="both"/>
      </w:pPr>
      <w:r>
        <w:t xml:space="preserve">                    от _____________ N _______________</w:t>
      </w:r>
    </w:p>
    <w:p w:rsidR="00FC440D" w:rsidRDefault="00FC440D">
      <w:pPr>
        <w:pStyle w:val="ConsPlusNonformat"/>
        <w:jc w:val="both"/>
      </w:pPr>
    </w:p>
    <w:p w:rsidR="00FC440D" w:rsidRDefault="00FC440D">
      <w:pPr>
        <w:pStyle w:val="ConsPlusNonformat"/>
        <w:jc w:val="both"/>
      </w:pPr>
      <w:r>
        <w:t xml:space="preserve">    Комитет по печати и взаимодействию со </w:t>
      </w:r>
      <w:proofErr w:type="gramStart"/>
      <w:r>
        <w:t>средствами  массовой</w:t>
      </w:r>
      <w:proofErr w:type="gramEnd"/>
      <w:r>
        <w:t xml:space="preserve">  информации,</w:t>
      </w:r>
    </w:p>
    <w:p w:rsidR="00FC440D" w:rsidRDefault="00FC440D">
      <w:pPr>
        <w:pStyle w:val="ConsPlusNonformat"/>
        <w:jc w:val="both"/>
      </w:pPr>
      <w:r>
        <w:t xml:space="preserve">действующий на основании Федерального </w:t>
      </w:r>
      <w:hyperlink r:id="rId126">
        <w:r>
          <w:rPr>
            <w:color w:val="0000FF"/>
          </w:rPr>
          <w:t>закона</w:t>
        </w:r>
      </w:hyperlink>
      <w:r>
        <w:t xml:space="preserve"> "О  рекламе"  и  </w:t>
      </w:r>
      <w:hyperlink r:id="rId127">
        <w:r>
          <w:rPr>
            <w:color w:val="0000FF"/>
          </w:rPr>
          <w:t>постановления</w:t>
        </w:r>
      </w:hyperlink>
    </w:p>
    <w:p w:rsidR="00FC440D" w:rsidRDefault="00FC440D">
      <w:pPr>
        <w:pStyle w:val="ConsPlusNonformat"/>
        <w:jc w:val="both"/>
      </w:pPr>
      <w:r>
        <w:t xml:space="preserve">Правительства Санкт-Петербурга от 25.07.2006 N 904 "О выдаче </w:t>
      </w:r>
      <w:proofErr w:type="gramStart"/>
      <w:r>
        <w:t>разрешений  на</w:t>
      </w:r>
      <w:proofErr w:type="gramEnd"/>
    </w:p>
    <w:p w:rsidR="00FC440D" w:rsidRDefault="00FC440D">
      <w:pPr>
        <w:pStyle w:val="ConsPlusNonformat"/>
        <w:jc w:val="both"/>
      </w:pPr>
      <w:proofErr w:type="gramStart"/>
      <w:r>
        <w:t>установку  и</w:t>
      </w:r>
      <w:proofErr w:type="gramEnd"/>
      <w:r>
        <w:t xml:space="preserve">  эксплуатацию  рекламных  конструкций  в  Санкт-Петербурге   и</w:t>
      </w:r>
    </w:p>
    <w:p w:rsidR="00FC440D" w:rsidRDefault="00FC440D">
      <w:pPr>
        <w:pStyle w:val="ConsPlusNonformat"/>
        <w:jc w:val="both"/>
      </w:pPr>
      <w:r>
        <w:t xml:space="preserve">проведении торгов на право заключения договора на установку </w:t>
      </w:r>
      <w:proofErr w:type="gramStart"/>
      <w:r>
        <w:t>и  эксплуатацию</w:t>
      </w:r>
      <w:proofErr w:type="gramEnd"/>
    </w:p>
    <w:p w:rsidR="00FC440D" w:rsidRDefault="00FC440D">
      <w:pPr>
        <w:pStyle w:val="ConsPlusNonformat"/>
        <w:jc w:val="both"/>
      </w:pPr>
      <w:r>
        <w:t xml:space="preserve">рекламной конструкции на земельных участках, </w:t>
      </w:r>
      <w:proofErr w:type="gramStart"/>
      <w:r>
        <w:t>зданиях  или</w:t>
      </w:r>
      <w:proofErr w:type="gramEnd"/>
      <w:r>
        <w:t xml:space="preserve">  ином  недвижимом</w:t>
      </w:r>
    </w:p>
    <w:p w:rsidR="00FC440D" w:rsidRDefault="00FC440D">
      <w:pPr>
        <w:pStyle w:val="ConsPlusNonformat"/>
        <w:jc w:val="both"/>
      </w:pPr>
      <w:r>
        <w:t>имуществе, находящемся в государственной собственности Санкт-</w:t>
      </w:r>
      <w:proofErr w:type="gramStart"/>
      <w:r>
        <w:t>Петербурга,  а</w:t>
      </w:r>
      <w:proofErr w:type="gramEnd"/>
    </w:p>
    <w:p w:rsidR="00FC440D" w:rsidRDefault="00FC440D">
      <w:pPr>
        <w:pStyle w:val="ConsPlusNonformat"/>
        <w:jc w:val="both"/>
      </w:pPr>
      <w:r>
        <w:t xml:space="preserve">также на земельном участке, </w:t>
      </w:r>
      <w:proofErr w:type="gramStart"/>
      <w:r>
        <w:t>государственная  собственность</w:t>
      </w:r>
      <w:proofErr w:type="gramEnd"/>
      <w:r>
        <w:t xml:space="preserve">  на  который  не</w:t>
      </w:r>
    </w:p>
    <w:p w:rsidR="00FC440D" w:rsidRDefault="00FC440D">
      <w:pPr>
        <w:pStyle w:val="ConsPlusNonformat"/>
        <w:jc w:val="both"/>
      </w:pPr>
      <w:r>
        <w:t>разграничена", на основании заявления от ________________ N _______________</w:t>
      </w:r>
    </w:p>
    <w:p w:rsidR="00FC440D" w:rsidRDefault="00FC440D">
      <w:pPr>
        <w:pStyle w:val="ConsPlusNonformat"/>
        <w:jc w:val="both"/>
      </w:pPr>
      <w:r>
        <w:t>разрешает _________________</w:t>
      </w:r>
    </w:p>
    <w:p w:rsidR="00FC440D" w:rsidRDefault="00FC440D">
      <w:pPr>
        <w:pStyle w:val="ConsPlusNonformat"/>
        <w:jc w:val="both"/>
      </w:pPr>
      <w:r>
        <w:t>___________________________________________________________________________</w:t>
      </w:r>
    </w:p>
    <w:p w:rsidR="00FC440D" w:rsidRDefault="00FC440D">
      <w:pPr>
        <w:pStyle w:val="ConsPlusNonformat"/>
        <w:jc w:val="both"/>
      </w:pPr>
      <w:r>
        <w:t>(Ф.И.О., паспортные данные физического лица, ИНН, основной государственный</w:t>
      </w:r>
    </w:p>
    <w:p w:rsidR="00FC440D" w:rsidRDefault="00FC440D">
      <w:pPr>
        <w:pStyle w:val="ConsPlusNonformat"/>
        <w:jc w:val="both"/>
      </w:pPr>
      <w:r>
        <w:t xml:space="preserve">  регистрационный номер физического лица, зарегистрированного в качестве</w:t>
      </w:r>
    </w:p>
    <w:p w:rsidR="00FC440D" w:rsidRDefault="00FC440D">
      <w:pPr>
        <w:pStyle w:val="ConsPlusNonformat"/>
        <w:jc w:val="both"/>
      </w:pPr>
      <w:r>
        <w:t xml:space="preserve">                     индивидуального предпринимателя)</w:t>
      </w:r>
    </w:p>
    <w:p w:rsidR="00FC440D" w:rsidRDefault="00FC440D">
      <w:pPr>
        <w:pStyle w:val="ConsPlusNonformat"/>
        <w:jc w:val="both"/>
      </w:pPr>
      <w:r>
        <w:t>установить       и       эксплуатировать       рекламную        конструкцию</w:t>
      </w:r>
    </w:p>
    <w:p w:rsidR="00FC440D" w:rsidRDefault="00FC440D">
      <w:pPr>
        <w:pStyle w:val="ConsPlusNonformat"/>
        <w:jc w:val="both"/>
      </w:pPr>
      <w:r>
        <w:t>___________________________________________________________________________</w:t>
      </w:r>
    </w:p>
    <w:p w:rsidR="00FC440D" w:rsidRDefault="00FC440D">
      <w:pPr>
        <w:pStyle w:val="ConsPlusNonformat"/>
        <w:jc w:val="both"/>
      </w:pPr>
      <w:r>
        <w:t xml:space="preserve">                        (Тип рекламной конструкции)</w:t>
      </w:r>
    </w:p>
    <w:p w:rsidR="00FC440D" w:rsidRDefault="00FC440D">
      <w:pPr>
        <w:pStyle w:val="ConsPlusNonformat"/>
        <w:jc w:val="both"/>
      </w:pPr>
      <w:r>
        <w:t>место размещения __________________________________________________________</w:t>
      </w:r>
    </w:p>
    <w:p w:rsidR="00FC440D" w:rsidRDefault="00FC440D">
      <w:pPr>
        <w:pStyle w:val="ConsPlusNonformat"/>
        <w:jc w:val="both"/>
      </w:pPr>
      <w:r>
        <w:t>размер информационного поля (ширина, высота), м: __________________________</w:t>
      </w:r>
    </w:p>
    <w:p w:rsidR="00FC440D" w:rsidRDefault="00FC440D">
      <w:pPr>
        <w:pStyle w:val="ConsPlusNonformat"/>
        <w:jc w:val="both"/>
      </w:pPr>
      <w:r>
        <w:t>количество информационных полей, шт.: _____________________________________</w:t>
      </w:r>
    </w:p>
    <w:p w:rsidR="00FC440D" w:rsidRDefault="00FC440D">
      <w:pPr>
        <w:pStyle w:val="ConsPlusNonformat"/>
        <w:jc w:val="both"/>
      </w:pPr>
      <w:r>
        <w:t>общая площадь информационных полей, кв. м: ________________________________</w:t>
      </w:r>
    </w:p>
    <w:p w:rsidR="00FC440D" w:rsidRDefault="00FC440D">
      <w:pPr>
        <w:pStyle w:val="ConsPlusNonformat"/>
        <w:jc w:val="both"/>
      </w:pPr>
      <w:r>
        <w:t>___________________________________________________________________________</w:t>
      </w:r>
    </w:p>
    <w:p w:rsidR="00FC440D" w:rsidRDefault="00FC440D">
      <w:pPr>
        <w:pStyle w:val="ConsPlusNonformat"/>
        <w:jc w:val="both"/>
      </w:pPr>
      <w:r>
        <w:t>по адресу: ________________________________________________________________</w:t>
      </w:r>
    </w:p>
    <w:p w:rsidR="00FC440D" w:rsidRDefault="00FC440D">
      <w:pPr>
        <w:pStyle w:val="ConsPlusNonformat"/>
        <w:jc w:val="both"/>
      </w:pPr>
    </w:p>
    <w:p w:rsidR="00FC440D" w:rsidRDefault="00FC440D">
      <w:pPr>
        <w:pStyle w:val="ConsPlusNonformat"/>
        <w:jc w:val="both"/>
      </w:pPr>
      <w:r>
        <w:t>Владелец рекламной конструкции:</w:t>
      </w:r>
    </w:p>
    <w:p w:rsidR="00FC440D" w:rsidRDefault="00FC440D">
      <w:pPr>
        <w:pStyle w:val="ConsPlusNonformat"/>
        <w:jc w:val="both"/>
      </w:pPr>
      <w:r>
        <w:t>___________________________________________________________________________</w:t>
      </w:r>
    </w:p>
    <w:p w:rsidR="00FC440D" w:rsidRDefault="00FC440D">
      <w:pPr>
        <w:pStyle w:val="ConsPlusNonformat"/>
        <w:jc w:val="both"/>
      </w:pPr>
      <w:r>
        <w:t>___________________________________________________________________________</w:t>
      </w:r>
    </w:p>
    <w:p w:rsidR="00FC440D" w:rsidRDefault="00FC440D">
      <w:pPr>
        <w:pStyle w:val="ConsPlusNonformat"/>
        <w:jc w:val="both"/>
      </w:pPr>
      <w:r>
        <w:t xml:space="preserve"> (Ф.И.О., паспортные данные, ИНН, основной государственный регистрационный</w:t>
      </w:r>
    </w:p>
    <w:p w:rsidR="00FC440D" w:rsidRDefault="00FC440D">
      <w:pPr>
        <w:pStyle w:val="ConsPlusNonformat"/>
        <w:jc w:val="both"/>
      </w:pPr>
      <w:r>
        <w:t xml:space="preserve">  номер физического лица, зарегистрированного в качестве индивидуального</w:t>
      </w:r>
    </w:p>
    <w:p w:rsidR="00FC440D" w:rsidRDefault="00FC440D">
      <w:pPr>
        <w:pStyle w:val="ConsPlusNonformat"/>
        <w:jc w:val="both"/>
      </w:pPr>
      <w:r>
        <w:t xml:space="preserve">                             предпринимателя)</w:t>
      </w:r>
    </w:p>
    <w:p w:rsidR="00FC440D" w:rsidRDefault="00FC440D">
      <w:pPr>
        <w:pStyle w:val="ConsPlusNonformat"/>
        <w:jc w:val="both"/>
      </w:pPr>
    </w:p>
    <w:p w:rsidR="00FC440D" w:rsidRDefault="00FC440D">
      <w:pPr>
        <w:pStyle w:val="ConsPlusNonformat"/>
        <w:jc w:val="both"/>
      </w:pPr>
      <w:r>
        <w:t xml:space="preserve">Собственник(и) недвижимого </w:t>
      </w:r>
      <w:proofErr w:type="gramStart"/>
      <w:r>
        <w:t>имущества,  к</w:t>
      </w:r>
      <w:proofErr w:type="gramEnd"/>
      <w:r>
        <w:t xml:space="preserve">  которому  присоединена  рекламная</w:t>
      </w:r>
    </w:p>
    <w:p w:rsidR="00FC440D" w:rsidRDefault="00FC440D">
      <w:pPr>
        <w:pStyle w:val="ConsPlusNonformat"/>
        <w:jc w:val="both"/>
      </w:pPr>
      <w:r>
        <w:t>конструкция:</w:t>
      </w:r>
    </w:p>
    <w:p w:rsidR="00FC440D" w:rsidRDefault="00FC440D">
      <w:pPr>
        <w:pStyle w:val="ConsPlusNonformat"/>
        <w:jc w:val="both"/>
      </w:pPr>
      <w:r>
        <w:t>___________________________________________________________________________</w:t>
      </w:r>
    </w:p>
    <w:p w:rsidR="00FC440D" w:rsidRDefault="00FC440D">
      <w:pPr>
        <w:pStyle w:val="ConsPlusNonformat"/>
        <w:jc w:val="both"/>
      </w:pPr>
      <w:r>
        <w:t>(Ф.И.О., паспортные данные физического лица, ИНН, основной государственный</w:t>
      </w:r>
    </w:p>
    <w:p w:rsidR="00FC440D" w:rsidRDefault="00FC440D">
      <w:pPr>
        <w:pStyle w:val="ConsPlusNonformat"/>
        <w:jc w:val="both"/>
      </w:pPr>
      <w:r>
        <w:t xml:space="preserve">  регистрационный номер физического лица, зарегистрированного в качестве</w:t>
      </w:r>
    </w:p>
    <w:p w:rsidR="00FC440D" w:rsidRDefault="00FC440D">
      <w:pPr>
        <w:pStyle w:val="ConsPlusNonformat"/>
        <w:jc w:val="both"/>
      </w:pPr>
      <w:r>
        <w:t xml:space="preserve">   индивидуального предпринимателя, наименование юридического лица, ИНН,</w:t>
      </w:r>
    </w:p>
    <w:p w:rsidR="00FC440D" w:rsidRDefault="00FC440D">
      <w:pPr>
        <w:pStyle w:val="ConsPlusNonformat"/>
        <w:jc w:val="both"/>
      </w:pPr>
      <w:r>
        <w:t xml:space="preserve">     основной государственный регистрационный номер юридического лица)</w:t>
      </w:r>
    </w:p>
    <w:p w:rsidR="00FC440D" w:rsidRDefault="00FC440D">
      <w:pPr>
        <w:pStyle w:val="ConsPlusNonformat"/>
        <w:jc w:val="both"/>
      </w:pPr>
    </w:p>
    <w:p w:rsidR="00FC440D" w:rsidRDefault="00FC440D">
      <w:pPr>
        <w:pStyle w:val="ConsPlusNonformat"/>
        <w:jc w:val="both"/>
      </w:pPr>
      <w:r>
        <w:t xml:space="preserve">Приложение: схема размещения, фотографии места установки и </w:t>
      </w:r>
      <w:proofErr w:type="gramStart"/>
      <w:r>
        <w:t>эскиз  рекламной</w:t>
      </w:r>
      <w:proofErr w:type="gramEnd"/>
    </w:p>
    <w:p w:rsidR="00FC440D" w:rsidRDefault="00FC440D">
      <w:pPr>
        <w:pStyle w:val="ConsPlusNonformat"/>
        <w:jc w:val="both"/>
      </w:pPr>
      <w:r>
        <w:t>конструкции на ____ листах.</w:t>
      </w:r>
    </w:p>
    <w:p w:rsidR="00FC440D" w:rsidRDefault="00FC440D">
      <w:pPr>
        <w:pStyle w:val="ConsPlusNonformat"/>
        <w:jc w:val="both"/>
      </w:pPr>
    </w:p>
    <w:p w:rsidR="00FC440D" w:rsidRDefault="00FC440D">
      <w:pPr>
        <w:pStyle w:val="ConsPlusNonformat"/>
        <w:jc w:val="both"/>
      </w:pPr>
      <w:r>
        <w:t>Разрешение действительно с даты его выдачи и по ____________ (включительно)</w:t>
      </w:r>
    </w:p>
    <w:p w:rsidR="00FC440D" w:rsidRDefault="00FC440D">
      <w:pPr>
        <w:pStyle w:val="ConsPlusNonformat"/>
        <w:jc w:val="both"/>
      </w:pPr>
    </w:p>
    <w:p w:rsidR="00FC440D" w:rsidRDefault="00FC440D">
      <w:pPr>
        <w:pStyle w:val="ConsPlusNonformat"/>
        <w:jc w:val="both"/>
      </w:pPr>
      <w:r>
        <w:t>Рекламной конструкции присвоен регистрационный N __________________________</w:t>
      </w:r>
    </w:p>
    <w:p w:rsidR="00FC440D" w:rsidRDefault="00FC440D">
      <w:pPr>
        <w:pStyle w:val="ConsPlusNonformat"/>
        <w:jc w:val="both"/>
      </w:pPr>
    </w:p>
    <w:p w:rsidR="00FC440D" w:rsidRDefault="00FC440D">
      <w:pPr>
        <w:pStyle w:val="ConsPlusNonformat"/>
        <w:jc w:val="both"/>
      </w:pPr>
      <w:r>
        <w:t>Председатель</w:t>
      </w:r>
    </w:p>
    <w:p w:rsidR="00FC440D" w:rsidRDefault="00FC440D">
      <w:pPr>
        <w:pStyle w:val="ConsPlusNonformat"/>
        <w:jc w:val="both"/>
      </w:pPr>
      <w:r>
        <w:t>Комитета по печати и взаимодействию</w:t>
      </w:r>
    </w:p>
    <w:p w:rsidR="00FC440D" w:rsidRDefault="00FC440D">
      <w:pPr>
        <w:pStyle w:val="ConsPlusNonformat"/>
        <w:jc w:val="both"/>
      </w:pPr>
      <w:r>
        <w:t>со средствами массовой информации   _______________   _____________________</w:t>
      </w:r>
    </w:p>
    <w:p w:rsidR="00FC440D" w:rsidRDefault="00FC440D">
      <w:pPr>
        <w:pStyle w:val="ConsPlusNonformat"/>
        <w:jc w:val="both"/>
      </w:pPr>
      <w:r>
        <w:t xml:space="preserve">                                       (</w:t>
      </w:r>
      <w:proofErr w:type="gramStart"/>
      <w:r>
        <w:t xml:space="preserve">Подпись)   </w:t>
      </w:r>
      <w:proofErr w:type="gramEnd"/>
      <w:r>
        <w:t xml:space="preserve">   (Расшифровка подписи)</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3</w:t>
      </w:r>
    </w:p>
    <w:p w:rsidR="00FC440D" w:rsidRDefault="00FC440D">
      <w:pPr>
        <w:pStyle w:val="ConsPlusNormal"/>
        <w:jc w:val="right"/>
      </w:pPr>
      <w:r>
        <w:lastRenderedPageBreak/>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40D" w:rsidRDefault="00FC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40D" w:rsidRDefault="00FC440D">
            <w:pPr>
              <w:pStyle w:val="ConsPlusNormal"/>
              <w:jc w:val="center"/>
            </w:pPr>
            <w:r>
              <w:rPr>
                <w:color w:val="392C69"/>
              </w:rPr>
              <w:t>Список изменяющих документов</w:t>
            </w:r>
          </w:p>
          <w:p w:rsidR="00FC440D" w:rsidRDefault="00FC440D">
            <w:pPr>
              <w:pStyle w:val="ConsPlusNormal"/>
              <w:jc w:val="center"/>
            </w:pPr>
            <w:r>
              <w:rPr>
                <w:color w:val="392C69"/>
              </w:rPr>
              <w:t xml:space="preserve">(в ред. </w:t>
            </w:r>
            <w:hyperlink r:id="rId128">
              <w:r>
                <w:rPr>
                  <w:color w:val="0000FF"/>
                </w:rPr>
                <w:t>Распоряжения</w:t>
              </w:r>
            </w:hyperlink>
            <w:r>
              <w:rPr>
                <w:color w:val="392C69"/>
              </w:rPr>
              <w:t xml:space="preserve"> Комитета по печати и взаимодействию со средствами</w:t>
            </w:r>
          </w:p>
          <w:p w:rsidR="00FC440D" w:rsidRDefault="00FC440D">
            <w:pPr>
              <w:pStyle w:val="ConsPlusNormal"/>
              <w:jc w:val="center"/>
            </w:pPr>
            <w:r>
              <w:rPr>
                <w:color w:val="392C69"/>
              </w:rPr>
              <w:t>массовой информации Правительства Санкт-Петербурга от 28.11.2014 N 79-р)</w:t>
            </w: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r>
    </w:tbl>
    <w:p w:rsidR="00FC440D" w:rsidRDefault="00FC440D">
      <w:pPr>
        <w:pStyle w:val="ConsPlusNormal"/>
        <w:jc w:val="both"/>
      </w:pPr>
    </w:p>
    <w:p w:rsidR="00FC440D" w:rsidRDefault="00FC440D">
      <w:pPr>
        <w:pStyle w:val="ConsPlusNonformat"/>
        <w:jc w:val="both"/>
      </w:pPr>
      <w:bookmarkStart w:id="28" w:name="P773"/>
      <w:bookmarkEnd w:id="28"/>
      <w:r>
        <w:t xml:space="preserve">                         Отказ в выдаче разрешения</w:t>
      </w:r>
    </w:p>
    <w:p w:rsidR="00FC440D" w:rsidRDefault="00FC440D">
      <w:pPr>
        <w:pStyle w:val="ConsPlusNonformat"/>
        <w:jc w:val="both"/>
      </w:pPr>
      <w:r>
        <w:t xml:space="preserve">           на установку и эксплуатацию рекламной конструкции</w:t>
      </w:r>
    </w:p>
    <w:p w:rsidR="00FC440D" w:rsidRDefault="00FC440D">
      <w:pPr>
        <w:pStyle w:val="ConsPlusNonformat"/>
        <w:jc w:val="both"/>
      </w:pPr>
      <w:r>
        <w:t xml:space="preserve">                в Санкт-Петербурге (для юридического лица)</w:t>
      </w:r>
    </w:p>
    <w:p w:rsidR="00FC440D" w:rsidRDefault="00FC440D">
      <w:pPr>
        <w:pStyle w:val="ConsPlusNonformat"/>
        <w:jc w:val="both"/>
      </w:pPr>
      <w:r>
        <w:t xml:space="preserve">                    от ______________ N _______________</w:t>
      </w:r>
    </w:p>
    <w:p w:rsidR="00FC440D" w:rsidRDefault="00FC440D">
      <w:pPr>
        <w:pStyle w:val="ConsPlusNonformat"/>
        <w:jc w:val="both"/>
      </w:pPr>
    </w:p>
    <w:p w:rsidR="00FC440D" w:rsidRDefault="00FC440D">
      <w:pPr>
        <w:pStyle w:val="ConsPlusNonformat"/>
        <w:jc w:val="both"/>
      </w:pPr>
      <w:proofErr w:type="gramStart"/>
      <w:r>
        <w:t>Комитет  по</w:t>
      </w:r>
      <w:proofErr w:type="gramEnd"/>
      <w:r>
        <w:t xml:space="preserve">  печати  и  взаимодействию  со  средствами массовой информации,</w:t>
      </w:r>
    </w:p>
    <w:p w:rsidR="00FC440D" w:rsidRDefault="00FC440D">
      <w:pPr>
        <w:pStyle w:val="ConsPlusNonformat"/>
        <w:jc w:val="both"/>
      </w:pPr>
      <w:r>
        <w:t xml:space="preserve">действующий  на  основании  Федерального </w:t>
      </w:r>
      <w:hyperlink r:id="rId129">
        <w:r>
          <w:rPr>
            <w:color w:val="0000FF"/>
          </w:rPr>
          <w:t>закона</w:t>
        </w:r>
      </w:hyperlink>
      <w:r>
        <w:t xml:space="preserve"> "О рекламе" и </w:t>
      </w:r>
      <w:hyperlink r:id="rId130">
        <w:r>
          <w:rPr>
            <w:color w:val="0000FF"/>
          </w:rPr>
          <w:t>постановления</w:t>
        </w:r>
      </w:hyperlink>
    </w:p>
    <w:p w:rsidR="00FC440D" w:rsidRDefault="00FC440D">
      <w:pPr>
        <w:pStyle w:val="ConsPlusNonformat"/>
        <w:jc w:val="both"/>
      </w:pPr>
      <w:proofErr w:type="gramStart"/>
      <w:r>
        <w:t>Правительства  Санкт</w:t>
      </w:r>
      <w:proofErr w:type="gramEnd"/>
      <w:r>
        <w:t>-Петербурга от 25.07.2006 N 904 "О выдаче разрешений на</w:t>
      </w:r>
    </w:p>
    <w:p w:rsidR="00FC440D" w:rsidRDefault="00FC440D">
      <w:pPr>
        <w:pStyle w:val="ConsPlusNonformat"/>
        <w:jc w:val="both"/>
      </w:pPr>
      <w:r>
        <w:t xml:space="preserve">установку   </w:t>
      </w:r>
      <w:proofErr w:type="gramStart"/>
      <w:r>
        <w:t>и  эксплуатацию</w:t>
      </w:r>
      <w:proofErr w:type="gramEnd"/>
      <w:r>
        <w:t xml:space="preserve">  рекламных  конструкций  в  Санкт-Петербурге  и</w:t>
      </w:r>
    </w:p>
    <w:p w:rsidR="00FC440D" w:rsidRDefault="00FC440D">
      <w:pPr>
        <w:pStyle w:val="ConsPlusNonformat"/>
        <w:jc w:val="both"/>
      </w:pPr>
      <w:proofErr w:type="gramStart"/>
      <w:r>
        <w:t>проведении  торгов</w:t>
      </w:r>
      <w:proofErr w:type="gramEnd"/>
      <w:r>
        <w:t xml:space="preserve"> на право заключения договора на установку и эксплуатацию</w:t>
      </w:r>
    </w:p>
    <w:p w:rsidR="00FC440D" w:rsidRDefault="00FC440D">
      <w:pPr>
        <w:pStyle w:val="ConsPlusNonformat"/>
        <w:jc w:val="both"/>
      </w:pPr>
      <w:proofErr w:type="gramStart"/>
      <w:r>
        <w:t>рекламной  конструкции</w:t>
      </w:r>
      <w:proofErr w:type="gramEnd"/>
      <w:r>
        <w:t xml:space="preserve">  на  земельных участках, зданиях или ином недвижимом</w:t>
      </w:r>
    </w:p>
    <w:p w:rsidR="00FC440D" w:rsidRDefault="00FC440D">
      <w:pPr>
        <w:pStyle w:val="ConsPlusNonformat"/>
        <w:jc w:val="both"/>
      </w:pPr>
      <w:proofErr w:type="gramStart"/>
      <w:r>
        <w:t>имуществе,  находящемся</w:t>
      </w:r>
      <w:proofErr w:type="gramEnd"/>
      <w:r>
        <w:t xml:space="preserve"> в государственной собственности Санкт-Петербурга, а</w:t>
      </w:r>
    </w:p>
    <w:p w:rsidR="00FC440D" w:rsidRDefault="00FC440D">
      <w:pPr>
        <w:pStyle w:val="ConsPlusNonformat"/>
        <w:jc w:val="both"/>
      </w:pPr>
      <w:proofErr w:type="gramStart"/>
      <w:r>
        <w:t>также  на</w:t>
      </w:r>
      <w:proofErr w:type="gramEnd"/>
      <w:r>
        <w:t xml:space="preserve">  земельном  участке,  государственная собственность на который не</w:t>
      </w:r>
    </w:p>
    <w:p w:rsidR="00FC440D" w:rsidRDefault="00FC440D">
      <w:pPr>
        <w:pStyle w:val="ConsPlusNonformat"/>
        <w:jc w:val="both"/>
      </w:pPr>
      <w:r>
        <w:t>разграничена</w:t>
      </w:r>
      <w:proofErr w:type="gramStart"/>
      <w:r>
        <w:t xml:space="preserve">",   </w:t>
      </w:r>
      <w:proofErr w:type="gramEnd"/>
      <w:r>
        <w:t xml:space="preserve"> на    основании   заявления   от   ______________________</w:t>
      </w:r>
    </w:p>
    <w:p w:rsidR="00FC440D" w:rsidRDefault="00FC440D">
      <w:pPr>
        <w:pStyle w:val="ConsPlusNonformat"/>
        <w:jc w:val="both"/>
      </w:pPr>
      <w:r>
        <w:t>N ________________ отказывает в выдаче разрешения</w:t>
      </w:r>
    </w:p>
    <w:p w:rsidR="00FC440D" w:rsidRDefault="00FC440D">
      <w:pPr>
        <w:pStyle w:val="ConsPlusNonformat"/>
        <w:jc w:val="both"/>
      </w:pPr>
    </w:p>
    <w:p w:rsidR="00FC440D" w:rsidRDefault="00FC440D">
      <w:pPr>
        <w:pStyle w:val="ConsPlusNonformat"/>
        <w:jc w:val="both"/>
      </w:pPr>
      <w:r>
        <w:t>ИНН -                       Свидетельство о гос. регистрации -</w:t>
      </w:r>
    </w:p>
    <w:p w:rsidR="00FC440D" w:rsidRDefault="00FC440D">
      <w:pPr>
        <w:pStyle w:val="ConsPlusNonformat"/>
        <w:jc w:val="both"/>
      </w:pPr>
      <w:r>
        <w:t>установить рекламную конструкцию:</w:t>
      </w:r>
    </w:p>
    <w:p w:rsidR="00FC440D" w:rsidRDefault="00FC440D">
      <w:pPr>
        <w:pStyle w:val="ConsPlusNonformat"/>
        <w:jc w:val="both"/>
      </w:pPr>
      <w:r>
        <w:t>место размещения:</w:t>
      </w:r>
    </w:p>
    <w:p w:rsidR="00FC440D" w:rsidRDefault="00FC440D">
      <w:pPr>
        <w:pStyle w:val="ConsPlusNonformat"/>
        <w:jc w:val="both"/>
      </w:pPr>
      <w:r>
        <w:t>с площадью информационного поля (ширина, высота):</w:t>
      </w:r>
    </w:p>
    <w:p w:rsidR="00FC440D" w:rsidRDefault="00FC440D">
      <w:pPr>
        <w:pStyle w:val="ConsPlusNonformat"/>
        <w:jc w:val="both"/>
      </w:pPr>
      <w:r>
        <w:t>количество информационных полей:</w:t>
      </w:r>
    </w:p>
    <w:p w:rsidR="00FC440D" w:rsidRDefault="00FC440D">
      <w:pPr>
        <w:pStyle w:val="ConsPlusNonformat"/>
        <w:jc w:val="both"/>
      </w:pPr>
      <w:r>
        <w:t>общая площадь информационных полей:</w:t>
      </w:r>
    </w:p>
    <w:p w:rsidR="00FC440D" w:rsidRDefault="00FC440D">
      <w:pPr>
        <w:pStyle w:val="ConsPlusNonformat"/>
        <w:jc w:val="both"/>
      </w:pPr>
      <w:r>
        <w:t>по адресу:</w:t>
      </w:r>
    </w:p>
    <w:p w:rsidR="00FC440D" w:rsidRDefault="00FC440D">
      <w:pPr>
        <w:pStyle w:val="ConsPlusNonformat"/>
        <w:jc w:val="both"/>
      </w:pPr>
      <w:r>
        <w:t>Владелец рекламной конструкции:</w:t>
      </w:r>
    </w:p>
    <w:p w:rsidR="00FC440D" w:rsidRDefault="00FC440D">
      <w:pPr>
        <w:pStyle w:val="ConsPlusNonformat"/>
        <w:jc w:val="both"/>
      </w:pPr>
    </w:p>
    <w:p w:rsidR="00FC440D" w:rsidRDefault="00FC440D">
      <w:pPr>
        <w:pStyle w:val="ConsPlusNonformat"/>
        <w:jc w:val="both"/>
      </w:pPr>
      <w:r>
        <w:t>ИНН -                       Свидетельство о гос. регистрации -</w:t>
      </w:r>
    </w:p>
    <w:p w:rsidR="00FC440D" w:rsidRDefault="00FC440D">
      <w:pPr>
        <w:pStyle w:val="ConsPlusNonformat"/>
        <w:jc w:val="both"/>
      </w:pPr>
    </w:p>
    <w:p w:rsidR="00FC440D" w:rsidRDefault="00FC440D">
      <w:pPr>
        <w:pStyle w:val="ConsPlusNonformat"/>
        <w:jc w:val="both"/>
      </w:pPr>
      <w:r>
        <w:t>Собственник(</w:t>
      </w:r>
      <w:proofErr w:type="gramStart"/>
      <w:r>
        <w:t>и)  недвижимого</w:t>
      </w:r>
      <w:proofErr w:type="gramEnd"/>
      <w:r>
        <w:t xml:space="preserve">  имущества,  к  которому присоединена рекламная</w:t>
      </w:r>
    </w:p>
    <w:p w:rsidR="00FC440D" w:rsidRDefault="00FC440D">
      <w:pPr>
        <w:pStyle w:val="ConsPlusNonformat"/>
        <w:jc w:val="both"/>
      </w:pPr>
      <w:r>
        <w:t>конструкция:</w:t>
      </w:r>
    </w:p>
    <w:p w:rsidR="00FC440D" w:rsidRDefault="00FC440D">
      <w:pPr>
        <w:pStyle w:val="ConsPlusNonformat"/>
        <w:jc w:val="both"/>
      </w:pPr>
    </w:p>
    <w:p w:rsidR="00FC440D" w:rsidRDefault="00FC440D">
      <w:pPr>
        <w:pStyle w:val="ConsPlusNonformat"/>
        <w:jc w:val="both"/>
      </w:pPr>
      <w:r>
        <w:t>Приложение:</w:t>
      </w:r>
    </w:p>
    <w:p w:rsidR="00FC440D" w:rsidRDefault="00FC440D">
      <w:pPr>
        <w:pStyle w:val="ConsPlusNonformat"/>
        <w:jc w:val="both"/>
      </w:pPr>
    </w:p>
    <w:p w:rsidR="00FC440D" w:rsidRDefault="00FC440D">
      <w:pPr>
        <w:pStyle w:val="ConsPlusNonformat"/>
        <w:jc w:val="both"/>
      </w:pPr>
      <w:r>
        <w:t>Причины отказа:</w:t>
      </w:r>
    </w:p>
    <w:p w:rsidR="00FC440D" w:rsidRDefault="00FC440D">
      <w:pPr>
        <w:pStyle w:val="ConsPlusNonformat"/>
        <w:jc w:val="both"/>
      </w:pPr>
    </w:p>
    <w:p w:rsidR="00FC440D" w:rsidRDefault="00FC440D">
      <w:pPr>
        <w:pStyle w:val="ConsPlusNonformat"/>
        <w:jc w:val="both"/>
      </w:pPr>
      <w:r>
        <w:t>Председатель</w:t>
      </w:r>
    </w:p>
    <w:p w:rsidR="00FC440D" w:rsidRDefault="00FC440D">
      <w:pPr>
        <w:pStyle w:val="ConsPlusNonformat"/>
        <w:jc w:val="both"/>
      </w:pPr>
      <w:r>
        <w:t>Комитета по печати и взаимодействию</w:t>
      </w:r>
    </w:p>
    <w:p w:rsidR="00FC440D" w:rsidRDefault="00FC440D">
      <w:pPr>
        <w:pStyle w:val="ConsPlusNonformat"/>
        <w:jc w:val="both"/>
      </w:pPr>
      <w:r>
        <w:t>со средствами массовой информации    ___________   ________________________</w:t>
      </w:r>
    </w:p>
    <w:p w:rsidR="00FC440D" w:rsidRDefault="00FC440D">
      <w:pPr>
        <w:pStyle w:val="ConsPlusNonformat"/>
        <w:jc w:val="both"/>
      </w:pPr>
      <w:r>
        <w:t xml:space="preserve">                                      (</w:t>
      </w:r>
      <w:proofErr w:type="gramStart"/>
      <w:r>
        <w:t xml:space="preserve">Подпись)   </w:t>
      </w:r>
      <w:proofErr w:type="gramEnd"/>
      <w:r>
        <w:t xml:space="preserve">  (Расшифровка подписи)</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4</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40D" w:rsidRDefault="00FC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40D" w:rsidRDefault="00FC440D">
            <w:pPr>
              <w:pStyle w:val="ConsPlusNormal"/>
              <w:jc w:val="center"/>
            </w:pPr>
            <w:r>
              <w:rPr>
                <w:color w:val="392C69"/>
              </w:rPr>
              <w:t>Список изменяющих документов</w:t>
            </w:r>
          </w:p>
          <w:p w:rsidR="00FC440D" w:rsidRDefault="00FC440D">
            <w:pPr>
              <w:pStyle w:val="ConsPlusNormal"/>
              <w:jc w:val="center"/>
            </w:pPr>
            <w:r>
              <w:rPr>
                <w:color w:val="392C69"/>
              </w:rPr>
              <w:t xml:space="preserve">(в ред. </w:t>
            </w:r>
            <w:hyperlink r:id="rId131">
              <w:r>
                <w:rPr>
                  <w:color w:val="0000FF"/>
                </w:rPr>
                <w:t>Распоряжения</w:t>
              </w:r>
            </w:hyperlink>
            <w:r>
              <w:rPr>
                <w:color w:val="392C69"/>
              </w:rPr>
              <w:t xml:space="preserve"> Комитета по печати и взаимодействию со средствами</w:t>
            </w:r>
          </w:p>
          <w:p w:rsidR="00FC440D" w:rsidRDefault="00FC440D">
            <w:pPr>
              <w:pStyle w:val="ConsPlusNormal"/>
              <w:jc w:val="center"/>
            </w:pPr>
            <w:r>
              <w:rPr>
                <w:color w:val="392C69"/>
              </w:rPr>
              <w:t>массовой информации Правительства Санкт-Петербурга от 28.11.2014 N 79-р)</w:t>
            </w: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r>
    </w:tbl>
    <w:p w:rsidR="00FC440D" w:rsidRDefault="00FC440D">
      <w:pPr>
        <w:pStyle w:val="ConsPlusNormal"/>
        <w:jc w:val="both"/>
      </w:pPr>
    </w:p>
    <w:p w:rsidR="00FC440D" w:rsidRDefault="00FC440D">
      <w:pPr>
        <w:pStyle w:val="ConsPlusNonformat"/>
        <w:jc w:val="both"/>
      </w:pPr>
      <w:bookmarkStart w:id="29" w:name="P824"/>
      <w:bookmarkEnd w:id="29"/>
      <w:r>
        <w:t xml:space="preserve">                         Отказ в выдаче разрешения</w:t>
      </w:r>
    </w:p>
    <w:p w:rsidR="00FC440D" w:rsidRDefault="00FC440D">
      <w:pPr>
        <w:pStyle w:val="ConsPlusNonformat"/>
        <w:jc w:val="both"/>
      </w:pPr>
      <w:r>
        <w:lastRenderedPageBreak/>
        <w:t xml:space="preserve">             на установку и эксплуатацию рекламной конструкции</w:t>
      </w:r>
    </w:p>
    <w:p w:rsidR="00FC440D" w:rsidRDefault="00FC440D">
      <w:pPr>
        <w:pStyle w:val="ConsPlusNonformat"/>
        <w:jc w:val="both"/>
      </w:pPr>
      <w:r>
        <w:t xml:space="preserve">      в Санкт-Петербурге (для физического лица или физического лица,</w:t>
      </w:r>
    </w:p>
    <w:p w:rsidR="00FC440D" w:rsidRDefault="00FC440D">
      <w:pPr>
        <w:pStyle w:val="ConsPlusNonformat"/>
        <w:jc w:val="both"/>
      </w:pPr>
      <w:r>
        <w:t xml:space="preserve">      зарегистрированного в качестве индивидуального предпринимателя)</w:t>
      </w:r>
    </w:p>
    <w:p w:rsidR="00FC440D" w:rsidRDefault="00FC440D">
      <w:pPr>
        <w:pStyle w:val="ConsPlusNonformat"/>
        <w:jc w:val="both"/>
      </w:pPr>
      <w:r>
        <w:t xml:space="preserve">                     от _____________ N _____________</w:t>
      </w:r>
    </w:p>
    <w:p w:rsidR="00FC440D" w:rsidRDefault="00FC440D">
      <w:pPr>
        <w:pStyle w:val="ConsPlusNonformat"/>
        <w:jc w:val="both"/>
      </w:pPr>
    </w:p>
    <w:p w:rsidR="00FC440D" w:rsidRDefault="00FC440D">
      <w:pPr>
        <w:pStyle w:val="ConsPlusNonformat"/>
        <w:jc w:val="both"/>
      </w:pPr>
      <w:proofErr w:type="gramStart"/>
      <w:r>
        <w:t>Комитет  по</w:t>
      </w:r>
      <w:proofErr w:type="gramEnd"/>
      <w:r>
        <w:t xml:space="preserve">  печати  и  взаимодействию  со  средствами массовой информации,</w:t>
      </w:r>
    </w:p>
    <w:p w:rsidR="00FC440D" w:rsidRDefault="00FC440D">
      <w:pPr>
        <w:pStyle w:val="ConsPlusNonformat"/>
        <w:jc w:val="both"/>
      </w:pPr>
      <w:r>
        <w:t xml:space="preserve">действующий  на  основании  Федерального </w:t>
      </w:r>
      <w:hyperlink r:id="rId132">
        <w:r>
          <w:rPr>
            <w:color w:val="0000FF"/>
          </w:rPr>
          <w:t>закона</w:t>
        </w:r>
      </w:hyperlink>
      <w:r>
        <w:t xml:space="preserve"> "О рекламе" и </w:t>
      </w:r>
      <w:hyperlink r:id="rId133">
        <w:r>
          <w:rPr>
            <w:color w:val="0000FF"/>
          </w:rPr>
          <w:t>постановления</w:t>
        </w:r>
      </w:hyperlink>
    </w:p>
    <w:p w:rsidR="00FC440D" w:rsidRDefault="00FC440D">
      <w:pPr>
        <w:pStyle w:val="ConsPlusNonformat"/>
        <w:jc w:val="both"/>
      </w:pPr>
      <w:proofErr w:type="gramStart"/>
      <w:r>
        <w:t>Правительства  Санкт</w:t>
      </w:r>
      <w:proofErr w:type="gramEnd"/>
      <w:r>
        <w:t>-Петербурга от 25.07.2006 N 904 "О выдаче разрешений на</w:t>
      </w:r>
    </w:p>
    <w:p w:rsidR="00FC440D" w:rsidRDefault="00FC440D">
      <w:pPr>
        <w:pStyle w:val="ConsPlusNonformat"/>
        <w:jc w:val="both"/>
      </w:pPr>
      <w:r>
        <w:t xml:space="preserve">установку   </w:t>
      </w:r>
      <w:proofErr w:type="gramStart"/>
      <w:r>
        <w:t>и  эксплуатацию</w:t>
      </w:r>
      <w:proofErr w:type="gramEnd"/>
      <w:r>
        <w:t xml:space="preserve">  рекламных  конструкций  в  Санкт-Петербурге  и</w:t>
      </w:r>
    </w:p>
    <w:p w:rsidR="00FC440D" w:rsidRDefault="00FC440D">
      <w:pPr>
        <w:pStyle w:val="ConsPlusNonformat"/>
        <w:jc w:val="both"/>
      </w:pPr>
      <w:proofErr w:type="gramStart"/>
      <w:r>
        <w:t>проведении  торгов</w:t>
      </w:r>
      <w:proofErr w:type="gramEnd"/>
      <w:r>
        <w:t xml:space="preserve"> на право заключения договора на установку и эксплуатацию</w:t>
      </w:r>
    </w:p>
    <w:p w:rsidR="00FC440D" w:rsidRDefault="00FC440D">
      <w:pPr>
        <w:pStyle w:val="ConsPlusNonformat"/>
        <w:jc w:val="both"/>
      </w:pPr>
      <w:proofErr w:type="gramStart"/>
      <w:r>
        <w:t>рекламной  конструкции</w:t>
      </w:r>
      <w:proofErr w:type="gramEnd"/>
      <w:r>
        <w:t xml:space="preserve">  на  земельных участках, зданиях или ином недвижимом</w:t>
      </w:r>
    </w:p>
    <w:p w:rsidR="00FC440D" w:rsidRDefault="00FC440D">
      <w:pPr>
        <w:pStyle w:val="ConsPlusNonformat"/>
        <w:jc w:val="both"/>
      </w:pPr>
      <w:proofErr w:type="gramStart"/>
      <w:r>
        <w:t>имуществе,  находящемся</w:t>
      </w:r>
      <w:proofErr w:type="gramEnd"/>
      <w:r>
        <w:t xml:space="preserve"> в государственной собственности Санкт-Петербурга, а</w:t>
      </w:r>
    </w:p>
    <w:p w:rsidR="00FC440D" w:rsidRDefault="00FC440D">
      <w:pPr>
        <w:pStyle w:val="ConsPlusNonformat"/>
        <w:jc w:val="both"/>
      </w:pPr>
      <w:proofErr w:type="gramStart"/>
      <w:r>
        <w:t>также  на</w:t>
      </w:r>
      <w:proofErr w:type="gramEnd"/>
      <w:r>
        <w:t xml:space="preserve">  земельном  участке,  государственная собственность на который не</w:t>
      </w:r>
    </w:p>
    <w:p w:rsidR="00FC440D" w:rsidRDefault="00FC440D">
      <w:pPr>
        <w:pStyle w:val="ConsPlusNonformat"/>
        <w:jc w:val="both"/>
      </w:pPr>
      <w:r>
        <w:t>разграничена</w:t>
      </w:r>
      <w:proofErr w:type="gramStart"/>
      <w:r>
        <w:t xml:space="preserve">",   </w:t>
      </w:r>
      <w:proofErr w:type="gramEnd"/>
      <w:r>
        <w:t xml:space="preserve">  на    основании    заявления    от    __________________</w:t>
      </w:r>
    </w:p>
    <w:p w:rsidR="00FC440D" w:rsidRDefault="00FC440D">
      <w:pPr>
        <w:pStyle w:val="ConsPlusNonformat"/>
        <w:jc w:val="both"/>
      </w:pPr>
      <w:r>
        <w:t>N ____________________ отказывает в выдаче разрешения</w:t>
      </w:r>
    </w:p>
    <w:p w:rsidR="00FC440D" w:rsidRDefault="00FC440D">
      <w:pPr>
        <w:pStyle w:val="ConsPlusNonformat"/>
        <w:jc w:val="both"/>
      </w:pPr>
    </w:p>
    <w:p w:rsidR="00FC440D" w:rsidRDefault="00FC440D">
      <w:pPr>
        <w:pStyle w:val="ConsPlusNonformat"/>
        <w:jc w:val="both"/>
      </w:pPr>
      <w:r>
        <w:t>ИНН -</w:t>
      </w:r>
    </w:p>
    <w:p w:rsidR="00FC440D" w:rsidRDefault="00FC440D">
      <w:pPr>
        <w:pStyle w:val="ConsPlusNonformat"/>
        <w:jc w:val="both"/>
      </w:pPr>
      <w:r>
        <w:t>установить рекламную конструкцию:</w:t>
      </w:r>
    </w:p>
    <w:p w:rsidR="00FC440D" w:rsidRDefault="00FC440D">
      <w:pPr>
        <w:pStyle w:val="ConsPlusNonformat"/>
        <w:jc w:val="both"/>
      </w:pPr>
      <w:r>
        <w:t>место размещения:</w:t>
      </w:r>
    </w:p>
    <w:p w:rsidR="00FC440D" w:rsidRDefault="00FC440D">
      <w:pPr>
        <w:pStyle w:val="ConsPlusNonformat"/>
        <w:jc w:val="both"/>
      </w:pPr>
      <w:r>
        <w:t>с площадью информационного поля (ширина, высота):</w:t>
      </w:r>
    </w:p>
    <w:p w:rsidR="00FC440D" w:rsidRDefault="00FC440D">
      <w:pPr>
        <w:pStyle w:val="ConsPlusNonformat"/>
        <w:jc w:val="both"/>
      </w:pPr>
      <w:r>
        <w:t>количество информационных полей:</w:t>
      </w:r>
    </w:p>
    <w:p w:rsidR="00FC440D" w:rsidRDefault="00FC440D">
      <w:pPr>
        <w:pStyle w:val="ConsPlusNonformat"/>
        <w:jc w:val="both"/>
      </w:pPr>
      <w:r>
        <w:t>общая площадь информационных полей:</w:t>
      </w:r>
    </w:p>
    <w:p w:rsidR="00FC440D" w:rsidRDefault="00FC440D">
      <w:pPr>
        <w:pStyle w:val="ConsPlusNonformat"/>
        <w:jc w:val="both"/>
      </w:pPr>
      <w:r>
        <w:t>по адресу:</w:t>
      </w:r>
    </w:p>
    <w:p w:rsidR="00FC440D" w:rsidRDefault="00FC440D">
      <w:pPr>
        <w:pStyle w:val="ConsPlusNonformat"/>
        <w:jc w:val="both"/>
      </w:pPr>
      <w:r>
        <w:t>Владелец рекламной конструкции:</w:t>
      </w:r>
    </w:p>
    <w:p w:rsidR="00FC440D" w:rsidRDefault="00FC440D">
      <w:pPr>
        <w:pStyle w:val="ConsPlusNonformat"/>
        <w:jc w:val="both"/>
      </w:pPr>
    </w:p>
    <w:p w:rsidR="00FC440D" w:rsidRDefault="00FC440D">
      <w:pPr>
        <w:pStyle w:val="ConsPlusNonformat"/>
        <w:jc w:val="both"/>
      </w:pPr>
      <w:r>
        <w:t>ИНН -</w:t>
      </w:r>
    </w:p>
    <w:p w:rsidR="00FC440D" w:rsidRDefault="00FC440D">
      <w:pPr>
        <w:pStyle w:val="ConsPlusNonformat"/>
        <w:jc w:val="both"/>
      </w:pPr>
      <w:r>
        <w:t>Собственник(</w:t>
      </w:r>
      <w:proofErr w:type="gramStart"/>
      <w:r>
        <w:t>и)  недвижимого</w:t>
      </w:r>
      <w:proofErr w:type="gramEnd"/>
      <w:r>
        <w:t xml:space="preserve">  имущества,  к  которому присоединена рекламная</w:t>
      </w:r>
    </w:p>
    <w:p w:rsidR="00FC440D" w:rsidRDefault="00FC440D">
      <w:pPr>
        <w:pStyle w:val="ConsPlusNonformat"/>
        <w:jc w:val="both"/>
      </w:pPr>
      <w:r>
        <w:t>конструкция:</w:t>
      </w:r>
    </w:p>
    <w:p w:rsidR="00FC440D" w:rsidRDefault="00FC440D">
      <w:pPr>
        <w:pStyle w:val="ConsPlusNonformat"/>
        <w:jc w:val="both"/>
      </w:pPr>
    </w:p>
    <w:p w:rsidR="00FC440D" w:rsidRDefault="00FC440D">
      <w:pPr>
        <w:pStyle w:val="ConsPlusNonformat"/>
        <w:jc w:val="both"/>
      </w:pPr>
      <w:r>
        <w:t>ИНН -</w:t>
      </w:r>
    </w:p>
    <w:p w:rsidR="00FC440D" w:rsidRDefault="00FC440D">
      <w:pPr>
        <w:pStyle w:val="ConsPlusNonformat"/>
        <w:jc w:val="both"/>
      </w:pPr>
    </w:p>
    <w:p w:rsidR="00FC440D" w:rsidRDefault="00FC440D">
      <w:pPr>
        <w:pStyle w:val="ConsPlusNonformat"/>
        <w:jc w:val="both"/>
      </w:pPr>
      <w:r>
        <w:t>Причины отказа:</w:t>
      </w:r>
    </w:p>
    <w:p w:rsidR="00FC440D" w:rsidRDefault="00FC440D">
      <w:pPr>
        <w:pStyle w:val="ConsPlusNonformat"/>
        <w:jc w:val="both"/>
      </w:pPr>
    </w:p>
    <w:p w:rsidR="00FC440D" w:rsidRDefault="00FC440D">
      <w:pPr>
        <w:pStyle w:val="ConsPlusNonformat"/>
        <w:jc w:val="both"/>
      </w:pPr>
      <w:r>
        <w:t>Председатель</w:t>
      </w:r>
    </w:p>
    <w:p w:rsidR="00FC440D" w:rsidRDefault="00FC440D">
      <w:pPr>
        <w:pStyle w:val="ConsPlusNonformat"/>
        <w:jc w:val="both"/>
      </w:pPr>
      <w:r>
        <w:t>Комитета по печати и взаимодействию</w:t>
      </w:r>
    </w:p>
    <w:p w:rsidR="00FC440D" w:rsidRDefault="00FC440D">
      <w:pPr>
        <w:pStyle w:val="ConsPlusNonformat"/>
        <w:jc w:val="both"/>
      </w:pPr>
      <w:r>
        <w:t>со средствами массовой информации    ___________   ________________________</w:t>
      </w:r>
    </w:p>
    <w:p w:rsidR="00FC440D" w:rsidRDefault="00FC440D">
      <w:pPr>
        <w:pStyle w:val="ConsPlusNonformat"/>
        <w:jc w:val="both"/>
      </w:pPr>
      <w:r>
        <w:t xml:space="preserve">                                      (</w:t>
      </w:r>
      <w:proofErr w:type="gramStart"/>
      <w:r>
        <w:t xml:space="preserve">Подпись)   </w:t>
      </w:r>
      <w:proofErr w:type="gramEnd"/>
      <w:r>
        <w:t xml:space="preserve">  (Расшифровка подписи)</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5</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jc w:val="both"/>
      </w:pPr>
    </w:p>
    <w:p w:rsidR="00FC440D" w:rsidRDefault="00FC440D">
      <w:pPr>
        <w:pStyle w:val="ConsPlusTitle"/>
        <w:jc w:val="center"/>
      </w:pPr>
      <w:bookmarkStart w:id="30" w:name="P872"/>
      <w:bookmarkEnd w:id="30"/>
      <w:r>
        <w:t>БЛОК-СХЕМА</w:t>
      </w:r>
    </w:p>
    <w:p w:rsidR="00FC440D" w:rsidRDefault="00FC440D">
      <w:pPr>
        <w:pStyle w:val="ConsPlusTitle"/>
        <w:jc w:val="center"/>
      </w:pPr>
      <w:r>
        <w:t>ПРЕДОСТАВЛЕНИЯ ГОСУДАРСТВЕННОЙ УСЛУГИ КОМИТЕТОМ ПО ПЕЧАТИ</w:t>
      </w:r>
    </w:p>
    <w:p w:rsidR="00FC440D" w:rsidRDefault="00FC440D">
      <w:pPr>
        <w:pStyle w:val="ConsPlusTitle"/>
        <w:jc w:val="center"/>
      </w:pPr>
      <w:r>
        <w:t>И ВЗАИМОДЕЙСТВИЮ СО СРЕДСТВАМИ МАССОВОЙ ИНФОРМАЦИИ</w:t>
      </w:r>
    </w:p>
    <w:p w:rsidR="00FC440D" w:rsidRDefault="00FC440D">
      <w:pPr>
        <w:pStyle w:val="ConsPlusTitle"/>
        <w:jc w:val="center"/>
      </w:pPr>
      <w:r>
        <w:t>(ПРИ СОГЛАСОВАНИИ ДОКУМЕНТОВ В УПОЛНОМОЧЕННЫХ ОРГАНАХ</w:t>
      </w:r>
    </w:p>
    <w:p w:rsidR="00FC440D" w:rsidRDefault="00FC440D">
      <w:pPr>
        <w:pStyle w:val="ConsPlusTitle"/>
        <w:jc w:val="center"/>
      </w:pPr>
      <w:r>
        <w:t>САНКТ-ПЕТЕРБУРГСКИМ ГОСУДАРСТВЕННЫМ УЧРЕЖДЕНИЕМ</w:t>
      </w:r>
    </w:p>
    <w:p w:rsidR="00FC440D" w:rsidRDefault="00FC440D">
      <w:pPr>
        <w:pStyle w:val="ConsPlusTitle"/>
        <w:jc w:val="center"/>
      </w:pPr>
      <w:r>
        <w:t>"ГОРОДСКАЯ РЕКЛАМА И ИНФОРМАЦИЯ")</w:t>
      </w:r>
    </w:p>
    <w:p w:rsidR="00FC440D" w:rsidRDefault="00FC440D">
      <w:pPr>
        <w:pStyle w:val="ConsPlusNormal"/>
        <w:jc w:val="both"/>
      </w:pPr>
    </w:p>
    <w:p w:rsidR="00FC440D" w:rsidRDefault="00FC440D">
      <w:pPr>
        <w:pStyle w:val="ConsPlusNormal"/>
        <w:ind w:firstLine="540"/>
        <w:jc w:val="both"/>
      </w:pPr>
      <w:r>
        <w:t>Выдача Разрешения или Отказа осуществляется Комитетом по печати и взаимодействию со средствами массовой информации (далее - Комитет) в течение двух месяцев со дня приема от заявителя документов, предусмотренных Административным регламентом.</w:t>
      </w:r>
    </w:p>
    <w:p w:rsidR="00FC440D" w:rsidRDefault="00FC440D">
      <w:pPr>
        <w:pStyle w:val="ConsPlusNormal"/>
        <w:jc w:val="both"/>
      </w:pPr>
    </w:p>
    <w:p w:rsidR="00FC440D" w:rsidRDefault="00FC440D">
      <w:pPr>
        <w:pStyle w:val="ConsPlusNonformat"/>
        <w:jc w:val="both"/>
      </w:pPr>
      <w:r>
        <w:t xml:space="preserve">         ┌───────────────────────────────────────────────────┐</w:t>
      </w:r>
    </w:p>
    <w:p w:rsidR="00FC440D" w:rsidRDefault="00FC440D">
      <w:pPr>
        <w:pStyle w:val="ConsPlusNonformat"/>
        <w:jc w:val="both"/>
      </w:pPr>
      <w:r>
        <w:t xml:space="preserve">         </w:t>
      </w:r>
      <w:proofErr w:type="gramStart"/>
      <w:r>
        <w:t>│  Обращение</w:t>
      </w:r>
      <w:proofErr w:type="gramEnd"/>
      <w:r>
        <w:t xml:space="preserve"> заявителя в Учреждение с заявлением и  │</w:t>
      </w:r>
    </w:p>
    <w:p w:rsidR="00FC440D" w:rsidRDefault="00FC440D">
      <w:pPr>
        <w:pStyle w:val="ConsPlusNonformat"/>
        <w:jc w:val="both"/>
      </w:pPr>
      <w:r>
        <w:t xml:space="preserve">         │   необходимыми документами. Прием и регистрация   │</w:t>
      </w:r>
    </w:p>
    <w:p w:rsidR="00FC440D" w:rsidRDefault="00FC440D">
      <w:pPr>
        <w:pStyle w:val="ConsPlusNonformat"/>
        <w:jc w:val="both"/>
      </w:pPr>
      <w:r>
        <w:t xml:space="preserve">         │   заявления специалистом в Учреждении (1 </w:t>
      </w:r>
      <w:proofErr w:type="gramStart"/>
      <w:r>
        <w:t xml:space="preserve">день)   </w:t>
      </w:r>
      <w:proofErr w:type="gramEnd"/>
      <w:r>
        <w:t xml:space="preserve"> │</w:t>
      </w:r>
    </w:p>
    <w:p w:rsidR="00FC440D" w:rsidRDefault="00FC440D">
      <w:pPr>
        <w:pStyle w:val="ConsPlusNonformat"/>
        <w:jc w:val="both"/>
      </w:pPr>
      <w:r>
        <w:t xml:space="preserve">         └───────────────────────┬───────────────────────────┘</w:t>
      </w:r>
    </w:p>
    <w:p w:rsidR="00FC440D" w:rsidRDefault="00FC440D">
      <w:pPr>
        <w:pStyle w:val="ConsPlusNonformat"/>
        <w:jc w:val="both"/>
      </w:pPr>
      <w:r>
        <w:lastRenderedPageBreak/>
        <w:t xml:space="preserve">                                 \/</w:t>
      </w:r>
    </w:p>
    <w:p w:rsidR="00FC440D" w:rsidRDefault="00FC440D">
      <w:pPr>
        <w:pStyle w:val="ConsPlusNonformat"/>
        <w:jc w:val="both"/>
      </w:pPr>
      <w:r>
        <w:t xml:space="preserve">             ┌───────────────────────────────────────────┐</w:t>
      </w:r>
    </w:p>
    <w:p w:rsidR="00FC440D" w:rsidRDefault="00FC440D">
      <w:pPr>
        <w:pStyle w:val="ConsPlusNonformat"/>
        <w:jc w:val="both"/>
      </w:pPr>
      <w:r>
        <w:t xml:space="preserve">             │Проверка, ввод в базу, печать расписки или │</w:t>
      </w:r>
    </w:p>
    <w:p w:rsidR="00FC440D" w:rsidRDefault="00FC440D">
      <w:pPr>
        <w:pStyle w:val="ConsPlusNonformat"/>
        <w:jc w:val="both"/>
      </w:pPr>
      <w:r>
        <w:t xml:space="preserve">             </w:t>
      </w:r>
      <w:proofErr w:type="gramStart"/>
      <w:r>
        <w:t>│  возврат</w:t>
      </w:r>
      <w:proofErr w:type="gramEnd"/>
      <w:r>
        <w:t xml:space="preserve"> пакета документов, подготовка к  │</w:t>
      </w:r>
    </w:p>
    <w:p w:rsidR="00FC440D" w:rsidRDefault="00FC440D">
      <w:pPr>
        <w:pStyle w:val="ConsPlusNonformat"/>
        <w:jc w:val="both"/>
      </w:pPr>
      <w:r>
        <w:t xml:space="preserve">             │ отправке в уполномоченные органы (4 </w:t>
      </w:r>
      <w:proofErr w:type="gramStart"/>
      <w:r>
        <w:t>дня)  │</w:t>
      </w:r>
      <w:proofErr w:type="gramEnd"/>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┌───┤Отправка на согласование в уполномоченные органы├────┐</w:t>
      </w:r>
    </w:p>
    <w:p w:rsidR="00FC440D" w:rsidRDefault="00FC440D">
      <w:pPr>
        <w:pStyle w:val="ConsPlusNonformat"/>
        <w:jc w:val="both"/>
      </w:pPr>
      <w:r>
        <w:t xml:space="preserve">      │   └───────┬───────────┬─────────┬──────────┬───────┘    │</w:t>
      </w:r>
    </w:p>
    <w:p w:rsidR="00FC440D" w:rsidRDefault="00FC440D">
      <w:pPr>
        <w:pStyle w:val="ConsPlusNonformat"/>
        <w:jc w:val="both"/>
      </w:pPr>
      <w:r>
        <w:t xml:space="preserve">      │           │           │         │          │            │</w:t>
      </w:r>
    </w:p>
    <w:p w:rsidR="00FC440D" w:rsidRDefault="00FC440D">
      <w:pPr>
        <w:pStyle w:val="ConsPlusNonformat"/>
        <w:jc w:val="both"/>
      </w:pPr>
      <w:r>
        <w:t xml:space="preserve">      \/          \/          \/        \/         \/           \/</w:t>
      </w:r>
    </w:p>
    <w:p w:rsidR="00FC440D" w:rsidRDefault="00FC440D">
      <w:pPr>
        <w:pStyle w:val="ConsPlusNonformat"/>
        <w:jc w:val="both"/>
      </w:pPr>
      <w:r>
        <w:t xml:space="preserve">  ┌─────────┐┌─────────┐ ┌─────────┐┌─────────┐┌─────────┐ ┌─────────┐</w:t>
      </w:r>
    </w:p>
    <w:p w:rsidR="00FC440D" w:rsidRDefault="00FC440D">
      <w:pPr>
        <w:pStyle w:val="ConsPlusNonformat"/>
        <w:jc w:val="both"/>
      </w:pPr>
      <w:r>
        <w:t xml:space="preserve">  │   КГА   ││ </w:t>
      </w:r>
      <w:proofErr w:type="gramStart"/>
      <w:r>
        <w:t>УГИБДД  │</w:t>
      </w:r>
      <w:proofErr w:type="gramEnd"/>
      <w:r>
        <w:t xml:space="preserve"> │  КГИОП  ││  ГАТИ   ││ КБ СПб  │ │   ФСО   │</w:t>
      </w:r>
    </w:p>
    <w:p w:rsidR="00FC440D" w:rsidRDefault="00FC440D">
      <w:pPr>
        <w:pStyle w:val="ConsPlusNonformat"/>
        <w:jc w:val="both"/>
      </w:pPr>
      <w:r>
        <w:t xml:space="preserve">  </w:t>
      </w:r>
      <w:proofErr w:type="gramStart"/>
      <w:r>
        <w:t>│(</w:t>
      </w:r>
      <w:proofErr w:type="gramEnd"/>
      <w:r>
        <w:t>15 дней)││(15 дней)│ │(15 дней)││(15 дней)││(15 дней)│ │(15 дней)│</w:t>
      </w:r>
    </w:p>
    <w:p w:rsidR="00FC440D" w:rsidRDefault="00FC440D">
      <w:pPr>
        <w:pStyle w:val="ConsPlusNonformat"/>
        <w:jc w:val="both"/>
      </w:pPr>
      <w:r>
        <w:t xml:space="preserve">  └───┬─────┘└────┬────┘ └────┬────┘└───┬─────┘└─────┬───┘ └────┬────┘</w:t>
      </w:r>
    </w:p>
    <w:p w:rsidR="00FC440D" w:rsidRDefault="00FC440D">
      <w:pPr>
        <w:pStyle w:val="ConsPlusNonformat"/>
        <w:jc w:val="both"/>
      </w:pPr>
      <w:r>
        <w:t xml:space="preserve">      │           │           \/        \/           │          │</w:t>
      </w:r>
    </w:p>
    <w:p w:rsidR="00FC440D" w:rsidRDefault="00FC440D">
      <w:pPr>
        <w:pStyle w:val="ConsPlusNonformat"/>
        <w:jc w:val="both"/>
      </w:pPr>
      <w:r>
        <w:t xml:space="preserve">      │           │   ┌───────────────────────────┐  │          │</w:t>
      </w:r>
    </w:p>
    <w:p w:rsidR="00FC440D" w:rsidRDefault="00FC440D">
      <w:pPr>
        <w:pStyle w:val="ConsPlusNonformat"/>
        <w:jc w:val="both"/>
      </w:pPr>
      <w:r>
        <w:t xml:space="preserve">      │           └─</w:t>
      </w:r>
      <w:proofErr w:type="gramStart"/>
      <w:r>
        <w:t>─&gt;│</w:t>
      </w:r>
      <w:proofErr w:type="gramEnd"/>
      <w:r>
        <w:t xml:space="preserve"> Получение согласования из │&lt;─┘          │</w:t>
      </w:r>
    </w:p>
    <w:p w:rsidR="00FC440D" w:rsidRDefault="00FC440D">
      <w:pPr>
        <w:pStyle w:val="ConsPlusNonformat"/>
        <w:jc w:val="both"/>
      </w:pPr>
      <w:r>
        <w:t xml:space="preserve">      │               </w:t>
      </w:r>
      <w:proofErr w:type="gramStart"/>
      <w:r>
        <w:t>│  уполномоченных</w:t>
      </w:r>
      <w:proofErr w:type="gramEnd"/>
      <w:r>
        <w:t xml:space="preserve"> органов,  │             │</w:t>
      </w:r>
    </w:p>
    <w:p w:rsidR="00FC440D" w:rsidRDefault="00FC440D">
      <w:pPr>
        <w:pStyle w:val="ConsPlusNonformat"/>
        <w:jc w:val="both"/>
      </w:pPr>
      <w:r>
        <w:t xml:space="preserve">      └─────────────</w:t>
      </w:r>
      <w:proofErr w:type="gramStart"/>
      <w:r>
        <w:t>─&gt;│</w:t>
      </w:r>
      <w:proofErr w:type="gramEnd"/>
      <w:r>
        <w:t xml:space="preserve">     подготовка бланка     │&lt;────────────┘</w:t>
      </w:r>
    </w:p>
    <w:p w:rsidR="00FC440D" w:rsidRDefault="00FC440D">
      <w:pPr>
        <w:pStyle w:val="ConsPlusNonformat"/>
        <w:jc w:val="both"/>
      </w:pPr>
      <w:r>
        <w:t xml:space="preserve">                      │   Разрешения (Отказа</w:t>
      </w:r>
      <w:proofErr w:type="gramStart"/>
      <w:r>
        <w:t xml:space="preserve">),   </w:t>
      </w:r>
      <w:proofErr w:type="gramEnd"/>
      <w:r>
        <w:t xml:space="preserve"> │</w:t>
      </w:r>
    </w:p>
    <w:p w:rsidR="00FC440D" w:rsidRDefault="00FC440D">
      <w:pPr>
        <w:pStyle w:val="ConsPlusNonformat"/>
        <w:jc w:val="both"/>
      </w:pPr>
      <w:r>
        <w:t xml:space="preserve">                      │отправка в Комитет (4 дня)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w:t>
      </w:r>
    </w:p>
    <w:p w:rsidR="00FC440D" w:rsidRDefault="00FC440D">
      <w:pPr>
        <w:pStyle w:val="ConsPlusNonformat"/>
        <w:jc w:val="both"/>
      </w:pPr>
      <w:r>
        <w:t>│    Получение Разрешения    │ │    Рассмотрение в Комитете     │</w:t>
      </w:r>
    </w:p>
    <w:p w:rsidR="00FC440D" w:rsidRDefault="00FC440D">
      <w:pPr>
        <w:pStyle w:val="ConsPlusNonformat"/>
        <w:jc w:val="both"/>
      </w:pPr>
      <w:r>
        <w:t xml:space="preserve">│(Отказа) из Комитета, выдача│ </w:t>
      </w:r>
      <w:proofErr w:type="gramStart"/>
      <w:r>
        <w:t>│(</w:t>
      </w:r>
      <w:proofErr w:type="gramEnd"/>
      <w:r>
        <w:t>максимальный срок рассмотрения │</w:t>
      </w:r>
    </w:p>
    <w:p w:rsidR="00FC440D" w:rsidRDefault="00FC440D">
      <w:pPr>
        <w:pStyle w:val="ConsPlusNonformat"/>
        <w:jc w:val="both"/>
      </w:pPr>
      <w:r>
        <w:t xml:space="preserve">│   его заявителю (3 </w:t>
      </w:r>
      <w:proofErr w:type="gramStart"/>
      <w:r>
        <w:t xml:space="preserve">дня)   </w:t>
      </w:r>
      <w:proofErr w:type="gramEnd"/>
      <w:r>
        <w:t xml:space="preserve"> │ │       не более 33 дней)        │</w:t>
      </w:r>
    </w:p>
    <w:p w:rsidR="00FC440D" w:rsidRDefault="00FC440D">
      <w:pPr>
        <w:pStyle w:val="ConsPlusNonformat"/>
        <w:jc w:val="both"/>
      </w:pPr>
      <w:r>
        <w:t>└────────────────────────────┘ └─────────┬──────────────────────┘</w:t>
      </w:r>
    </w:p>
    <w:p w:rsidR="00FC440D" w:rsidRDefault="00FC440D">
      <w:pPr>
        <w:pStyle w:val="ConsPlusNonformat"/>
        <w:jc w:val="both"/>
      </w:pPr>
      <w:r>
        <w:t xml:space="preserve">             /\                          \/</w:t>
      </w:r>
    </w:p>
    <w:p w:rsidR="00FC440D" w:rsidRDefault="00FC440D">
      <w:pPr>
        <w:pStyle w:val="ConsPlusNonformat"/>
        <w:jc w:val="both"/>
      </w:pPr>
      <w:r>
        <w:t xml:space="preserve">             └───────────────────────────┘</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6</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jc w:val="both"/>
      </w:pPr>
    </w:p>
    <w:p w:rsidR="00FC440D" w:rsidRDefault="00FC440D">
      <w:pPr>
        <w:pStyle w:val="ConsPlusTitle"/>
        <w:jc w:val="center"/>
      </w:pPr>
      <w:bookmarkStart w:id="31" w:name="P928"/>
      <w:bookmarkEnd w:id="31"/>
      <w:r>
        <w:t>БЛОК-СХЕМА</w:t>
      </w:r>
    </w:p>
    <w:p w:rsidR="00FC440D" w:rsidRDefault="00FC440D">
      <w:pPr>
        <w:pStyle w:val="ConsPlusTitle"/>
        <w:jc w:val="center"/>
      </w:pPr>
      <w:r>
        <w:t>ПРЕДОСТАВЛЕНИЯ ГОСУДАРСТВЕННОЙ УСЛУГИ КОМИТЕТОМ ПО ПЕЧАТИ</w:t>
      </w:r>
    </w:p>
    <w:p w:rsidR="00FC440D" w:rsidRDefault="00FC440D">
      <w:pPr>
        <w:pStyle w:val="ConsPlusTitle"/>
        <w:jc w:val="center"/>
      </w:pPr>
      <w:r>
        <w:t>И ВЗАИМОДЕЙСТВИЮ СО СРЕДСТВАМИ МАССОВОЙ ИНФОРМАЦИИ</w:t>
      </w:r>
    </w:p>
    <w:p w:rsidR="00FC440D" w:rsidRDefault="00FC440D">
      <w:pPr>
        <w:pStyle w:val="ConsPlusTitle"/>
        <w:jc w:val="center"/>
      </w:pPr>
      <w:r>
        <w:t>(далее - Комитет)</w:t>
      </w:r>
    </w:p>
    <w:p w:rsidR="00FC440D" w:rsidRDefault="00FC440D">
      <w:pPr>
        <w:pStyle w:val="ConsPlusNormal"/>
        <w:jc w:val="both"/>
      </w:pPr>
    </w:p>
    <w:p w:rsidR="00FC440D" w:rsidRDefault="00FC440D">
      <w:pPr>
        <w:pStyle w:val="ConsPlusNormal"/>
        <w:ind w:firstLine="540"/>
        <w:jc w:val="both"/>
      </w:pPr>
      <w:r>
        <w:t>При самостоятельном получении заявителем согласований уполномоченных органов, необходимых для принятия Комитетом решения о выдаче Разрешения, Комитет принимает решение о выдаче Разрешения или Отказе в срок, не превышающий трех недель, со дня приема от заявителя документов, предусмотренных Административным регламентом.</w:t>
      </w:r>
    </w:p>
    <w:p w:rsidR="00FC440D" w:rsidRDefault="00FC440D">
      <w:pPr>
        <w:pStyle w:val="ConsPlusNormal"/>
        <w:jc w:val="both"/>
      </w:pPr>
    </w:p>
    <w:p w:rsidR="00FC440D" w:rsidRDefault="00FC440D">
      <w:pPr>
        <w:pStyle w:val="ConsPlusNonformat"/>
        <w:jc w:val="both"/>
      </w:pPr>
      <w:r>
        <w:t>┌─────────────────────────────────────────────────────────────────────────┐</w:t>
      </w:r>
    </w:p>
    <w:p w:rsidR="00FC440D" w:rsidRDefault="00FC440D">
      <w:pPr>
        <w:pStyle w:val="ConsPlusNonformat"/>
        <w:jc w:val="both"/>
      </w:pPr>
      <w:r>
        <w:t xml:space="preserve">│Обращение заявителя в Учреждение с заявлением и необходимыми </w:t>
      </w:r>
      <w:proofErr w:type="gramStart"/>
      <w:r>
        <w:t>документами.│</w:t>
      </w:r>
      <w:proofErr w:type="gramEnd"/>
    </w:p>
    <w:p w:rsidR="00FC440D" w:rsidRDefault="00FC440D">
      <w:pPr>
        <w:pStyle w:val="ConsPlusNonformat"/>
        <w:jc w:val="both"/>
      </w:pPr>
      <w:r>
        <w:t xml:space="preserve">│    Прием и регистрация заявления специалистом в Учреждении (1 </w:t>
      </w:r>
      <w:proofErr w:type="gramStart"/>
      <w:r>
        <w:t xml:space="preserve">день)   </w:t>
      </w:r>
      <w:proofErr w:type="gramEnd"/>
      <w:r>
        <w:t xml:space="preserve">  │</w:t>
      </w:r>
    </w:p>
    <w:p w:rsidR="00FC440D" w:rsidRDefault="00FC440D">
      <w:pPr>
        <w:pStyle w:val="ConsPlusNonformat"/>
        <w:jc w:val="both"/>
      </w:pPr>
      <w:r>
        <w:t>└────────────────────────────────────┬────────────────────────────────────┘</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│Проверка, ввод в базу, печать расписки или возврат пакета│</w:t>
      </w:r>
    </w:p>
    <w:p w:rsidR="00FC440D" w:rsidRDefault="00FC440D">
      <w:pPr>
        <w:pStyle w:val="ConsPlusNonformat"/>
        <w:jc w:val="both"/>
      </w:pPr>
      <w:r>
        <w:t xml:space="preserve">        │    документов, подготовка бланка Разрешения (3 </w:t>
      </w:r>
      <w:proofErr w:type="gramStart"/>
      <w:r>
        <w:t xml:space="preserve">дня)   </w:t>
      </w:r>
      <w:proofErr w:type="gramEnd"/>
      <w:r>
        <w:t xml:space="preserve">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   Отправка бланка и рассмотрение в Комитете (14 </w:t>
      </w:r>
      <w:proofErr w:type="gramStart"/>
      <w:r>
        <w:t xml:space="preserve">дней)   </w:t>
      </w:r>
      <w:proofErr w:type="gramEnd"/>
      <w:r>
        <w:t>│</w:t>
      </w:r>
    </w:p>
    <w:p w:rsidR="00FC440D" w:rsidRDefault="00FC440D">
      <w:pPr>
        <w:pStyle w:val="ConsPlusNonformat"/>
        <w:jc w:val="both"/>
      </w:pPr>
      <w:r>
        <w:lastRenderedPageBreak/>
        <w:t xml:space="preserve">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w:t>
      </w:r>
      <w:proofErr w:type="gramStart"/>
      <w:r>
        <w:t>│  Получение</w:t>
      </w:r>
      <w:proofErr w:type="gramEnd"/>
      <w:r>
        <w:t xml:space="preserve"> Разрешения из Комитета,  │</w:t>
      </w:r>
    </w:p>
    <w:p w:rsidR="00FC440D" w:rsidRDefault="00FC440D">
      <w:pPr>
        <w:pStyle w:val="ConsPlusNonformat"/>
        <w:jc w:val="both"/>
      </w:pPr>
      <w:r>
        <w:t xml:space="preserve">                 │      выдача заявителю (3 </w:t>
      </w:r>
      <w:proofErr w:type="gramStart"/>
      <w:r>
        <w:t xml:space="preserve">дня)   </w:t>
      </w:r>
      <w:proofErr w:type="gramEnd"/>
      <w:r>
        <w:t xml:space="preserve">    │</w:t>
      </w:r>
    </w:p>
    <w:p w:rsidR="00FC440D" w:rsidRDefault="00FC440D">
      <w:pPr>
        <w:pStyle w:val="ConsPlusNonformat"/>
        <w:jc w:val="both"/>
      </w:pPr>
      <w:r>
        <w:t xml:space="preserve">                 └─────────────────────────────────────┘</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7</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40D" w:rsidRDefault="00FC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40D" w:rsidRDefault="00FC440D">
            <w:pPr>
              <w:pStyle w:val="ConsPlusNormal"/>
              <w:jc w:val="center"/>
            </w:pPr>
            <w:r>
              <w:rPr>
                <w:color w:val="392C69"/>
              </w:rPr>
              <w:t>Список изменяющих документов</w:t>
            </w:r>
          </w:p>
          <w:p w:rsidR="00FC440D" w:rsidRDefault="00FC440D">
            <w:pPr>
              <w:pStyle w:val="ConsPlusNormal"/>
              <w:jc w:val="center"/>
            </w:pPr>
            <w:r>
              <w:rPr>
                <w:color w:val="392C69"/>
              </w:rPr>
              <w:t xml:space="preserve">(в ред. </w:t>
            </w:r>
            <w:hyperlink r:id="rId134">
              <w:r>
                <w:rPr>
                  <w:color w:val="0000FF"/>
                </w:rPr>
                <w:t>Распоряжения</w:t>
              </w:r>
            </w:hyperlink>
            <w:r>
              <w:rPr>
                <w:color w:val="392C69"/>
              </w:rPr>
              <w:t xml:space="preserve"> Комитета по печати и взаимодействию со средствами</w:t>
            </w:r>
          </w:p>
          <w:p w:rsidR="00FC440D" w:rsidRDefault="00FC440D">
            <w:pPr>
              <w:pStyle w:val="ConsPlusNormal"/>
              <w:jc w:val="center"/>
            </w:pPr>
            <w:r>
              <w:rPr>
                <w:color w:val="392C69"/>
              </w:rPr>
              <w:t>массовой информации Правительства Санкт-Петербурга от 28.11.2014 N 79-р)</w:t>
            </w: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r>
    </w:tbl>
    <w:p w:rsidR="00FC440D" w:rsidRDefault="00FC440D">
      <w:pPr>
        <w:pStyle w:val="ConsPlusNormal"/>
        <w:jc w:val="both"/>
      </w:pPr>
    </w:p>
    <w:p w:rsidR="00FC440D" w:rsidRDefault="00FC440D">
      <w:pPr>
        <w:pStyle w:val="ConsPlusNonformat"/>
        <w:jc w:val="both"/>
      </w:pPr>
      <w:bookmarkStart w:id="32" w:name="P966"/>
      <w:bookmarkEnd w:id="32"/>
      <w:r>
        <w:t xml:space="preserve">                                 Заявление</w:t>
      </w:r>
    </w:p>
    <w:p w:rsidR="00FC440D" w:rsidRDefault="00FC440D">
      <w:pPr>
        <w:pStyle w:val="ConsPlusNonformat"/>
        <w:jc w:val="both"/>
      </w:pPr>
      <w:r>
        <w:t xml:space="preserve">                             юридического лица</w:t>
      </w:r>
    </w:p>
    <w:p w:rsidR="00FC440D" w:rsidRDefault="00FC440D">
      <w:pPr>
        <w:pStyle w:val="ConsPlusNonformat"/>
        <w:jc w:val="both"/>
      </w:pPr>
      <w:r>
        <w:t xml:space="preserve">                    от _______________ N ______________</w:t>
      </w:r>
    </w:p>
    <w:p w:rsidR="00FC440D" w:rsidRDefault="00FC440D">
      <w:pPr>
        <w:pStyle w:val="ConsPlusNonformat"/>
        <w:jc w:val="both"/>
      </w:pPr>
    </w:p>
    <w:p w:rsidR="00FC440D" w:rsidRDefault="00FC440D">
      <w:pPr>
        <w:pStyle w:val="ConsPlusNonformat"/>
        <w:jc w:val="both"/>
      </w:pPr>
      <w:r>
        <w:t>___________________________________________________________________________</w:t>
      </w:r>
    </w:p>
    <w:p w:rsidR="00FC440D" w:rsidRDefault="00FC440D">
      <w:pPr>
        <w:pStyle w:val="ConsPlusNonformat"/>
        <w:jc w:val="both"/>
      </w:pPr>
      <w:r>
        <w:t xml:space="preserve">       (Наименование организации - владельца рекламной конструкции)</w:t>
      </w:r>
    </w:p>
    <w:p w:rsidR="00FC440D" w:rsidRDefault="00FC440D">
      <w:pPr>
        <w:pStyle w:val="ConsPlusNonformat"/>
        <w:jc w:val="both"/>
      </w:pPr>
      <w:r>
        <w:t>в лице _________________________________________, действующего на основании</w:t>
      </w:r>
    </w:p>
    <w:p w:rsidR="00FC440D" w:rsidRDefault="00FC440D">
      <w:pPr>
        <w:pStyle w:val="ConsPlusNonformat"/>
        <w:jc w:val="both"/>
      </w:pPr>
      <w:r>
        <w:t xml:space="preserve">                        (Ф.И.О.)</w:t>
      </w:r>
    </w:p>
    <w:p w:rsidR="00FC440D" w:rsidRDefault="00FC440D">
      <w:pPr>
        <w:pStyle w:val="ConsPlusNonformat"/>
        <w:jc w:val="both"/>
      </w:pPr>
      <w:r>
        <w:t>____________________________________, просит выдать разрешение на установку</w:t>
      </w:r>
    </w:p>
    <w:p w:rsidR="00FC440D" w:rsidRDefault="00FC440D">
      <w:pPr>
        <w:pStyle w:val="ConsPlusNonformat"/>
        <w:jc w:val="both"/>
      </w:pPr>
      <w:r>
        <w:t>(документ, подтверждающий полномочия)</w:t>
      </w:r>
    </w:p>
    <w:p w:rsidR="00FC440D" w:rsidRDefault="00FC440D">
      <w:pPr>
        <w:pStyle w:val="ConsPlusNonformat"/>
        <w:jc w:val="both"/>
      </w:pPr>
      <w:proofErr w:type="gramStart"/>
      <w:r>
        <w:t>и  эксплуатацию</w:t>
      </w:r>
      <w:proofErr w:type="gramEnd"/>
      <w:r>
        <w:t xml:space="preserve">  рекламной  конструкции, данные о которой приведены в Общих</w:t>
      </w:r>
    </w:p>
    <w:p w:rsidR="00FC440D" w:rsidRDefault="00FC440D">
      <w:pPr>
        <w:pStyle w:val="ConsPlusNonformat"/>
        <w:jc w:val="both"/>
      </w:pPr>
      <w:r>
        <w:t>сведениях о рекламной конструкции согласно приложению к заявлению.</w:t>
      </w:r>
    </w:p>
    <w:p w:rsidR="00FC440D" w:rsidRDefault="00FC440D">
      <w:pPr>
        <w:pStyle w:val="ConsPlusNonformat"/>
        <w:jc w:val="both"/>
      </w:pPr>
    </w:p>
    <w:p w:rsidR="00FC440D" w:rsidRDefault="00FC440D">
      <w:pPr>
        <w:pStyle w:val="ConsPlusNonformat"/>
        <w:jc w:val="both"/>
      </w:pPr>
      <w:r>
        <w:t>ИНН:</w:t>
      </w:r>
    </w:p>
    <w:p w:rsidR="00FC440D" w:rsidRDefault="00FC440D">
      <w:pPr>
        <w:pStyle w:val="ConsPlusNonformat"/>
        <w:jc w:val="both"/>
      </w:pPr>
    </w:p>
    <w:p w:rsidR="00FC440D" w:rsidRDefault="00FC440D">
      <w:pPr>
        <w:pStyle w:val="ConsPlusNonformat"/>
        <w:jc w:val="both"/>
      </w:pPr>
      <w:r>
        <w:t>Банковские реквизиты юридического лица:</w:t>
      </w:r>
    </w:p>
    <w:p w:rsidR="00FC440D" w:rsidRDefault="00FC440D">
      <w:pPr>
        <w:pStyle w:val="ConsPlusNonformat"/>
        <w:jc w:val="both"/>
      </w:pPr>
    </w:p>
    <w:p w:rsidR="00FC440D" w:rsidRDefault="00FC440D">
      <w:pPr>
        <w:pStyle w:val="ConsPlusNonformat"/>
        <w:jc w:val="both"/>
      </w:pPr>
      <w:r>
        <w:t>Местонахождение:</w:t>
      </w:r>
    </w:p>
    <w:p w:rsidR="00FC440D" w:rsidRDefault="00FC440D">
      <w:pPr>
        <w:pStyle w:val="ConsPlusNonformat"/>
        <w:jc w:val="both"/>
      </w:pPr>
    </w:p>
    <w:p w:rsidR="00FC440D" w:rsidRDefault="00FC440D">
      <w:pPr>
        <w:pStyle w:val="ConsPlusNonformat"/>
        <w:jc w:val="both"/>
      </w:pPr>
      <w:r>
        <w:t>Приложение:</w:t>
      </w:r>
    </w:p>
    <w:p w:rsidR="00FC440D" w:rsidRDefault="00FC440D">
      <w:pPr>
        <w:pStyle w:val="ConsPlusNonformat"/>
        <w:jc w:val="both"/>
      </w:pPr>
    </w:p>
    <w:p w:rsidR="00FC440D" w:rsidRDefault="00FC440D">
      <w:pPr>
        <w:pStyle w:val="ConsPlusNonformat"/>
        <w:jc w:val="both"/>
      </w:pPr>
      <w:r>
        <w:t>______________________________   ___________   ____________________________</w:t>
      </w:r>
    </w:p>
    <w:p w:rsidR="00FC440D" w:rsidRDefault="00FC440D">
      <w:pPr>
        <w:pStyle w:val="ConsPlusNonformat"/>
        <w:jc w:val="both"/>
      </w:pPr>
      <w:r>
        <w:t xml:space="preserve">          (</w:t>
      </w:r>
      <w:proofErr w:type="gramStart"/>
      <w:r>
        <w:t xml:space="preserve">Должность)   </w:t>
      </w:r>
      <w:proofErr w:type="gramEnd"/>
      <w:r>
        <w:t xml:space="preserve">          (Подпись)        (Расшифровка подписи)</w:t>
      </w:r>
    </w:p>
    <w:p w:rsidR="00FC440D" w:rsidRDefault="00FC440D">
      <w:pPr>
        <w:pStyle w:val="ConsPlusNonformat"/>
        <w:jc w:val="both"/>
      </w:pPr>
    </w:p>
    <w:p w:rsidR="00FC440D" w:rsidRDefault="00FC440D">
      <w:pPr>
        <w:pStyle w:val="ConsPlusNonformat"/>
        <w:jc w:val="both"/>
      </w:pPr>
      <w:r>
        <w:t>М.П.</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8</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40D" w:rsidRDefault="00FC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40D" w:rsidRDefault="00FC440D">
            <w:pPr>
              <w:pStyle w:val="ConsPlusNormal"/>
              <w:jc w:val="center"/>
            </w:pPr>
            <w:r>
              <w:rPr>
                <w:color w:val="392C69"/>
              </w:rPr>
              <w:t>Список изменяющих документов</w:t>
            </w:r>
          </w:p>
          <w:p w:rsidR="00FC440D" w:rsidRDefault="00FC440D">
            <w:pPr>
              <w:pStyle w:val="ConsPlusNormal"/>
              <w:jc w:val="center"/>
            </w:pPr>
            <w:r>
              <w:rPr>
                <w:color w:val="392C69"/>
              </w:rPr>
              <w:t xml:space="preserve">(в ред. </w:t>
            </w:r>
            <w:hyperlink r:id="rId135">
              <w:r>
                <w:rPr>
                  <w:color w:val="0000FF"/>
                </w:rPr>
                <w:t>Распоряжения</w:t>
              </w:r>
            </w:hyperlink>
            <w:r>
              <w:rPr>
                <w:color w:val="392C69"/>
              </w:rPr>
              <w:t xml:space="preserve"> Комитета по печати и взаимодействию со средствами</w:t>
            </w:r>
          </w:p>
          <w:p w:rsidR="00FC440D" w:rsidRDefault="00FC440D">
            <w:pPr>
              <w:pStyle w:val="ConsPlusNormal"/>
              <w:jc w:val="center"/>
            </w:pPr>
            <w:r>
              <w:rPr>
                <w:color w:val="392C69"/>
              </w:rPr>
              <w:t>массовой информации Правительства Санкт-Петербурга от 28.11.2014 N 79-р)</w:t>
            </w: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r>
    </w:tbl>
    <w:p w:rsidR="00FC440D" w:rsidRDefault="00FC440D">
      <w:pPr>
        <w:pStyle w:val="ConsPlusNormal"/>
        <w:jc w:val="both"/>
      </w:pPr>
    </w:p>
    <w:p w:rsidR="00FC440D" w:rsidRDefault="00FC440D">
      <w:pPr>
        <w:pStyle w:val="ConsPlusNonformat"/>
        <w:jc w:val="both"/>
      </w:pPr>
      <w:bookmarkStart w:id="33" w:name="P1004"/>
      <w:bookmarkEnd w:id="33"/>
      <w:r>
        <w:t xml:space="preserve">                                 Заявление</w:t>
      </w:r>
    </w:p>
    <w:p w:rsidR="00FC440D" w:rsidRDefault="00FC440D">
      <w:pPr>
        <w:pStyle w:val="ConsPlusNonformat"/>
        <w:jc w:val="both"/>
      </w:pPr>
      <w:r>
        <w:t xml:space="preserve">        физического лица или физического лица, зарегистрированного</w:t>
      </w:r>
    </w:p>
    <w:p w:rsidR="00FC440D" w:rsidRDefault="00FC440D">
      <w:pPr>
        <w:pStyle w:val="ConsPlusNonformat"/>
        <w:jc w:val="both"/>
      </w:pPr>
      <w:r>
        <w:lastRenderedPageBreak/>
        <w:t xml:space="preserve">                в качестве индивидуального предпринимателя</w:t>
      </w:r>
    </w:p>
    <w:p w:rsidR="00FC440D" w:rsidRDefault="00FC440D">
      <w:pPr>
        <w:pStyle w:val="ConsPlusNonformat"/>
        <w:jc w:val="both"/>
      </w:pPr>
      <w:r>
        <w:t xml:space="preserve">                    от _______________ N ______________</w:t>
      </w:r>
    </w:p>
    <w:p w:rsidR="00FC440D" w:rsidRDefault="00FC440D">
      <w:pPr>
        <w:pStyle w:val="ConsPlusNonformat"/>
        <w:jc w:val="both"/>
      </w:pPr>
    </w:p>
    <w:p w:rsidR="00FC440D" w:rsidRDefault="00FC440D">
      <w:pPr>
        <w:pStyle w:val="ConsPlusNonformat"/>
        <w:jc w:val="both"/>
      </w:pPr>
      <w:r>
        <w:t>От ________________________________________________________________________</w:t>
      </w:r>
    </w:p>
    <w:p w:rsidR="00FC440D" w:rsidRDefault="00FC440D">
      <w:pPr>
        <w:pStyle w:val="ConsPlusNonformat"/>
        <w:jc w:val="both"/>
      </w:pPr>
      <w:r>
        <w:t xml:space="preserve">                  (Ф.И.О. владельца рекламной конструкции)</w:t>
      </w:r>
    </w:p>
    <w:p w:rsidR="00FC440D" w:rsidRDefault="00FC440D">
      <w:pPr>
        <w:pStyle w:val="ConsPlusNonformat"/>
        <w:jc w:val="both"/>
      </w:pPr>
    </w:p>
    <w:p w:rsidR="00FC440D" w:rsidRDefault="00FC440D">
      <w:pPr>
        <w:pStyle w:val="ConsPlusNonformat"/>
        <w:jc w:val="both"/>
      </w:pPr>
      <w:r>
        <w:t xml:space="preserve">    Прошу   выдать   разрешение   </w:t>
      </w:r>
      <w:proofErr w:type="gramStart"/>
      <w:r>
        <w:t>на  установку</w:t>
      </w:r>
      <w:proofErr w:type="gramEnd"/>
      <w:r>
        <w:t xml:space="preserve">  и  эксплуатацию  рекламной</w:t>
      </w:r>
    </w:p>
    <w:p w:rsidR="00FC440D" w:rsidRDefault="00FC440D">
      <w:pPr>
        <w:pStyle w:val="ConsPlusNonformat"/>
        <w:jc w:val="both"/>
      </w:pPr>
      <w:proofErr w:type="gramStart"/>
      <w:r>
        <w:t>конструкции,  данные</w:t>
      </w:r>
      <w:proofErr w:type="gramEnd"/>
      <w:r>
        <w:t xml:space="preserve">  о  которой  приведены  в  Общих сведениях о рекламной</w:t>
      </w:r>
    </w:p>
    <w:p w:rsidR="00FC440D" w:rsidRDefault="00FC440D">
      <w:pPr>
        <w:pStyle w:val="ConsPlusNonformat"/>
        <w:jc w:val="both"/>
      </w:pPr>
      <w:r>
        <w:t>конструкции согласно приложению к заявлению.</w:t>
      </w:r>
    </w:p>
    <w:p w:rsidR="00FC440D" w:rsidRDefault="00FC440D">
      <w:pPr>
        <w:pStyle w:val="ConsPlusNonformat"/>
        <w:jc w:val="both"/>
      </w:pPr>
    </w:p>
    <w:p w:rsidR="00FC440D" w:rsidRDefault="00FC440D">
      <w:pPr>
        <w:pStyle w:val="ConsPlusNonformat"/>
        <w:jc w:val="both"/>
      </w:pPr>
      <w:r>
        <w:t>ИНН:</w:t>
      </w:r>
    </w:p>
    <w:p w:rsidR="00FC440D" w:rsidRDefault="00FC440D">
      <w:pPr>
        <w:pStyle w:val="ConsPlusNonformat"/>
        <w:jc w:val="both"/>
      </w:pPr>
    </w:p>
    <w:p w:rsidR="00FC440D" w:rsidRDefault="00FC440D">
      <w:pPr>
        <w:pStyle w:val="ConsPlusNonformat"/>
        <w:jc w:val="both"/>
      </w:pPr>
      <w:proofErr w:type="gramStart"/>
      <w:r>
        <w:t>Банковские  реквизиты</w:t>
      </w:r>
      <w:proofErr w:type="gramEnd"/>
      <w:r>
        <w:t xml:space="preserve">  физического  лица,  зарегистрированного  в  качестве</w:t>
      </w:r>
    </w:p>
    <w:p w:rsidR="00FC440D" w:rsidRDefault="00FC440D">
      <w:pPr>
        <w:pStyle w:val="ConsPlusNonformat"/>
        <w:jc w:val="both"/>
      </w:pPr>
      <w:r>
        <w:t>индивидуального предпринимателя:</w:t>
      </w:r>
    </w:p>
    <w:p w:rsidR="00FC440D" w:rsidRDefault="00FC440D">
      <w:pPr>
        <w:pStyle w:val="ConsPlusNonformat"/>
        <w:jc w:val="both"/>
      </w:pPr>
    </w:p>
    <w:p w:rsidR="00FC440D" w:rsidRDefault="00FC440D">
      <w:pPr>
        <w:pStyle w:val="ConsPlusNonformat"/>
        <w:jc w:val="both"/>
      </w:pPr>
      <w:r>
        <w:t>Место регистрации:</w:t>
      </w:r>
    </w:p>
    <w:p w:rsidR="00FC440D" w:rsidRDefault="00FC440D">
      <w:pPr>
        <w:pStyle w:val="ConsPlusNonformat"/>
        <w:jc w:val="both"/>
      </w:pPr>
    </w:p>
    <w:p w:rsidR="00FC440D" w:rsidRDefault="00FC440D">
      <w:pPr>
        <w:pStyle w:val="ConsPlusNonformat"/>
        <w:jc w:val="both"/>
      </w:pPr>
      <w:r>
        <w:t>Приложение:</w:t>
      </w:r>
    </w:p>
    <w:p w:rsidR="00FC440D" w:rsidRDefault="00FC440D">
      <w:pPr>
        <w:pStyle w:val="ConsPlusNonformat"/>
        <w:jc w:val="both"/>
      </w:pPr>
      <w:r>
        <w:t xml:space="preserve">                            ___________      ______________________________</w:t>
      </w:r>
    </w:p>
    <w:p w:rsidR="00FC440D" w:rsidRDefault="00FC440D">
      <w:pPr>
        <w:pStyle w:val="ConsPlusNonformat"/>
        <w:jc w:val="both"/>
      </w:pPr>
      <w:r>
        <w:t xml:space="preserve">                             (</w:t>
      </w:r>
      <w:proofErr w:type="gramStart"/>
      <w:r>
        <w:t xml:space="preserve">Подпись)   </w:t>
      </w:r>
      <w:proofErr w:type="gramEnd"/>
      <w:r>
        <w:t xml:space="preserve">        (Расшифровка подписи)</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9</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jc w:val="both"/>
      </w:pPr>
    </w:p>
    <w:p w:rsidR="00FC440D" w:rsidRDefault="00FC440D">
      <w:pPr>
        <w:pStyle w:val="ConsPlusNormal"/>
        <w:jc w:val="center"/>
      </w:pPr>
      <w:bookmarkStart w:id="34" w:name="P1036"/>
      <w:bookmarkEnd w:id="34"/>
      <w:r>
        <w:t>Общие сведения</w:t>
      </w:r>
    </w:p>
    <w:p w:rsidR="00FC440D" w:rsidRDefault="00FC440D">
      <w:pPr>
        <w:pStyle w:val="ConsPlusNormal"/>
        <w:jc w:val="center"/>
      </w:pPr>
      <w:r>
        <w:t>о рекламной конструкции</w:t>
      </w:r>
    </w:p>
    <w:p w:rsidR="00FC440D" w:rsidRDefault="00FC440D">
      <w:pPr>
        <w:pStyle w:val="ConsPlusNormal"/>
        <w:jc w:val="center"/>
      </w:pPr>
      <w:r>
        <w:t>от ___________ N __________</w:t>
      </w:r>
    </w:p>
    <w:p w:rsidR="00FC440D" w:rsidRDefault="00FC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304"/>
        <w:gridCol w:w="1984"/>
      </w:tblGrid>
      <w:tr w:rsidR="00FC440D">
        <w:tc>
          <w:tcPr>
            <w:tcW w:w="9071" w:type="dxa"/>
            <w:gridSpan w:val="3"/>
          </w:tcPr>
          <w:p w:rsidR="00FC440D" w:rsidRDefault="00FC440D">
            <w:pPr>
              <w:pStyle w:val="ConsPlusNormal"/>
              <w:jc w:val="center"/>
            </w:pPr>
            <w:r>
              <w:t>Характеристики рекламной конструкции</w:t>
            </w:r>
          </w:p>
        </w:tc>
      </w:tr>
      <w:tr w:rsidR="00FC440D">
        <w:tc>
          <w:tcPr>
            <w:tcW w:w="5783" w:type="dxa"/>
            <w:vMerge w:val="restart"/>
          </w:tcPr>
          <w:p w:rsidR="00FC440D" w:rsidRDefault="00FC440D">
            <w:pPr>
              <w:pStyle w:val="ConsPlusNormal"/>
              <w:jc w:val="center"/>
            </w:pPr>
            <w:r>
              <w:t>Адрес размещения:</w:t>
            </w:r>
          </w:p>
        </w:tc>
        <w:tc>
          <w:tcPr>
            <w:tcW w:w="1304" w:type="dxa"/>
          </w:tcPr>
          <w:p w:rsidR="00FC440D" w:rsidRDefault="00FC440D">
            <w:pPr>
              <w:pStyle w:val="ConsPlusNormal"/>
            </w:pPr>
          </w:p>
        </w:tc>
        <w:tc>
          <w:tcPr>
            <w:tcW w:w="1984" w:type="dxa"/>
          </w:tcPr>
          <w:p w:rsidR="00FC440D" w:rsidRDefault="00FC440D">
            <w:pPr>
              <w:pStyle w:val="ConsPlusNormal"/>
            </w:pPr>
          </w:p>
        </w:tc>
      </w:tr>
      <w:tr w:rsidR="00FC440D">
        <w:tc>
          <w:tcPr>
            <w:tcW w:w="5783" w:type="dxa"/>
            <w:vMerge/>
          </w:tcPr>
          <w:p w:rsidR="00FC440D" w:rsidRDefault="00FC440D">
            <w:pPr>
              <w:pStyle w:val="ConsPlusNormal"/>
            </w:pPr>
          </w:p>
        </w:tc>
        <w:tc>
          <w:tcPr>
            <w:tcW w:w="1304" w:type="dxa"/>
          </w:tcPr>
          <w:p w:rsidR="00FC440D" w:rsidRDefault="00FC440D">
            <w:pPr>
              <w:pStyle w:val="ConsPlusNormal"/>
              <w:jc w:val="center"/>
            </w:pPr>
            <w:r>
              <w:t>район</w:t>
            </w:r>
          </w:p>
        </w:tc>
        <w:tc>
          <w:tcPr>
            <w:tcW w:w="1984" w:type="dxa"/>
          </w:tcPr>
          <w:p w:rsidR="00FC440D" w:rsidRDefault="00FC440D">
            <w:pPr>
              <w:pStyle w:val="ConsPlusNormal"/>
              <w:jc w:val="center"/>
            </w:pPr>
            <w:r>
              <w:t>улица</w:t>
            </w:r>
          </w:p>
        </w:tc>
      </w:tr>
      <w:tr w:rsidR="00FC440D">
        <w:tc>
          <w:tcPr>
            <w:tcW w:w="5783" w:type="dxa"/>
            <w:vMerge/>
          </w:tcPr>
          <w:p w:rsidR="00FC440D" w:rsidRDefault="00FC440D">
            <w:pPr>
              <w:pStyle w:val="ConsPlusNormal"/>
            </w:pPr>
          </w:p>
        </w:tc>
        <w:tc>
          <w:tcPr>
            <w:tcW w:w="1304" w:type="dxa"/>
          </w:tcPr>
          <w:p w:rsidR="00FC440D" w:rsidRDefault="00FC440D">
            <w:pPr>
              <w:pStyle w:val="ConsPlusNormal"/>
            </w:pPr>
          </w:p>
        </w:tc>
        <w:tc>
          <w:tcPr>
            <w:tcW w:w="1984" w:type="dxa"/>
          </w:tcPr>
          <w:p w:rsidR="00FC440D" w:rsidRDefault="00FC440D">
            <w:pPr>
              <w:pStyle w:val="ConsPlusNormal"/>
            </w:pPr>
          </w:p>
        </w:tc>
      </w:tr>
      <w:tr w:rsidR="00FC440D">
        <w:tc>
          <w:tcPr>
            <w:tcW w:w="5783" w:type="dxa"/>
            <w:vMerge/>
          </w:tcPr>
          <w:p w:rsidR="00FC440D" w:rsidRDefault="00FC440D">
            <w:pPr>
              <w:pStyle w:val="ConsPlusNormal"/>
            </w:pPr>
          </w:p>
        </w:tc>
        <w:tc>
          <w:tcPr>
            <w:tcW w:w="1304" w:type="dxa"/>
          </w:tcPr>
          <w:p w:rsidR="00FC440D" w:rsidRDefault="00FC440D">
            <w:pPr>
              <w:pStyle w:val="ConsPlusNormal"/>
              <w:jc w:val="center"/>
            </w:pPr>
            <w:r>
              <w:t>дом</w:t>
            </w:r>
          </w:p>
        </w:tc>
        <w:tc>
          <w:tcPr>
            <w:tcW w:w="1984" w:type="dxa"/>
          </w:tcPr>
          <w:p w:rsidR="00FC440D" w:rsidRDefault="00FC440D">
            <w:pPr>
              <w:pStyle w:val="ConsPlusNormal"/>
              <w:jc w:val="center"/>
            </w:pPr>
            <w:r>
              <w:t xml:space="preserve">пересечение </w:t>
            </w:r>
            <w:proofErr w:type="gramStart"/>
            <w:r>
              <w:t>с...</w:t>
            </w:r>
            <w:proofErr w:type="gramEnd"/>
          </w:p>
        </w:tc>
      </w:tr>
      <w:tr w:rsidR="00FC440D">
        <w:tc>
          <w:tcPr>
            <w:tcW w:w="5783" w:type="dxa"/>
          </w:tcPr>
          <w:p w:rsidR="00FC440D" w:rsidRDefault="00FC440D">
            <w:pPr>
              <w:pStyle w:val="ConsPlusNormal"/>
            </w:pPr>
            <w:r>
              <w:t>Тип рекламной конструкции</w:t>
            </w:r>
          </w:p>
        </w:tc>
        <w:tc>
          <w:tcPr>
            <w:tcW w:w="3288" w:type="dxa"/>
            <w:gridSpan w:val="2"/>
          </w:tcPr>
          <w:p w:rsidR="00FC440D" w:rsidRDefault="00FC440D">
            <w:pPr>
              <w:pStyle w:val="ConsPlusNormal"/>
            </w:pPr>
          </w:p>
        </w:tc>
      </w:tr>
      <w:tr w:rsidR="00FC440D">
        <w:tc>
          <w:tcPr>
            <w:tcW w:w="5783" w:type="dxa"/>
          </w:tcPr>
          <w:p w:rsidR="00FC440D" w:rsidRDefault="00FC440D">
            <w:pPr>
              <w:pStyle w:val="ConsPlusNormal"/>
            </w:pPr>
            <w:r>
              <w:t>Место установки</w:t>
            </w:r>
          </w:p>
        </w:tc>
        <w:tc>
          <w:tcPr>
            <w:tcW w:w="3288" w:type="dxa"/>
            <w:gridSpan w:val="2"/>
          </w:tcPr>
          <w:p w:rsidR="00FC440D" w:rsidRDefault="00FC440D">
            <w:pPr>
              <w:pStyle w:val="ConsPlusNormal"/>
            </w:pPr>
          </w:p>
        </w:tc>
      </w:tr>
      <w:tr w:rsidR="00FC440D">
        <w:tc>
          <w:tcPr>
            <w:tcW w:w="5783" w:type="dxa"/>
          </w:tcPr>
          <w:p w:rsidR="00FC440D" w:rsidRDefault="00FC440D">
            <w:pPr>
              <w:pStyle w:val="ConsPlusNormal"/>
            </w:pPr>
            <w:r>
              <w:t>Размеры информационного поля (ширина/высота), м</w:t>
            </w:r>
          </w:p>
        </w:tc>
        <w:tc>
          <w:tcPr>
            <w:tcW w:w="3288" w:type="dxa"/>
            <w:gridSpan w:val="2"/>
          </w:tcPr>
          <w:p w:rsidR="00FC440D" w:rsidRDefault="00FC440D">
            <w:pPr>
              <w:pStyle w:val="ConsPlusNormal"/>
            </w:pPr>
          </w:p>
        </w:tc>
      </w:tr>
      <w:tr w:rsidR="00FC440D">
        <w:tc>
          <w:tcPr>
            <w:tcW w:w="5783" w:type="dxa"/>
          </w:tcPr>
          <w:p w:rsidR="00FC440D" w:rsidRDefault="00FC440D">
            <w:pPr>
              <w:pStyle w:val="ConsPlusNormal"/>
            </w:pPr>
            <w:r>
              <w:t>Габаритные размеры (ширина/высота), м</w:t>
            </w:r>
          </w:p>
        </w:tc>
        <w:tc>
          <w:tcPr>
            <w:tcW w:w="3288" w:type="dxa"/>
            <w:gridSpan w:val="2"/>
          </w:tcPr>
          <w:p w:rsidR="00FC440D" w:rsidRDefault="00FC440D">
            <w:pPr>
              <w:pStyle w:val="ConsPlusNormal"/>
            </w:pPr>
          </w:p>
        </w:tc>
      </w:tr>
      <w:tr w:rsidR="00FC440D">
        <w:tc>
          <w:tcPr>
            <w:tcW w:w="5783" w:type="dxa"/>
          </w:tcPr>
          <w:p w:rsidR="00FC440D" w:rsidRDefault="00FC440D">
            <w:pPr>
              <w:pStyle w:val="ConsPlusNormal"/>
            </w:pPr>
            <w:r>
              <w:t>Количество сторон информационных полей</w:t>
            </w:r>
          </w:p>
        </w:tc>
        <w:tc>
          <w:tcPr>
            <w:tcW w:w="3288" w:type="dxa"/>
            <w:gridSpan w:val="2"/>
          </w:tcPr>
          <w:p w:rsidR="00FC440D" w:rsidRDefault="00FC440D">
            <w:pPr>
              <w:pStyle w:val="ConsPlusNormal"/>
            </w:pPr>
          </w:p>
        </w:tc>
      </w:tr>
      <w:tr w:rsidR="00FC440D">
        <w:tc>
          <w:tcPr>
            <w:tcW w:w="5783" w:type="dxa"/>
          </w:tcPr>
          <w:p w:rsidR="00FC440D" w:rsidRDefault="00FC440D">
            <w:pPr>
              <w:pStyle w:val="ConsPlusNormal"/>
            </w:pPr>
            <w:r>
              <w:t>Общая площадь информационных полей</w:t>
            </w:r>
          </w:p>
        </w:tc>
        <w:tc>
          <w:tcPr>
            <w:tcW w:w="3288" w:type="dxa"/>
            <w:gridSpan w:val="2"/>
          </w:tcPr>
          <w:p w:rsidR="00FC440D" w:rsidRDefault="00FC440D">
            <w:pPr>
              <w:pStyle w:val="ConsPlusNormal"/>
            </w:pPr>
          </w:p>
        </w:tc>
      </w:tr>
      <w:tr w:rsidR="00FC440D">
        <w:tc>
          <w:tcPr>
            <w:tcW w:w="5783" w:type="dxa"/>
          </w:tcPr>
          <w:p w:rsidR="00FC440D" w:rsidRDefault="00FC440D">
            <w:pPr>
              <w:pStyle w:val="ConsPlusNormal"/>
            </w:pPr>
            <w:r>
              <w:t>Регистрационный номер типового проекта</w:t>
            </w:r>
          </w:p>
        </w:tc>
        <w:tc>
          <w:tcPr>
            <w:tcW w:w="3288" w:type="dxa"/>
            <w:gridSpan w:val="2"/>
          </w:tcPr>
          <w:p w:rsidR="00FC440D" w:rsidRDefault="00FC440D">
            <w:pPr>
              <w:pStyle w:val="ConsPlusNormal"/>
            </w:pPr>
          </w:p>
        </w:tc>
      </w:tr>
    </w:tbl>
    <w:p w:rsidR="00FC440D" w:rsidRDefault="00FC440D">
      <w:pPr>
        <w:pStyle w:val="ConsPlusNormal"/>
        <w:jc w:val="both"/>
      </w:pPr>
    </w:p>
    <w:p w:rsidR="00FC440D" w:rsidRDefault="00FC440D">
      <w:pPr>
        <w:pStyle w:val="ConsPlusNonformat"/>
        <w:jc w:val="both"/>
      </w:pPr>
      <w:r>
        <w:t>___________________    _______________      _______________________________</w:t>
      </w:r>
    </w:p>
    <w:p w:rsidR="00FC440D" w:rsidRDefault="00FC440D">
      <w:pPr>
        <w:pStyle w:val="ConsPlusNonformat"/>
        <w:jc w:val="both"/>
      </w:pPr>
      <w:r>
        <w:t xml:space="preserve">    (Должность         </w:t>
      </w:r>
      <w:proofErr w:type="gramStart"/>
      <w:r>
        <w:t xml:space="preserve">   (</w:t>
      </w:r>
      <w:proofErr w:type="gramEnd"/>
      <w:r>
        <w:t>Подпись                (Расшифровка подписи</w:t>
      </w:r>
    </w:p>
    <w:p w:rsidR="00FC440D" w:rsidRDefault="00FC440D">
      <w:pPr>
        <w:pStyle w:val="ConsPlusNonformat"/>
        <w:jc w:val="both"/>
      </w:pPr>
      <w:r>
        <w:t xml:space="preserve">    </w:t>
      </w:r>
      <w:proofErr w:type="gramStart"/>
      <w:r>
        <w:t xml:space="preserve">заявителя)   </w:t>
      </w:r>
      <w:proofErr w:type="gramEnd"/>
      <w:r>
        <w:t xml:space="preserve">        заявителя)                    заявителя)</w:t>
      </w:r>
    </w:p>
    <w:p w:rsidR="00FC440D" w:rsidRDefault="00FC440D">
      <w:pPr>
        <w:pStyle w:val="ConsPlusNonformat"/>
        <w:jc w:val="both"/>
      </w:pPr>
    </w:p>
    <w:p w:rsidR="00FC440D" w:rsidRDefault="00FC440D">
      <w:pPr>
        <w:pStyle w:val="ConsPlusNonformat"/>
        <w:jc w:val="both"/>
      </w:pPr>
      <w:r>
        <w:t xml:space="preserve"> М.П.</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10</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40D" w:rsidRDefault="00FC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40D" w:rsidRDefault="00FC440D">
            <w:pPr>
              <w:pStyle w:val="ConsPlusNormal"/>
              <w:jc w:val="center"/>
            </w:pPr>
            <w:r>
              <w:rPr>
                <w:color w:val="392C69"/>
              </w:rPr>
              <w:t>Список изменяющих документов</w:t>
            </w:r>
          </w:p>
          <w:p w:rsidR="00FC440D" w:rsidRDefault="00FC440D">
            <w:pPr>
              <w:pStyle w:val="ConsPlusNormal"/>
              <w:jc w:val="center"/>
            </w:pPr>
            <w:r>
              <w:rPr>
                <w:color w:val="392C69"/>
              </w:rPr>
              <w:t xml:space="preserve">(в ред. </w:t>
            </w:r>
            <w:hyperlink r:id="rId136">
              <w:r>
                <w:rPr>
                  <w:color w:val="0000FF"/>
                </w:rPr>
                <w:t>Распоряжения</w:t>
              </w:r>
            </w:hyperlink>
            <w:r>
              <w:rPr>
                <w:color w:val="392C69"/>
              </w:rPr>
              <w:t xml:space="preserve"> Комитета по печати и взаимодействию со средствами</w:t>
            </w:r>
          </w:p>
          <w:p w:rsidR="00FC440D" w:rsidRDefault="00FC440D">
            <w:pPr>
              <w:pStyle w:val="ConsPlusNormal"/>
              <w:jc w:val="center"/>
            </w:pPr>
            <w:r>
              <w:rPr>
                <w:color w:val="392C69"/>
              </w:rPr>
              <w:t>массовой информации Правительства Санкт-Петербурга от 20.05.2016 N 29-р)</w:t>
            </w: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r>
    </w:tbl>
    <w:p w:rsidR="00FC440D" w:rsidRDefault="00FC440D">
      <w:pPr>
        <w:pStyle w:val="ConsPlusNormal"/>
        <w:jc w:val="both"/>
      </w:pPr>
    </w:p>
    <w:p w:rsidR="00FC440D" w:rsidRDefault="00FC440D">
      <w:pPr>
        <w:pStyle w:val="ConsPlusNormal"/>
        <w:jc w:val="center"/>
      </w:pPr>
      <w:bookmarkStart w:id="35" w:name="P1083"/>
      <w:bookmarkEnd w:id="35"/>
      <w:r>
        <w:t>Схема местности</w:t>
      </w:r>
    </w:p>
    <w:p w:rsidR="00FC440D" w:rsidRDefault="00FC440D">
      <w:pPr>
        <w:pStyle w:val="ConsPlusNormal"/>
        <w:jc w:val="center"/>
      </w:pPr>
      <w:r>
        <w:t>с указанием названий улиц и нумерации строений, а также</w:t>
      </w:r>
    </w:p>
    <w:p w:rsidR="00FC440D" w:rsidRDefault="00FC440D">
      <w:pPr>
        <w:pStyle w:val="ConsPlusNormal"/>
        <w:jc w:val="center"/>
      </w:pPr>
      <w:r>
        <w:t>с обозначением предполагаемого места установки рекламной</w:t>
      </w:r>
    </w:p>
    <w:p w:rsidR="00FC440D" w:rsidRDefault="00FC440D">
      <w:pPr>
        <w:pStyle w:val="ConsPlusNormal"/>
        <w:jc w:val="center"/>
      </w:pPr>
      <w:r>
        <w:t>конструкции (для всех видов рекламных конструкций)</w:t>
      </w:r>
    </w:p>
    <w:p w:rsidR="00FC440D" w:rsidRDefault="00FC440D">
      <w:pPr>
        <w:pStyle w:val="ConsPlusNormal"/>
        <w:jc w:val="center"/>
      </w:pPr>
      <w:r>
        <w:t>масштаб 1:2000 (для рекламных конструкций на фасадах</w:t>
      </w:r>
    </w:p>
    <w:p w:rsidR="00FC440D" w:rsidRDefault="00FC440D">
      <w:pPr>
        <w:pStyle w:val="ConsPlusNormal"/>
        <w:jc w:val="center"/>
      </w:pPr>
      <w:r>
        <w:t>зданий - принципиальная схема размещения)</w:t>
      </w:r>
    </w:p>
    <w:p w:rsidR="00FC440D" w:rsidRDefault="00FC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644"/>
        <w:gridCol w:w="1077"/>
        <w:gridCol w:w="794"/>
        <w:gridCol w:w="1757"/>
        <w:gridCol w:w="1644"/>
      </w:tblGrid>
      <w:tr w:rsidR="00FC440D">
        <w:tc>
          <w:tcPr>
            <w:tcW w:w="2154" w:type="dxa"/>
          </w:tcPr>
          <w:p w:rsidR="00FC440D" w:rsidRDefault="00FC440D">
            <w:pPr>
              <w:pStyle w:val="ConsPlusNormal"/>
              <w:jc w:val="center"/>
            </w:pPr>
            <w:r>
              <w:t>Адрес размещения рекламной конструкции</w:t>
            </w:r>
          </w:p>
        </w:tc>
        <w:tc>
          <w:tcPr>
            <w:tcW w:w="6916" w:type="dxa"/>
            <w:gridSpan w:val="5"/>
          </w:tcPr>
          <w:p w:rsidR="00FC440D" w:rsidRDefault="00FC440D">
            <w:pPr>
              <w:pStyle w:val="ConsPlusNormal"/>
            </w:pPr>
          </w:p>
        </w:tc>
      </w:tr>
      <w:tr w:rsidR="00FC440D">
        <w:tc>
          <w:tcPr>
            <w:tcW w:w="2154" w:type="dxa"/>
          </w:tcPr>
          <w:p w:rsidR="00FC440D" w:rsidRDefault="00FC440D">
            <w:pPr>
              <w:pStyle w:val="ConsPlusNormal"/>
            </w:pPr>
          </w:p>
        </w:tc>
        <w:tc>
          <w:tcPr>
            <w:tcW w:w="1644" w:type="dxa"/>
          </w:tcPr>
          <w:p w:rsidR="00FC440D" w:rsidRDefault="00FC440D">
            <w:pPr>
              <w:pStyle w:val="ConsPlusNormal"/>
              <w:jc w:val="center"/>
            </w:pPr>
            <w:r>
              <w:t>Ф.И.О. или наименование организации</w:t>
            </w:r>
          </w:p>
        </w:tc>
        <w:tc>
          <w:tcPr>
            <w:tcW w:w="1077" w:type="dxa"/>
          </w:tcPr>
          <w:p w:rsidR="00FC440D" w:rsidRDefault="00FC440D">
            <w:pPr>
              <w:pStyle w:val="ConsPlusNormal"/>
              <w:jc w:val="center"/>
            </w:pPr>
            <w:r>
              <w:t>Подпись</w:t>
            </w:r>
          </w:p>
        </w:tc>
        <w:tc>
          <w:tcPr>
            <w:tcW w:w="794" w:type="dxa"/>
          </w:tcPr>
          <w:p w:rsidR="00FC440D" w:rsidRDefault="00FC440D">
            <w:pPr>
              <w:pStyle w:val="ConsPlusNormal"/>
              <w:jc w:val="center"/>
            </w:pPr>
            <w:r>
              <w:t>Дата</w:t>
            </w:r>
          </w:p>
        </w:tc>
        <w:tc>
          <w:tcPr>
            <w:tcW w:w="3401" w:type="dxa"/>
            <w:gridSpan w:val="2"/>
          </w:tcPr>
          <w:p w:rsidR="00FC440D" w:rsidRDefault="00FC440D">
            <w:pPr>
              <w:pStyle w:val="ConsPlusNormal"/>
              <w:jc w:val="center"/>
            </w:pPr>
            <w:r>
              <w:t>Наименование вида рекламной конструкции</w:t>
            </w:r>
          </w:p>
        </w:tc>
      </w:tr>
      <w:tr w:rsidR="00FC440D">
        <w:tc>
          <w:tcPr>
            <w:tcW w:w="2154" w:type="dxa"/>
          </w:tcPr>
          <w:p w:rsidR="00FC440D" w:rsidRDefault="00FC440D">
            <w:pPr>
              <w:pStyle w:val="ConsPlusNormal"/>
              <w:jc w:val="center"/>
            </w:pPr>
            <w:r>
              <w:t>Владелец объекта</w:t>
            </w:r>
          </w:p>
        </w:tc>
        <w:tc>
          <w:tcPr>
            <w:tcW w:w="1644" w:type="dxa"/>
          </w:tcPr>
          <w:p w:rsidR="00FC440D" w:rsidRDefault="00FC440D">
            <w:pPr>
              <w:pStyle w:val="ConsPlusNormal"/>
            </w:pPr>
          </w:p>
        </w:tc>
        <w:tc>
          <w:tcPr>
            <w:tcW w:w="1077" w:type="dxa"/>
          </w:tcPr>
          <w:p w:rsidR="00FC440D" w:rsidRDefault="00FC440D">
            <w:pPr>
              <w:pStyle w:val="ConsPlusNormal"/>
            </w:pPr>
          </w:p>
        </w:tc>
        <w:tc>
          <w:tcPr>
            <w:tcW w:w="794" w:type="dxa"/>
          </w:tcPr>
          <w:p w:rsidR="00FC440D" w:rsidRDefault="00FC440D">
            <w:pPr>
              <w:pStyle w:val="ConsPlusNormal"/>
            </w:pPr>
          </w:p>
        </w:tc>
        <w:tc>
          <w:tcPr>
            <w:tcW w:w="3401" w:type="dxa"/>
            <w:gridSpan w:val="2"/>
          </w:tcPr>
          <w:p w:rsidR="00FC440D" w:rsidRDefault="00FC440D">
            <w:pPr>
              <w:pStyle w:val="ConsPlusNormal"/>
            </w:pPr>
          </w:p>
        </w:tc>
      </w:tr>
      <w:tr w:rsidR="00FC440D">
        <w:tc>
          <w:tcPr>
            <w:tcW w:w="2154" w:type="dxa"/>
          </w:tcPr>
          <w:p w:rsidR="00FC440D" w:rsidRDefault="00FC440D">
            <w:pPr>
              <w:pStyle w:val="ConsPlusNormal"/>
              <w:jc w:val="center"/>
            </w:pPr>
            <w:r>
              <w:t>Ответственный за рекламу</w:t>
            </w:r>
          </w:p>
        </w:tc>
        <w:tc>
          <w:tcPr>
            <w:tcW w:w="1644" w:type="dxa"/>
          </w:tcPr>
          <w:p w:rsidR="00FC440D" w:rsidRDefault="00FC440D">
            <w:pPr>
              <w:pStyle w:val="ConsPlusNormal"/>
            </w:pPr>
          </w:p>
        </w:tc>
        <w:tc>
          <w:tcPr>
            <w:tcW w:w="1077" w:type="dxa"/>
          </w:tcPr>
          <w:p w:rsidR="00FC440D" w:rsidRDefault="00FC440D">
            <w:pPr>
              <w:pStyle w:val="ConsPlusNormal"/>
            </w:pPr>
          </w:p>
        </w:tc>
        <w:tc>
          <w:tcPr>
            <w:tcW w:w="794" w:type="dxa"/>
          </w:tcPr>
          <w:p w:rsidR="00FC440D" w:rsidRDefault="00FC440D">
            <w:pPr>
              <w:pStyle w:val="ConsPlusNormal"/>
            </w:pPr>
          </w:p>
        </w:tc>
        <w:tc>
          <w:tcPr>
            <w:tcW w:w="1757" w:type="dxa"/>
          </w:tcPr>
          <w:p w:rsidR="00FC440D" w:rsidRDefault="00FC440D">
            <w:pPr>
              <w:pStyle w:val="ConsPlusNormal"/>
              <w:jc w:val="center"/>
            </w:pPr>
            <w:r>
              <w:t>Схема привязки объекта</w:t>
            </w:r>
          </w:p>
        </w:tc>
        <w:tc>
          <w:tcPr>
            <w:tcW w:w="1644" w:type="dxa"/>
          </w:tcPr>
          <w:p w:rsidR="00FC440D" w:rsidRDefault="00FC440D">
            <w:pPr>
              <w:pStyle w:val="ConsPlusNormal"/>
              <w:jc w:val="center"/>
            </w:pPr>
            <w:r>
              <w:t>Изготовитель</w:t>
            </w:r>
          </w:p>
        </w:tc>
      </w:tr>
      <w:tr w:rsidR="00FC440D">
        <w:tc>
          <w:tcPr>
            <w:tcW w:w="2154" w:type="dxa"/>
          </w:tcPr>
          <w:p w:rsidR="00FC440D" w:rsidRDefault="00FC440D">
            <w:pPr>
              <w:pStyle w:val="ConsPlusNormal"/>
              <w:jc w:val="center"/>
            </w:pPr>
            <w:r>
              <w:t>Проектировщик</w:t>
            </w:r>
          </w:p>
        </w:tc>
        <w:tc>
          <w:tcPr>
            <w:tcW w:w="1644" w:type="dxa"/>
          </w:tcPr>
          <w:p w:rsidR="00FC440D" w:rsidRDefault="00FC440D">
            <w:pPr>
              <w:pStyle w:val="ConsPlusNormal"/>
            </w:pPr>
          </w:p>
        </w:tc>
        <w:tc>
          <w:tcPr>
            <w:tcW w:w="1077" w:type="dxa"/>
          </w:tcPr>
          <w:p w:rsidR="00FC440D" w:rsidRDefault="00FC440D">
            <w:pPr>
              <w:pStyle w:val="ConsPlusNormal"/>
            </w:pPr>
          </w:p>
        </w:tc>
        <w:tc>
          <w:tcPr>
            <w:tcW w:w="794" w:type="dxa"/>
          </w:tcPr>
          <w:p w:rsidR="00FC440D" w:rsidRDefault="00FC440D">
            <w:pPr>
              <w:pStyle w:val="ConsPlusNormal"/>
            </w:pPr>
          </w:p>
        </w:tc>
        <w:tc>
          <w:tcPr>
            <w:tcW w:w="1757" w:type="dxa"/>
          </w:tcPr>
          <w:p w:rsidR="00FC440D" w:rsidRDefault="00FC440D">
            <w:pPr>
              <w:pStyle w:val="ConsPlusNormal"/>
            </w:pPr>
          </w:p>
        </w:tc>
        <w:tc>
          <w:tcPr>
            <w:tcW w:w="1644" w:type="dxa"/>
          </w:tcPr>
          <w:p w:rsidR="00FC440D" w:rsidRDefault="00FC440D">
            <w:pPr>
              <w:pStyle w:val="ConsPlusNormal"/>
            </w:pPr>
          </w:p>
        </w:tc>
      </w:tr>
    </w:tbl>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11</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jc w:val="both"/>
      </w:pPr>
    </w:p>
    <w:p w:rsidR="00FC440D" w:rsidRDefault="00FC440D">
      <w:pPr>
        <w:pStyle w:val="ConsPlusNormal"/>
        <w:jc w:val="center"/>
      </w:pPr>
      <w:bookmarkStart w:id="36" w:name="P1124"/>
      <w:bookmarkEnd w:id="36"/>
      <w:r>
        <w:t>Фотографии</w:t>
      </w:r>
    </w:p>
    <w:p w:rsidR="00FC440D" w:rsidRDefault="00FC440D">
      <w:pPr>
        <w:pStyle w:val="ConsPlusNormal"/>
        <w:jc w:val="center"/>
      </w:pPr>
      <w:r>
        <w:t>места установки рекламной конструкции формата</w:t>
      </w:r>
    </w:p>
    <w:p w:rsidR="00FC440D" w:rsidRDefault="00FC440D">
      <w:pPr>
        <w:pStyle w:val="ConsPlusNormal"/>
        <w:jc w:val="center"/>
      </w:pPr>
      <w:r>
        <w:t>не менее 10 x 15 см (для всех вновь устанавливаемых</w:t>
      </w:r>
    </w:p>
    <w:p w:rsidR="00FC440D" w:rsidRDefault="00FC440D">
      <w:pPr>
        <w:pStyle w:val="ConsPlusNormal"/>
        <w:jc w:val="center"/>
      </w:pPr>
      <w:r>
        <w:t>видов рекламных конструкций)</w:t>
      </w:r>
    </w:p>
    <w:p w:rsidR="00FC440D" w:rsidRDefault="00FC440D">
      <w:pPr>
        <w:pStyle w:val="ConsPlusNormal"/>
        <w:jc w:val="both"/>
      </w:pPr>
    </w:p>
    <w:p w:rsidR="00FC440D" w:rsidRDefault="00FC440D">
      <w:pPr>
        <w:pStyle w:val="ConsPlusNonformat"/>
        <w:jc w:val="both"/>
      </w:pPr>
      <w:r>
        <w:t>┌─────────────────────────────────────────────────────────────────────────┐</w:t>
      </w:r>
    </w:p>
    <w:p w:rsidR="00FC440D" w:rsidRDefault="00FC440D">
      <w:pPr>
        <w:pStyle w:val="ConsPlusNonformat"/>
        <w:jc w:val="both"/>
      </w:pPr>
      <w:r>
        <w:t xml:space="preserve">│    Для рекламных конструкций, устанавливаемых на зданиях, </w:t>
      </w:r>
      <w:proofErr w:type="gramStart"/>
      <w:r>
        <w:t xml:space="preserve">строениях,   </w:t>
      </w:r>
      <w:proofErr w:type="gramEnd"/>
      <w:r>
        <w:t xml:space="preserve"> │</w:t>
      </w:r>
    </w:p>
    <w:p w:rsidR="00FC440D" w:rsidRDefault="00FC440D">
      <w:pPr>
        <w:pStyle w:val="ConsPlusNonformat"/>
        <w:jc w:val="both"/>
      </w:pPr>
      <w:r>
        <w:t>│                             сооружениях, -                              │</w:t>
      </w:r>
    </w:p>
    <w:p w:rsidR="00FC440D" w:rsidRDefault="00FC440D">
      <w:pPr>
        <w:pStyle w:val="ConsPlusNonformat"/>
        <w:jc w:val="both"/>
      </w:pPr>
      <w:r>
        <w:t>│                     фотография всего фасада здания.                     │</w:t>
      </w:r>
    </w:p>
    <w:p w:rsidR="00FC440D" w:rsidRDefault="00FC440D">
      <w:pPr>
        <w:pStyle w:val="ConsPlusNonformat"/>
        <w:jc w:val="both"/>
      </w:pPr>
      <w:r>
        <w:t>│                                                                         │</w:t>
      </w:r>
    </w:p>
    <w:p w:rsidR="00FC440D" w:rsidRDefault="00FC440D">
      <w:pPr>
        <w:pStyle w:val="ConsPlusNonformat"/>
        <w:jc w:val="both"/>
      </w:pPr>
      <w:r>
        <w:t>│              Для отдельно стоящих рекламных конструкций -               │</w:t>
      </w:r>
    </w:p>
    <w:p w:rsidR="00FC440D" w:rsidRDefault="00FC440D">
      <w:pPr>
        <w:pStyle w:val="ConsPlusNonformat"/>
        <w:jc w:val="both"/>
      </w:pPr>
      <w:r>
        <w:t>│        две фотографии местности в перспективе с расстояния 100 м        │</w:t>
      </w:r>
    </w:p>
    <w:p w:rsidR="00FC440D" w:rsidRDefault="00FC440D">
      <w:pPr>
        <w:pStyle w:val="ConsPlusNonformat"/>
        <w:jc w:val="both"/>
      </w:pPr>
      <w:r>
        <w:t xml:space="preserve">│     </w:t>
      </w:r>
      <w:proofErr w:type="gramStart"/>
      <w:r>
        <w:t xml:space="preserve">   (</w:t>
      </w:r>
      <w:proofErr w:type="gramEnd"/>
      <w:r>
        <w:t>по направлению движения транспорта и против направления         │</w:t>
      </w:r>
    </w:p>
    <w:p w:rsidR="00FC440D" w:rsidRDefault="00FC440D">
      <w:pPr>
        <w:pStyle w:val="ConsPlusNonformat"/>
        <w:jc w:val="both"/>
      </w:pPr>
      <w:r>
        <w:t xml:space="preserve">│                          движения </w:t>
      </w:r>
      <w:proofErr w:type="gramStart"/>
      <w:r>
        <w:t xml:space="preserve">транспорта)   </w:t>
      </w:r>
      <w:proofErr w:type="gramEnd"/>
      <w:r>
        <w:t xml:space="preserve">                        │</w:t>
      </w:r>
    </w:p>
    <w:p w:rsidR="00FC440D" w:rsidRDefault="00FC440D">
      <w:pPr>
        <w:pStyle w:val="ConsPlusNonformat"/>
        <w:jc w:val="both"/>
      </w:pPr>
      <w:r>
        <w:t>└─────────────────────────────────────────────────────────────────────────┘</w:t>
      </w:r>
    </w:p>
    <w:p w:rsidR="00FC440D" w:rsidRDefault="00FC440D">
      <w:pPr>
        <w:pStyle w:val="ConsPlusNonformat"/>
        <w:jc w:val="both"/>
      </w:pPr>
    </w:p>
    <w:p w:rsidR="00FC440D" w:rsidRDefault="00FC440D">
      <w:pPr>
        <w:pStyle w:val="ConsPlusNonformat"/>
        <w:jc w:val="both"/>
      </w:pPr>
      <w:r>
        <w:lastRenderedPageBreak/>
        <w:t>┌─────────────────────────────────────────────────────────────────────────┐</w:t>
      </w:r>
    </w:p>
    <w:p w:rsidR="00FC440D" w:rsidRDefault="00FC440D">
      <w:pPr>
        <w:pStyle w:val="ConsPlusNonformat"/>
        <w:jc w:val="both"/>
      </w:pPr>
      <w:r>
        <w:t>│                               Фотография                                │</w:t>
      </w:r>
    </w:p>
    <w:p w:rsidR="00FC440D" w:rsidRDefault="00FC440D">
      <w:pPr>
        <w:pStyle w:val="ConsPlusNonformat"/>
        <w:jc w:val="both"/>
      </w:pPr>
      <w:r>
        <w:t>│крупным планом места непосредственного размещения на объекте недвижимости│</w:t>
      </w:r>
    </w:p>
    <w:p w:rsidR="00FC440D" w:rsidRDefault="00FC440D">
      <w:pPr>
        <w:pStyle w:val="ConsPlusNonformat"/>
        <w:jc w:val="both"/>
      </w:pPr>
      <w:r>
        <w:t>│                                                                         │</w:t>
      </w:r>
    </w:p>
    <w:p w:rsidR="00FC440D" w:rsidRDefault="00FC440D">
      <w:pPr>
        <w:pStyle w:val="ConsPlusNonformat"/>
        <w:jc w:val="both"/>
      </w:pPr>
      <w:r>
        <w:t>│                                                                         │</w:t>
      </w:r>
    </w:p>
    <w:p w:rsidR="00FC440D" w:rsidRDefault="00FC440D">
      <w:pPr>
        <w:pStyle w:val="ConsPlusNonformat"/>
        <w:jc w:val="both"/>
      </w:pPr>
      <w:r>
        <w:t>│                                                                         │</w:t>
      </w:r>
    </w:p>
    <w:p w:rsidR="00FC440D" w:rsidRDefault="00FC440D">
      <w:pPr>
        <w:pStyle w:val="ConsPlusNonformat"/>
        <w:jc w:val="both"/>
      </w:pPr>
      <w:r>
        <w:t>│                                                                         │</w:t>
      </w:r>
    </w:p>
    <w:p w:rsidR="00FC440D" w:rsidRDefault="00FC440D">
      <w:pPr>
        <w:pStyle w:val="ConsPlusNonformat"/>
        <w:jc w:val="both"/>
      </w:pPr>
      <w:r>
        <w:t>│                                                                         │</w:t>
      </w:r>
    </w:p>
    <w:p w:rsidR="00FC440D" w:rsidRDefault="00FC440D">
      <w:pPr>
        <w:pStyle w:val="ConsPlusNonformat"/>
        <w:jc w:val="both"/>
      </w:pPr>
      <w:r>
        <w:t>│                                                                         │</w:t>
      </w:r>
    </w:p>
    <w:p w:rsidR="00FC440D" w:rsidRDefault="00FC440D">
      <w:pPr>
        <w:pStyle w:val="ConsPlusNonformat"/>
        <w:jc w:val="both"/>
      </w:pPr>
      <w:r>
        <w:t>└─────────────────────────────────────────────────────────────────────────┘</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12</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40D" w:rsidRDefault="00FC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40D" w:rsidRDefault="00FC440D">
            <w:pPr>
              <w:pStyle w:val="ConsPlusNormal"/>
              <w:jc w:val="center"/>
            </w:pPr>
            <w:r>
              <w:rPr>
                <w:color w:val="392C69"/>
              </w:rPr>
              <w:t>Список изменяющих документов</w:t>
            </w:r>
          </w:p>
          <w:p w:rsidR="00FC440D" w:rsidRDefault="00FC440D">
            <w:pPr>
              <w:pStyle w:val="ConsPlusNormal"/>
              <w:jc w:val="center"/>
            </w:pPr>
            <w:r>
              <w:rPr>
                <w:color w:val="392C69"/>
              </w:rPr>
              <w:t xml:space="preserve">(в ред. </w:t>
            </w:r>
            <w:hyperlink r:id="rId137">
              <w:r>
                <w:rPr>
                  <w:color w:val="0000FF"/>
                </w:rPr>
                <w:t>Распоряжения</w:t>
              </w:r>
            </w:hyperlink>
            <w:r>
              <w:rPr>
                <w:color w:val="392C69"/>
              </w:rPr>
              <w:t xml:space="preserve"> Комитета по печати и взаимодействию со средствами</w:t>
            </w:r>
          </w:p>
          <w:p w:rsidR="00FC440D" w:rsidRDefault="00FC440D">
            <w:pPr>
              <w:pStyle w:val="ConsPlusNormal"/>
              <w:jc w:val="center"/>
            </w:pPr>
            <w:r>
              <w:rPr>
                <w:color w:val="392C69"/>
              </w:rPr>
              <w:t>массовой информации Правительства Санкт-Петербурга от 20.05.2016 N 29-р)</w:t>
            </w: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r>
    </w:tbl>
    <w:p w:rsidR="00FC440D" w:rsidRDefault="00FC440D">
      <w:pPr>
        <w:pStyle w:val="ConsPlusNormal"/>
        <w:jc w:val="both"/>
      </w:pPr>
    </w:p>
    <w:p w:rsidR="00FC440D" w:rsidRDefault="00FC440D">
      <w:pPr>
        <w:pStyle w:val="ConsPlusNormal"/>
        <w:jc w:val="center"/>
      </w:pPr>
      <w:bookmarkStart w:id="37" w:name="P1163"/>
      <w:bookmarkEnd w:id="37"/>
      <w:r>
        <w:t>Цветные фотографии</w:t>
      </w:r>
    </w:p>
    <w:p w:rsidR="00FC440D" w:rsidRDefault="00FC440D">
      <w:pPr>
        <w:pStyle w:val="ConsPlusNormal"/>
        <w:jc w:val="center"/>
      </w:pPr>
      <w:r>
        <w:t>установленной рекламной конструкции формата</w:t>
      </w:r>
    </w:p>
    <w:p w:rsidR="00FC440D" w:rsidRDefault="00FC440D">
      <w:pPr>
        <w:pStyle w:val="ConsPlusNormal"/>
        <w:jc w:val="center"/>
      </w:pPr>
      <w:r>
        <w:t>не менее 10 x 15 см (для всех видов рекламных конструкций)</w:t>
      </w:r>
    </w:p>
    <w:p w:rsidR="00FC440D" w:rsidRDefault="00FC440D">
      <w:pPr>
        <w:pStyle w:val="ConsPlusNormal"/>
        <w:jc w:val="both"/>
      </w:pPr>
    </w:p>
    <w:p w:rsidR="00FC440D" w:rsidRDefault="00FC440D">
      <w:pPr>
        <w:pStyle w:val="ConsPlusNonformat"/>
        <w:jc w:val="both"/>
      </w:pPr>
      <w:r>
        <w:t>┌─────────────────────────────────────────────────────────────────────────┐</w:t>
      </w:r>
    </w:p>
    <w:p w:rsidR="00FC440D" w:rsidRDefault="00FC440D">
      <w:pPr>
        <w:pStyle w:val="ConsPlusNonformat"/>
        <w:jc w:val="both"/>
      </w:pPr>
      <w:r>
        <w:t>│         Цветная фотография рекламной конструкции крупным планом         │</w:t>
      </w:r>
    </w:p>
    <w:p w:rsidR="00FC440D" w:rsidRDefault="00FC440D">
      <w:pPr>
        <w:pStyle w:val="ConsPlusNonformat"/>
        <w:jc w:val="both"/>
      </w:pPr>
      <w:r>
        <w:t>└─────────────────────────────────────────────────────────────────────────┘</w:t>
      </w:r>
    </w:p>
    <w:p w:rsidR="00FC440D" w:rsidRDefault="00FC440D">
      <w:pPr>
        <w:pStyle w:val="ConsPlusNonformat"/>
        <w:jc w:val="both"/>
      </w:pPr>
    </w:p>
    <w:p w:rsidR="00FC440D" w:rsidRDefault="00FC440D">
      <w:pPr>
        <w:pStyle w:val="ConsPlusNonformat"/>
        <w:jc w:val="both"/>
      </w:pPr>
      <w:r>
        <w:t>┌─────────────────────────────────────────────────────────────────────────┐</w:t>
      </w:r>
    </w:p>
    <w:p w:rsidR="00FC440D" w:rsidRDefault="00FC440D">
      <w:pPr>
        <w:pStyle w:val="ConsPlusNonformat"/>
        <w:jc w:val="both"/>
      </w:pPr>
      <w:r>
        <w:t xml:space="preserve">│     Для рекламных конструкций, установленных на зданиях, </w:t>
      </w:r>
      <w:proofErr w:type="gramStart"/>
      <w:r>
        <w:t xml:space="preserve">строениях,   </w:t>
      </w:r>
      <w:proofErr w:type="gramEnd"/>
      <w:r>
        <w:t xml:space="preserve">  │</w:t>
      </w:r>
    </w:p>
    <w:p w:rsidR="00FC440D" w:rsidRDefault="00FC440D">
      <w:pPr>
        <w:pStyle w:val="ConsPlusNonformat"/>
        <w:jc w:val="both"/>
      </w:pPr>
      <w:r>
        <w:t>│                              сооружениях -                              │</w:t>
      </w:r>
    </w:p>
    <w:p w:rsidR="00FC440D" w:rsidRDefault="00FC440D">
      <w:pPr>
        <w:pStyle w:val="ConsPlusNonformat"/>
        <w:jc w:val="both"/>
      </w:pPr>
      <w:r>
        <w:t>│                 цветная фотография всего фасада здания.                 │</w:t>
      </w:r>
    </w:p>
    <w:p w:rsidR="00FC440D" w:rsidRDefault="00FC440D">
      <w:pPr>
        <w:pStyle w:val="ConsPlusNonformat"/>
        <w:jc w:val="both"/>
      </w:pPr>
      <w:r>
        <w:t>│                                                                         │</w:t>
      </w:r>
    </w:p>
    <w:p w:rsidR="00FC440D" w:rsidRDefault="00FC440D">
      <w:pPr>
        <w:pStyle w:val="ConsPlusNonformat"/>
        <w:jc w:val="both"/>
      </w:pPr>
      <w:r>
        <w:t>│              Для отдельно стоящих рекламных конструкций -               │</w:t>
      </w:r>
    </w:p>
    <w:p w:rsidR="00FC440D" w:rsidRDefault="00FC440D">
      <w:pPr>
        <w:pStyle w:val="ConsPlusNonformat"/>
        <w:jc w:val="both"/>
      </w:pPr>
      <w:r>
        <w:t>│    две цветные фотографии местности в перспективе с расстояния 100 м    │</w:t>
      </w:r>
    </w:p>
    <w:p w:rsidR="00FC440D" w:rsidRDefault="00FC440D">
      <w:pPr>
        <w:pStyle w:val="ConsPlusNonformat"/>
        <w:jc w:val="both"/>
      </w:pPr>
      <w:r>
        <w:t xml:space="preserve">│     </w:t>
      </w:r>
      <w:proofErr w:type="gramStart"/>
      <w:r>
        <w:t xml:space="preserve">   (</w:t>
      </w:r>
      <w:proofErr w:type="gramEnd"/>
      <w:r>
        <w:t>по направлению движения транспорта и против направления         │</w:t>
      </w:r>
    </w:p>
    <w:p w:rsidR="00FC440D" w:rsidRDefault="00FC440D">
      <w:pPr>
        <w:pStyle w:val="ConsPlusNonformat"/>
        <w:jc w:val="both"/>
      </w:pPr>
      <w:r>
        <w:t xml:space="preserve">│                          движения </w:t>
      </w:r>
      <w:proofErr w:type="gramStart"/>
      <w:r>
        <w:t xml:space="preserve">транспорта)   </w:t>
      </w:r>
      <w:proofErr w:type="gramEnd"/>
      <w:r>
        <w:t xml:space="preserve">                        │</w:t>
      </w:r>
    </w:p>
    <w:p w:rsidR="00FC440D" w:rsidRDefault="00FC440D">
      <w:pPr>
        <w:pStyle w:val="ConsPlusNonformat"/>
        <w:jc w:val="both"/>
      </w:pPr>
      <w:r>
        <w:t>└─────────────────────────────────────────────────────────────────────────┘</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13</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4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440D" w:rsidRDefault="00FC44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440D" w:rsidRDefault="00FC440D">
            <w:pPr>
              <w:pStyle w:val="ConsPlusNormal"/>
              <w:jc w:val="center"/>
            </w:pPr>
            <w:r>
              <w:rPr>
                <w:color w:val="392C69"/>
              </w:rPr>
              <w:t>Список изменяющих документов</w:t>
            </w:r>
          </w:p>
          <w:p w:rsidR="00FC440D" w:rsidRDefault="00FC440D">
            <w:pPr>
              <w:pStyle w:val="ConsPlusNormal"/>
              <w:jc w:val="center"/>
            </w:pPr>
            <w:r>
              <w:rPr>
                <w:color w:val="392C69"/>
              </w:rPr>
              <w:t xml:space="preserve">(в ред. </w:t>
            </w:r>
            <w:hyperlink r:id="rId138">
              <w:r>
                <w:rPr>
                  <w:color w:val="0000FF"/>
                </w:rPr>
                <w:t>Распоряжения</w:t>
              </w:r>
            </w:hyperlink>
            <w:r>
              <w:rPr>
                <w:color w:val="392C69"/>
              </w:rPr>
              <w:t xml:space="preserve"> Комитета по печати и взаимодействию со средствами</w:t>
            </w:r>
          </w:p>
          <w:p w:rsidR="00FC440D" w:rsidRDefault="00FC440D">
            <w:pPr>
              <w:pStyle w:val="ConsPlusNormal"/>
              <w:jc w:val="center"/>
            </w:pPr>
            <w:r>
              <w:rPr>
                <w:color w:val="392C69"/>
              </w:rPr>
              <w:t>массовой информации Правительства Санкт-Петербурга от 20.05.2016 N 29-р)</w:t>
            </w:r>
          </w:p>
        </w:tc>
        <w:tc>
          <w:tcPr>
            <w:tcW w:w="113" w:type="dxa"/>
            <w:tcBorders>
              <w:top w:val="nil"/>
              <w:left w:val="nil"/>
              <w:bottom w:val="nil"/>
              <w:right w:val="nil"/>
            </w:tcBorders>
            <w:shd w:val="clear" w:color="auto" w:fill="F4F3F8"/>
            <w:tcMar>
              <w:top w:w="0" w:type="dxa"/>
              <w:left w:w="0" w:type="dxa"/>
              <w:bottom w:w="0" w:type="dxa"/>
              <w:right w:w="0" w:type="dxa"/>
            </w:tcMar>
          </w:tcPr>
          <w:p w:rsidR="00FC440D" w:rsidRDefault="00FC440D">
            <w:pPr>
              <w:pStyle w:val="ConsPlusNormal"/>
            </w:pPr>
          </w:p>
        </w:tc>
      </w:tr>
    </w:tbl>
    <w:p w:rsidR="00FC440D" w:rsidRDefault="00FC440D">
      <w:pPr>
        <w:pStyle w:val="ConsPlusNormal"/>
        <w:jc w:val="both"/>
      </w:pPr>
    </w:p>
    <w:p w:rsidR="00FC440D" w:rsidRDefault="00FC440D">
      <w:pPr>
        <w:pStyle w:val="ConsPlusNormal"/>
        <w:jc w:val="center"/>
      </w:pPr>
      <w:bookmarkStart w:id="38" w:name="P1194"/>
      <w:bookmarkEnd w:id="38"/>
      <w:r>
        <w:t>Компьютерный монтаж</w:t>
      </w:r>
    </w:p>
    <w:p w:rsidR="00FC440D" w:rsidRDefault="00FC440D">
      <w:pPr>
        <w:pStyle w:val="ConsPlusNormal"/>
        <w:jc w:val="center"/>
      </w:pPr>
      <w:r>
        <w:t>рекламной конструкции на месте, планируемом к установке,</w:t>
      </w:r>
    </w:p>
    <w:p w:rsidR="00FC440D" w:rsidRDefault="00FC440D">
      <w:pPr>
        <w:pStyle w:val="ConsPlusNormal"/>
        <w:jc w:val="center"/>
      </w:pPr>
      <w:r>
        <w:t>на цветной фотографии формата не менее 10 x 15 см</w:t>
      </w:r>
    </w:p>
    <w:p w:rsidR="00FC440D" w:rsidRDefault="00FC440D">
      <w:pPr>
        <w:pStyle w:val="ConsPlusNormal"/>
        <w:jc w:val="both"/>
      </w:pPr>
    </w:p>
    <w:p w:rsidR="00FC440D" w:rsidRDefault="00FC440D">
      <w:pPr>
        <w:pStyle w:val="ConsPlusNonformat"/>
        <w:jc w:val="both"/>
      </w:pPr>
      <w:r>
        <w:t>┌─────────────────────────────────────────────────────────────────────────┐</w:t>
      </w:r>
    </w:p>
    <w:p w:rsidR="00FC440D" w:rsidRDefault="00FC440D">
      <w:pPr>
        <w:pStyle w:val="ConsPlusNonformat"/>
        <w:jc w:val="both"/>
      </w:pPr>
      <w:r>
        <w:lastRenderedPageBreak/>
        <w:t xml:space="preserve">│    Компьютерный монтаж на обзорной цветной фотографии фасада </w:t>
      </w:r>
      <w:proofErr w:type="gramStart"/>
      <w:r>
        <w:t xml:space="preserve">здания,   </w:t>
      </w:r>
      <w:proofErr w:type="gramEnd"/>
      <w:r>
        <w:t xml:space="preserve"> │</w:t>
      </w:r>
    </w:p>
    <w:p w:rsidR="00FC440D" w:rsidRDefault="00FC440D">
      <w:pPr>
        <w:pStyle w:val="ConsPlusNonformat"/>
        <w:jc w:val="both"/>
      </w:pPr>
      <w:r>
        <w:t>│                                местности                                │</w:t>
      </w:r>
    </w:p>
    <w:p w:rsidR="00FC440D" w:rsidRDefault="00FC440D">
      <w:pPr>
        <w:pStyle w:val="ConsPlusNonformat"/>
        <w:jc w:val="both"/>
      </w:pPr>
      <w:r>
        <w:t>└─────────────────────────────────────────────────────────────────────────┘</w:t>
      </w:r>
    </w:p>
    <w:p w:rsidR="00FC440D" w:rsidRDefault="00FC440D">
      <w:pPr>
        <w:pStyle w:val="ConsPlusNonformat"/>
        <w:jc w:val="both"/>
      </w:pPr>
    </w:p>
    <w:p w:rsidR="00FC440D" w:rsidRDefault="00FC440D">
      <w:pPr>
        <w:pStyle w:val="ConsPlusNonformat"/>
        <w:jc w:val="both"/>
      </w:pPr>
      <w:r>
        <w:t>┌─────────────────────────────────────────────────────────────────────────┐</w:t>
      </w:r>
    </w:p>
    <w:p w:rsidR="00FC440D" w:rsidRDefault="00FC440D">
      <w:pPr>
        <w:pStyle w:val="ConsPlusNonformat"/>
        <w:jc w:val="both"/>
      </w:pPr>
      <w:proofErr w:type="gramStart"/>
      <w:r>
        <w:t>│  Компьютерный</w:t>
      </w:r>
      <w:proofErr w:type="gramEnd"/>
      <w:r>
        <w:t xml:space="preserve"> монтаж на цветной фотографии фрагмента фасада, местности  │</w:t>
      </w:r>
    </w:p>
    <w:p w:rsidR="00FC440D" w:rsidRDefault="00FC440D">
      <w:pPr>
        <w:pStyle w:val="ConsPlusNonformat"/>
        <w:jc w:val="both"/>
      </w:pPr>
      <w:r>
        <w:t xml:space="preserve">│               </w:t>
      </w:r>
      <w:proofErr w:type="gramStart"/>
      <w:r>
        <w:t xml:space="preserve">   (</w:t>
      </w:r>
      <w:proofErr w:type="gramEnd"/>
      <w:r>
        <w:t>в месте непосредственной установки)                   │</w:t>
      </w:r>
    </w:p>
    <w:p w:rsidR="00FC440D" w:rsidRDefault="00FC440D">
      <w:pPr>
        <w:pStyle w:val="ConsPlusNonformat"/>
        <w:jc w:val="both"/>
      </w:pPr>
      <w:r>
        <w:t>└─────────────────────────────────────────────────────────────────────────┘</w:t>
      </w:r>
    </w:p>
    <w:p w:rsidR="00FC440D" w:rsidRDefault="00FC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644"/>
        <w:gridCol w:w="1077"/>
        <w:gridCol w:w="794"/>
        <w:gridCol w:w="1757"/>
        <w:gridCol w:w="1644"/>
      </w:tblGrid>
      <w:tr w:rsidR="00FC440D">
        <w:tc>
          <w:tcPr>
            <w:tcW w:w="2154" w:type="dxa"/>
          </w:tcPr>
          <w:p w:rsidR="00FC440D" w:rsidRDefault="00FC440D">
            <w:pPr>
              <w:pStyle w:val="ConsPlusNormal"/>
              <w:jc w:val="center"/>
            </w:pPr>
            <w:r>
              <w:t>Адрес размещения рекламной конструкции</w:t>
            </w:r>
          </w:p>
        </w:tc>
        <w:tc>
          <w:tcPr>
            <w:tcW w:w="6916" w:type="dxa"/>
            <w:gridSpan w:val="5"/>
          </w:tcPr>
          <w:p w:rsidR="00FC440D" w:rsidRDefault="00FC440D">
            <w:pPr>
              <w:pStyle w:val="ConsPlusNormal"/>
            </w:pPr>
          </w:p>
        </w:tc>
      </w:tr>
      <w:tr w:rsidR="00FC440D">
        <w:tc>
          <w:tcPr>
            <w:tcW w:w="2154" w:type="dxa"/>
          </w:tcPr>
          <w:p w:rsidR="00FC440D" w:rsidRDefault="00FC440D">
            <w:pPr>
              <w:pStyle w:val="ConsPlusNormal"/>
            </w:pPr>
          </w:p>
        </w:tc>
        <w:tc>
          <w:tcPr>
            <w:tcW w:w="1644" w:type="dxa"/>
          </w:tcPr>
          <w:p w:rsidR="00FC440D" w:rsidRDefault="00FC440D">
            <w:pPr>
              <w:pStyle w:val="ConsPlusNormal"/>
              <w:jc w:val="center"/>
            </w:pPr>
            <w:r>
              <w:t>Ф.И.О. или наименование организации</w:t>
            </w:r>
          </w:p>
        </w:tc>
        <w:tc>
          <w:tcPr>
            <w:tcW w:w="1077" w:type="dxa"/>
          </w:tcPr>
          <w:p w:rsidR="00FC440D" w:rsidRDefault="00FC440D">
            <w:pPr>
              <w:pStyle w:val="ConsPlusNormal"/>
              <w:jc w:val="center"/>
            </w:pPr>
            <w:r>
              <w:t>Подпись</w:t>
            </w:r>
          </w:p>
        </w:tc>
        <w:tc>
          <w:tcPr>
            <w:tcW w:w="794" w:type="dxa"/>
          </w:tcPr>
          <w:p w:rsidR="00FC440D" w:rsidRDefault="00FC440D">
            <w:pPr>
              <w:pStyle w:val="ConsPlusNormal"/>
              <w:jc w:val="center"/>
            </w:pPr>
            <w:r>
              <w:t>Дата</w:t>
            </w:r>
          </w:p>
        </w:tc>
        <w:tc>
          <w:tcPr>
            <w:tcW w:w="3401" w:type="dxa"/>
            <w:gridSpan w:val="2"/>
          </w:tcPr>
          <w:p w:rsidR="00FC440D" w:rsidRDefault="00FC440D">
            <w:pPr>
              <w:pStyle w:val="ConsPlusNormal"/>
              <w:jc w:val="center"/>
            </w:pPr>
            <w:r>
              <w:t>Наименование вида рекламной конструкции</w:t>
            </w:r>
          </w:p>
        </w:tc>
      </w:tr>
      <w:tr w:rsidR="00FC440D">
        <w:tc>
          <w:tcPr>
            <w:tcW w:w="2154" w:type="dxa"/>
          </w:tcPr>
          <w:p w:rsidR="00FC440D" w:rsidRDefault="00FC440D">
            <w:pPr>
              <w:pStyle w:val="ConsPlusNormal"/>
              <w:jc w:val="center"/>
            </w:pPr>
            <w:r>
              <w:t>Владелец объекта</w:t>
            </w:r>
          </w:p>
        </w:tc>
        <w:tc>
          <w:tcPr>
            <w:tcW w:w="1644" w:type="dxa"/>
          </w:tcPr>
          <w:p w:rsidR="00FC440D" w:rsidRDefault="00FC440D">
            <w:pPr>
              <w:pStyle w:val="ConsPlusNormal"/>
            </w:pPr>
          </w:p>
        </w:tc>
        <w:tc>
          <w:tcPr>
            <w:tcW w:w="1077" w:type="dxa"/>
          </w:tcPr>
          <w:p w:rsidR="00FC440D" w:rsidRDefault="00FC440D">
            <w:pPr>
              <w:pStyle w:val="ConsPlusNormal"/>
            </w:pPr>
          </w:p>
        </w:tc>
        <w:tc>
          <w:tcPr>
            <w:tcW w:w="794" w:type="dxa"/>
          </w:tcPr>
          <w:p w:rsidR="00FC440D" w:rsidRDefault="00FC440D">
            <w:pPr>
              <w:pStyle w:val="ConsPlusNormal"/>
            </w:pPr>
          </w:p>
        </w:tc>
        <w:tc>
          <w:tcPr>
            <w:tcW w:w="3401" w:type="dxa"/>
            <w:gridSpan w:val="2"/>
          </w:tcPr>
          <w:p w:rsidR="00FC440D" w:rsidRDefault="00FC440D">
            <w:pPr>
              <w:pStyle w:val="ConsPlusNormal"/>
            </w:pPr>
          </w:p>
        </w:tc>
      </w:tr>
      <w:tr w:rsidR="00FC440D">
        <w:tc>
          <w:tcPr>
            <w:tcW w:w="2154" w:type="dxa"/>
          </w:tcPr>
          <w:p w:rsidR="00FC440D" w:rsidRDefault="00FC440D">
            <w:pPr>
              <w:pStyle w:val="ConsPlusNormal"/>
              <w:jc w:val="center"/>
            </w:pPr>
            <w:r>
              <w:t>Ответственный за рекламу</w:t>
            </w:r>
          </w:p>
        </w:tc>
        <w:tc>
          <w:tcPr>
            <w:tcW w:w="1644" w:type="dxa"/>
          </w:tcPr>
          <w:p w:rsidR="00FC440D" w:rsidRDefault="00FC440D">
            <w:pPr>
              <w:pStyle w:val="ConsPlusNormal"/>
            </w:pPr>
          </w:p>
        </w:tc>
        <w:tc>
          <w:tcPr>
            <w:tcW w:w="1077" w:type="dxa"/>
          </w:tcPr>
          <w:p w:rsidR="00FC440D" w:rsidRDefault="00FC440D">
            <w:pPr>
              <w:pStyle w:val="ConsPlusNormal"/>
            </w:pPr>
          </w:p>
        </w:tc>
        <w:tc>
          <w:tcPr>
            <w:tcW w:w="794" w:type="dxa"/>
          </w:tcPr>
          <w:p w:rsidR="00FC440D" w:rsidRDefault="00FC440D">
            <w:pPr>
              <w:pStyle w:val="ConsPlusNormal"/>
            </w:pPr>
          </w:p>
        </w:tc>
        <w:tc>
          <w:tcPr>
            <w:tcW w:w="1757" w:type="dxa"/>
          </w:tcPr>
          <w:p w:rsidR="00FC440D" w:rsidRDefault="00FC440D">
            <w:pPr>
              <w:pStyle w:val="ConsPlusNormal"/>
              <w:jc w:val="center"/>
            </w:pPr>
            <w:r>
              <w:t>Эскизный проект рекламной конструкции</w:t>
            </w:r>
          </w:p>
        </w:tc>
        <w:tc>
          <w:tcPr>
            <w:tcW w:w="1644" w:type="dxa"/>
          </w:tcPr>
          <w:p w:rsidR="00FC440D" w:rsidRDefault="00FC440D">
            <w:pPr>
              <w:pStyle w:val="ConsPlusNormal"/>
              <w:jc w:val="center"/>
            </w:pPr>
            <w:r>
              <w:t>Изготовитель</w:t>
            </w:r>
          </w:p>
        </w:tc>
      </w:tr>
      <w:tr w:rsidR="00FC440D">
        <w:tc>
          <w:tcPr>
            <w:tcW w:w="2154" w:type="dxa"/>
          </w:tcPr>
          <w:p w:rsidR="00FC440D" w:rsidRDefault="00FC440D">
            <w:pPr>
              <w:pStyle w:val="ConsPlusNormal"/>
              <w:jc w:val="center"/>
            </w:pPr>
            <w:r>
              <w:t>Проектировщик</w:t>
            </w:r>
          </w:p>
        </w:tc>
        <w:tc>
          <w:tcPr>
            <w:tcW w:w="1644" w:type="dxa"/>
          </w:tcPr>
          <w:p w:rsidR="00FC440D" w:rsidRDefault="00FC440D">
            <w:pPr>
              <w:pStyle w:val="ConsPlusNormal"/>
            </w:pPr>
          </w:p>
        </w:tc>
        <w:tc>
          <w:tcPr>
            <w:tcW w:w="1077" w:type="dxa"/>
          </w:tcPr>
          <w:p w:rsidR="00FC440D" w:rsidRDefault="00FC440D">
            <w:pPr>
              <w:pStyle w:val="ConsPlusNormal"/>
            </w:pPr>
          </w:p>
        </w:tc>
        <w:tc>
          <w:tcPr>
            <w:tcW w:w="794" w:type="dxa"/>
          </w:tcPr>
          <w:p w:rsidR="00FC440D" w:rsidRDefault="00FC440D">
            <w:pPr>
              <w:pStyle w:val="ConsPlusNormal"/>
            </w:pPr>
          </w:p>
        </w:tc>
        <w:tc>
          <w:tcPr>
            <w:tcW w:w="1757" w:type="dxa"/>
          </w:tcPr>
          <w:p w:rsidR="00FC440D" w:rsidRDefault="00FC440D">
            <w:pPr>
              <w:pStyle w:val="ConsPlusNormal"/>
            </w:pPr>
          </w:p>
        </w:tc>
        <w:tc>
          <w:tcPr>
            <w:tcW w:w="1644" w:type="dxa"/>
          </w:tcPr>
          <w:p w:rsidR="00FC440D" w:rsidRDefault="00FC440D">
            <w:pPr>
              <w:pStyle w:val="ConsPlusNormal"/>
            </w:pPr>
          </w:p>
        </w:tc>
      </w:tr>
    </w:tbl>
    <w:p w:rsidR="00FC440D" w:rsidRDefault="00FC440D">
      <w:pPr>
        <w:pStyle w:val="ConsPlusNormal"/>
        <w:jc w:val="both"/>
      </w:pPr>
    </w:p>
    <w:p w:rsidR="00FC440D" w:rsidRDefault="00FC440D">
      <w:pPr>
        <w:pStyle w:val="ConsPlusNonformat"/>
        <w:jc w:val="both"/>
      </w:pPr>
      <w:r>
        <w:t xml:space="preserve">                                Специалист</w:t>
      </w:r>
    </w:p>
    <w:p w:rsidR="00FC440D" w:rsidRDefault="00FC440D">
      <w:pPr>
        <w:pStyle w:val="ConsPlusNonformat"/>
        <w:jc w:val="both"/>
      </w:pPr>
      <w:r>
        <w:t xml:space="preserve">               Управления эстетики городской среды Комитета</w:t>
      </w:r>
    </w:p>
    <w:p w:rsidR="00FC440D" w:rsidRDefault="00FC440D">
      <w:pPr>
        <w:pStyle w:val="ConsPlusNonformat"/>
        <w:jc w:val="both"/>
      </w:pPr>
      <w:r>
        <w:t xml:space="preserve">                    по градостроительству и архитектуре</w:t>
      </w:r>
    </w:p>
    <w:p w:rsidR="00FC440D" w:rsidRDefault="00FC440D">
      <w:pPr>
        <w:pStyle w:val="ConsPlusNonformat"/>
        <w:jc w:val="both"/>
      </w:pPr>
    </w:p>
    <w:p w:rsidR="00FC440D" w:rsidRDefault="00FC440D">
      <w:pPr>
        <w:pStyle w:val="ConsPlusNonformat"/>
        <w:jc w:val="both"/>
      </w:pPr>
      <w:r>
        <w:t>_________________     __________________________________    _______________</w:t>
      </w:r>
    </w:p>
    <w:p w:rsidR="00FC440D" w:rsidRDefault="00FC440D">
      <w:pPr>
        <w:pStyle w:val="ConsPlusNonformat"/>
        <w:jc w:val="both"/>
      </w:pPr>
      <w:r>
        <w:t xml:space="preserve">    (</w:t>
      </w:r>
      <w:proofErr w:type="gramStart"/>
      <w:r>
        <w:t xml:space="preserve">Подпись)   </w:t>
      </w:r>
      <w:proofErr w:type="gramEnd"/>
      <w:r>
        <w:t xml:space="preserve">            (Расшифровка подписи)               (Дата)</w:t>
      </w:r>
    </w:p>
    <w:p w:rsidR="00FC440D" w:rsidRDefault="00FC440D">
      <w:pPr>
        <w:pStyle w:val="ConsPlusNonformat"/>
        <w:jc w:val="both"/>
      </w:pPr>
    </w:p>
    <w:p w:rsidR="00FC440D" w:rsidRDefault="00FC440D">
      <w:pPr>
        <w:pStyle w:val="ConsPlusNonformat"/>
        <w:jc w:val="both"/>
      </w:pPr>
      <w:r>
        <w:t xml:space="preserve">                                   М.П.</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14</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jc w:val="both"/>
      </w:pPr>
    </w:p>
    <w:p w:rsidR="00FC440D" w:rsidRDefault="00FC440D">
      <w:pPr>
        <w:pStyle w:val="ConsPlusNormal"/>
        <w:jc w:val="center"/>
      </w:pPr>
      <w:bookmarkStart w:id="39" w:name="P1251"/>
      <w:bookmarkEnd w:id="39"/>
      <w:r>
        <w:t>Эскизный проект в цвете</w:t>
      </w:r>
    </w:p>
    <w:p w:rsidR="00FC440D" w:rsidRDefault="00FC440D">
      <w:pPr>
        <w:pStyle w:val="ConsPlusNormal"/>
        <w:jc w:val="center"/>
      </w:pPr>
      <w:r>
        <w:t>(проекции, графический дизайн, экспликация материалов</w:t>
      </w:r>
    </w:p>
    <w:p w:rsidR="00FC440D" w:rsidRDefault="00FC440D">
      <w:pPr>
        <w:pStyle w:val="ConsPlusNormal"/>
        <w:jc w:val="center"/>
      </w:pPr>
      <w:r>
        <w:t>габаритные размеры, разрезы)</w:t>
      </w:r>
    </w:p>
    <w:p w:rsidR="00FC440D" w:rsidRDefault="00FC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644"/>
        <w:gridCol w:w="1077"/>
        <w:gridCol w:w="794"/>
        <w:gridCol w:w="1757"/>
        <w:gridCol w:w="1644"/>
      </w:tblGrid>
      <w:tr w:rsidR="00FC440D">
        <w:tc>
          <w:tcPr>
            <w:tcW w:w="2154" w:type="dxa"/>
          </w:tcPr>
          <w:p w:rsidR="00FC440D" w:rsidRDefault="00FC440D">
            <w:pPr>
              <w:pStyle w:val="ConsPlusNormal"/>
              <w:jc w:val="center"/>
            </w:pPr>
            <w:r>
              <w:t>Адрес размещения рекламной продукции</w:t>
            </w:r>
          </w:p>
        </w:tc>
        <w:tc>
          <w:tcPr>
            <w:tcW w:w="6916" w:type="dxa"/>
            <w:gridSpan w:val="5"/>
          </w:tcPr>
          <w:p w:rsidR="00FC440D" w:rsidRDefault="00FC440D">
            <w:pPr>
              <w:pStyle w:val="ConsPlusNormal"/>
            </w:pPr>
          </w:p>
        </w:tc>
      </w:tr>
      <w:tr w:rsidR="00FC440D">
        <w:tc>
          <w:tcPr>
            <w:tcW w:w="2154" w:type="dxa"/>
          </w:tcPr>
          <w:p w:rsidR="00FC440D" w:rsidRDefault="00FC440D">
            <w:pPr>
              <w:pStyle w:val="ConsPlusNormal"/>
            </w:pPr>
          </w:p>
        </w:tc>
        <w:tc>
          <w:tcPr>
            <w:tcW w:w="1644" w:type="dxa"/>
          </w:tcPr>
          <w:p w:rsidR="00FC440D" w:rsidRDefault="00FC440D">
            <w:pPr>
              <w:pStyle w:val="ConsPlusNormal"/>
              <w:jc w:val="center"/>
            </w:pPr>
            <w:r>
              <w:t>Ф.И.О. или наименование организации</w:t>
            </w:r>
          </w:p>
        </w:tc>
        <w:tc>
          <w:tcPr>
            <w:tcW w:w="1077" w:type="dxa"/>
          </w:tcPr>
          <w:p w:rsidR="00FC440D" w:rsidRDefault="00FC440D">
            <w:pPr>
              <w:pStyle w:val="ConsPlusNormal"/>
              <w:jc w:val="center"/>
            </w:pPr>
            <w:r>
              <w:t>Подпись</w:t>
            </w:r>
          </w:p>
        </w:tc>
        <w:tc>
          <w:tcPr>
            <w:tcW w:w="794" w:type="dxa"/>
          </w:tcPr>
          <w:p w:rsidR="00FC440D" w:rsidRDefault="00FC440D">
            <w:pPr>
              <w:pStyle w:val="ConsPlusNormal"/>
              <w:jc w:val="center"/>
            </w:pPr>
            <w:r>
              <w:t>Дата</w:t>
            </w:r>
          </w:p>
        </w:tc>
        <w:tc>
          <w:tcPr>
            <w:tcW w:w="3401" w:type="dxa"/>
            <w:gridSpan w:val="2"/>
          </w:tcPr>
          <w:p w:rsidR="00FC440D" w:rsidRDefault="00FC440D">
            <w:pPr>
              <w:pStyle w:val="ConsPlusNormal"/>
              <w:jc w:val="center"/>
            </w:pPr>
            <w:r>
              <w:t>Наименование вида рекламной конструкции</w:t>
            </w:r>
          </w:p>
        </w:tc>
      </w:tr>
      <w:tr w:rsidR="00FC440D">
        <w:tc>
          <w:tcPr>
            <w:tcW w:w="2154" w:type="dxa"/>
          </w:tcPr>
          <w:p w:rsidR="00FC440D" w:rsidRDefault="00FC440D">
            <w:pPr>
              <w:pStyle w:val="ConsPlusNormal"/>
              <w:jc w:val="center"/>
            </w:pPr>
            <w:r>
              <w:t>Владелец объекта</w:t>
            </w:r>
          </w:p>
        </w:tc>
        <w:tc>
          <w:tcPr>
            <w:tcW w:w="1644" w:type="dxa"/>
          </w:tcPr>
          <w:p w:rsidR="00FC440D" w:rsidRDefault="00FC440D">
            <w:pPr>
              <w:pStyle w:val="ConsPlusNormal"/>
            </w:pPr>
          </w:p>
        </w:tc>
        <w:tc>
          <w:tcPr>
            <w:tcW w:w="1077" w:type="dxa"/>
          </w:tcPr>
          <w:p w:rsidR="00FC440D" w:rsidRDefault="00FC440D">
            <w:pPr>
              <w:pStyle w:val="ConsPlusNormal"/>
            </w:pPr>
          </w:p>
        </w:tc>
        <w:tc>
          <w:tcPr>
            <w:tcW w:w="794" w:type="dxa"/>
          </w:tcPr>
          <w:p w:rsidR="00FC440D" w:rsidRDefault="00FC440D">
            <w:pPr>
              <w:pStyle w:val="ConsPlusNormal"/>
            </w:pPr>
          </w:p>
        </w:tc>
        <w:tc>
          <w:tcPr>
            <w:tcW w:w="1757" w:type="dxa"/>
          </w:tcPr>
          <w:p w:rsidR="00FC440D" w:rsidRDefault="00FC440D">
            <w:pPr>
              <w:pStyle w:val="ConsPlusNormal"/>
            </w:pPr>
          </w:p>
        </w:tc>
        <w:tc>
          <w:tcPr>
            <w:tcW w:w="1644" w:type="dxa"/>
          </w:tcPr>
          <w:p w:rsidR="00FC440D" w:rsidRDefault="00FC440D">
            <w:pPr>
              <w:pStyle w:val="ConsPlusNormal"/>
            </w:pPr>
          </w:p>
        </w:tc>
      </w:tr>
      <w:tr w:rsidR="00FC440D">
        <w:tc>
          <w:tcPr>
            <w:tcW w:w="2154" w:type="dxa"/>
          </w:tcPr>
          <w:p w:rsidR="00FC440D" w:rsidRDefault="00FC440D">
            <w:pPr>
              <w:pStyle w:val="ConsPlusNormal"/>
              <w:jc w:val="center"/>
            </w:pPr>
            <w:r>
              <w:t>Ответственный за рекламу</w:t>
            </w:r>
          </w:p>
        </w:tc>
        <w:tc>
          <w:tcPr>
            <w:tcW w:w="1644" w:type="dxa"/>
          </w:tcPr>
          <w:p w:rsidR="00FC440D" w:rsidRDefault="00FC440D">
            <w:pPr>
              <w:pStyle w:val="ConsPlusNormal"/>
            </w:pPr>
          </w:p>
        </w:tc>
        <w:tc>
          <w:tcPr>
            <w:tcW w:w="1077" w:type="dxa"/>
          </w:tcPr>
          <w:p w:rsidR="00FC440D" w:rsidRDefault="00FC440D">
            <w:pPr>
              <w:pStyle w:val="ConsPlusNormal"/>
            </w:pPr>
          </w:p>
        </w:tc>
        <w:tc>
          <w:tcPr>
            <w:tcW w:w="794" w:type="dxa"/>
          </w:tcPr>
          <w:p w:rsidR="00FC440D" w:rsidRDefault="00FC440D">
            <w:pPr>
              <w:pStyle w:val="ConsPlusNormal"/>
            </w:pPr>
          </w:p>
        </w:tc>
        <w:tc>
          <w:tcPr>
            <w:tcW w:w="1757" w:type="dxa"/>
          </w:tcPr>
          <w:p w:rsidR="00FC440D" w:rsidRDefault="00FC440D">
            <w:pPr>
              <w:pStyle w:val="ConsPlusNormal"/>
              <w:jc w:val="center"/>
            </w:pPr>
            <w:r>
              <w:t>Эскизный проект рекламной конструкции</w:t>
            </w:r>
          </w:p>
        </w:tc>
        <w:tc>
          <w:tcPr>
            <w:tcW w:w="1644" w:type="dxa"/>
          </w:tcPr>
          <w:p w:rsidR="00FC440D" w:rsidRDefault="00FC440D">
            <w:pPr>
              <w:pStyle w:val="ConsPlusNormal"/>
              <w:jc w:val="center"/>
            </w:pPr>
            <w:r>
              <w:t>Изготовитель</w:t>
            </w:r>
          </w:p>
        </w:tc>
      </w:tr>
      <w:tr w:rsidR="00FC440D">
        <w:tc>
          <w:tcPr>
            <w:tcW w:w="2154" w:type="dxa"/>
          </w:tcPr>
          <w:p w:rsidR="00FC440D" w:rsidRDefault="00FC440D">
            <w:pPr>
              <w:pStyle w:val="ConsPlusNormal"/>
              <w:jc w:val="center"/>
            </w:pPr>
            <w:r>
              <w:t>Проектировщик</w:t>
            </w:r>
          </w:p>
        </w:tc>
        <w:tc>
          <w:tcPr>
            <w:tcW w:w="1644" w:type="dxa"/>
          </w:tcPr>
          <w:p w:rsidR="00FC440D" w:rsidRDefault="00FC440D">
            <w:pPr>
              <w:pStyle w:val="ConsPlusNormal"/>
            </w:pPr>
          </w:p>
        </w:tc>
        <w:tc>
          <w:tcPr>
            <w:tcW w:w="1077" w:type="dxa"/>
          </w:tcPr>
          <w:p w:rsidR="00FC440D" w:rsidRDefault="00FC440D">
            <w:pPr>
              <w:pStyle w:val="ConsPlusNormal"/>
            </w:pPr>
          </w:p>
        </w:tc>
        <w:tc>
          <w:tcPr>
            <w:tcW w:w="794" w:type="dxa"/>
          </w:tcPr>
          <w:p w:rsidR="00FC440D" w:rsidRDefault="00FC440D">
            <w:pPr>
              <w:pStyle w:val="ConsPlusNormal"/>
            </w:pPr>
          </w:p>
        </w:tc>
        <w:tc>
          <w:tcPr>
            <w:tcW w:w="1757" w:type="dxa"/>
          </w:tcPr>
          <w:p w:rsidR="00FC440D" w:rsidRDefault="00FC440D">
            <w:pPr>
              <w:pStyle w:val="ConsPlusNormal"/>
            </w:pPr>
          </w:p>
        </w:tc>
        <w:tc>
          <w:tcPr>
            <w:tcW w:w="1644" w:type="dxa"/>
          </w:tcPr>
          <w:p w:rsidR="00FC440D" w:rsidRDefault="00FC440D">
            <w:pPr>
              <w:pStyle w:val="ConsPlusNormal"/>
            </w:pPr>
          </w:p>
        </w:tc>
      </w:tr>
    </w:tbl>
    <w:p w:rsidR="00FC440D" w:rsidRDefault="00FC440D">
      <w:pPr>
        <w:pStyle w:val="ConsPlusNormal"/>
        <w:jc w:val="both"/>
      </w:pPr>
    </w:p>
    <w:p w:rsidR="00FC440D" w:rsidRDefault="00FC440D">
      <w:pPr>
        <w:pStyle w:val="ConsPlusNonformat"/>
        <w:jc w:val="both"/>
      </w:pPr>
      <w:r>
        <w:t>Специалист</w:t>
      </w:r>
    </w:p>
    <w:p w:rsidR="00FC440D" w:rsidRDefault="00FC440D">
      <w:pPr>
        <w:pStyle w:val="ConsPlusNonformat"/>
        <w:jc w:val="both"/>
      </w:pPr>
      <w:proofErr w:type="gramStart"/>
      <w:r>
        <w:t>Управления  эстетики</w:t>
      </w:r>
      <w:proofErr w:type="gramEnd"/>
      <w:r>
        <w:t xml:space="preserve">  городской  среды  Комитета  по  градостроительству  и</w:t>
      </w:r>
    </w:p>
    <w:p w:rsidR="00FC440D" w:rsidRDefault="00FC440D">
      <w:pPr>
        <w:pStyle w:val="ConsPlusNonformat"/>
        <w:jc w:val="both"/>
      </w:pPr>
      <w:r>
        <w:t>архитектуре</w:t>
      </w:r>
    </w:p>
    <w:p w:rsidR="00FC440D" w:rsidRDefault="00FC440D">
      <w:pPr>
        <w:pStyle w:val="ConsPlusNonformat"/>
        <w:jc w:val="both"/>
      </w:pPr>
    </w:p>
    <w:p w:rsidR="00FC440D" w:rsidRDefault="00FC440D">
      <w:pPr>
        <w:pStyle w:val="ConsPlusNonformat"/>
        <w:jc w:val="both"/>
      </w:pPr>
      <w:r>
        <w:t>_________________     __________________________________    _______________</w:t>
      </w:r>
    </w:p>
    <w:p w:rsidR="00FC440D" w:rsidRDefault="00FC440D">
      <w:pPr>
        <w:pStyle w:val="ConsPlusNonformat"/>
        <w:jc w:val="both"/>
      </w:pPr>
      <w:r>
        <w:t xml:space="preserve">    (</w:t>
      </w:r>
      <w:proofErr w:type="gramStart"/>
      <w:r>
        <w:t xml:space="preserve">Подпись)   </w:t>
      </w:r>
      <w:proofErr w:type="gramEnd"/>
      <w:r>
        <w:t xml:space="preserve">            (Расшифровка подписи)               (Дата)</w:t>
      </w:r>
    </w:p>
    <w:p w:rsidR="00FC440D" w:rsidRDefault="00FC440D">
      <w:pPr>
        <w:pStyle w:val="ConsPlusNonformat"/>
        <w:jc w:val="both"/>
      </w:pPr>
    </w:p>
    <w:p w:rsidR="00FC440D" w:rsidRDefault="00FC440D">
      <w:pPr>
        <w:pStyle w:val="ConsPlusNonformat"/>
        <w:jc w:val="both"/>
      </w:pPr>
      <w:r>
        <w:t>М.П.</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15</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jc w:val="both"/>
      </w:pPr>
    </w:p>
    <w:p w:rsidR="00FC440D" w:rsidRDefault="00FC440D">
      <w:pPr>
        <w:pStyle w:val="ConsPlusTitle"/>
        <w:jc w:val="center"/>
      </w:pPr>
      <w:bookmarkStart w:id="40" w:name="P1299"/>
      <w:bookmarkEnd w:id="40"/>
      <w:r>
        <w:t>АДРЕСА СТРУКТУРНЫХ ПОДРАЗДЕЛЕНИЙ СПБ ГКУ "МФЦ"</w:t>
      </w:r>
    </w:p>
    <w:p w:rsidR="00FC440D" w:rsidRDefault="00FC44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928"/>
        <w:gridCol w:w="1304"/>
        <w:gridCol w:w="1757"/>
        <w:gridCol w:w="1474"/>
      </w:tblGrid>
      <w:tr w:rsidR="00FC440D">
        <w:tc>
          <w:tcPr>
            <w:tcW w:w="2608" w:type="dxa"/>
          </w:tcPr>
          <w:p w:rsidR="00FC440D" w:rsidRDefault="00FC440D">
            <w:pPr>
              <w:pStyle w:val="ConsPlusNormal"/>
              <w:jc w:val="center"/>
            </w:pPr>
            <w:r>
              <w:t>Наименование структурного подразделения</w:t>
            </w:r>
          </w:p>
        </w:tc>
        <w:tc>
          <w:tcPr>
            <w:tcW w:w="1928" w:type="dxa"/>
          </w:tcPr>
          <w:p w:rsidR="00FC440D" w:rsidRDefault="00FC440D">
            <w:pPr>
              <w:pStyle w:val="ConsPlusNormal"/>
              <w:jc w:val="center"/>
            </w:pPr>
            <w:r>
              <w:t>Почтовый адрес</w:t>
            </w:r>
          </w:p>
        </w:tc>
        <w:tc>
          <w:tcPr>
            <w:tcW w:w="1304" w:type="dxa"/>
          </w:tcPr>
          <w:p w:rsidR="00FC440D" w:rsidRDefault="00FC440D">
            <w:pPr>
              <w:pStyle w:val="ConsPlusNormal"/>
              <w:jc w:val="center"/>
            </w:pPr>
            <w:r>
              <w:t>Справочный телефон</w:t>
            </w:r>
          </w:p>
        </w:tc>
        <w:tc>
          <w:tcPr>
            <w:tcW w:w="1757" w:type="dxa"/>
          </w:tcPr>
          <w:p w:rsidR="00FC440D" w:rsidRDefault="00FC440D">
            <w:pPr>
              <w:pStyle w:val="ConsPlusNormal"/>
              <w:jc w:val="center"/>
            </w:pPr>
            <w:r>
              <w:t>Адрес электронной почты</w:t>
            </w:r>
          </w:p>
        </w:tc>
        <w:tc>
          <w:tcPr>
            <w:tcW w:w="1474" w:type="dxa"/>
          </w:tcPr>
          <w:p w:rsidR="00FC440D" w:rsidRDefault="00FC440D">
            <w:pPr>
              <w:pStyle w:val="ConsPlusNormal"/>
              <w:jc w:val="center"/>
            </w:pPr>
            <w:r>
              <w:t>График работы</w:t>
            </w:r>
          </w:p>
        </w:tc>
      </w:tr>
      <w:tr w:rsidR="00FC440D">
        <w:tc>
          <w:tcPr>
            <w:tcW w:w="2608" w:type="dxa"/>
          </w:tcPr>
          <w:p w:rsidR="00FC440D" w:rsidRDefault="00FC440D">
            <w:pPr>
              <w:pStyle w:val="ConsPlusNormal"/>
            </w:pPr>
            <w:r>
              <w:t>Многофункциональный центр Адмиралтейского района</w:t>
            </w:r>
          </w:p>
        </w:tc>
        <w:tc>
          <w:tcPr>
            <w:tcW w:w="1928" w:type="dxa"/>
          </w:tcPr>
          <w:p w:rsidR="00FC440D" w:rsidRDefault="00FC440D">
            <w:pPr>
              <w:pStyle w:val="ConsPlusNormal"/>
            </w:pPr>
            <w:r>
              <w:t>Санкт-Петербург, ул. Садовая, д. 55-57, литер А</w:t>
            </w:r>
          </w:p>
        </w:tc>
        <w:tc>
          <w:tcPr>
            <w:tcW w:w="1304" w:type="dxa"/>
          </w:tcPr>
          <w:p w:rsidR="00FC440D" w:rsidRDefault="00FC440D">
            <w:pPr>
              <w:pStyle w:val="ConsPlusNormal"/>
              <w:jc w:val="center"/>
            </w:pPr>
            <w:r>
              <w:t>573-90-00 или 573-99-80</w:t>
            </w:r>
          </w:p>
        </w:tc>
        <w:tc>
          <w:tcPr>
            <w:tcW w:w="1757" w:type="dxa"/>
            <w:vMerge w:val="restart"/>
            <w:tcBorders>
              <w:bottom w:val="nil"/>
            </w:tcBorders>
          </w:tcPr>
          <w:p w:rsidR="00FC440D" w:rsidRDefault="00FC440D">
            <w:pPr>
              <w:pStyle w:val="ConsPlusNormal"/>
              <w:jc w:val="center"/>
            </w:pPr>
            <w:r>
              <w:t>knz@mfcspb.ru</w:t>
            </w:r>
          </w:p>
        </w:tc>
        <w:tc>
          <w:tcPr>
            <w:tcW w:w="1474" w:type="dxa"/>
            <w:vMerge w:val="restart"/>
            <w:tcBorders>
              <w:bottom w:val="nil"/>
            </w:tcBorders>
          </w:tcPr>
          <w:p w:rsidR="00FC440D" w:rsidRDefault="00FC440D">
            <w:pPr>
              <w:pStyle w:val="ConsPlusNormal"/>
              <w:jc w:val="center"/>
            </w:pPr>
            <w:r>
              <w:t>Ежедневно с 09.00 до 21.00 без перерыва на обед.</w:t>
            </w:r>
          </w:p>
          <w:p w:rsidR="00FC440D" w:rsidRDefault="00FC440D">
            <w:pPr>
              <w:pStyle w:val="ConsPlusNormal"/>
              <w:jc w:val="center"/>
            </w:pPr>
            <w:r>
              <w:t>Прием и выдача документов осуществляется с 09.30 до 21.00</w:t>
            </w:r>
          </w:p>
        </w:tc>
      </w:tr>
      <w:tr w:rsidR="00FC440D">
        <w:tc>
          <w:tcPr>
            <w:tcW w:w="2608" w:type="dxa"/>
          </w:tcPr>
          <w:p w:rsidR="00FC440D" w:rsidRDefault="00FC440D">
            <w:pPr>
              <w:pStyle w:val="ConsPlusNormal"/>
            </w:pPr>
            <w:r>
              <w:t>Многофункциональный центр Василеостровского района</w:t>
            </w:r>
          </w:p>
        </w:tc>
        <w:tc>
          <w:tcPr>
            <w:tcW w:w="1928" w:type="dxa"/>
          </w:tcPr>
          <w:p w:rsidR="00FC440D" w:rsidRDefault="00FC440D">
            <w:pPr>
              <w:pStyle w:val="ConsPlusNormal"/>
            </w:pPr>
            <w:r>
              <w:t>Санкт-Петербург, 15-я линия В.О., д. 32</w:t>
            </w:r>
          </w:p>
        </w:tc>
        <w:tc>
          <w:tcPr>
            <w:tcW w:w="1304" w:type="dxa"/>
          </w:tcPr>
          <w:p w:rsidR="00FC440D" w:rsidRDefault="00FC440D">
            <w:pPr>
              <w:pStyle w:val="ConsPlusNormal"/>
              <w:jc w:val="center"/>
            </w:pPr>
            <w:r>
              <w:t>573-90-00 или 573-94-85</w:t>
            </w:r>
          </w:p>
        </w:tc>
        <w:tc>
          <w:tcPr>
            <w:tcW w:w="1757" w:type="dxa"/>
            <w:vMerge/>
            <w:tcBorders>
              <w:bottom w:val="nil"/>
            </w:tcBorders>
          </w:tcPr>
          <w:p w:rsidR="00FC440D" w:rsidRDefault="00FC440D">
            <w:pPr>
              <w:pStyle w:val="ConsPlusNormal"/>
            </w:pPr>
          </w:p>
        </w:tc>
        <w:tc>
          <w:tcPr>
            <w:tcW w:w="1474" w:type="dxa"/>
            <w:vMerge/>
            <w:tcBorders>
              <w:bottom w:val="nil"/>
            </w:tcBorders>
          </w:tcPr>
          <w:p w:rsidR="00FC440D" w:rsidRDefault="00FC440D">
            <w:pPr>
              <w:pStyle w:val="ConsPlusNormal"/>
            </w:pPr>
          </w:p>
        </w:tc>
      </w:tr>
      <w:tr w:rsidR="00FC440D">
        <w:tc>
          <w:tcPr>
            <w:tcW w:w="2608" w:type="dxa"/>
          </w:tcPr>
          <w:p w:rsidR="00FC440D" w:rsidRDefault="00FC440D">
            <w:pPr>
              <w:pStyle w:val="ConsPlusNormal"/>
            </w:pPr>
            <w:r>
              <w:t>Сектор N 1 МФЦ Василеостровского района</w:t>
            </w:r>
          </w:p>
        </w:tc>
        <w:tc>
          <w:tcPr>
            <w:tcW w:w="1928" w:type="dxa"/>
          </w:tcPr>
          <w:p w:rsidR="00FC440D" w:rsidRDefault="00FC440D">
            <w:pPr>
              <w:pStyle w:val="ConsPlusNormal"/>
            </w:pPr>
            <w:r>
              <w:t xml:space="preserve">Санкт-Петербург, ул. Нахимова д. 3, </w:t>
            </w:r>
            <w:proofErr w:type="spellStart"/>
            <w:r>
              <w:t>кор</w:t>
            </w:r>
            <w:proofErr w:type="spellEnd"/>
            <w:r>
              <w:t>. 2, литер А</w:t>
            </w:r>
          </w:p>
        </w:tc>
        <w:tc>
          <w:tcPr>
            <w:tcW w:w="1304" w:type="dxa"/>
          </w:tcPr>
          <w:p w:rsidR="00FC440D" w:rsidRDefault="00FC440D">
            <w:pPr>
              <w:pStyle w:val="ConsPlusNormal"/>
              <w:jc w:val="center"/>
            </w:pPr>
            <w:r>
              <w:t>573-90-00 или 576-20-86</w:t>
            </w:r>
          </w:p>
        </w:tc>
        <w:tc>
          <w:tcPr>
            <w:tcW w:w="1757" w:type="dxa"/>
            <w:vMerge/>
            <w:tcBorders>
              <w:bottom w:val="nil"/>
            </w:tcBorders>
          </w:tcPr>
          <w:p w:rsidR="00FC440D" w:rsidRDefault="00FC440D">
            <w:pPr>
              <w:pStyle w:val="ConsPlusNormal"/>
            </w:pPr>
          </w:p>
        </w:tc>
        <w:tc>
          <w:tcPr>
            <w:tcW w:w="1474" w:type="dxa"/>
            <w:vMerge/>
            <w:tcBorders>
              <w:bottom w:val="nil"/>
            </w:tcBorders>
          </w:tcPr>
          <w:p w:rsidR="00FC440D" w:rsidRDefault="00FC440D">
            <w:pPr>
              <w:pStyle w:val="ConsPlusNormal"/>
            </w:pPr>
          </w:p>
        </w:tc>
      </w:tr>
      <w:tr w:rsidR="00FC440D">
        <w:tc>
          <w:tcPr>
            <w:tcW w:w="2608" w:type="dxa"/>
          </w:tcPr>
          <w:p w:rsidR="00FC440D" w:rsidRDefault="00FC440D">
            <w:pPr>
              <w:pStyle w:val="ConsPlusNormal"/>
            </w:pPr>
            <w:r>
              <w:t>Многофункциональный центр Выборгского района</w:t>
            </w:r>
          </w:p>
        </w:tc>
        <w:tc>
          <w:tcPr>
            <w:tcW w:w="1928" w:type="dxa"/>
          </w:tcPr>
          <w:p w:rsidR="00FC440D" w:rsidRDefault="00FC440D">
            <w:pPr>
              <w:pStyle w:val="ConsPlusNormal"/>
            </w:pPr>
            <w:r>
              <w:t>Санкт-Петербург, ул. Новороссийская д. 18</w:t>
            </w:r>
          </w:p>
        </w:tc>
        <w:tc>
          <w:tcPr>
            <w:tcW w:w="1304" w:type="dxa"/>
          </w:tcPr>
          <w:p w:rsidR="00FC440D" w:rsidRDefault="00FC440D">
            <w:pPr>
              <w:pStyle w:val="ConsPlusNormal"/>
              <w:jc w:val="center"/>
            </w:pPr>
            <w:r>
              <w:t>573-90-00 или 573-99-85</w:t>
            </w:r>
          </w:p>
        </w:tc>
        <w:tc>
          <w:tcPr>
            <w:tcW w:w="1757" w:type="dxa"/>
            <w:vMerge w:val="restart"/>
            <w:tcBorders>
              <w:top w:val="nil"/>
              <w:bottom w:val="nil"/>
            </w:tcBorders>
          </w:tcPr>
          <w:p w:rsidR="00FC440D" w:rsidRDefault="00FC440D">
            <w:pPr>
              <w:pStyle w:val="ConsPlusNormal"/>
            </w:pPr>
          </w:p>
        </w:tc>
        <w:tc>
          <w:tcPr>
            <w:tcW w:w="1474" w:type="dxa"/>
            <w:vMerge w:val="restart"/>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Сектор Многофункционального центра Выборгского района</w:t>
            </w:r>
          </w:p>
        </w:tc>
        <w:tc>
          <w:tcPr>
            <w:tcW w:w="1928" w:type="dxa"/>
          </w:tcPr>
          <w:p w:rsidR="00FC440D" w:rsidRDefault="00FC440D">
            <w:pPr>
              <w:pStyle w:val="ConsPlusNormal"/>
            </w:pPr>
            <w:r>
              <w:t>Санкт-Петербург, Придорожная Аллея, д. 17, литер А</w:t>
            </w:r>
          </w:p>
        </w:tc>
        <w:tc>
          <w:tcPr>
            <w:tcW w:w="1304" w:type="dxa"/>
          </w:tcPr>
          <w:p w:rsidR="00FC440D" w:rsidRDefault="00FC440D">
            <w:pPr>
              <w:pStyle w:val="ConsPlusNormal"/>
              <w:jc w:val="center"/>
            </w:pPr>
            <w:r>
              <w:t>573-90-00 или 573-94-80</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Многофункциональный центр Калининского района</w:t>
            </w:r>
          </w:p>
        </w:tc>
        <w:tc>
          <w:tcPr>
            <w:tcW w:w="1928" w:type="dxa"/>
          </w:tcPr>
          <w:p w:rsidR="00FC440D" w:rsidRDefault="00FC440D">
            <w:pPr>
              <w:pStyle w:val="ConsPlusNormal"/>
            </w:pPr>
            <w:r>
              <w:t>Санкт-Петербург, Гражданский пр., д. 104, литер А</w:t>
            </w:r>
          </w:p>
        </w:tc>
        <w:tc>
          <w:tcPr>
            <w:tcW w:w="1304" w:type="dxa"/>
          </w:tcPr>
          <w:p w:rsidR="00FC440D" w:rsidRDefault="00FC440D">
            <w:pPr>
              <w:pStyle w:val="ConsPlusNormal"/>
              <w:jc w:val="center"/>
            </w:pPr>
            <w:r>
              <w:t>573-90-00 или 576-08-01</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Сектор Многофункционального центра Калининского района</w:t>
            </w:r>
          </w:p>
        </w:tc>
        <w:tc>
          <w:tcPr>
            <w:tcW w:w="1928" w:type="dxa"/>
          </w:tcPr>
          <w:p w:rsidR="00FC440D" w:rsidRDefault="00FC440D">
            <w:pPr>
              <w:pStyle w:val="ConsPlusNormal"/>
            </w:pPr>
            <w:r>
              <w:t>Санкт-Петербург, Кондратьевский пр., д. 22, литер А</w:t>
            </w:r>
          </w:p>
        </w:tc>
        <w:tc>
          <w:tcPr>
            <w:tcW w:w="1304" w:type="dxa"/>
          </w:tcPr>
          <w:p w:rsidR="00FC440D" w:rsidRDefault="00FC440D">
            <w:pPr>
              <w:pStyle w:val="ConsPlusNormal"/>
              <w:jc w:val="center"/>
            </w:pPr>
            <w:r>
              <w:t>573-90-00 или 573-96-95</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Многофункциональный центр Кировского района</w:t>
            </w:r>
          </w:p>
        </w:tc>
        <w:tc>
          <w:tcPr>
            <w:tcW w:w="1928" w:type="dxa"/>
          </w:tcPr>
          <w:p w:rsidR="00FC440D" w:rsidRDefault="00FC440D">
            <w:pPr>
              <w:pStyle w:val="ConsPlusNormal"/>
            </w:pPr>
            <w:r>
              <w:t>Санкт-Петербург, пр. Стачек, д. 18</w:t>
            </w:r>
          </w:p>
        </w:tc>
        <w:tc>
          <w:tcPr>
            <w:tcW w:w="1304" w:type="dxa"/>
          </w:tcPr>
          <w:p w:rsidR="00FC440D" w:rsidRDefault="00FC440D">
            <w:pPr>
              <w:pStyle w:val="ConsPlusNormal"/>
              <w:jc w:val="center"/>
            </w:pPr>
            <w:r>
              <w:t>573-90-00 или 573-94-95</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Сектор N 1 Многофункционального центра Кировского района</w:t>
            </w:r>
          </w:p>
        </w:tc>
        <w:tc>
          <w:tcPr>
            <w:tcW w:w="1928" w:type="dxa"/>
          </w:tcPr>
          <w:p w:rsidR="00FC440D" w:rsidRDefault="00FC440D">
            <w:pPr>
              <w:pStyle w:val="ConsPlusNormal"/>
            </w:pPr>
            <w:r>
              <w:t xml:space="preserve">Санкт-Петербург, пр. Народного Ополчения, д. 101, </w:t>
            </w:r>
            <w:r>
              <w:lastRenderedPageBreak/>
              <w:t>лит. А, помещение 5Н</w:t>
            </w:r>
          </w:p>
        </w:tc>
        <w:tc>
          <w:tcPr>
            <w:tcW w:w="1304" w:type="dxa"/>
          </w:tcPr>
          <w:p w:rsidR="00FC440D" w:rsidRDefault="00FC440D">
            <w:pPr>
              <w:pStyle w:val="ConsPlusNormal"/>
              <w:jc w:val="center"/>
            </w:pPr>
            <w:r>
              <w:lastRenderedPageBreak/>
              <w:t>573-90-00 или 573-90-28</w:t>
            </w:r>
          </w:p>
        </w:tc>
        <w:tc>
          <w:tcPr>
            <w:tcW w:w="1757" w:type="dxa"/>
            <w:vMerge w:val="restart"/>
            <w:tcBorders>
              <w:top w:val="nil"/>
              <w:bottom w:val="nil"/>
            </w:tcBorders>
          </w:tcPr>
          <w:p w:rsidR="00FC440D" w:rsidRDefault="00FC440D">
            <w:pPr>
              <w:pStyle w:val="ConsPlusNormal"/>
            </w:pPr>
          </w:p>
        </w:tc>
        <w:tc>
          <w:tcPr>
            <w:tcW w:w="1474" w:type="dxa"/>
            <w:vMerge w:val="restart"/>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 xml:space="preserve">Многофункциональный центр </w:t>
            </w:r>
            <w:proofErr w:type="spellStart"/>
            <w:r>
              <w:t>Колпинского</w:t>
            </w:r>
            <w:proofErr w:type="spellEnd"/>
            <w:r>
              <w:t xml:space="preserve"> района</w:t>
            </w:r>
          </w:p>
        </w:tc>
        <w:tc>
          <w:tcPr>
            <w:tcW w:w="1928" w:type="dxa"/>
          </w:tcPr>
          <w:p w:rsidR="00FC440D" w:rsidRDefault="00FC440D">
            <w:pPr>
              <w:pStyle w:val="ConsPlusNormal"/>
            </w:pPr>
            <w:r>
              <w:t>Санкт-Петербург, г. Колпино, пр. Ленина, д. 22</w:t>
            </w:r>
          </w:p>
        </w:tc>
        <w:tc>
          <w:tcPr>
            <w:tcW w:w="1304" w:type="dxa"/>
          </w:tcPr>
          <w:p w:rsidR="00FC440D" w:rsidRDefault="00FC440D">
            <w:pPr>
              <w:pStyle w:val="ConsPlusNormal"/>
              <w:jc w:val="center"/>
            </w:pPr>
            <w:r>
              <w:t>573-90-00 или 573-96-65</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 xml:space="preserve">Сектор Многофункционального центра </w:t>
            </w:r>
            <w:proofErr w:type="spellStart"/>
            <w:r>
              <w:t>Колпинского</w:t>
            </w:r>
            <w:proofErr w:type="spellEnd"/>
            <w:r>
              <w:t xml:space="preserve"> района</w:t>
            </w:r>
          </w:p>
        </w:tc>
        <w:tc>
          <w:tcPr>
            <w:tcW w:w="1928" w:type="dxa"/>
          </w:tcPr>
          <w:p w:rsidR="00FC440D" w:rsidRDefault="00FC440D">
            <w:pPr>
              <w:pStyle w:val="ConsPlusNormal"/>
            </w:pPr>
            <w:r>
              <w:t xml:space="preserve">п. </w:t>
            </w:r>
            <w:proofErr w:type="spellStart"/>
            <w:r>
              <w:t>Металлострой</w:t>
            </w:r>
            <w:proofErr w:type="spellEnd"/>
            <w:r>
              <w:t>, ул. Садовая, д. 21, корпус 3</w:t>
            </w:r>
          </w:p>
        </w:tc>
        <w:tc>
          <w:tcPr>
            <w:tcW w:w="1304" w:type="dxa"/>
          </w:tcPr>
          <w:p w:rsidR="00FC440D" w:rsidRDefault="00FC440D">
            <w:pPr>
              <w:pStyle w:val="ConsPlusNormal"/>
              <w:jc w:val="center"/>
            </w:pPr>
            <w:r>
              <w:t>573-90-00 или 573-90-07</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Многофункциональный центр Красногвардейского района</w:t>
            </w:r>
          </w:p>
        </w:tc>
        <w:tc>
          <w:tcPr>
            <w:tcW w:w="1928" w:type="dxa"/>
          </w:tcPr>
          <w:p w:rsidR="00FC440D" w:rsidRDefault="00FC440D">
            <w:pPr>
              <w:pStyle w:val="ConsPlusNormal"/>
            </w:pPr>
            <w:r>
              <w:t xml:space="preserve">Санкт-Петербург, </w:t>
            </w:r>
            <w:proofErr w:type="spellStart"/>
            <w:r>
              <w:t>Новочеркасский</w:t>
            </w:r>
            <w:proofErr w:type="spellEnd"/>
            <w:r>
              <w:t xml:space="preserve"> пр., д. 60, литер А</w:t>
            </w:r>
          </w:p>
        </w:tc>
        <w:tc>
          <w:tcPr>
            <w:tcW w:w="1304" w:type="dxa"/>
          </w:tcPr>
          <w:p w:rsidR="00FC440D" w:rsidRDefault="00FC440D">
            <w:pPr>
              <w:pStyle w:val="ConsPlusNormal"/>
              <w:jc w:val="center"/>
            </w:pPr>
            <w:r>
              <w:t>573-90-00 или 573-90-30</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Многофункциональный центр Красносельского района</w:t>
            </w:r>
          </w:p>
        </w:tc>
        <w:tc>
          <w:tcPr>
            <w:tcW w:w="1928" w:type="dxa"/>
          </w:tcPr>
          <w:p w:rsidR="00FC440D" w:rsidRDefault="00FC440D">
            <w:pPr>
              <w:pStyle w:val="ConsPlusNormal"/>
            </w:pPr>
            <w:r>
              <w:t xml:space="preserve">Санкт-Петербург, ул. Пограничника </w:t>
            </w:r>
            <w:proofErr w:type="spellStart"/>
            <w:r>
              <w:t>Гарькавого</w:t>
            </w:r>
            <w:proofErr w:type="spellEnd"/>
            <w:r>
              <w:t xml:space="preserve">, д. 36, </w:t>
            </w:r>
            <w:proofErr w:type="spellStart"/>
            <w:r>
              <w:t>кор</w:t>
            </w:r>
            <w:proofErr w:type="spellEnd"/>
            <w:r>
              <w:t>. 6</w:t>
            </w:r>
          </w:p>
        </w:tc>
        <w:tc>
          <w:tcPr>
            <w:tcW w:w="1304" w:type="dxa"/>
          </w:tcPr>
          <w:p w:rsidR="00FC440D" w:rsidRDefault="00FC440D">
            <w:pPr>
              <w:pStyle w:val="ConsPlusNormal"/>
              <w:jc w:val="center"/>
            </w:pPr>
            <w:r>
              <w:t>573-90-00 или 573-99-90</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Многофункциональный центр Кронштадтского района</w:t>
            </w:r>
          </w:p>
        </w:tc>
        <w:tc>
          <w:tcPr>
            <w:tcW w:w="1928" w:type="dxa"/>
          </w:tcPr>
          <w:p w:rsidR="00FC440D" w:rsidRDefault="00FC440D">
            <w:pPr>
              <w:pStyle w:val="ConsPlusNormal"/>
            </w:pPr>
            <w:r>
              <w:t>Санкт-Петербург, г. Кронштадт, пр. Ленина д. 39 а, литер А</w:t>
            </w:r>
          </w:p>
        </w:tc>
        <w:tc>
          <w:tcPr>
            <w:tcW w:w="1304" w:type="dxa"/>
          </w:tcPr>
          <w:p w:rsidR="00FC440D" w:rsidRDefault="00FC440D">
            <w:pPr>
              <w:pStyle w:val="ConsPlusNormal"/>
              <w:jc w:val="center"/>
            </w:pPr>
            <w:r>
              <w:t>573-90-00 или 610-18-56</w:t>
            </w:r>
          </w:p>
        </w:tc>
        <w:tc>
          <w:tcPr>
            <w:tcW w:w="1757" w:type="dxa"/>
            <w:vMerge w:val="restart"/>
            <w:tcBorders>
              <w:top w:val="nil"/>
              <w:bottom w:val="nil"/>
            </w:tcBorders>
          </w:tcPr>
          <w:p w:rsidR="00FC440D" w:rsidRDefault="00FC440D">
            <w:pPr>
              <w:pStyle w:val="ConsPlusNormal"/>
            </w:pPr>
          </w:p>
        </w:tc>
        <w:tc>
          <w:tcPr>
            <w:tcW w:w="1474" w:type="dxa"/>
            <w:vMerge w:val="restart"/>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Многофункциональный центр Московского района</w:t>
            </w:r>
          </w:p>
        </w:tc>
        <w:tc>
          <w:tcPr>
            <w:tcW w:w="1928" w:type="dxa"/>
          </w:tcPr>
          <w:p w:rsidR="00FC440D" w:rsidRDefault="00FC440D">
            <w:pPr>
              <w:pStyle w:val="ConsPlusNormal"/>
            </w:pPr>
            <w:r>
              <w:t>Санкт-Петербург, ул. Благодатная, д. 41 литер А</w:t>
            </w:r>
          </w:p>
        </w:tc>
        <w:tc>
          <w:tcPr>
            <w:tcW w:w="1304" w:type="dxa"/>
          </w:tcPr>
          <w:p w:rsidR="00FC440D" w:rsidRDefault="00FC440D">
            <w:pPr>
              <w:pStyle w:val="ConsPlusNormal"/>
              <w:jc w:val="center"/>
            </w:pPr>
            <w:r>
              <w:t>573-90-00 или 573-99-30</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Многофункциональный центр Курортного района</w:t>
            </w:r>
          </w:p>
        </w:tc>
        <w:tc>
          <w:tcPr>
            <w:tcW w:w="1928" w:type="dxa"/>
          </w:tcPr>
          <w:p w:rsidR="00FC440D" w:rsidRDefault="00FC440D">
            <w:pPr>
              <w:pStyle w:val="ConsPlusNormal"/>
            </w:pPr>
            <w:r>
              <w:t>Санкт-Петербург, Сестрорецк, ул. Токарева, д. 7, литер А</w:t>
            </w:r>
          </w:p>
        </w:tc>
        <w:tc>
          <w:tcPr>
            <w:tcW w:w="1304" w:type="dxa"/>
          </w:tcPr>
          <w:p w:rsidR="00FC440D" w:rsidRDefault="00FC440D">
            <w:pPr>
              <w:pStyle w:val="ConsPlusNormal"/>
              <w:jc w:val="center"/>
            </w:pPr>
            <w:r>
              <w:t>573-90-00 или 573-96-70</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Многофункциональный центр Невского района</w:t>
            </w:r>
          </w:p>
        </w:tc>
        <w:tc>
          <w:tcPr>
            <w:tcW w:w="1928" w:type="dxa"/>
          </w:tcPr>
          <w:p w:rsidR="00FC440D" w:rsidRDefault="00FC440D">
            <w:pPr>
              <w:pStyle w:val="ConsPlusNormal"/>
            </w:pPr>
            <w:r>
              <w:t xml:space="preserve">Санкт-Петербург, пр. Большевиков, д. 8, </w:t>
            </w:r>
            <w:proofErr w:type="spellStart"/>
            <w:r>
              <w:t>кор</w:t>
            </w:r>
            <w:proofErr w:type="spellEnd"/>
            <w:r>
              <w:t>. 1, литер А</w:t>
            </w:r>
          </w:p>
        </w:tc>
        <w:tc>
          <w:tcPr>
            <w:tcW w:w="1304" w:type="dxa"/>
          </w:tcPr>
          <w:p w:rsidR="00FC440D" w:rsidRDefault="00FC440D">
            <w:pPr>
              <w:pStyle w:val="ConsPlusNormal"/>
              <w:jc w:val="center"/>
            </w:pPr>
            <w:r>
              <w:t>573-90-00 или 573-96-75</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Сектор Многофункционального центра Невского района</w:t>
            </w:r>
          </w:p>
        </w:tc>
        <w:tc>
          <w:tcPr>
            <w:tcW w:w="1928" w:type="dxa"/>
          </w:tcPr>
          <w:p w:rsidR="00FC440D" w:rsidRDefault="00FC440D">
            <w:pPr>
              <w:pStyle w:val="ConsPlusNormal"/>
            </w:pPr>
            <w:r>
              <w:t xml:space="preserve">Санкт-Петербург, ул. Седова, д. 69, </w:t>
            </w:r>
            <w:proofErr w:type="spellStart"/>
            <w:r>
              <w:t>кор</w:t>
            </w:r>
            <w:proofErr w:type="spellEnd"/>
            <w:r>
              <w:t>. 1, литер А</w:t>
            </w:r>
          </w:p>
        </w:tc>
        <w:tc>
          <w:tcPr>
            <w:tcW w:w="1304" w:type="dxa"/>
          </w:tcPr>
          <w:p w:rsidR="00FC440D" w:rsidRDefault="00FC440D">
            <w:pPr>
              <w:pStyle w:val="ConsPlusNormal"/>
              <w:jc w:val="center"/>
            </w:pPr>
            <w:r>
              <w:t>573-90-00 или 573-96-80</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Многофункциональный центр Петроградского района</w:t>
            </w:r>
          </w:p>
        </w:tc>
        <w:tc>
          <w:tcPr>
            <w:tcW w:w="1928" w:type="dxa"/>
          </w:tcPr>
          <w:p w:rsidR="00FC440D" w:rsidRDefault="00FC440D">
            <w:pPr>
              <w:pStyle w:val="ConsPlusNormal"/>
            </w:pPr>
            <w:r>
              <w:t>Санкт-Петербург, пр. Каменноостровский, д. 55, литер Г</w:t>
            </w:r>
          </w:p>
        </w:tc>
        <w:tc>
          <w:tcPr>
            <w:tcW w:w="1304" w:type="dxa"/>
          </w:tcPr>
          <w:p w:rsidR="00FC440D" w:rsidRDefault="00FC440D">
            <w:pPr>
              <w:pStyle w:val="ConsPlusNormal"/>
              <w:jc w:val="center"/>
            </w:pPr>
            <w:r>
              <w:t>573-90-00 или 573-96-90</w:t>
            </w:r>
          </w:p>
        </w:tc>
        <w:tc>
          <w:tcPr>
            <w:tcW w:w="1757" w:type="dxa"/>
            <w:vMerge w:val="restart"/>
            <w:tcBorders>
              <w:top w:val="nil"/>
              <w:bottom w:val="nil"/>
            </w:tcBorders>
          </w:tcPr>
          <w:p w:rsidR="00FC440D" w:rsidRDefault="00FC440D">
            <w:pPr>
              <w:pStyle w:val="ConsPlusNormal"/>
            </w:pPr>
          </w:p>
        </w:tc>
        <w:tc>
          <w:tcPr>
            <w:tcW w:w="1474" w:type="dxa"/>
            <w:vMerge w:val="restart"/>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 xml:space="preserve">Многофункциональный центр </w:t>
            </w:r>
            <w:proofErr w:type="spellStart"/>
            <w:r>
              <w:t>Петродворцового</w:t>
            </w:r>
            <w:proofErr w:type="spellEnd"/>
            <w:r>
              <w:t xml:space="preserve"> района</w:t>
            </w:r>
          </w:p>
        </w:tc>
        <w:tc>
          <w:tcPr>
            <w:tcW w:w="1928" w:type="dxa"/>
          </w:tcPr>
          <w:p w:rsidR="00FC440D" w:rsidRDefault="00FC440D">
            <w:pPr>
              <w:pStyle w:val="ConsPlusNormal"/>
            </w:pPr>
            <w:r>
              <w:t xml:space="preserve">Санкт-Петербург, г. Петергоф, ул. Братьев </w:t>
            </w:r>
            <w:proofErr w:type="spellStart"/>
            <w:r>
              <w:t>Горкушенко</w:t>
            </w:r>
            <w:proofErr w:type="spellEnd"/>
            <w:r>
              <w:t>, д. 6, литер А</w:t>
            </w:r>
          </w:p>
        </w:tc>
        <w:tc>
          <w:tcPr>
            <w:tcW w:w="1304" w:type="dxa"/>
          </w:tcPr>
          <w:p w:rsidR="00FC440D" w:rsidRDefault="00FC440D">
            <w:pPr>
              <w:pStyle w:val="ConsPlusNormal"/>
              <w:jc w:val="center"/>
            </w:pPr>
            <w:r>
              <w:t>573-90-00 или 573-99-41</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 xml:space="preserve">Сектор N 1 Многофункционального центра </w:t>
            </w:r>
            <w:proofErr w:type="spellStart"/>
            <w:r>
              <w:t>Петродворцового</w:t>
            </w:r>
            <w:proofErr w:type="spellEnd"/>
            <w:r>
              <w:t xml:space="preserve"> района</w:t>
            </w:r>
          </w:p>
        </w:tc>
        <w:tc>
          <w:tcPr>
            <w:tcW w:w="1928" w:type="dxa"/>
          </w:tcPr>
          <w:p w:rsidR="00FC440D" w:rsidRDefault="00FC440D">
            <w:pPr>
              <w:pStyle w:val="ConsPlusNormal"/>
            </w:pPr>
            <w:r>
              <w:t>Санкт-Петербург, г. Ломоносов, ул. Победы д. 6 А</w:t>
            </w:r>
          </w:p>
        </w:tc>
        <w:tc>
          <w:tcPr>
            <w:tcW w:w="1304" w:type="dxa"/>
          </w:tcPr>
          <w:p w:rsidR="00FC440D" w:rsidRDefault="00FC440D">
            <w:pPr>
              <w:pStyle w:val="ConsPlusNormal"/>
              <w:jc w:val="center"/>
            </w:pPr>
            <w:r>
              <w:t>573-90-00 или 573-97-86</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Многофункциональный центр Приморского района</w:t>
            </w:r>
          </w:p>
        </w:tc>
        <w:tc>
          <w:tcPr>
            <w:tcW w:w="1928" w:type="dxa"/>
          </w:tcPr>
          <w:p w:rsidR="00FC440D" w:rsidRDefault="00FC440D">
            <w:pPr>
              <w:pStyle w:val="ConsPlusNormal"/>
            </w:pPr>
            <w:r>
              <w:t xml:space="preserve">Санкт-Петербург, Котельникова Аллея д. 2, </w:t>
            </w:r>
            <w:proofErr w:type="spellStart"/>
            <w:r>
              <w:t>кор</w:t>
            </w:r>
            <w:proofErr w:type="spellEnd"/>
            <w:r>
              <w:t xml:space="preserve">. 2, </w:t>
            </w:r>
            <w:r>
              <w:lastRenderedPageBreak/>
              <w:t>литер А</w:t>
            </w:r>
          </w:p>
        </w:tc>
        <w:tc>
          <w:tcPr>
            <w:tcW w:w="1304" w:type="dxa"/>
          </w:tcPr>
          <w:p w:rsidR="00FC440D" w:rsidRDefault="00FC440D">
            <w:pPr>
              <w:pStyle w:val="ConsPlusNormal"/>
              <w:jc w:val="center"/>
            </w:pPr>
            <w:r>
              <w:lastRenderedPageBreak/>
              <w:t>573-90-00 или 573-90-60</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Сектор N 1 Многофункционального центра Приморского района</w:t>
            </w:r>
          </w:p>
        </w:tc>
        <w:tc>
          <w:tcPr>
            <w:tcW w:w="1928" w:type="dxa"/>
          </w:tcPr>
          <w:p w:rsidR="00FC440D" w:rsidRDefault="00FC440D">
            <w:pPr>
              <w:pStyle w:val="ConsPlusNormal"/>
            </w:pPr>
            <w:r>
              <w:t xml:space="preserve">Санкт-Петербург, пр. </w:t>
            </w:r>
            <w:proofErr w:type="spellStart"/>
            <w:r>
              <w:t>Новоколомяжский</w:t>
            </w:r>
            <w:proofErr w:type="spellEnd"/>
            <w:r>
              <w:t>, д. 16/8, литер А</w:t>
            </w:r>
          </w:p>
        </w:tc>
        <w:tc>
          <w:tcPr>
            <w:tcW w:w="1304" w:type="dxa"/>
          </w:tcPr>
          <w:p w:rsidR="00FC440D" w:rsidRDefault="00FC440D">
            <w:pPr>
              <w:pStyle w:val="ConsPlusNormal"/>
              <w:jc w:val="center"/>
            </w:pPr>
            <w:r>
              <w:t>573-90-00 или 573-96-60</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Сектор N 2 Многофункционального Центра Приморского района</w:t>
            </w:r>
          </w:p>
        </w:tc>
        <w:tc>
          <w:tcPr>
            <w:tcW w:w="1928" w:type="dxa"/>
          </w:tcPr>
          <w:p w:rsidR="00FC440D" w:rsidRDefault="00FC440D">
            <w:pPr>
              <w:pStyle w:val="ConsPlusNormal"/>
            </w:pPr>
            <w:r>
              <w:t>Санкт-Петербург, Богатырский пр., д. 52/1, литер А</w:t>
            </w:r>
          </w:p>
        </w:tc>
        <w:tc>
          <w:tcPr>
            <w:tcW w:w="1304" w:type="dxa"/>
          </w:tcPr>
          <w:p w:rsidR="00FC440D" w:rsidRDefault="00FC440D">
            <w:pPr>
              <w:pStyle w:val="ConsPlusNormal"/>
              <w:jc w:val="center"/>
            </w:pPr>
            <w:r>
              <w:t>573-90-00 или 573-94-90</w:t>
            </w:r>
          </w:p>
        </w:tc>
        <w:tc>
          <w:tcPr>
            <w:tcW w:w="1757" w:type="dxa"/>
            <w:vMerge w:val="restart"/>
            <w:tcBorders>
              <w:top w:val="nil"/>
              <w:bottom w:val="nil"/>
            </w:tcBorders>
          </w:tcPr>
          <w:p w:rsidR="00FC440D" w:rsidRDefault="00FC440D">
            <w:pPr>
              <w:pStyle w:val="ConsPlusNormal"/>
            </w:pPr>
          </w:p>
        </w:tc>
        <w:tc>
          <w:tcPr>
            <w:tcW w:w="1474" w:type="dxa"/>
            <w:vMerge w:val="restart"/>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Сектор N 3 Многофункционального центра Приморского района</w:t>
            </w:r>
          </w:p>
        </w:tc>
        <w:tc>
          <w:tcPr>
            <w:tcW w:w="1928" w:type="dxa"/>
          </w:tcPr>
          <w:p w:rsidR="00FC440D" w:rsidRDefault="00FC440D">
            <w:pPr>
              <w:pStyle w:val="ConsPlusNormal"/>
            </w:pPr>
            <w:r>
              <w:t xml:space="preserve">Санкт-Петербург, </w:t>
            </w:r>
            <w:proofErr w:type="spellStart"/>
            <w:r>
              <w:t>Шуваловский</w:t>
            </w:r>
            <w:proofErr w:type="spellEnd"/>
            <w:r>
              <w:t xml:space="preserve"> пр., д. 41, </w:t>
            </w:r>
            <w:proofErr w:type="spellStart"/>
            <w:r>
              <w:t>кор</w:t>
            </w:r>
            <w:proofErr w:type="spellEnd"/>
            <w:r>
              <w:t>. 1, литер А</w:t>
            </w:r>
          </w:p>
        </w:tc>
        <w:tc>
          <w:tcPr>
            <w:tcW w:w="1304" w:type="dxa"/>
          </w:tcPr>
          <w:p w:rsidR="00FC440D" w:rsidRDefault="00FC440D">
            <w:pPr>
              <w:pStyle w:val="ConsPlusNormal"/>
              <w:jc w:val="center"/>
            </w:pPr>
            <w:r>
              <w:t>573-90-00 или 573-91-04</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Многофункциональный центр Пушкинского района</w:t>
            </w:r>
          </w:p>
        </w:tc>
        <w:tc>
          <w:tcPr>
            <w:tcW w:w="1928" w:type="dxa"/>
          </w:tcPr>
          <w:p w:rsidR="00FC440D" w:rsidRDefault="00FC440D">
            <w:pPr>
              <w:pStyle w:val="ConsPlusNormal"/>
            </w:pPr>
            <w:r>
              <w:t>Санкт-Петербург, г. Пушкин, ул. Малая, д. 17/13, литер А</w:t>
            </w:r>
          </w:p>
        </w:tc>
        <w:tc>
          <w:tcPr>
            <w:tcW w:w="1304" w:type="dxa"/>
          </w:tcPr>
          <w:p w:rsidR="00FC440D" w:rsidRDefault="00FC440D">
            <w:pPr>
              <w:pStyle w:val="ConsPlusNormal"/>
              <w:jc w:val="center"/>
            </w:pPr>
            <w:r>
              <w:t>573-90-00 или 573-99-46</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Сектор N 1 Многофункционального центра Пушкинского района</w:t>
            </w:r>
          </w:p>
        </w:tc>
        <w:tc>
          <w:tcPr>
            <w:tcW w:w="1928" w:type="dxa"/>
          </w:tcPr>
          <w:p w:rsidR="00FC440D" w:rsidRDefault="00FC440D">
            <w:pPr>
              <w:pStyle w:val="ConsPlusNormal"/>
            </w:pPr>
            <w:r>
              <w:t xml:space="preserve">Санкт-Петербург, пос. </w:t>
            </w:r>
            <w:proofErr w:type="spellStart"/>
            <w:r>
              <w:t>Шушары</w:t>
            </w:r>
            <w:proofErr w:type="spellEnd"/>
            <w:r>
              <w:t>, ул. Пушкинская, д. 38</w:t>
            </w:r>
          </w:p>
        </w:tc>
        <w:tc>
          <w:tcPr>
            <w:tcW w:w="1304" w:type="dxa"/>
          </w:tcPr>
          <w:p w:rsidR="00FC440D" w:rsidRDefault="00FC440D">
            <w:pPr>
              <w:pStyle w:val="ConsPlusNormal"/>
              <w:jc w:val="center"/>
            </w:pPr>
            <w:r>
              <w:t>573-90-00 или 573-91-03</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Сектор N 2 Многофункционального центра Пушкинского района</w:t>
            </w:r>
          </w:p>
        </w:tc>
        <w:tc>
          <w:tcPr>
            <w:tcW w:w="1928" w:type="dxa"/>
          </w:tcPr>
          <w:p w:rsidR="00FC440D" w:rsidRDefault="00FC440D">
            <w:pPr>
              <w:pStyle w:val="ConsPlusNormal"/>
            </w:pPr>
            <w:r>
              <w:t>Санкт-Петербург, г. Павловск, Песчаный переулок, д. 11/16</w:t>
            </w:r>
          </w:p>
        </w:tc>
        <w:tc>
          <w:tcPr>
            <w:tcW w:w="1304" w:type="dxa"/>
          </w:tcPr>
          <w:p w:rsidR="00FC440D" w:rsidRDefault="00FC440D">
            <w:pPr>
              <w:pStyle w:val="ConsPlusNormal"/>
              <w:jc w:val="center"/>
            </w:pPr>
            <w:r>
              <w:t>573-90-00 или 573-90-04</w:t>
            </w:r>
          </w:p>
        </w:tc>
        <w:tc>
          <w:tcPr>
            <w:tcW w:w="1757" w:type="dxa"/>
            <w:vMerge/>
            <w:tcBorders>
              <w:top w:val="nil"/>
              <w:bottom w:val="nil"/>
            </w:tcBorders>
          </w:tcPr>
          <w:p w:rsidR="00FC440D" w:rsidRDefault="00FC440D">
            <w:pPr>
              <w:pStyle w:val="ConsPlusNormal"/>
            </w:pPr>
          </w:p>
        </w:tc>
        <w:tc>
          <w:tcPr>
            <w:tcW w:w="1474" w:type="dxa"/>
            <w:vMerge/>
            <w:tcBorders>
              <w:top w:val="nil"/>
              <w:bottom w:val="nil"/>
            </w:tcBorders>
          </w:tcPr>
          <w:p w:rsidR="00FC440D" w:rsidRDefault="00FC440D">
            <w:pPr>
              <w:pStyle w:val="ConsPlusNormal"/>
            </w:pPr>
          </w:p>
        </w:tc>
      </w:tr>
      <w:tr w:rsidR="00FC440D">
        <w:tc>
          <w:tcPr>
            <w:tcW w:w="2608" w:type="dxa"/>
          </w:tcPr>
          <w:p w:rsidR="00FC440D" w:rsidRDefault="00FC440D">
            <w:pPr>
              <w:pStyle w:val="ConsPlusNormal"/>
            </w:pPr>
            <w:r>
              <w:t>Многофункциональный центр Фрунзенского района</w:t>
            </w:r>
          </w:p>
        </w:tc>
        <w:tc>
          <w:tcPr>
            <w:tcW w:w="1928" w:type="dxa"/>
          </w:tcPr>
          <w:p w:rsidR="00FC440D" w:rsidRDefault="00FC440D">
            <w:pPr>
              <w:pStyle w:val="ConsPlusNormal"/>
            </w:pPr>
            <w:r>
              <w:t>Санкт-Петербург, пр. Дунайский, д. 49/126, литер А</w:t>
            </w:r>
          </w:p>
        </w:tc>
        <w:tc>
          <w:tcPr>
            <w:tcW w:w="1304" w:type="dxa"/>
          </w:tcPr>
          <w:p w:rsidR="00FC440D" w:rsidRDefault="00FC440D">
            <w:pPr>
              <w:pStyle w:val="ConsPlusNormal"/>
              <w:jc w:val="center"/>
            </w:pPr>
            <w:r>
              <w:t>573-90-00 или 573-96-85</w:t>
            </w:r>
          </w:p>
        </w:tc>
        <w:tc>
          <w:tcPr>
            <w:tcW w:w="1757" w:type="dxa"/>
            <w:vMerge w:val="restart"/>
            <w:tcBorders>
              <w:top w:val="nil"/>
            </w:tcBorders>
          </w:tcPr>
          <w:p w:rsidR="00FC440D" w:rsidRDefault="00FC440D">
            <w:pPr>
              <w:pStyle w:val="ConsPlusNormal"/>
            </w:pPr>
          </w:p>
        </w:tc>
        <w:tc>
          <w:tcPr>
            <w:tcW w:w="1474" w:type="dxa"/>
            <w:vMerge w:val="restart"/>
            <w:tcBorders>
              <w:top w:val="nil"/>
            </w:tcBorders>
          </w:tcPr>
          <w:p w:rsidR="00FC440D" w:rsidRDefault="00FC440D">
            <w:pPr>
              <w:pStyle w:val="ConsPlusNormal"/>
            </w:pPr>
          </w:p>
        </w:tc>
      </w:tr>
      <w:tr w:rsidR="00FC440D">
        <w:tc>
          <w:tcPr>
            <w:tcW w:w="2608" w:type="dxa"/>
          </w:tcPr>
          <w:p w:rsidR="00FC440D" w:rsidRDefault="00FC440D">
            <w:pPr>
              <w:pStyle w:val="ConsPlusNormal"/>
            </w:pPr>
            <w:r>
              <w:t>Многофункциональный центр Центрального района</w:t>
            </w:r>
          </w:p>
        </w:tc>
        <w:tc>
          <w:tcPr>
            <w:tcW w:w="1928" w:type="dxa"/>
          </w:tcPr>
          <w:p w:rsidR="00FC440D" w:rsidRDefault="00FC440D">
            <w:pPr>
              <w:pStyle w:val="ConsPlusNormal"/>
            </w:pPr>
            <w:r>
              <w:t>Санкт-Петербург, Невский пр., д. 174, литер А</w:t>
            </w:r>
          </w:p>
        </w:tc>
        <w:tc>
          <w:tcPr>
            <w:tcW w:w="1304" w:type="dxa"/>
          </w:tcPr>
          <w:p w:rsidR="00FC440D" w:rsidRDefault="00FC440D">
            <w:pPr>
              <w:pStyle w:val="ConsPlusNormal"/>
              <w:jc w:val="center"/>
            </w:pPr>
            <w:r>
              <w:t>573-90-00 или 573-90-57</w:t>
            </w:r>
          </w:p>
        </w:tc>
        <w:tc>
          <w:tcPr>
            <w:tcW w:w="1757" w:type="dxa"/>
            <w:vMerge/>
            <w:tcBorders>
              <w:top w:val="nil"/>
            </w:tcBorders>
          </w:tcPr>
          <w:p w:rsidR="00FC440D" w:rsidRDefault="00FC440D">
            <w:pPr>
              <w:pStyle w:val="ConsPlusNormal"/>
            </w:pPr>
          </w:p>
        </w:tc>
        <w:tc>
          <w:tcPr>
            <w:tcW w:w="1474" w:type="dxa"/>
            <w:vMerge/>
            <w:tcBorders>
              <w:top w:val="nil"/>
            </w:tcBorders>
          </w:tcPr>
          <w:p w:rsidR="00FC440D" w:rsidRDefault="00FC440D">
            <w:pPr>
              <w:pStyle w:val="ConsPlusNormal"/>
            </w:pPr>
          </w:p>
        </w:tc>
      </w:tr>
      <w:tr w:rsidR="00FC440D">
        <w:tc>
          <w:tcPr>
            <w:tcW w:w="2608" w:type="dxa"/>
          </w:tcPr>
          <w:p w:rsidR="00FC440D" w:rsidRDefault="00FC440D">
            <w:pPr>
              <w:pStyle w:val="ConsPlusNormal"/>
            </w:pPr>
            <w:r>
              <w:t>Межрайонный многофункциональный центр</w:t>
            </w:r>
          </w:p>
        </w:tc>
        <w:tc>
          <w:tcPr>
            <w:tcW w:w="1928" w:type="dxa"/>
          </w:tcPr>
          <w:p w:rsidR="00FC440D" w:rsidRDefault="00FC440D">
            <w:pPr>
              <w:pStyle w:val="ConsPlusNormal"/>
            </w:pPr>
            <w:r>
              <w:t>Санкт-Петербург, ул. Красного Текстильщика, д. 10-12, литер О</w:t>
            </w:r>
          </w:p>
        </w:tc>
        <w:tc>
          <w:tcPr>
            <w:tcW w:w="1304" w:type="dxa"/>
          </w:tcPr>
          <w:p w:rsidR="00FC440D" w:rsidRDefault="00FC440D">
            <w:pPr>
              <w:pStyle w:val="ConsPlusNormal"/>
              <w:jc w:val="center"/>
            </w:pPr>
            <w:r>
              <w:t>573-90-00 или 576-07-95</w:t>
            </w:r>
          </w:p>
        </w:tc>
        <w:tc>
          <w:tcPr>
            <w:tcW w:w="1757" w:type="dxa"/>
            <w:vMerge/>
            <w:tcBorders>
              <w:top w:val="nil"/>
            </w:tcBorders>
          </w:tcPr>
          <w:p w:rsidR="00FC440D" w:rsidRDefault="00FC440D">
            <w:pPr>
              <w:pStyle w:val="ConsPlusNormal"/>
            </w:pPr>
          </w:p>
        </w:tc>
        <w:tc>
          <w:tcPr>
            <w:tcW w:w="1474" w:type="dxa"/>
            <w:vMerge/>
            <w:tcBorders>
              <w:top w:val="nil"/>
            </w:tcBorders>
          </w:tcPr>
          <w:p w:rsidR="00FC440D" w:rsidRDefault="00FC440D">
            <w:pPr>
              <w:pStyle w:val="ConsPlusNormal"/>
            </w:pPr>
          </w:p>
        </w:tc>
      </w:tr>
    </w:tbl>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16</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jc w:val="both"/>
      </w:pPr>
    </w:p>
    <w:p w:rsidR="00FC440D" w:rsidRDefault="00FC440D">
      <w:pPr>
        <w:pStyle w:val="ConsPlusTitle"/>
        <w:jc w:val="center"/>
      </w:pPr>
      <w:bookmarkStart w:id="41" w:name="P1424"/>
      <w:bookmarkEnd w:id="41"/>
      <w:r>
        <w:t>БЛОК-СХЕМА</w:t>
      </w:r>
    </w:p>
    <w:p w:rsidR="00FC440D" w:rsidRDefault="00FC440D">
      <w:pPr>
        <w:pStyle w:val="ConsPlusTitle"/>
        <w:jc w:val="center"/>
      </w:pPr>
      <w:r>
        <w:t>ПРЕДОСТАВЛЕНИЯ ГОСУДАРСТВЕННОЙ УСЛУГИ КОМИТЕТОМ ПО ПЕЧАТИ</w:t>
      </w:r>
    </w:p>
    <w:p w:rsidR="00FC440D" w:rsidRDefault="00FC440D">
      <w:pPr>
        <w:pStyle w:val="ConsPlusTitle"/>
        <w:jc w:val="center"/>
      </w:pPr>
      <w:r>
        <w:t>И ВЗАИМОДЕЙСТВИЮ СО СРЕДСТВАМИ МАССОВОЙ ИНФОРМАЦИИ НА БАЗЕ</w:t>
      </w:r>
    </w:p>
    <w:p w:rsidR="00FC440D" w:rsidRDefault="00FC440D">
      <w:pPr>
        <w:pStyle w:val="ConsPlusTitle"/>
        <w:jc w:val="center"/>
      </w:pPr>
      <w:r>
        <w:t>СПБ ГКУ "МФЦ" (ПРИ СОГЛАСОВАНИИ ДОКУМЕНТОВ В УПОЛНОМОЧЕННЫХ</w:t>
      </w:r>
    </w:p>
    <w:p w:rsidR="00FC440D" w:rsidRDefault="00FC440D">
      <w:pPr>
        <w:pStyle w:val="ConsPlusTitle"/>
        <w:jc w:val="center"/>
      </w:pPr>
      <w:r>
        <w:t>ОРГАНАХ СПБ ГКУ "ГОРОДСКАЯ РЕКЛАМА И ИНФОРМАЦИЯ")</w:t>
      </w:r>
    </w:p>
    <w:p w:rsidR="00FC440D" w:rsidRDefault="00FC440D">
      <w:pPr>
        <w:pStyle w:val="ConsPlusNormal"/>
        <w:jc w:val="both"/>
      </w:pPr>
    </w:p>
    <w:p w:rsidR="00FC440D" w:rsidRDefault="00FC440D">
      <w:pPr>
        <w:pStyle w:val="ConsPlusNormal"/>
        <w:ind w:firstLine="540"/>
        <w:jc w:val="both"/>
      </w:pPr>
      <w:r>
        <w:t>Выдача Разрешения или Отказа осуществляется Комитетом по печати и взаимодействию со средствами массовой информации (далее - Комитет) в течение двух месяцев со дня приема от заявителя документов, предусмотренных Административным регламентом.</w:t>
      </w:r>
    </w:p>
    <w:p w:rsidR="00FC440D" w:rsidRDefault="00FC440D">
      <w:pPr>
        <w:pStyle w:val="ConsPlusNormal"/>
        <w:jc w:val="both"/>
      </w:pPr>
    </w:p>
    <w:p w:rsidR="00FC440D" w:rsidRDefault="00FC440D">
      <w:pPr>
        <w:pStyle w:val="ConsPlusNonformat"/>
        <w:jc w:val="both"/>
      </w:pPr>
      <w:r>
        <w:t>┌──────────────────────────────────────────────────────────────────────┐</w:t>
      </w:r>
    </w:p>
    <w:p w:rsidR="00FC440D" w:rsidRDefault="00FC440D">
      <w:pPr>
        <w:pStyle w:val="ConsPlusNonformat"/>
        <w:jc w:val="both"/>
      </w:pPr>
      <w:r>
        <w:t>│   Обращение заявителя в СПб ГКУ "МФЦ" с заявлением и необходимыми    │</w:t>
      </w:r>
    </w:p>
    <w:p w:rsidR="00FC440D" w:rsidRDefault="00FC440D">
      <w:pPr>
        <w:pStyle w:val="ConsPlusNonformat"/>
        <w:jc w:val="both"/>
      </w:pPr>
      <w:r>
        <w:t>│документами. Прием и регистрация заявления специалистом СПб ГКУ "МФЦ</w:t>
      </w:r>
      <w:proofErr w:type="gramStart"/>
      <w:r>
        <w:t>",│</w:t>
      </w:r>
      <w:proofErr w:type="gramEnd"/>
    </w:p>
    <w:p w:rsidR="00FC440D" w:rsidRDefault="00FC440D">
      <w:pPr>
        <w:pStyle w:val="ConsPlusNonformat"/>
        <w:jc w:val="both"/>
      </w:pPr>
      <w:r>
        <w:t>│выдача расписки или возврат пакета документов, направление документов │</w:t>
      </w:r>
    </w:p>
    <w:p w:rsidR="00FC440D" w:rsidRDefault="00FC440D">
      <w:pPr>
        <w:pStyle w:val="ConsPlusNonformat"/>
        <w:jc w:val="both"/>
      </w:pPr>
      <w:r>
        <w:t xml:space="preserve">│          в СПб ГКУ "Городская реклама и информация" (2 </w:t>
      </w:r>
      <w:proofErr w:type="gramStart"/>
      <w:r>
        <w:t xml:space="preserve">дня)   </w:t>
      </w:r>
      <w:proofErr w:type="gramEnd"/>
      <w:r>
        <w:t xml:space="preserve">       │</w:t>
      </w:r>
    </w:p>
    <w:p w:rsidR="00FC440D" w:rsidRDefault="00FC440D">
      <w:pPr>
        <w:pStyle w:val="ConsPlusNonformat"/>
        <w:jc w:val="both"/>
      </w:pPr>
      <w:r>
        <w:t>└───────────────────────────────┬──────────────────────────────────────┘</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│Прием и регистрация документов, ввод в базу, подготовка│</w:t>
      </w:r>
    </w:p>
    <w:p w:rsidR="00FC440D" w:rsidRDefault="00FC440D">
      <w:pPr>
        <w:pStyle w:val="ConsPlusNonformat"/>
        <w:jc w:val="both"/>
      </w:pPr>
      <w:r>
        <w:t xml:space="preserve">       │      к отправке в уполномоченные органы. (4 </w:t>
      </w:r>
      <w:proofErr w:type="gramStart"/>
      <w:r>
        <w:t xml:space="preserve">дня)   </w:t>
      </w:r>
      <w:proofErr w:type="gramEnd"/>
      <w:r>
        <w:t xml:space="preserve">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   Отправка на согласование в уполномоченные органы    ├──┐</w:t>
      </w:r>
    </w:p>
    <w:p w:rsidR="00FC440D" w:rsidRDefault="00FC440D">
      <w:pPr>
        <w:pStyle w:val="ConsPlusNonformat"/>
        <w:jc w:val="both"/>
      </w:pPr>
      <w:r>
        <w:t xml:space="preserve">    │  └─────────┬───────────┬───────────┬────────────┬────────┘  │</w:t>
      </w:r>
    </w:p>
    <w:p w:rsidR="00FC440D" w:rsidRDefault="00FC440D">
      <w:pPr>
        <w:pStyle w:val="ConsPlusNonformat"/>
        <w:jc w:val="both"/>
      </w:pPr>
      <w:r>
        <w:t xml:space="preserve">    │            │           │           │            │           │</w:t>
      </w:r>
    </w:p>
    <w:p w:rsidR="00FC440D" w:rsidRDefault="00FC440D">
      <w:pPr>
        <w:pStyle w:val="ConsPlusNonformat"/>
        <w:jc w:val="both"/>
      </w:pPr>
      <w:r>
        <w:t xml:space="preserve">    \/           \/          \/          \/           \/          \/</w:t>
      </w:r>
    </w:p>
    <w:p w:rsidR="00FC440D" w:rsidRDefault="00FC440D">
      <w:pPr>
        <w:pStyle w:val="ConsPlusNonformat"/>
        <w:jc w:val="both"/>
      </w:pPr>
      <w:r>
        <w:t>┌─────────┐ ┌──────────┐┌──────────┐┌──────────┐ ┌─────────┐ ┌──────────┐</w:t>
      </w:r>
    </w:p>
    <w:p w:rsidR="00FC440D" w:rsidRDefault="00FC440D">
      <w:pPr>
        <w:pStyle w:val="ConsPlusNonformat"/>
        <w:jc w:val="both"/>
      </w:pPr>
      <w:r>
        <w:t xml:space="preserve">│   КГА   │ </w:t>
      </w:r>
      <w:proofErr w:type="gramStart"/>
      <w:r>
        <w:t>│  УГИБДД</w:t>
      </w:r>
      <w:proofErr w:type="gramEnd"/>
      <w:r>
        <w:t xml:space="preserve">  ││  КГИОП   ││   ГАТИ   │ │  </w:t>
      </w:r>
      <w:proofErr w:type="spellStart"/>
      <w:r>
        <w:t>КБСПб</w:t>
      </w:r>
      <w:proofErr w:type="spellEnd"/>
      <w:r>
        <w:t xml:space="preserve">  │ │   ФСО    │</w:t>
      </w:r>
    </w:p>
    <w:p w:rsidR="00FC440D" w:rsidRDefault="00FC440D">
      <w:pPr>
        <w:pStyle w:val="ConsPlusNonformat"/>
        <w:jc w:val="both"/>
      </w:pPr>
      <w:proofErr w:type="gramStart"/>
      <w:r>
        <w:t>│(</w:t>
      </w:r>
      <w:proofErr w:type="gramEnd"/>
      <w:r>
        <w:t>15 дней)│ │(15 дней) ││(15 дней) ││(15 дней) │ │(15 дней)│ │(15 дней) │</w:t>
      </w:r>
    </w:p>
    <w:p w:rsidR="00FC440D" w:rsidRDefault="00FC440D">
      <w:pPr>
        <w:pStyle w:val="ConsPlusNonformat"/>
        <w:jc w:val="both"/>
      </w:pPr>
      <w:r>
        <w:t>└───┬─────┘ └────┬─────┘└────┬─────┘└────┬─────┘ └────┬────┘ └────┬─────┘</w:t>
      </w:r>
    </w:p>
    <w:p w:rsidR="00FC440D" w:rsidRDefault="00FC440D">
      <w:pPr>
        <w:pStyle w:val="ConsPlusNonformat"/>
        <w:jc w:val="both"/>
      </w:pPr>
      <w:r>
        <w:t xml:space="preserve">    │            │           │           │            │           │</w:t>
      </w:r>
    </w:p>
    <w:p w:rsidR="00FC440D" w:rsidRDefault="00FC440D">
      <w:pPr>
        <w:pStyle w:val="ConsPlusNonformat"/>
        <w:jc w:val="both"/>
      </w:pPr>
      <w:r>
        <w:t xml:space="preserve">    │            │           \/          \/           │           │</w:t>
      </w:r>
    </w:p>
    <w:p w:rsidR="00FC440D" w:rsidRDefault="00FC440D">
      <w:pPr>
        <w:pStyle w:val="ConsPlusNonformat"/>
        <w:jc w:val="both"/>
      </w:pPr>
      <w:r>
        <w:t xml:space="preserve">    │            │    ┌───────────────────────────┐   │           │</w:t>
      </w:r>
    </w:p>
    <w:p w:rsidR="00FC440D" w:rsidRDefault="00FC440D">
      <w:pPr>
        <w:pStyle w:val="ConsPlusNonformat"/>
        <w:jc w:val="both"/>
      </w:pPr>
      <w:r>
        <w:t xml:space="preserve">    │            └──</w:t>
      </w:r>
      <w:proofErr w:type="gramStart"/>
      <w:r>
        <w:t>─&gt;│</w:t>
      </w:r>
      <w:proofErr w:type="gramEnd"/>
      <w:r>
        <w:t xml:space="preserve"> Получение согласования из │&lt;──┘           │</w:t>
      </w:r>
    </w:p>
    <w:p w:rsidR="00FC440D" w:rsidRDefault="00FC440D">
      <w:pPr>
        <w:pStyle w:val="ConsPlusNonformat"/>
        <w:jc w:val="both"/>
      </w:pPr>
      <w:r>
        <w:t xml:space="preserve">    │                 </w:t>
      </w:r>
      <w:proofErr w:type="gramStart"/>
      <w:r>
        <w:t>│  уполномоченных</w:t>
      </w:r>
      <w:proofErr w:type="gramEnd"/>
      <w:r>
        <w:t xml:space="preserve"> органов,  │               │</w:t>
      </w:r>
    </w:p>
    <w:p w:rsidR="00FC440D" w:rsidRDefault="00FC440D">
      <w:pPr>
        <w:pStyle w:val="ConsPlusNonformat"/>
        <w:jc w:val="both"/>
      </w:pPr>
      <w:r>
        <w:t xml:space="preserve">    └───────────────</w:t>
      </w:r>
      <w:proofErr w:type="gramStart"/>
      <w:r>
        <w:t>─&gt;│</w:t>
      </w:r>
      <w:proofErr w:type="gramEnd"/>
      <w:r>
        <w:t xml:space="preserve">     подготовка бланка     │&lt;──────────────┘</w:t>
      </w:r>
    </w:p>
    <w:p w:rsidR="00FC440D" w:rsidRDefault="00FC440D">
      <w:pPr>
        <w:pStyle w:val="ConsPlusNonformat"/>
        <w:jc w:val="both"/>
      </w:pPr>
      <w:r>
        <w:t xml:space="preserve">                      │   Разрешения (Отказа</w:t>
      </w:r>
      <w:proofErr w:type="gramStart"/>
      <w:r>
        <w:t xml:space="preserve">),   </w:t>
      </w:r>
      <w:proofErr w:type="gramEnd"/>
      <w:r>
        <w:t xml:space="preserve"> │</w:t>
      </w:r>
    </w:p>
    <w:p w:rsidR="00FC440D" w:rsidRDefault="00FC440D">
      <w:pPr>
        <w:pStyle w:val="ConsPlusNonformat"/>
        <w:jc w:val="both"/>
      </w:pPr>
      <w:r>
        <w:t xml:space="preserve">                      │отправка в Комитет (4 дня)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w:t>
      </w:r>
    </w:p>
    <w:p w:rsidR="00FC440D" w:rsidRDefault="00FC440D">
      <w:pPr>
        <w:pStyle w:val="ConsPlusNonformat"/>
        <w:jc w:val="both"/>
      </w:pPr>
      <w:proofErr w:type="gramStart"/>
      <w:r>
        <w:t>│  Выдача</w:t>
      </w:r>
      <w:proofErr w:type="gramEnd"/>
      <w:r>
        <w:t xml:space="preserve"> СПб ГКУ  │  │  Рассмотрение в Комитете  │</w:t>
      </w:r>
    </w:p>
    <w:p w:rsidR="00FC440D" w:rsidRDefault="00FC440D">
      <w:pPr>
        <w:pStyle w:val="ConsPlusNonformat"/>
        <w:jc w:val="both"/>
      </w:pPr>
      <w:r>
        <w:t xml:space="preserve">│ "МФЦ" Разрешения </w:t>
      </w:r>
      <w:proofErr w:type="gramStart"/>
      <w:r>
        <w:t>│  │</w:t>
      </w:r>
      <w:proofErr w:type="gramEnd"/>
      <w:r>
        <w:t xml:space="preserve">    (максимальный срок     │</w:t>
      </w:r>
    </w:p>
    <w:p w:rsidR="00FC440D" w:rsidRDefault="00FC440D">
      <w:pPr>
        <w:pStyle w:val="ConsPlusNonformat"/>
        <w:jc w:val="both"/>
      </w:pPr>
      <w:r>
        <w:t>│(Отказа) заявителю</w:t>
      </w:r>
      <w:proofErr w:type="gramStart"/>
      <w:r>
        <w:t>│  │</w:t>
      </w:r>
      <w:proofErr w:type="gramEnd"/>
      <w:r>
        <w:t xml:space="preserve">   рассмотрения не более   │</w:t>
      </w:r>
    </w:p>
    <w:p w:rsidR="00FC440D" w:rsidRDefault="00FC440D">
      <w:pPr>
        <w:pStyle w:val="ConsPlusNonformat"/>
        <w:jc w:val="both"/>
      </w:pPr>
      <w:r>
        <w:t xml:space="preserve">│  </w:t>
      </w:r>
      <w:proofErr w:type="gramStart"/>
      <w:r>
        <w:t xml:space="preserve">   (</w:t>
      </w:r>
      <w:proofErr w:type="gramEnd"/>
      <w:r>
        <w:t>2 дня)      │  │          29 дней)         │</w:t>
      </w:r>
    </w:p>
    <w:p w:rsidR="00FC440D" w:rsidRDefault="00FC440D">
      <w:pPr>
        <w:pStyle w:val="ConsPlusNonformat"/>
        <w:jc w:val="both"/>
      </w:pPr>
      <w:r>
        <w:t>└──────────────────┘  └────────────┬──────────────┘</w:t>
      </w:r>
    </w:p>
    <w:p w:rsidR="00FC440D" w:rsidRDefault="00FC440D">
      <w:pPr>
        <w:pStyle w:val="ConsPlusNonformat"/>
        <w:jc w:val="both"/>
      </w:pPr>
      <w:r>
        <w:t xml:space="preserve">         /\                        │</w:t>
      </w:r>
    </w:p>
    <w:p w:rsidR="00FC440D" w:rsidRDefault="00FC440D">
      <w:pPr>
        <w:pStyle w:val="ConsPlusNonformat"/>
        <w:jc w:val="both"/>
      </w:pPr>
      <w:r>
        <w:t xml:space="preserve">         │                         \/</w:t>
      </w:r>
    </w:p>
    <w:p w:rsidR="00FC440D" w:rsidRDefault="00FC440D">
      <w:pPr>
        <w:pStyle w:val="ConsPlusNonformat"/>
        <w:jc w:val="both"/>
      </w:pPr>
      <w:r>
        <w:t xml:space="preserve">         │            ┌───────────────────────────┐</w:t>
      </w:r>
    </w:p>
    <w:p w:rsidR="00FC440D" w:rsidRDefault="00FC440D">
      <w:pPr>
        <w:pStyle w:val="ConsPlusNonformat"/>
        <w:jc w:val="both"/>
      </w:pPr>
      <w:r>
        <w:t xml:space="preserve">         │            │   Получение Разрешения    │</w:t>
      </w:r>
    </w:p>
    <w:p w:rsidR="00FC440D" w:rsidRDefault="00FC440D">
      <w:pPr>
        <w:pStyle w:val="ConsPlusNonformat"/>
        <w:jc w:val="both"/>
      </w:pPr>
      <w:r>
        <w:t xml:space="preserve">         └────────────</w:t>
      </w:r>
      <w:proofErr w:type="gramStart"/>
      <w:r>
        <w:t>┤  (</w:t>
      </w:r>
      <w:proofErr w:type="gramEnd"/>
      <w:r>
        <w:t>Отказа) из Комитета и   │</w:t>
      </w:r>
    </w:p>
    <w:p w:rsidR="00FC440D" w:rsidRDefault="00FC440D">
      <w:pPr>
        <w:pStyle w:val="ConsPlusNonformat"/>
        <w:jc w:val="both"/>
      </w:pPr>
      <w:r>
        <w:t xml:space="preserve">                      │направление в СПб ГКУ "МФЦ"│</w:t>
      </w:r>
    </w:p>
    <w:p w:rsidR="00FC440D" w:rsidRDefault="00FC440D">
      <w:pPr>
        <w:pStyle w:val="ConsPlusNonformat"/>
        <w:jc w:val="both"/>
      </w:pPr>
      <w:r>
        <w:t xml:space="preserve">                      │       </w:t>
      </w:r>
      <w:proofErr w:type="gramStart"/>
      <w:r>
        <w:t xml:space="preserve">   (</w:t>
      </w:r>
      <w:proofErr w:type="gramEnd"/>
      <w:r>
        <w:t>4 дня)          │</w:t>
      </w:r>
    </w:p>
    <w:p w:rsidR="00FC440D" w:rsidRDefault="00FC440D">
      <w:pPr>
        <w:pStyle w:val="ConsPlusNonformat"/>
        <w:jc w:val="both"/>
      </w:pPr>
      <w:r>
        <w:t xml:space="preserve">                      └───────────────────────────┘</w:t>
      </w: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both"/>
      </w:pPr>
    </w:p>
    <w:p w:rsidR="00FC440D" w:rsidRDefault="00FC440D">
      <w:pPr>
        <w:pStyle w:val="ConsPlusNormal"/>
        <w:jc w:val="right"/>
        <w:outlineLvl w:val="1"/>
      </w:pPr>
      <w:r>
        <w:t>Приложение N 17</w:t>
      </w:r>
    </w:p>
    <w:p w:rsidR="00FC440D" w:rsidRDefault="00FC440D">
      <w:pPr>
        <w:pStyle w:val="ConsPlusNormal"/>
        <w:jc w:val="right"/>
      </w:pPr>
      <w:r>
        <w:t>к Административному регламенту</w:t>
      </w:r>
    </w:p>
    <w:p w:rsidR="00FC440D" w:rsidRDefault="00FC440D">
      <w:pPr>
        <w:pStyle w:val="ConsPlusNormal"/>
        <w:jc w:val="right"/>
      </w:pPr>
      <w:r>
        <w:t>Комитета по печати и взаимодействию</w:t>
      </w:r>
    </w:p>
    <w:p w:rsidR="00FC440D" w:rsidRDefault="00FC440D">
      <w:pPr>
        <w:pStyle w:val="ConsPlusNormal"/>
        <w:jc w:val="right"/>
      </w:pPr>
      <w:r>
        <w:t>со средствами массовой информации</w:t>
      </w:r>
    </w:p>
    <w:p w:rsidR="00FC440D" w:rsidRDefault="00FC440D">
      <w:pPr>
        <w:pStyle w:val="ConsPlusNormal"/>
        <w:jc w:val="both"/>
      </w:pPr>
    </w:p>
    <w:p w:rsidR="00FC440D" w:rsidRDefault="00FC440D">
      <w:pPr>
        <w:pStyle w:val="ConsPlusTitle"/>
        <w:jc w:val="center"/>
      </w:pPr>
      <w:bookmarkStart w:id="42" w:name="P1488"/>
      <w:bookmarkEnd w:id="42"/>
      <w:r>
        <w:t>БЛОК-СХЕМА</w:t>
      </w:r>
    </w:p>
    <w:p w:rsidR="00FC440D" w:rsidRDefault="00FC440D">
      <w:pPr>
        <w:pStyle w:val="ConsPlusTitle"/>
        <w:jc w:val="center"/>
      </w:pPr>
      <w:r>
        <w:t>ПРЕДОСТАВЛЕНИЯ ГОСУДАРСТВЕННОЙ УСЛУГИ КОМИТЕТОМ ПО ПЕЧАТИ</w:t>
      </w:r>
    </w:p>
    <w:p w:rsidR="00FC440D" w:rsidRDefault="00FC440D">
      <w:pPr>
        <w:pStyle w:val="ConsPlusTitle"/>
        <w:jc w:val="center"/>
      </w:pPr>
      <w:r>
        <w:t>И ВЗАИМОДЕЙСТВИЮ СО СРЕДСТВАМИ МАССОВОЙ ИНФОРМАЦИИ НА БАЗЕ</w:t>
      </w:r>
    </w:p>
    <w:p w:rsidR="00FC440D" w:rsidRDefault="00FC440D">
      <w:pPr>
        <w:pStyle w:val="ConsPlusTitle"/>
        <w:jc w:val="center"/>
      </w:pPr>
      <w:r>
        <w:t>СПБ ГКУ "МФЦ" ПРИ САМОСТОЯТЕЛЬНОМ ПОЛУЧЕНИИ ЗАЯВИТЕЛЕМ</w:t>
      </w:r>
    </w:p>
    <w:p w:rsidR="00FC440D" w:rsidRDefault="00FC440D">
      <w:pPr>
        <w:pStyle w:val="ConsPlusTitle"/>
        <w:jc w:val="center"/>
      </w:pPr>
      <w:r>
        <w:t>СОГЛАСОВАНИЙ УПОЛНОМОЧЕННЫХ ОРГАНОВ</w:t>
      </w:r>
    </w:p>
    <w:p w:rsidR="00FC440D" w:rsidRDefault="00FC440D">
      <w:pPr>
        <w:pStyle w:val="ConsPlusNormal"/>
        <w:jc w:val="both"/>
      </w:pPr>
    </w:p>
    <w:p w:rsidR="00FC440D" w:rsidRDefault="00FC440D">
      <w:pPr>
        <w:pStyle w:val="ConsPlusNormal"/>
        <w:ind w:firstLine="540"/>
        <w:jc w:val="both"/>
      </w:pPr>
      <w:r>
        <w:t xml:space="preserve">При самостоятельном получении заявителем согласований уполномоченных органов, </w:t>
      </w:r>
      <w:r>
        <w:lastRenderedPageBreak/>
        <w:t>необходимых для принятия Комитетом по печати и взаимодействию со средствами массовой информации (далее - Комитет) решения о выдаче Разрешения, Комитет принимает решение о выдаче Разрешения или Отказа в срок, не превышающий трех недель, со дня приема от заявителя документов, предусмотренных Административным регламентом.</w:t>
      </w:r>
    </w:p>
    <w:p w:rsidR="00FC440D" w:rsidRDefault="00FC440D">
      <w:pPr>
        <w:pStyle w:val="ConsPlusNormal"/>
        <w:jc w:val="both"/>
      </w:pPr>
    </w:p>
    <w:p w:rsidR="00FC440D" w:rsidRDefault="00FC440D">
      <w:pPr>
        <w:pStyle w:val="ConsPlusNonformat"/>
        <w:jc w:val="both"/>
      </w:pPr>
      <w:r>
        <w:t>┌─────────────────────────────────────────────────────────────────────────┐</w:t>
      </w:r>
    </w:p>
    <w:p w:rsidR="00FC440D" w:rsidRDefault="00FC440D">
      <w:pPr>
        <w:pStyle w:val="ConsPlusNonformat"/>
        <w:jc w:val="both"/>
      </w:pPr>
      <w:r>
        <w:t xml:space="preserve">│   Обращение </w:t>
      </w:r>
      <w:proofErr w:type="gramStart"/>
      <w:r>
        <w:t>заявителя  СПб</w:t>
      </w:r>
      <w:proofErr w:type="gramEnd"/>
      <w:r>
        <w:t xml:space="preserve">  ГКУ  "МФЦ"  с  заявлением  и  необходимыми  │</w:t>
      </w:r>
    </w:p>
    <w:p w:rsidR="00FC440D" w:rsidRDefault="00FC440D">
      <w:pPr>
        <w:pStyle w:val="ConsPlusNonformat"/>
        <w:jc w:val="both"/>
      </w:pPr>
      <w:r>
        <w:t>│документами. Проверка, прием и регистрация заявления специалистом        │</w:t>
      </w:r>
    </w:p>
    <w:p w:rsidR="00FC440D" w:rsidRDefault="00FC440D">
      <w:pPr>
        <w:pStyle w:val="ConsPlusNonformat"/>
        <w:jc w:val="both"/>
      </w:pPr>
      <w:r>
        <w:t xml:space="preserve">│      СПб ГКУ "МФЦ", печать расписки или возврат пакета </w:t>
      </w:r>
      <w:proofErr w:type="gramStart"/>
      <w:r>
        <w:t xml:space="preserve">документов,   </w:t>
      </w:r>
      <w:proofErr w:type="gramEnd"/>
      <w:r>
        <w:t xml:space="preserve">   │</w:t>
      </w:r>
    </w:p>
    <w:p w:rsidR="00FC440D" w:rsidRDefault="00FC440D">
      <w:pPr>
        <w:pStyle w:val="ConsPlusNonformat"/>
        <w:jc w:val="both"/>
      </w:pPr>
      <w:r>
        <w:t>│          направление в СПб ГКУ "Городская реклама и информация"         │</w:t>
      </w:r>
    </w:p>
    <w:p w:rsidR="00FC440D" w:rsidRDefault="00FC440D">
      <w:pPr>
        <w:pStyle w:val="ConsPlusNonformat"/>
        <w:jc w:val="both"/>
      </w:pPr>
      <w:r>
        <w:t xml:space="preserve">│                              </w:t>
      </w:r>
      <w:proofErr w:type="gramStart"/>
      <w:r>
        <w:t xml:space="preserve">   (</w:t>
      </w:r>
      <w:proofErr w:type="gramEnd"/>
      <w:r>
        <w:t>2 дня)                                 │</w:t>
      </w:r>
    </w:p>
    <w:p w:rsidR="00FC440D" w:rsidRDefault="00FC440D">
      <w:pPr>
        <w:pStyle w:val="ConsPlusNonformat"/>
        <w:jc w:val="both"/>
      </w:pPr>
      <w:r>
        <w:t>└────────────────────────────────────┬────────────────────────────────────┘</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│Прием и регистрация документов ввод в базу СПб ГКУ│</w:t>
      </w:r>
    </w:p>
    <w:p w:rsidR="00FC440D" w:rsidRDefault="00FC440D">
      <w:pPr>
        <w:pStyle w:val="ConsPlusNonformat"/>
        <w:jc w:val="both"/>
      </w:pPr>
      <w:r>
        <w:t xml:space="preserve">           │         "Городская реклама и информация"         │</w:t>
      </w:r>
    </w:p>
    <w:p w:rsidR="00FC440D" w:rsidRDefault="00FC440D">
      <w:pPr>
        <w:pStyle w:val="ConsPlusNonformat"/>
        <w:jc w:val="both"/>
      </w:pPr>
      <w:r>
        <w:t xml:space="preserve">           │      подготовка бланка Разрешения (</w:t>
      </w:r>
      <w:proofErr w:type="gramStart"/>
      <w:r>
        <w:t xml:space="preserve">Отказа)   </w:t>
      </w:r>
      <w:proofErr w:type="gramEnd"/>
      <w:r>
        <w:t xml:space="preserve">    │</w:t>
      </w:r>
    </w:p>
    <w:p w:rsidR="00FC440D" w:rsidRDefault="00FC440D">
      <w:pPr>
        <w:pStyle w:val="ConsPlusNonformat"/>
        <w:jc w:val="both"/>
      </w:pPr>
      <w:r>
        <w:t xml:space="preserve">           │                  </w:t>
      </w:r>
      <w:proofErr w:type="gramStart"/>
      <w:r>
        <w:t xml:space="preserve">   (</w:t>
      </w:r>
      <w:proofErr w:type="gramEnd"/>
      <w:r>
        <w:t>3 дня)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│Отправка бланка Разрешения (Отказа) и рассмотрение│</w:t>
      </w:r>
    </w:p>
    <w:p w:rsidR="00FC440D" w:rsidRDefault="00FC440D">
      <w:pPr>
        <w:pStyle w:val="ConsPlusNonformat"/>
        <w:jc w:val="both"/>
      </w:pPr>
      <w:r>
        <w:t xml:space="preserve">           │                    в Комитете                    │</w:t>
      </w:r>
    </w:p>
    <w:p w:rsidR="00FC440D" w:rsidRDefault="00FC440D">
      <w:pPr>
        <w:pStyle w:val="ConsPlusNonformat"/>
        <w:jc w:val="both"/>
      </w:pPr>
      <w:r>
        <w:t xml:space="preserve">           │                 </w:t>
      </w:r>
      <w:proofErr w:type="gramStart"/>
      <w:r>
        <w:t xml:space="preserve">   (</w:t>
      </w:r>
      <w:proofErr w:type="gramEnd"/>
      <w:r>
        <w:t>11 дней)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w:t>
      </w:r>
      <w:proofErr w:type="gramStart"/>
      <w:r>
        <w:t>│  Получение</w:t>
      </w:r>
      <w:proofErr w:type="gramEnd"/>
      <w:r>
        <w:t xml:space="preserve"> Разрешения из Комитета   │</w:t>
      </w:r>
    </w:p>
    <w:p w:rsidR="00FC440D" w:rsidRDefault="00FC440D">
      <w:pPr>
        <w:pStyle w:val="ConsPlusNonformat"/>
        <w:jc w:val="both"/>
      </w:pPr>
      <w:r>
        <w:t xml:space="preserve">                  │    и направление в СПб ГКУ "МФЦ     │</w:t>
      </w:r>
    </w:p>
    <w:p w:rsidR="00FC440D" w:rsidRDefault="00FC440D">
      <w:pPr>
        <w:pStyle w:val="ConsPlusNonformat"/>
        <w:jc w:val="both"/>
      </w:pPr>
      <w:r>
        <w:t xml:space="preserve">                  │            </w:t>
      </w:r>
      <w:proofErr w:type="gramStart"/>
      <w:r>
        <w:t xml:space="preserve">   (</w:t>
      </w:r>
      <w:proofErr w:type="gramEnd"/>
      <w:r>
        <w:t>3 дня)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w:t>
      </w:r>
    </w:p>
    <w:p w:rsidR="00FC440D" w:rsidRDefault="00FC440D">
      <w:pPr>
        <w:pStyle w:val="ConsPlusNonformat"/>
        <w:jc w:val="both"/>
      </w:pPr>
      <w:r>
        <w:t xml:space="preserve">                  │   Выдача СПб ГКУ "МФЦ" Разрешения   │</w:t>
      </w:r>
    </w:p>
    <w:p w:rsidR="00FC440D" w:rsidRDefault="00FC440D">
      <w:pPr>
        <w:pStyle w:val="ConsPlusNonformat"/>
        <w:jc w:val="both"/>
      </w:pPr>
      <w:r>
        <w:t xml:space="preserve">                  │      </w:t>
      </w:r>
      <w:proofErr w:type="gramStart"/>
      <w:r>
        <w:t xml:space="preserve">   (</w:t>
      </w:r>
      <w:proofErr w:type="gramEnd"/>
      <w:r>
        <w:t>Отказа) заявителю          │</w:t>
      </w:r>
    </w:p>
    <w:p w:rsidR="00FC440D" w:rsidRDefault="00FC440D">
      <w:pPr>
        <w:pStyle w:val="ConsPlusNonformat"/>
        <w:jc w:val="both"/>
      </w:pPr>
      <w:r>
        <w:t xml:space="preserve">                  │            </w:t>
      </w:r>
      <w:proofErr w:type="gramStart"/>
      <w:r>
        <w:t xml:space="preserve">   (</w:t>
      </w:r>
      <w:proofErr w:type="gramEnd"/>
      <w:r>
        <w:t>2 дня)               │</w:t>
      </w:r>
    </w:p>
    <w:p w:rsidR="00FC440D" w:rsidRDefault="00FC440D">
      <w:pPr>
        <w:pStyle w:val="ConsPlusNonformat"/>
        <w:jc w:val="both"/>
      </w:pPr>
      <w:r>
        <w:t xml:space="preserve">                  └─────────────────────────────────────┘</w:t>
      </w:r>
    </w:p>
    <w:p w:rsidR="00FC440D" w:rsidRDefault="00FC440D">
      <w:pPr>
        <w:pStyle w:val="ConsPlusNormal"/>
        <w:jc w:val="both"/>
      </w:pPr>
    </w:p>
    <w:p w:rsidR="00FC440D" w:rsidRDefault="00FC440D">
      <w:pPr>
        <w:pStyle w:val="ConsPlusNormal"/>
        <w:jc w:val="both"/>
      </w:pPr>
    </w:p>
    <w:p w:rsidR="00FC440D" w:rsidRDefault="00FC440D">
      <w:pPr>
        <w:pStyle w:val="ConsPlusNormal"/>
        <w:pBdr>
          <w:bottom w:val="single" w:sz="6" w:space="0" w:color="auto"/>
        </w:pBdr>
        <w:spacing w:before="100" w:after="100"/>
        <w:jc w:val="both"/>
        <w:rPr>
          <w:sz w:val="2"/>
          <w:szCs w:val="2"/>
        </w:rPr>
      </w:pPr>
    </w:p>
    <w:p w:rsidR="004B5783" w:rsidRDefault="004B5783"/>
    <w:sectPr w:rsidR="004B5783" w:rsidSect="00CA06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0D"/>
    <w:rsid w:val="004B5783"/>
    <w:rsid w:val="00FC4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FBE49-F7F4-4C40-B71A-012D15C3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40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C44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440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C44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44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C440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440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440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D01C2F116F84D8A212999CF3E025258868CA6DFEFF76B8EC0CCB3EDAD72213586D6D8B7EB6B71E678665BD70A628E680E92949EEBt1b1H" TargetMode="External"/><Relationship Id="rId21" Type="http://schemas.openxmlformats.org/officeDocument/2006/relationships/hyperlink" Target="consultantplus://offline/ref=6D01C2F116F84D8A212986DE2B025258808EA4DCE9F56B8EC0CCB3EDAD72213586D6D8B7EA637AB22F295A8B4C349D6A04929697F711E64CtAb7H" TargetMode="External"/><Relationship Id="rId42" Type="http://schemas.openxmlformats.org/officeDocument/2006/relationships/hyperlink" Target="consultantplus://offline/ref=6D01C2F116F84D8A212986DE2B0252588388A6DEEFF26B8EC0CCB3EDAD72213586D6D8B7EA637AB329295A8B4C349D6A04929697F711E64CtAb7H" TargetMode="External"/><Relationship Id="rId63" Type="http://schemas.openxmlformats.org/officeDocument/2006/relationships/hyperlink" Target="consultantplus://offline/ref=6D01C2F116F84D8A212986DE2B025258808EA6DFEAFA6B8EC0CCB3EDAD72213586D6D8B7EA637EB421295A8B4C349D6A04929697F711E64CtAb7H" TargetMode="External"/><Relationship Id="rId84" Type="http://schemas.openxmlformats.org/officeDocument/2006/relationships/hyperlink" Target="consultantplus://offline/ref=6D01C2F116F84D8A212986DE2B025258808EA6DFEAFA6B8EC0CCB3EDAD72213586D6D8B7EA637FB12E295A8B4C349D6A04929697F711E64CtAb7H" TargetMode="External"/><Relationship Id="rId138" Type="http://schemas.openxmlformats.org/officeDocument/2006/relationships/hyperlink" Target="consultantplus://offline/ref=6D01C2F116F84D8A212986DE2B025258838BA3D8EFF76B8EC0CCB3EDAD72213586D6D8B7EA637AB32C295A8B4C349D6A04929697F711E64CtAb7H" TargetMode="External"/><Relationship Id="rId16" Type="http://schemas.openxmlformats.org/officeDocument/2006/relationships/hyperlink" Target="consultantplus://offline/ref=6D01C2F116F84D8A212986DE2B025258838FA4D9EDFA6B8EC0CCB3EDAD72213586D6D8B7EA637AB22F295A8B4C349D6A04929697F711E64CtAb7H" TargetMode="External"/><Relationship Id="rId107" Type="http://schemas.openxmlformats.org/officeDocument/2006/relationships/hyperlink" Target="consultantplus://offline/ref=6D01C2F116F84D8A212986DE2B0252588389A4D9EEFA6B8EC0CCB3EDAD72213586D6D8B7EA637AB22E295A8B4C349D6A04929697F711E64CtAb7H" TargetMode="External"/><Relationship Id="rId11" Type="http://schemas.openxmlformats.org/officeDocument/2006/relationships/hyperlink" Target="consultantplus://offline/ref=6D01C2F116F84D8A212986DE2B025258838AA6DEEEF56B8EC0CCB3EDAD72213586D6D8B7EA637AB22C295A8B4C349D6A04929697F711E64CtAb7H" TargetMode="External"/><Relationship Id="rId32" Type="http://schemas.openxmlformats.org/officeDocument/2006/relationships/hyperlink" Target="consultantplus://offline/ref=6D01C2F116F84D8A212986DE2B0252588088A1D9EAF16B8EC0CCB3EDAD72213586D6D8B7EA637AB22E295A8B4C349D6A04929697F711E64CtAb7H" TargetMode="External"/><Relationship Id="rId37" Type="http://schemas.openxmlformats.org/officeDocument/2006/relationships/hyperlink" Target="consultantplus://offline/ref=6D01C2F116F84D8A212999CF3E025258868EA2DCE8F56B8EC0CCB3EDAD72213594D680BBE86064B2203C0CDA0At6b3H" TargetMode="External"/><Relationship Id="rId53" Type="http://schemas.openxmlformats.org/officeDocument/2006/relationships/hyperlink" Target="consultantplus://offline/ref=6D01C2F116F84D8A212986DE2B025258808EA6DFEAFA6B8EC0CCB3EDAD72213586D6D8B7EA637AB22C295A8B4C349D6A04929697F711E64CtAb7H" TargetMode="External"/><Relationship Id="rId58" Type="http://schemas.openxmlformats.org/officeDocument/2006/relationships/hyperlink" Target="consultantplus://offline/ref=6D01C2F116F84D8A212986DE2B0252588389A4D9EEFA6B8EC0CCB3EDAD72213586D6D8B7EA637AB22E295A8B4C349D6A04929697F711E64CtAb7H" TargetMode="External"/><Relationship Id="rId74" Type="http://schemas.openxmlformats.org/officeDocument/2006/relationships/hyperlink" Target="consultantplus://offline/ref=6D01C2F116F84D8A212986DE2B025258808EA6DFEAFA6B8EC0CCB3EDAD72213586D6D8B7EA637FB22E295A8B4C349D6A04929697F711E64CtAb7H" TargetMode="External"/><Relationship Id="rId79" Type="http://schemas.openxmlformats.org/officeDocument/2006/relationships/hyperlink" Target="consultantplus://offline/ref=6D01C2F116F84D8A212986DE2B0252588389A4D9EEFA6B8EC0CCB3EDAD72213586D6D8B7EA637AB329295A8B4C349D6A04929697F711E64CtAb7H" TargetMode="External"/><Relationship Id="rId102" Type="http://schemas.openxmlformats.org/officeDocument/2006/relationships/hyperlink" Target="consultantplus://offline/ref=6D01C2F116F84D8A212986DE2B0252588389A1DCEBF26B8EC0CCB3EDAD72213586D6D8B7EA637AB22E295A8B4C349D6A04929697F711E64CtAb7H" TargetMode="External"/><Relationship Id="rId123" Type="http://schemas.openxmlformats.org/officeDocument/2006/relationships/hyperlink" Target="consultantplus://offline/ref=6D01C2F116F84D8A212986DE2B025258808EA6DFEAFA6B8EC0CCB3EDAD72213594D680BBE86064B2203C0CDA0At6b3H" TargetMode="External"/><Relationship Id="rId128" Type="http://schemas.openxmlformats.org/officeDocument/2006/relationships/hyperlink" Target="consultantplus://offline/ref=6D01C2F116F84D8A212986DE2B0252588389A4D9EEFA6B8EC0CCB3EDAD72213586D6D8B7EA637AB22E295A8B4C349D6A04929697F711E64CtAb7H" TargetMode="External"/><Relationship Id="rId5" Type="http://schemas.openxmlformats.org/officeDocument/2006/relationships/hyperlink" Target="consultantplus://offline/ref=6D01C2F116F84D8A212986DE2B0252588388A0DCE5FB6B8EC0CCB3EDAD72213586D6D8B7EA637AB22F295A8B4C349D6A04929697F711E64CtAb7H" TargetMode="External"/><Relationship Id="rId90" Type="http://schemas.openxmlformats.org/officeDocument/2006/relationships/hyperlink" Target="consultantplus://offline/ref=6D01C2F116F84D8A212986DE2B0252588389A4D9EEFA6B8EC0CCB3EDAD72213586D6D8B7EA637AB221295A8B4C349D6A04929697F711E64CtAb7H" TargetMode="External"/><Relationship Id="rId95" Type="http://schemas.openxmlformats.org/officeDocument/2006/relationships/hyperlink" Target="consultantplus://offline/ref=6D01C2F116F84D8A212999CF3E025258868DA0DFECFB6B8EC0CCB3EDAD72213586D6D8B7E86171E678665BD70A628E680E92949EEBt1b1H" TargetMode="External"/><Relationship Id="rId22" Type="http://schemas.openxmlformats.org/officeDocument/2006/relationships/hyperlink" Target="consultantplus://offline/ref=6D01C2F116F84D8A212986DE2B025258838AA3DEE9F66B8EC0CCB3EDAD72213586D6D8B7EA637AB22C295A8B4C349D6A04929697F711E64CtAb7H" TargetMode="External"/><Relationship Id="rId27" Type="http://schemas.openxmlformats.org/officeDocument/2006/relationships/hyperlink" Target="consultantplus://offline/ref=6D01C2F116F84D8A212999CF3E025258868DA0DFECFB6B8EC0CCB3EDAD72213586D6D8B7EA637BBA2E295A8B4C349D6A04929697F711E64CtAb7H" TargetMode="External"/><Relationship Id="rId43" Type="http://schemas.openxmlformats.org/officeDocument/2006/relationships/hyperlink" Target="consultantplus://offline/ref=6D01C2F116F84D8A212999CF3E025258868DA0DFECFB6B8EC0CCB3EDAD72213586D6D8B7EA637BBA2E295A8B4C349D6A04929697F711E64CtAb7H" TargetMode="External"/><Relationship Id="rId48" Type="http://schemas.openxmlformats.org/officeDocument/2006/relationships/hyperlink" Target="consultantplus://offline/ref=6D01C2F116F84D8A212999CF3E025258868DA0DFECFB6B8EC0CCB3EDAD72213586D6D8B7EA637BBB2C295A8B4C349D6A04929697F711E64CtAb7H" TargetMode="External"/><Relationship Id="rId64" Type="http://schemas.openxmlformats.org/officeDocument/2006/relationships/hyperlink" Target="consultantplus://offline/ref=6D01C2F116F84D8A212986DE2B025258808EA6DFEAFA6B8EC0CCB3EDAD72213586D6D8B7EA637FBA21295A8B4C349D6A04929697F711E64CtAb7H" TargetMode="External"/><Relationship Id="rId69" Type="http://schemas.openxmlformats.org/officeDocument/2006/relationships/hyperlink" Target="consultantplus://offline/ref=6D01C2F116F84D8A212986DE2B025258808EA6DFEAFA6B8EC0CCB3EDAD72213586D6D8B7EA637EBB2B295A8B4C349D6A04929697F711E64CtAb7H" TargetMode="External"/><Relationship Id="rId113" Type="http://schemas.openxmlformats.org/officeDocument/2006/relationships/hyperlink" Target="consultantplus://offline/ref=6D01C2F116F84D8A212986DE2B025258838FA4D9EDFA6B8EC0CCB3EDAD72213586D6D8B7EA637AB221295A8B4C349D6A04929697F711E64CtAb7H" TargetMode="External"/><Relationship Id="rId118" Type="http://schemas.openxmlformats.org/officeDocument/2006/relationships/hyperlink" Target="consultantplus://offline/ref=6D01C2F116F84D8A212986DE2B025258808EA4DCE9F56B8EC0CCB3EDAD72213586D6D8B7EA637AB221295A8B4C349D6A04929697F711E64CtAb7H" TargetMode="External"/><Relationship Id="rId134" Type="http://schemas.openxmlformats.org/officeDocument/2006/relationships/hyperlink" Target="consultantplus://offline/ref=6D01C2F116F84D8A212986DE2B0252588389A4D9EEFA6B8EC0CCB3EDAD72213586D6D8B7EA637AB22E295A8B4C349D6A04929697F711E64CtAb7H" TargetMode="External"/><Relationship Id="rId139" Type="http://schemas.openxmlformats.org/officeDocument/2006/relationships/fontTable" Target="fontTable.xml"/><Relationship Id="rId80" Type="http://schemas.openxmlformats.org/officeDocument/2006/relationships/hyperlink" Target="consultantplus://offline/ref=6D01C2F116F84D8A212986DE2B0252588389A4D9EEFA6B8EC0CCB3EDAD72213586D6D8B7EA637AB22E295A8B4C349D6A04929697F711E64CtAb7H" TargetMode="External"/><Relationship Id="rId85" Type="http://schemas.openxmlformats.org/officeDocument/2006/relationships/hyperlink" Target="consultantplus://offline/ref=6D01C2F116F84D8A212986DE2B025258808EA6DFEAFA6B8EC0CCB3EDAD72213586D6D8B7EA637FB02F295A8B4C349D6A04929697F711E64CtAb7H" TargetMode="External"/><Relationship Id="rId12" Type="http://schemas.openxmlformats.org/officeDocument/2006/relationships/hyperlink" Target="consultantplus://offline/ref=6D01C2F116F84D8A212986DE2B025258838BA3D8EFF76B8EC0CCB3EDAD72213586D6D8B7EA637AB22C295A8B4C349D6A04929697F711E64CtAb7H" TargetMode="External"/><Relationship Id="rId17" Type="http://schemas.openxmlformats.org/officeDocument/2006/relationships/hyperlink" Target="consultantplus://offline/ref=6D01C2F116F84D8A212986DE2B0252588388A0DCE5FB6B8EC0CCB3EDAD72213586D6D8B7EA637AB22E295A8B4C349D6A04929697F711E64CtAb7H" TargetMode="External"/><Relationship Id="rId33" Type="http://schemas.openxmlformats.org/officeDocument/2006/relationships/hyperlink" Target="consultantplus://offline/ref=6D01C2F116F84D8A212986DE2B025258838AA6DEEEF56B8EC0CCB3EDAD72213586D6D8B7EA637AB22E295A8B4C349D6A04929697F711E64CtAb7H" TargetMode="External"/><Relationship Id="rId38" Type="http://schemas.openxmlformats.org/officeDocument/2006/relationships/hyperlink" Target="consultantplus://offline/ref=6D01C2F116F84D8A212986DE2B0252588385A8DCECF66B8EC0CCB3EDAD72213594D680BBE86064B2203C0CDA0At6b3H" TargetMode="External"/><Relationship Id="rId59" Type="http://schemas.openxmlformats.org/officeDocument/2006/relationships/hyperlink" Target="consultantplus://offline/ref=6D01C2F116F84D8A212986DE2B0252588389A4D9EEFA6B8EC0CCB3EDAD72213586D6D8B7EA637AB22E295A8B4C349D6A04929697F711E64CtAb7H" TargetMode="External"/><Relationship Id="rId103" Type="http://schemas.openxmlformats.org/officeDocument/2006/relationships/hyperlink" Target="consultantplus://offline/ref=6D01C2F116F84D8A212986DE2B0252588389A1DCEBF26B8EC0CCB3EDAD72213586D6D8B7EA637AB220295A8B4C349D6A04929697F711E64CtAb7H" TargetMode="External"/><Relationship Id="rId108" Type="http://schemas.openxmlformats.org/officeDocument/2006/relationships/hyperlink" Target="consultantplus://offline/ref=6D01C2F116F84D8A212986DE2B0252588389A1DCEBF26B8EC0CCB3EDAD72213586D6D8B7EA637AB020295A8B4C349D6A04929697F711E64CtAb7H" TargetMode="External"/><Relationship Id="rId124" Type="http://schemas.openxmlformats.org/officeDocument/2006/relationships/hyperlink" Target="consultantplus://offline/ref=6D01C2F116F84D8A212986DE2B0252588389A4D9EEFA6B8EC0CCB3EDAD72213586D6D8B7EA637AB02E295A8B4C349D6A04929697F711E64CtAb7H" TargetMode="External"/><Relationship Id="rId129" Type="http://schemas.openxmlformats.org/officeDocument/2006/relationships/hyperlink" Target="consultantplus://offline/ref=6D01C2F116F84D8A212999CF3E025258868DA0DFECFB6B8EC0CCB3EDAD72213586D6D8B7EA6378B321295A8B4C349D6A04929697F711E64CtAb7H" TargetMode="External"/><Relationship Id="rId54" Type="http://schemas.openxmlformats.org/officeDocument/2006/relationships/hyperlink" Target="consultantplus://offline/ref=6D01C2F116F84D8A212986DE2B0252588389A4D9EEFA6B8EC0CCB3EDAD72213586D6D8B7EA637AB22E295A8B4C349D6A04929697F711E64CtAb7H" TargetMode="External"/><Relationship Id="rId70" Type="http://schemas.openxmlformats.org/officeDocument/2006/relationships/hyperlink" Target="consultantplus://offline/ref=6D01C2F116F84D8A212986DE2B0252588389A4D9EEFA6B8EC0CCB3EDAD72213586D6D8B7EA637AB22E295A8B4C349D6A04929697F711E64CtAb7H" TargetMode="External"/><Relationship Id="rId75" Type="http://schemas.openxmlformats.org/officeDocument/2006/relationships/hyperlink" Target="consultantplus://offline/ref=6D01C2F116F84D8A212986DE2B025258808EA6DFEAFA6B8EC0CCB3EDAD72213586D6D8B7EA637FB128295A8B4C349D6A04929697F711E64CtAb7H" TargetMode="External"/><Relationship Id="rId91" Type="http://schemas.openxmlformats.org/officeDocument/2006/relationships/hyperlink" Target="consultantplus://offline/ref=6D01C2F116F84D8A212999CF3E025258868DA0DFECFB6B8EC0CCB3EDAD72213586D6D8B7E86071E678665BD70A628E680E92949EEBt1b1H" TargetMode="External"/><Relationship Id="rId96" Type="http://schemas.openxmlformats.org/officeDocument/2006/relationships/hyperlink" Target="consultantplus://offline/ref=6D01C2F116F84D8A212986DE2B0252588389A4D9EEFA6B8EC0CCB3EDAD72213586D6D8B7EA637AB32A295A8B4C349D6A04929697F711E64CtAb7H"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D01C2F116F84D8A212986DE2B0252588388A6DEEFF26B8EC0CCB3EDAD72213586D6D8B7EA637AB22F295A8B4C349D6A04929697F711E64CtAb7H" TargetMode="External"/><Relationship Id="rId23" Type="http://schemas.openxmlformats.org/officeDocument/2006/relationships/hyperlink" Target="consultantplus://offline/ref=6D01C2F116F84D8A212986DE2B025258838AA6DEEEF56B8EC0CCB3EDAD72213586D6D8B7EA637AB22E295A8B4C349D6A04929697F711E64CtAb7H" TargetMode="External"/><Relationship Id="rId28" Type="http://schemas.openxmlformats.org/officeDocument/2006/relationships/hyperlink" Target="consultantplus://offline/ref=6D01C2F116F84D8A212986DE2B0252588389A4D9EEFA6B8EC0CCB3EDAD72213586D6D8B7EA637AB22E295A8B4C349D6A04929697F711E64CtAb7H" TargetMode="External"/><Relationship Id="rId49" Type="http://schemas.openxmlformats.org/officeDocument/2006/relationships/hyperlink" Target="consultantplus://offline/ref=6D01C2F116F84D8A212986DE2B0252588389A4D9EEFA6B8EC0CCB3EDAD72213586D6D8B7EA637AB22E295A8B4C349D6A04929697F711E64CtAb7H" TargetMode="External"/><Relationship Id="rId114" Type="http://schemas.openxmlformats.org/officeDocument/2006/relationships/hyperlink" Target="consultantplus://offline/ref=6D01C2F116F84D8A212986DE2B025258838AA3DEE9F66B8EC0CCB3EDAD72213586D6D8B7EA637AB220295A8B4C349D6A04929697F711E64CtAb7H" TargetMode="External"/><Relationship Id="rId119" Type="http://schemas.openxmlformats.org/officeDocument/2006/relationships/hyperlink" Target="consultantplus://offline/ref=6D01C2F116F84D8A212999CF3E025258868DA1DCEBF66B8EC0CCB3EDAD72213586D6D8B5E9617DB97D734A8F056393760785889CE911tEb4H" TargetMode="External"/><Relationship Id="rId44" Type="http://schemas.openxmlformats.org/officeDocument/2006/relationships/hyperlink" Target="consultantplus://offline/ref=6D01C2F116F84D8A212986DE2B0252588389A4D9EEFA6B8EC0CCB3EDAD72213586D6D8B7EA637AB22E295A8B4C349D6A04929697F711E64CtAb7H" TargetMode="External"/><Relationship Id="rId60" Type="http://schemas.openxmlformats.org/officeDocument/2006/relationships/hyperlink" Target="consultantplus://offline/ref=6D01C2F116F84D8A212986DE2B0252588389A1DCEBF26B8EC0CCB3EDAD72213586D6D8B7EA637AB22F295A8B4C349D6A04929697F711E64CtAb7H" TargetMode="External"/><Relationship Id="rId65" Type="http://schemas.openxmlformats.org/officeDocument/2006/relationships/hyperlink" Target="consultantplus://offline/ref=6D01C2F116F84D8A212986DE2B0252588389A4D9EEFA6B8EC0CCB3EDAD72213586D6D8B7EA637AB22E295A8B4C349D6A04929697F711E64CtAb7H" TargetMode="External"/><Relationship Id="rId81" Type="http://schemas.openxmlformats.org/officeDocument/2006/relationships/hyperlink" Target="consultantplus://offline/ref=6D01C2F116F84D8A212986DE2B025258808EA6DFEAFA6B8EC0CCB3EDAD72213586D6D8B7EA637FB02F295A8B4C349D6A04929697F711E64CtAb7H" TargetMode="External"/><Relationship Id="rId86" Type="http://schemas.openxmlformats.org/officeDocument/2006/relationships/hyperlink" Target="consultantplus://offline/ref=6D01C2F116F84D8A212986DE2B0252588389A4D9EEFA6B8EC0CCB3EDAD72213586D6D8B7EA637AB329295A8B4C349D6A04929697F711E64CtAb7H" TargetMode="External"/><Relationship Id="rId130" Type="http://schemas.openxmlformats.org/officeDocument/2006/relationships/hyperlink" Target="consultantplus://offline/ref=6D01C2F116F84D8A212986DE2B025258808EA6DFEAFA6B8EC0CCB3EDAD72213594D680BBE86064B2203C0CDA0At6b3H" TargetMode="External"/><Relationship Id="rId135" Type="http://schemas.openxmlformats.org/officeDocument/2006/relationships/hyperlink" Target="consultantplus://offline/ref=6D01C2F116F84D8A212986DE2B0252588389A4D9EEFA6B8EC0CCB3EDAD72213586D6D8B7EA637AB22E295A8B4C349D6A04929697F711E64CtAb7H" TargetMode="External"/><Relationship Id="rId13" Type="http://schemas.openxmlformats.org/officeDocument/2006/relationships/hyperlink" Target="consultantplus://offline/ref=6D01C2F116F84D8A212986DE2B0252588088A1D9EAF16B8EC0CCB3EDAD72213586D6D8B7EA637AB22E295A8B4C349D6A04929697F711E64CtAb7H" TargetMode="External"/><Relationship Id="rId18" Type="http://schemas.openxmlformats.org/officeDocument/2006/relationships/hyperlink" Target="consultantplus://offline/ref=6D01C2F116F84D8A212986DE2B0252588388A6DEEFF26B8EC0CCB3EDAD72213586D6D8B7EA637AB22F295A8B4C349D6A04929697F711E64CtAb7H" TargetMode="External"/><Relationship Id="rId39" Type="http://schemas.openxmlformats.org/officeDocument/2006/relationships/hyperlink" Target="consultantplus://offline/ref=6D01C2F116F84D8A212986DE2B0252588388A6DEEFF26B8EC0CCB3EDAD72213586D6D8B7EA637AB22E295A8B4C349D6A04929697F711E64CtAb7H" TargetMode="External"/><Relationship Id="rId109" Type="http://schemas.openxmlformats.org/officeDocument/2006/relationships/hyperlink" Target="consultantplus://offline/ref=6D01C2F116F84D8A212986DE2B0252588389A4D9EEFA6B8EC0CCB3EDAD72213586D6D8B7EA637AB22E295A8B4C349D6A04929697F711E64CtAb7H" TargetMode="External"/><Relationship Id="rId34" Type="http://schemas.openxmlformats.org/officeDocument/2006/relationships/hyperlink" Target="consultantplus://offline/ref=6D01C2F116F84D8A212986DE2B025258838AA3DEE9F66B8EC0CCB3EDAD72213586D6D8B7EA637AB22F295A8B4C349D6A04929697F711E64CtAb7H" TargetMode="External"/><Relationship Id="rId50" Type="http://schemas.openxmlformats.org/officeDocument/2006/relationships/hyperlink" Target="consultantplus://offline/ref=6D01C2F116F84D8A212986DE2B025258838BA3D8EFF76B8EC0CCB3EDAD72213586D6D8B7EA637AB221295A8B4C349D6A04929697F711E64CtAb7H" TargetMode="External"/><Relationship Id="rId55" Type="http://schemas.openxmlformats.org/officeDocument/2006/relationships/hyperlink" Target="consultantplus://offline/ref=6D01C2F116F84D8A212986DE2B0252588088A9D9EDF36B8EC0CCB3EDAD72213586D6D8B7EA637BB329295A8B4C349D6A04929697F711E64CtAb7H" TargetMode="External"/><Relationship Id="rId76" Type="http://schemas.openxmlformats.org/officeDocument/2006/relationships/hyperlink" Target="consultantplus://offline/ref=6D01C2F116F84D8A212986DE2B0252588389A4D9EEFA6B8EC0CCB3EDAD72213586D6D8B7EA637AB329295A8B4C349D6A04929697F711E64CtAb7H" TargetMode="External"/><Relationship Id="rId97" Type="http://schemas.openxmlformats.org/officeDocument/2006/relationships/hyperlink" Target="consultantplus://offline/ref=6D01C2F116F84D8A212999CF3E025258868EA2D9EEF56B8EC0CCB3EDAD72213586D6D8B3EE6473B97D734A8F056393760785889CE911tEb4H" TargetMode="External"/><Relationship Id="rId104" Type="http://schemas.openxmlformats.org/officeDocument/2006/relationships/hyperlink" Target="consultantplus://offline/ref=6D01C2F116F84D8A212986DE2B0252588389A4D9EEFA6B8EC0CCB3EDAD72213586D6D8B7EA637AB32D295A8B4C349D6A04929697F711E64CtAb7H" TargetMode="External"/><Relationship Id="rId120" Type="http://schemas.openxmlformats.org/officeDocument/2006/relationships/hyperlink" Target="consultantplus://offline/ref=6D01C2F116F84D8A212986DE2B0252588389A4D9EEFA6B8EC0CCB3EDAD72213586D6D8B7EA637AB32E295A8B4C349D6A04929697F711E64CtAb7H" TargetMode="External"/><Relationship Id="rId125" Type="http://schemas.openxmlformats.org/officeDocument/2006/relationships/hyperlink" Target="consultantplus://offline/ref=6D01C2F116F84D8A212986DE2B025258838BA3D8EFF76B8EC0CCB3EDAD72213586D6D8B7EA637AB32F295A8B4C349D6A04929697F711E64CtAb7H" TargetMode="External"/><Relationship Id="rId7" Type="http://schemas.openxmlformats.org/officeDocument/2006/relationships/hyperlink" Target="consultantplus://offline/ref=6D01C2F116F84D8A212986DE2B0252588389A1DCEBF26B8EC0CCB3EDAD72213586D6D8B7EA637AB22C295A8B4C349D6A04929697F711E64CtAb7H" TargetMode="External"/><Relationship Id="rId71" Type="http://schemas.openxmlformats.org/officeDocument/2006/relationships/hyperlink" Target="consultantplus://offline/ref=6D01C2F116F84D8A212986DE2B0252588389A4D9EEFA6B8EC0CCB3EDAD72213586D6D8B7EA637AB22E295A8B4C349D6A04929697F711E64CtAb7H" TargetMode="External"/><Relationship Id="rId92" Type="http://schemas.openxmlformats.org/officeDocument/2006/relationships/hyperlink" Target="consultantplus://offline/ref=6D01C2F116F84D8A212986DE2B0252588389A4D9EEFA6B8EC0CCB3EDAD72213586D6D8B7EA637AB32B295A8B4C349D6A04929697F711E64CtAb7H" TargetMode="External"/><Relationship Id="rId2" Type="http://schemas.openxmlformats.org/officeDocument/2006/relationships/settings" Target="settings.xml"/><Relationship Id="rId29" Type="http://schemas.openxmlformats.org/officeDocument/2006/relationships/hyperlink" Target="consultantplus://offline/ref=6D01C2F116F84D8A212986DE2B0252588389A4D9EEFA6B8EC0CCB3EDAD72213586D6D8B7EA637AB220295A8B4C349D6A04929697F711E64CtAb7H" TargetMode="External"/><Relationship Id="rId24" Type="http://schemas.openxmlformats.org/officeDocument/2006/relationships/hyperlink" Target="consultantplus://offline/ref=6D01C2F116F84D8A212986DE2B025258838BA3D8EFF76B8EC0CCB3EDAD72213586D6D8B7EA637AB22C295A8B4C349D6A04929697F711E64CtAb7H" TargetMode="External"/><Relationship Id="rId40" Type="http://schemas.openxmlformats.org/officeDocument/2006/relationships/hyperlink" Target="consultantplus://offline/ref=6D01C2F116F84D8A212986DE2B0252588388A6DEEFF26B8EC0CCB3EDAD72213586D6D8B7EA637AB221295A8B4C349D6A04929697F711E64CtAb7H" TargetMode="External"/><Relationship Id="rId45" Type="http://schemas.openxmlformats.org/officeDocument/2006/relationships/hyperlink" Target="consultantplus://offline/ref=6D01C2F116F84D8A212986DE2B025258838BA3D8EFF76B8EC0CCB3EDAD72213586D6D8B7EA637AB22F295A8B4C349D6A04929697F711E64CtAb7H" TargetMode="External"/><Relationship Id="rId66" Type="http://schemas.openxmlformats.org/officeDocument/2006/relationships/hyperlink" Target="consultantplus://offline/ref=6D01C2F116F84D8A212986DE2B025258808EA6DFEAFA6B8EC0CCB3EDAD72213586D6D8B7EA637EB520295A8B4C349D6A04929697F711E64CtAb7H" TargetMode="External"/><Relationship Id="rId87" Type="http://schemas.openxmlformats.org/officeDocument/2006/relationships/hyperlink" Target="consultantplus://offline/ref=6D01C2F116F84D8A212986DE2B025258808EA6DFEAFA6B8EC0CCB3EDAD72213586D6D8B7EA637FB12E295A8B4C349D6A04929697F711E64CtAb7H" TargetMode="External"/><Relationship Id="rId110" Type="http://schemas.openxmlformats.org/officeDocument/2006/relationships/hyperlink" Target="consultantplus://offline/ref=6D01C2F116F84D8A212986DE2B0252588389A1DCEBF26B8EC0CCB3EDAD72213586D6D8B7EA637AB62C295A8B4C349D6A04929697F711E64CtAb7H" TargetMode="External"/><Relationship Id="rId115" Type="http://schemas.openxmlformats.org/officeDocument/2006/relationships/hyperlink" Target="consultantplus://offline/ref=6D01C2F116F84D8A212986DE2B025258838AA3DEE9F66B8EC0CCB3EDAD72213586D6D8B7EA637AB329295A8B4C349D6A04929697F711E64CtAb7H" TargetMode="External"/><Relationship Id="rId131" Type="http://schemas.openxmlformats.org/officeDocument/2006/relationships/hyperlink" Target="consultantplus://offline/ref=6D01C2F116F84D8A212986DE2B0252588389A4D9EEFA6B8EC0CCB3EDAD72213586D6D8B7EA637AB22E295A8B4C349D6A04929697F711E64CtAb7H" TargetMode="External"/><Relationship Id="rId136" Type="http://schemas.openxmlformats.org/officeDocument/2006/relationships/hyperlink" Target="consultantplus://offline/ref=6D01C2F116F84D8A212986DE2B025258838BA3D8EFF76B8EC0CCB3EDAD72213586D6D8B7EA637AB32D295A8B4C349D6A04929697F711E64CtAb7H" TargetMode="External"/><Relationship Id="rId61" Type="http://schemas.openxmlformats.org/officeDocument/2006/relationships/hyperlink" Target="consultantplus://offline/ref=6D01C2F116F84D8A212986DE2B0252588389A4D9EEFA6B8EC0CCB3EDAD72213586D6D8B7EA637AB221295A8B4C349D6A04929697F711E64CtAb7H" TargetMode="External"/><Relationship Id="rId82" Type="http://schemas.openxmlformats.org/officeDocument/2006/relationships/hyperlink" Target="consultantplus://offline/ref=6D01C2F116F84D8A212986DE2B0252588389A4D9EEFA6B8EC0CCB3EDAD72213586D6D8B7EA637AB329295A8B4C349D6A04929697F711E64CtAb7H" TargetMode="External"/><Relationship Id="rId19" Type="http://schemas.openxmlformats.org/officeDocument/2006/relationships/hyperlink" Target="consultantplus://offline/ref=6D01C2F116F84D8A212986DE2B0252588389A1DCEBF26B8EC0CCB3EDAD72213586D6D8B7EA637AB22C295A8B4C349D6A04929697F711E64CtAb7H" TargetMode="External"/><Relationship Id="rId14" Type="http://schemas.openxmlformats.org/officeDocument/2006/relationships/hyperlink" Target="consultantplus://offline/ref=6D01C2F116F84D8A212986DE2B025258808EA8DAECF66B8EC0CCB3EDAD72213586D6D8B7EA637AB02A295A8B4C349D6A04929697F711E64CtAb7H" TargetMode="External"/><Relationship Id="rId30" Type="http://schemas.openxmlformats.org/officeDocument/2006/relationships/hyperlink" Target="consultantplus://offline/ref=6D01C2F116F84D8A212986DE2B0252588389A4D9EEFA6B8EC0CCB3EDAD72213586D6D8B7EA637AB220295A8B4C349D6A04929697F711E64CtAb7H" TargetMode="External"/><Relationship Id="rId35" Type="http://schemas.openxmlformats.org/officeDocument/2006/relationships/hyperlink" Target="consultantplus://offline/ref=6D01C2F116F84D8A212986DE2B0252588389A4D9EEFA6B8EC0CCB3EDAD72213586D6D8B7EA637AB220295A8B4C349D6A04929697F711E64CtAb7H" TargetMode="External"/><Relationship Id="rId56" Type="http://schemas.openxmlformats.org/officeDocument/2006/relationships/hyperlink" Target="consultantplus://offline/ref=6D01C2F116F84D8A212986DE2B025258858AA9DCEEF83684C895BFEFAA7D7E3081C7D8B4E97D7ABB37200ED8t0bAH" TargetMode="External"/><Relationship Id="rId77" Type="http://schemas.openxmlformats.org/officeDocument/2006/relationships/hyperlink" Target="consultantplus://offline/ref=6D01C2F116F84D8A212986DE2B025258808EA6DFEAFA6B8EC0CCB3EDAD72213586D6D8B7EA637FB22E295A8B4C349D6A04929697F711E64CtAb7H" TargetMode="External"/><Relationship Id="rId100" Type="http://schemas.openxmlformats.org/officeDocument/2006/relationships/hyperlink" Target="consultantplus://offline/ref=6D01C2F116F84D8A212986DE2B0252588388A0DCE5FB6B8EC0CCB3EDAD72213586D6D8B7EA637AB22E295A8B4C349D6A04929697F711E64CtAb7H" TargetMode="External"/><Relationship Id="rId105" Type="http://schemas.openxmlformats.org/officeDocument/2006/relationships/hyperlink" Target="consultantplus://offline/ref=6D01C2F116F84D8A212986DE2B0252588389A4D9EEFA6B8EC0CCB3EDAD72213586D6D8B7EA637AB32F295A8B4C349D6A04929697F711E64CtAb7H" TargetMode="External"/><Relationship Id="rId126" Type="http://schemas.openxmlformats.org/officeDocument/2006/relationships/hyperlink" Target="consultantplus://offline/ref=6D01C2F116F84D8A212999CF3E025258868DA0DFECFB6B8EC0CCB3EDAD72213594D680BBE86064B2203C0CDA0At6b3H" TargetMode="External"/><Relationship Id="rId8" Type="http://schemas.openxmlformats.org/officeDocument/2006/relationships/hyperlink" Target="consultantplus://offline/ref=6D01C2F116F84D8A212986DE2B0252588389A4D9EEFA6B8EC0CCB3EDAD72213586D6D8B7EA637AB22F295A8B4C349D6A04929697F711E64CtAb7H" TargetMode="External"/><Relationship Id="rId51" Type="http://schemas.openxmlformats.org/officeDocument/2006/relationships/hyperlink" Target="consultantplus://offline/ref=6D01C2F116F84D8A212999CF3E025258868DA0DFECFB6B8EC0CCB3EDAD72213586D6D8B7EA637BBA2E295A8B4C349D6A04929697F711E64CtAb7H" TargetMode="External"/><Relationship Id="rId72" Type="http://schemas.openxmlformats.org/officeDocument/2006/relationships/hyperlink" Target="consultantplus://offline/ref=6D01C2F116F84D8A212986DE2B0252588389A4D9EEFA6B8EC0CCB3EDAD72213586D6D8B7EA637AB22E295A8B4C349D6A04929697F711E64CtAb7H" TargetMode="External"/><Relationship Id="rId93" Type="http://schemas.openxmlformats.org/officeDocument/2006/relationships/hyperlink" Target="consultantplus://offline/ref=6D01C2F116F84D8A212999CF3E025258868DA0DFECFB6B8EC0CCB3EDAD72213586D6D8B7EA637FB22A295A8B4C349D6A04929697F711E64CtAb7H" TargetMode="External"/><Relationship Id="rId98" Type="http://schemas.openxmlformats.org/officeDocument/2006/relationships/hyperlink" Target="consultantplus://offline/ref=6D01C2F116F84D8A212986DE2B0252588389A4D9EEFA6B8EC0CCB3EDAD72213586D6D8B7EA637AB22E295A8B4C349D6A04929697F711E64CtAb7H" TargetMode="External"/><Relationship Id="rId121" Type="http://schemas.openxmlformats.org/officeDocument/2006/relationships/hyperlink" Target="consultantplus://offline/ref=6D01C2F116F84D8A212986DE2B025258838BA3D8EFF76B8EC0CCB3EDAD72213586D6D8B7EA637AB32F295A8B4C349D6A04929697F711E64CtAb7H" TargetMode="External"/><Relationship Id="rId3" Type="http://schemas.openxmlformats.org/officeDocument/2006/relationships/webSettings" Target="webSettings.xml"/><Relationship Id="rId25" Type="http://schemas.openxmlformats.org/officeDocument/2006/relationships/hyperlink" Target="consultantplus://offline/ref=6D01C2F116F84D8A212986DE2B0252588088A1D9EAF16B8EC0CCB3EDAD72213586D6D8B7EA637AB22E295A8B4C349D6A04929697F711E64CtAb7H" TargetMode="External"/><Relationship Id="rId46" Type="http://schemas.openxmlformats.org/officeDocument/2006/relationships/hyperlink" Target="consultantplus://offline/ref=6D01C2F116F84D8A212999CF3E025258868DA0DFECFB6B8EC0CCB3EDAD72213586D6D8B7EA637BBA20295A8B4C349D6A04929697F711E64CtAb7H" TargetMode="External"/><Relationship Id="rId67" Type="http://schemas.openxmlformats.org/officeDocument/2006/relationships/hyperlink" Target="consultantplus://offline/ref=6D01C2F116F84D8A212986DE2B025258808EA6DFEAFA6B8EC0CCB3EDAD72213586D6D8B7EA637EBA2F295A8B4C349D6A04929697F711E64CtAb7H" TargetMode="External"/><Relationship Id="rId116" Type="http://schemas.openxmlformats.org/officeDocument/2006/relationships/hyperlink" Target="consultantplus://offline/ref=6D01C2F116F84D8A212986DE2B025258838AA3DEE9F66B8EC0CCB3EDAD72213586D6D8B7EA637AB32B295A8B4C349D6A04929697F711E64CtAb7H" TargetMode="External"/><Relationship Id="rId137" Type="http://schemas.openxmlformats.org/officeDocument/2006/relationships/hyperlink" Target="consultantplus://offline/ref=6D01C2F116F84D8A212986DE2B025258838BA3D8EFF76B8EC0CCB3EDAD72213586D6D8B7EA637AB32C295A8B4C349D6A04929697F711E64CtAb7H" TargetMode="External"/><Relationship Id="rId20" Type="http://schemas.openxmlformats.org/officeDocument/2006/relationships/hyperlink" Target="consultantplus://offline/ref=6D01C2F116F84D8A212986DE2B0252588389A4D9EEFA6B8EC0CCB3EDAD72213586D6D8B7EA637AB22F295A8B4C349D6A04929697F711E64CtAb7H" TargetMode="External"/><Relationship Id="rId41" Type="http://schemas.openxmlformats.org/officeDocument/2006/relationships/hyperlink" Target="consultantplus://offline/ref=6D01C2F116F84D8A212986DE2B0252588388A6DEEFF26B8EC0CCB3EDAD72213586D6D8B7EA637AB220295A8B4C349D6A04929697F711E64CtAb7H" TargetMode="External"/><Relationship Id="rId62" Type="http://schemas.openxmlformats.org/officeDocument/2006/relationships/hyperlink" Target="consultantplus://offline/ref=6D01C2F116F84D8A212986DE2B025258808EA6DFEAFA6B8EC0CCB3EDAD72213586D6D8B7EA637EB72F295A8B4C349D6A04929697F711E64CtAb7H" TargetMode="External"/><Relationship Id="rId83" Type="http://schemas.openxmlformats.org/officeDocument/2006/relationships/hyperlink" Target="consultantplus://offline/ref=6D01C2F116F84D8A212986DE2B025258808EA6DFEAFA6B8EC0CCB3EDAD72213586D6D8B7EA637EBA2F295A8B4C349D6A04929697F711E64CtAb7H" TargetMode="External"/><Relationship Id="rId88" Type="http://schemas.openxmlformats.org/officeDocument/2006/relationships/hyperlink" Target="consultantplus://offline/ref=6D01C2F116F84D8A212986DE2B025258838BA3D8EFF76B8EC0CCB3EDAD72213586D6D8B7EA637AB329295A8B4C349D6A04929697F711E64CtAb7H" TargetMode="External"/><Relationship Id="rId111" Type="http://schemas.openxmlformats.org/officeDocument/2006/relationships/hyperlink" Target="consultantplus://offline/ref=6D01C2F116F84D8A212986DE2B0252588389A1DCEBF26B8EC0CCB3EDAD72213586D6D8B7EA637AB62F295A8B4C349D6A04929697F711E64CtAb7H" TargetMode="External"/><Relationship Id="rId132" Type="http://schemas.openxmlformats.org/officeDocument/2006/relationships/hyperlink" Target="consultantplus://offline/ref=6D01C2F116F84D8A212999CF3E025258868DA0DFECFB6B8EC0CCB3EDAD72213586D6D8B7EA6378B321295A8B4C349D6A04929697F711E64CtAb7H" TargetMode="External"/><Relationship Id="rId15" Type="http://schemas.openxmlformats.org/officeDocument/2006/relationships/hyperlink" Target="consultantplus://offline/ref=6D01C2F116F84D8A212986DE2B0252588B89A1D8EFF83684C895BFEFAA7D7E3081C7D8B4E97D7ABB37200ED8t0bAH" TargetMode="External"/><Relationship Id="rId36" Type="http://schemas.openxmlformats.org/officeDocument/2006/relationships/hyperlink" Target="consultantplus://offline/ref=6D01C2F116F84D8A212986DE2B025258838AA6DEEEF56B8EC0CCB3EDAD72213586D6D8B7EA637AB221295A8B4C349D6A04929697F711E64CtAb7H" TargetMode="External"/><Relationship Id="rId57" Type="http://schemas.openxmlformats.org/officeDocument/2006/relationships/hyperlink" Target="consultantplus://offline/ref=6D01C2F116F84D8A212986DE2B025258808EA6DFEAFA6B8EC0CCB3EDAD72213594D680BBE86064B2203C0CDA0At6b3H" TargetMode="External"/><Relationship Id="rId106" Type="http://schemas.openxmlformats.org/officeDocument/2006/relationships/hyperlink" Target="consultantplus://offline/ref=6D01C2F116F84D8A212986DE2B025258808EA4DCE9F56B8EC0CCB3EDAD72213586D6D8B7EA637AB22E295A8B4C349D6A04929697F711E64CtAb7H" TargetMode="External"/><Relationship Id="rId127" Type="http://schemas.openxmlformats.org/officeDocument/2006/relationships/hyperlink" Target="consultantplus://offline/ref=6D01C2F116F84D8A212986DE2B025258808EA6DFEAFA6B8EC0CCB3EDAD72213594D680BBE86064B2203C0CDA0At6b3H" TargetMode="External"/><Relationship Id="rId10" Type="http://schemas.openxmlformats.org/officeDocument/2006/relationships/hyperlink" Target="consultantplus://offline/ref=6D01C2F116F84D8A212986DE2B025258838AA3DEE9F66B8EC0CCB3EDAD72213586D6D8B7EA637AB22C295A8B4C349D6A04929697F711E64CtAb7H" TargetMode="External"/><Relationship Id="rId31" Type="http://schemas.openxmlformats.org/officeDocument/2006/relationships/hyperlink" Target="consultantplus://offline/ref=6D01C2F116F84D8A212986DE2B0252588389A4D9EEFA6B8EC0CCB3EDAD72213586D6D8B7EA637AB220295A8B4C349D6A04929697F711E64CtAb7H" TargetMode="External"/><Relationship Id="rId52" Type="http://schemas.openxmlformats.org/officeDocument/2006/relationships/hyperlink" Target="consultantplus://offline/ref=6D01C2F116F84D8A212986DE2B0252588388A9DFE5F56B8EC0CCB3EDAD72213586D6D8B7EA637AB22E295A8B4C349D6A04929697F711E64CtAb7H" TargetMode="External"/><Relationship Id="rId73" Type="http://schemas.openxmlformats.org/officeDocument/2006/relationships/hyperlink" Target="consultantplus://offline/ref=6D01C2F116F84D8A212986DE2B0252588389A4D9EEFA6B8EC0CCB3EDAD72213586D6D8B7EA637AB22E295A8B4C349D6A04929697F711E64CtAb7H" TargetMode="External"/><Relationship Id="rId78" Type="http://schemas.openxmlformats.org/officeDocument/2006/relationships/hyperlink" Target="consultantplus://offline/ref=6D01C2F116F84D8A212986DE2B025258808EA6DFEAFA6B8EC0CCB3EDAD72213586D6D8B7EA637FB128295A8B4C349D6A04929697F711E64CtAb7H" TargetMode="External"/><Relationship Id="rId94" Type="http://schemas.openxmlformats.org/officeDocument/2006/relationships/hyperlink" Target="consultantplus://offline/ref=6D01C2F116F84D8A212999CF3E025258868DA0DFECFB6B8EC0CCB3EDAD72213586D6D8B7EA637EBA2A295A8B4C349D6A04929697F711E64CtAb7H" TargetMode="External"/><Relationship Id="rId99" Type="http://schemas.openxmlformats.org/officeDocument/2006/relationships/hyperlink" Target="consultantplus://offline/ref=6D01C2F116F84D8A212986DE2B025258838AA6DEEEF56B8EC0CCB3EDAD72213586D6D8B7EA637AB220295A8B4C349D6A04929697F711E64CtAb7H" TargetMode="External"/><Relationship Id="rId101" Type="http://schemas.openxmlformats.org/officeDocument/2006/relationships/hyperlink" Target="consultantplus://offline/ref=6D01C2F116F84D8A212986DE2B025258838BA3D8EFF76B8EC0CCB3EDAD72213586D6D8B7EA637AB32B295A8B4C349D6A04929697F711E64CtAb7H" TargetMode="External"/><Relationship Id="rId122" Type="http://schemas.openxmlformats.org/officeDocument/2006/relationships/hyperlink" Target="consultantplus://offline/ref=6D01C2F116F84D8A212999CF3E025258868DA0DFECFB6B8EC0CCB3EDAD72213594D680BBE86064B2203C0CDA0At6b3H" TargetMode="External"/><Relationship Id="rId4" Type="http://schemas.openxmlformats.org/officeDocument/2006/relationships/hyperlink" Target="consultantplus://offline/ref=6D01C2F116F84D8A212986DE2B025258838FA4D9EDFA6B8EC0CCB3EDAD72213586D6D8B7EA637AB22C295A8B4C349D6A04929697F711E64CtAb7H" TargetMode="External"/><Relationship Id="rId9" Type="http://schemas.openxmlformats.org/officeDocument/2006/relationships/hyperlink" Target="consultantplus://offline/ref=6D01C2F116F84D8A212986DE2B025258808EA4DCE9F56B8EC0CCB3EDAD72213586D6D8B7EA637AB22F295A8B4C349D6A04929697F711E64CtAb7H" TargetMode="External"/><Relationship Id="rId26" Type="http://schemas.openxmlformats.org/officeDocument/2006/relationships/hyperlink" Target="consultantplus://offline/ref=6D01C2F116F84D8A212999CF3E025258868DA0DFECFB6B8EC0CCB3EDAD72213586D6D8B7EA637BBA2E295A8B4C349D6A04929697F711E64CtAb7H" TargetMode="External"/><Relationship Id="rId47" Type="http://schemas.openxmlformats.org/officeDocument/2006/relationships/hyperlink" Target="consultantplus://offline/ref=6D01C2F116F84D8A212986DE2B025258808EA6DFEAFA6B8EC0CCB3EDAD72213586D6D8B7EA6379BB28295A8B4C349D6A04929697F711E64CtAb7H" TargetMode="External"/><Relationship Id="rId68" Type="http://schemas.openxmlformats.org/officeDocument/2006/relationships/hyperlink" Target="consultantplus://offline/ref=6D01C2F116F84D8A212986DE2B025258808EA6DFEAFA6B8EC0CCB3EDAD72213586D6D8B7EA637EBB2B295A8B4C349D6A04929697F711E64CtAb7H" TargetMode="External"/><Relationship Id="rId89" Type="http://schemas.openxmlformats.org/officeDocument/2006/relationships/hyperlink" Target="consultantplus://offline/ref=6D01C2F116F84D8A212986DE2B0252588389A4D9EEFA6B8EC0CCB3EDAD72213586D6D8B7EA637AB328295A8B4C349D6A04929697F711E64CtAb7H" TargetMode="External"/><Relationship Id="rId112" Type="http://schemas.openxmlformats.org/officeDocument/2006/relationships/hyperlink" Target="consultantplus://offline/ref=6D01C2F116F84D8A212986DE2B025258838AA3DEE9F66B8EC0CCB3EDAD72213586D6D8B7EA637AB22E295A8B4C349D6A04929697F711E64CtAb7H" TargetMode="External"/><Relationship Id="rId133" Type="http://schemas.openxmlformats.org/officeDocument/2006/relationships/hyperlink" Target="consultantplus://offline/ref=6D01C2F116F84D8A212986DE2B025258808EA6DFEAFA6B8EC0CCB3EDAD72213594D680BBE86064B2203C0CDA0At6b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22065</Words>
  <Characters>125774</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 Владимир Олегович</dc:creator>
  <cp:keywords/>
  <dc:description/>
  <cp:lastModifiedBy>Овчинников Владимир Олегович</cp:lastModifiedBy>
  <cp:revision>1</cp:revision>
  <dcterms:created xsi:type="dcterms:W3CDTF">2022-09-23T07:27:00Z</dcterms:created>
  <dcterms:modified xsi:type="dcterms:W3CDTF">2022-09-23T07:33:00Z</dcterms:modified>
</cp:coreProperties>
</file>