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  <w:bookmarkStart w:id="0" w:name="_GoBack"/>
      <w:bookmarkEnd w:id="0"/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1414F" w:rsidRPr="006E20D5" w:rsidRDefault="00D66453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>О</w:t>
      </w:r>
      <w:r w:rsidR="00C9046E">
        <w:rPr>
          <w:b/>
          <w:sz w:val="28"/>
          <w:szCs w:val="28"/>
        </w:rPr>
        <w:t xml:space="preserve"> признании утратившим</w:t>
      </w:r>
      <w:r w:rsidR="00244BE7" w:rsidRPr="006E20D5">
        <w:rPr>
          <w:b/>
          <w:sz w:val="28"/>
          <w:szCs w:val="28"/>
        </w:rPr>
        <w:t xml:space="preserve"> силу </w:t>
      </w:r>
    </w:p>
    <w:p w:rsidR="00DC0416" w:rsidRPr="006E20D5" w:rsidRDefault="00A61933" w:rsidP="001E63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  <w:r w:rsidR="001E6335" w:rsidRPr="006E20D5">
        <w:rPr>
          <w:b/>
          <w:sz w:val="28"/>
          <w:szCs w:val="28"/>
        </w:rPr>
        <w:t xml:space="preserve"> Комитета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по природопользованию, охране 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окружающей среды и обеспечению </w:t>
      </w:r>
    </w:p>
    <w:p w:rsidR="00B70105" w:rsidRDefault="001E6335" w:rsidP="00B7010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экологической безопасности </w:t>
      </w:r>
    </w:p>
    <w:p w:rsidR="00835B08" w:rsidRPr="006E20D5" w:rsidRDefault="00835B08" w:rsidP="00D674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674F5">
        <w:rPr>
          <w:b/>
          <w:sz w:val="28"/>
          <w:szCs w:val="28"/>
        </w:rPr>
        <w:t>16.06.2008 № 76</w:t>
      </w:r>
      <w:r>
        <w:rPr>
          <w:b/>
          <w:sz w:val="28"/>
          <w:szCs w:val="28"/>
        </w:rPr>
        <w:t>-р</w:t>
      </w:r>
    </w:p>
    <w:p w:rsidR="00726549" w:rsidRPr="006E553E" w:rsidRDefault="00726549">
      <w:pPr>
        <w:jc w:val="both"/>
        <w:rPr>
          <w:bCs/>
          <w:sz w:val="28"/>
          <w:szCs w:val="28"/>
          <w:highlight w:val="yellow"/>
        </w:rPr>
      </w:pPr>
    </w:p>
    <w:p w:rsidR="00024365" w:rsidRPr="006E553E" w:rsidRDefault="00024365">
      <w:pPr>
        <w:jc w:val="both"/>
        <w:rPr>
          <w:bCs/>
          <w:sz w:val="28"/>
          <w:szCs w:val="28"/>
          <w:highlight w:val="yellow"/>
        </w:rPr>
      </w:pPr>
    </w:p>
    <w:p w:rsidR="00453D6C" w:rsidRPr="006E553E" w:rsidRDefault="00453D6C" w:rsidP="00C904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553E">
        <w:rPr>
          <w:sz w:val="28"/>
          <w:szCs w:val="28"/>
        </w:rPr>
        <w:t>1. Признать утратившим силу</w:t>
      </w:r>
      <w:r w:rsidR="00C9046E" w:rsidRPr="006E553E">
        <w:rPr>
          <w:sz w:val="28"/>
          <w:szCs w:val="28"/>
        </w:rPr>
        <w:t xml:space="preserve"> распоряжение Комитета </w:t>
      </w:r>
      <w:r w:rsidR="00430B3D" w:rsidRPr="006E553E">
        <w:rPr>
          <w:sz w:val="28"/>
          <w:szCs w:val="28"/>
        </w:rPr>
        <w:br/>
      </w:r>
      <w:r w:rsidR="00B70105" w:rsidRPr="006E553E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E66A7A" w:rsidRPr="006E553E">
        <w:rPr>
          <w:sz w:val="28"/>
          <w:szCs w:val="28"/>
        </w:rPr>
        <w:t xml:space="preserve">от </w:t>
      </w:r>
      <w:r w:rsidR="00D674F5" w:rsidRPr="006E553E">
        <w:rPr>
          <w:sz w:val="28"/>
          <w:szCs w:val="28"/>
        </w:rPr>
        <w:t>16.06.2008 № 76-р</w:t>
      </w:r>
      <w:r w:rsidR="00E66A7A" w:rsidRPr="006E553E">
        <w:rPr>
          <w:sz w:val="28"/>
          <w:szCs w:val="28"/>
        </w:rPr>
        <w:t xml:space="preserve"> «</w:t>
      </w:r>
      <w:r w:rsidR="00C9046E" w:rsidRPr="006E553E">
        <w:rPr>
          <w:sz w:val="28"/>
          <w:szCs w:val="28"/>
        </w:rPr>
        <w:t>О</w:t>
      </w:r>
      <w:r w:rsidR="00430B3D" w:rsidRPr="006E553E">
        <w:rPr>
          <w:sz w:val="28"/>
          <w:szCs w:val="28"/>
        </w:rPr>
        <w:t>б утверждении Р</w:t>
      </w:r>
      <w:r w:rsidR="00C9046E" w:rsidRPr="006E553E">
        <w:rPr>
          <w:sz w:val="28"/>
          <w:szCs w:val="28"/>
        </w:rPr>
        <w:t>егламента работы видеотеки экологических фильмов</w:t>
      </w:r>
      <w:r w:rsidR="00A0340D" w:rsidRPr="006E553E">
        <w:rPr>
          <w:sz w:val="28"/>
          <w:szCs w:val="28"/>
        </w:rPr>
        <w:t>»</w:t>
      </w:r>
      <w:r w:rsidR="00430B3D" w:rsidRPr="006E553E">
        <w:rPr>
          <w:sz w:val="28"/>
          <w:szCs w:val="28"/>
        </w:rPr>
        <w:t>.</w:t>
      </w:r>
    </w:p>
    <w:p w:rsidR="00024365" w:rsidRPr="006E553E" w:rsidRDefault="00D1641C" w:rsidP="00F31A67">
      <w:pPr>
        <w:ind w:firstLine="567"/>
        <w:jc w:val="both"/>
        <w:rPr>
          <w:sz w:val="28"/>
          <w:szCs w:val="28"/>
        </w:rPr>
      </w:pPr>
      <w:r w:rsidRPr="006E553E">
        <w:rPr>
          <w:sz w:val="28"/>
          <w:szCs w:val="28"/>
        </w:rPr>
        <w:t>2</w:t>
      </w:r>
      <w:r w:rsidR="00024365" w:rsidRPr="006E553E">
        <w:rPr>
          <w:sz w:val="28"/>
          <w:szCs w:val="28"/>
        </w:rPr>
        <w:t>. </w:t>
      </w:r>
      <w:r w:rsidR="00453D6C" w:rsidRPr="006E553E">
        <w:rPr>
          <w:sz w:val="28"/>
          <w:szCs w:val="28"/>
        </w:rPr>
        <w:t xml:space="preserve">Контроль за </w:t>
      </w:r>
      <w:r w:rsidR="00E81220" w:rsidRPr="006E553E">
        <w:rPr>
          <w:sz w:val="28"/>
          <w:szCs w:val="28"/>
        </w:rPr>
        <w:t>вы</w:t>
      </w:r>
      <w:r w:rsidR="003D204C" w:rsidRPr="006E553E">
        <w:rPr>
          <w:sz w:val="28"/>
          <w:szCs w:val="28"/>
        </w:rPr>
        <w:t xml:space="preserve">полнением настоящего распоряжения </w:t>
      </w:r>
      <w:r w:rsidR="00B70105" w:rsidRPr="006E553E">
        <w:rPr>
          <w:sz w:val="28"/>
          <w:szCs w:val="28"/>
        </w:rPr>
        <w:t xml:space="preserve">возложить </w:t>
      </w:r>
      <w:r w:rsidR="00244BE7" w:rsidRPr="006E553E">
        <w:rPr>
          <w:sz w:val="28"/>
          <w:szCs w:val="28"/>
        </w:rPr>
        <w:br/>
      </w:r>
      <w:r w:rsidR="00B70105" w:rsidRPr="006E553E">
        <w:rPr>
          <w:sz w:val="28"/>
          <w:szCs w:val="28"/>
        </w:rPr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r w:rsidR="00C9046E" w:rsidRPr="006E553E">
        <w:rPr>
          <w:sz w:val="28"/>
          <w:szCs w:val="28"/>
        </w:rPr>
        <w:t>Уварова В.Ю.</w:t>
      </w:r>
    </w:p>
    <w:p w:rsidR="00CC2450" w:rsidRPr="006E553E" w:rsidRDefault="00CC2450" w:rsidP="00F31A67">
      <w:pPr>
        <w:ind w:firstLine="567"/>
        <w:jc w:val="both"/>
        <w:rPr>
          <w:sz w:val="28"/>
          <w:szCs w:val="28"/>
        </w:rPr>
      </w:pPr>
    </w:p>
    <w:p w:rsidR="00C9046E" w:rsidRPr="006E553E" w:rsidRDefault="00C9046E" w:rsidP="00F31A67">
      <w:pPr>
        <w:ind w:firstLine="567"/>
        <w:jc w:val="both"/>
        <w:rPr>
          <w:sz w:val="28"/>
          <w:szCs w:val="28"/>
        </w:rPr>
      </w:pPr>
    </w:p>
    <w:p w:rsidR="00D1414F" w:rsidRPr="006E553E" w:rsidRDefault="00D1414F" w:rsidP="003D204C">
      <w:pPr>
        <w:rPr>
          <w:sz w:val="28"/>
          <w:szCs w:val="28"/>
        </w:rPr>
      </w:pPr>
    </w:p>
    <w:p w:rsidR="003D204C" w:rsidRPr="006E553E" w:rsidRDefault="00A0340D" w:rsidP="003D204C">
      <w:pPr>
        <w:rPr>
          <w:sz w:val="28"/>
          <w:szCs w:val="28"/>
        </w:rPr>
      </w:pPr>
      <w:r w:rsidRPr="006E553E">
        <w:rPr>
          <w:b/>
          <w:sz w:val="28"/>
          <w:szCs w:val="28"/>
        </w:rPr>
        <w:t>П</w:t>
      </w:r>
      <w:r w:rsidR="003D204C" w:rsidRPr="006E553E">
        <w:rPr>
          <w:b/>
          <w:sz w:val="28"/>
          <w:szCs w:val="28"/>
        </w:rPr>
        <w:t>редседател</w:t>
      </w:r>
      <w:r w:rsidRPr="006E553E">
        <w:rPr>
          <w:b/>
          <w:sz w:val="28"/>
          <w:szCs w:val="28"/>
        </w:rPr>
        <w:t>ь</w:t>
      </w:r>
      <w:r w:rsidR="006E553E">
        <w:rPr>
          <w:b/>
          <w:sz w:val="28"/>
          <w:szCs w:val="28"/>
        </w:rPr>
        <w:t xml:space="preserve"> Комитета</w:t>
      </w:r>
      <w:r w:rsidR="006E553E">
        <w:rPr>
          <w:b/>
          <w:sz w:val="28"/>
          <w:szCs w:val="28"/>
        </w:rPr>
        <w:tab/>
      </w:r>
      <w:r w:rsidR="006E553E">
        <w:rPr>
          <w:b/>
          <w:sz w:val="28"/>
          <w:szCs w:val="28"/>
        </w:rPr>
        <w:tab/>
      </w:r>
      <w:r w:rsidR="006E553E">
        <w:rPr>
          <w:b/>
          <w:sz w:val="28"/>
          <w:szCs w:val="28"/>
        </w:rPr>
        <w:tab/>
      </w:r>
      <w:r w:rsidR="003D204C" w:rsidRPr="006E553E">
        <w:rPr>
          <w:b/>
          <w:sz w:val="28"/>
          <w:szCs w:val="28"/>
        </w:rPr>
        <w:tab/>
        <w:t xml:space="preserve">   </w:t>
      </w:r>
      <w:r w:rsidR="006E20D5" w:rsidRPr="006E553E">
        <w:rPr>
          <w:b/>
          <w:sz w:val="28"/>
          <w:szCs w:val="28"/>
        </w:rPr>
        <w:t xml:space="preserve">  </w:t>
      </w:r>
      <w:r w:rsidR="00D1414F" w:rsidRPr="006E553E">
        <w:rPr>
          <w:b/>
          <w:sz w:val="28"/>
          <w:szCs w:val="28"/>
        </w:rPr>
        <w:t xml:space="preserve">             </w:t>
      </w:r>
      <w:r w:rsidR="003D204C" w:rsidRPr="006E553E">
        <w:rPr>
          <w:b/>
          <w:sz w:val="28"/>
          <w:szCs w:val="28"/>
        </w:rPr>
        <w:t xml:space="preserve">              </w:t>
      </w:r>
      <w:r w:rsidR="006E553E">
        <w:rPr>
          <w:b/>
          <w:sz w:val="28"/>
          <w:szCs w:val="28"/>
        </w:rPr>
        <w:t xml:space="preserve">      </w:t>
      </w:r>
      <w:r w:rsidR="003D204C" w:rsidRPr="006E553E">
        <w:rPr>
          <w:b/>
          <w:sz w:val="28"/>
          <w:szCs w:val="28"/>
        </w:rPr>
        <w:t xml:space="preserve"> </w:t>
      </w:r>
      <w:proofErr w:type="spellStart"/>
      <w:r w:rsidR="003D204C" w:rsidRPr="006E553E">
        <w:rPr>
          <w:b/>
          <w:sz w:val="28"/>
          <w:szCs w:val="28"/>
        </w:rPr>
        <w:t>А.В.</w:t>
      </w:r>
      <w:r w:rsidRPr="006E553E">
        <w:rPr>
          <w:b/>
          <w:sz w:val="28"/>
          <w:szCs w:val="28"/>
        </w:rPr>
        <w:t>Герман</w:t>
      </w:r>
      <w:proofErr w:type="spellEnd"/>
    </w:p>
    <w:p w:rsidR="003D204C" w:rsidRPr="00D41FF5" w:rsidRDefault="003D204C" w:rsidP="003D204C">
      <w:pPr>
        <w:rPr>
          <w:sz w:val="26"/>
          <w:szCs w:val="26"/>
        </w:rPr>
      </w:pPr>
    </w:p>
    <w:p w:rsidR="003D204C" w:rsidRPr="00D41FF5" w:rsidRDefault="003D204C">
      <w:pPr>
        <w:rPr>
          <w:sz w:val="26"/>
          <w:szCs w:val="26"/>
        </w:rPr>
      </w:pPr>
    </w:p>
    <w:p w:rsidR="00A0340D" w:rsidRDefault="00A034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53E" w:rsidRDefault="006E553E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10731" w:rsidRDefault="00410731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643A">
        <w:rPr>
          <w:b/>
          <w:sz w:val="28"/>
          <w:szCs w:val="28"/>
        </w:rPr>
        <w:t xml:space="preserve">Лист </w:t>
      </w:r>
      <w:r w:rsidRPr="001E4DD2">
        <w:rPr>
          <w:b/>
          <w:sz w:val="28"/>
          <w:szCs w:val="28"/>
        </w:rPr>
        <w:t xml:space="preserve">согласования к </w:t>
      </w:r>
      <w:r>
        <w:rPr>
          <w:b/>
          <w:sz w:val="28"/>
          <w:szCs w:val="28"/>
        </w:rPr>
        <w:t>распоряжению</w:t>
      </w:r>
      <w:r w:rsidRPr="001E4DD2">
        <w:rPr>
          <w:b/>
          <w:sz w:val="28"/>
          <w:szCs w:val="28"/>
        </w:rPr>
        <w:t xml:space="preserve"> Комитета</w:t>
      </w:r>
    </w:p>
    <w:p w:rsidR="006E553E" w:rsidRDefault="006E553E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10731" w:rsidRPr="00410731" w:rsidRDefault="00410731" w:rsidP="00410731">
      <w:pPr>
        <w:pStyle w:val="HEADERTEXT0"/>
        <w:jc w:val="center"/>
        <w:rPr>
          <w:color w:val="auto"/>
          <w:sz w:val="28"/>
          <w:szCs w:val="28"/>
        </w:rPr>
      </w:pPr>
      <w:r w:rsidRPr="0022157E">
        <w:rPr>
          <w:color w:val="auto"/>
          <w:sz w:val="28"/>
          <w:szCs w:val="28"/>
        </w:rPr>
        <w:t>«</w:t>
      </w:r>
      <w:r w:rsidRPr="00410731">
        <w:rPr>
          <w:color w:val="auto"/>
          <w:sz w:val="28"/>
          <w:szCs w:val="28"/>
        </w:rPr>
        <w:t>О призна</w:t>
      </w:r>
      <w:r w:rsidR="00A61933">
        <w:rPr>
          <w:color w:val="auto"/>
          <w:sz w:val="28"/>
          <w:szCs w:val="28"/>
        </w:rPr>
        <w:t>нии утратившим силу распоряжение</w:t>
      </w:r>
      <w:r w:rsidRPr="00410731">
        <w:rPr>
          <w:color w:val="auto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</w:t>
      </w:r>
    </w:p>
    <w:p w:rsidR="00410731" w:rsidRPr="0022157E" w:rsidRDefault="00410731" w:rsidP="00410731">
      <w:pPr>
        <w:pStyle w:val="HEADERTEXT0"/>
        <w:jc w:val="center"/>
        <w:rPr>
          <w:bCs/>
          <w:color w:val="auto"/>
          <w:sz w:val="28"/>
          <w:szCs w:val="28"/>
        </w:rPr>
      </w:pPr>
      <w:r w:rsidRPr="00410731">
        <w:rPr>
          <w:color w:val="auto"/>
          <w:sz w:val="28"/>
          <w:szCs w:val="28"/>
        </w:rPr>
        <w:t>от 16.06.2008 № 76-р</w:t>
      </w:r>
      <w:r>
        <w:rPr>
          <w:bCs/>
          <w:color w:val="auto"/>
          <w:sz w:val="28"/>
          <w:szCs w:val="28"/>
        </w:rPr>
        <w:t>»</w:t>
      </w:r>
    </w:p>
    <w:p w:rsidR="00410731" w:rsidRPr="0053349F" w:rsidRDefault="00410731" w:rsidP="00410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2450" w:rsidRDefault="00CC2450" w:rsidP="00607F88">
      <w:pPr>
        <w:ind w:firstLine="567"/>
        <w:jc w:val="both"/>
        <w:rPr>
          <w:sz w:val="28"/>
          <w:szCs w:val="28"/>
        </w:rPr>
      </w:pP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0"/>
        <w:gridCol w:w="2271"/>
        <w:gridCol w:w="1637"/>
        <w:gridCol w:w="1654"/>
        <w:gridCol w:w="1803"/>
      </w:tblGrid>
      <w:tr w:rsidR="006E553E" w:rsidRPr="00811DDD" w:rsidTr="00B33100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53E" w:rsidRPr="00811DDD" w:rsidRDefault="006E553E" w:rsidP="00B33100">
            <w:pPr>
              <w:jc w:val="center"/>
              <w:rPr>
                <w:bCs/>
                <w:sz w:val="28"/>
              </w:rPr>
            </w:pPr>
            <w:r w:rsidRPr="00811DDD">
              <w:rPr>
                <w:bCs/>
                <w:sz w:val="28"/>
              </w:rPr>
              <w:t>Должность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53E" w:rsidRPr="00811DDD" w:rsidRDefault="006E553E" w:rsidP="00B33100">
            <w:pPr>
              <w:jc w:val="center"/>
              <w:rPr>
                <w:bCs/>
                <w:sz w:val="28"/>
              </w:rPr>
            </w:pPr>
            <w:r w:rsidRPr="00811DDD">
              <w:rPr>
                <w:bCs/>
                <w:sz w:val="28"/>
              </w:rPr>
              <w:t>ФИО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Дата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Подпись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Примечание</w:t>
            </w:r>
          </w:p>
        </w:tc>
      </w:tr>
      <w:tr w:rsidR="006E553E" w:rsidRPr="00811DDD" w:rsidTr="00B33100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Временно исполняющий обязанности начальника Управления экологического просвещения и внешних связей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Д.А.Сорокина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  <w:tr w:rsidR="006E553E" w:rsidRPr="00811DDD" w:rsidTr="00B33100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Заместитель председателя Комитета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В.Ю.Уваров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  <w:tr w:rsidR="006E553E" w:rsidRPr="00811DDD" w:rsidTr="00B33100">
        <w:trPr>
          <w:trHeight w:val="493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Начальник Юридического отдела                           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Т.А.Павлова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  <w:tr w:rsidR="006E553E" w:rsidRPr="00811DDD" w:rsidTr="00B33100">
        <w:trPr>
          <w:trHeight w:val="493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Начальник Общего отдела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И.А.Осницкая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</w:tbl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Default="00020C78" w:rsidP="00984EDB">
      <w:pPr>
        <w:jc w:val="both"/>
        <w:rPr>
          <w:sz w:val="28"/>
          <w:szCs w:val="28"/>
        </w:rPr>
      </w:pPr>
    </w:p>
    <w:p w:rsidR="00020C78" w:rsidRDefault="00020C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53E" w:rsidRDefault="006E553E" w:rsidP="006E553E">
      <w:pPr>
        <w:pStyle w:val="af3"/>
        <w:ind w:firstLine="0"/>
        <w:jc w:val="both"/>
      </w:pPr>
    </w:p>
    <w:p w:rsidR="006E553E" w:rsidRPr="00811DDD" w:rsidRDefault="006E553E" w:rsidP="006E553E">
      <w:pPr>
        <w:pStyle w:val="af3"/>
        <w:ind w:firstLine="0"/>
        <w:jc w:val="both"/>
        <w:rPr>
          <w:sz w:val="28"/>
          <w:szCs w:val="28"/>
        </w:rPr>
      </w:pPr>
    </w:p>
    <w:p w:rsidR="006E553E" w:rsidRPr="00811DDD" w:rsidRDefault="006E553E" w:rsidP="006E553E">
      <w:pPr>
        <w:ind w:firstLine="540"/>
        <w:jc w:val="right"/>
        <w:outlineLvl w:val="0"/>
        <w:rPr>
          <w:i/>
          <w:iCs/>
          <w:sz w:val="28"/>
          <w:szCs w:val="28"/>
        </w:rPr>
      </w:pPr>
      <w:r w:rsidRPr="00811DDD">
        <w:rPr>
          <w:sz w:val="28"/>
          <w:szCs w:val="28"/>
        </w:rPr>
        <w:t>Общий отдел</w:t>
      </w:r>
    </w:p>
    <w:p w:rsidR="006E553E" w:rsidRPr="00811DDD" w:rsidRDefault="006E553E" w:rsidP="006E553E">
      <w:pPr>
        <w:ind w:firstLine="540"/>
        <w:jc w:val="right"/>
        <w:outlineLvl w:val="0"/>
        <w:rPr>
          <w:rFonts w:ascii="Arial" w:hAnsi="Arial" w:cs="Arial"/>
          <w:sz w:val="28"/>
          <w:szCs w:val="28"/>
        </w:rPr>
      </w:pPr>
    </w:p>
    <w:p w:rsidR="006E553E" w:rsidRPr="00811DDD" w:rsidRDefault="006E553E" w:rsidP="006E553E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811DDD">
        <w:rPr>
          <w:b/>
          <w:bCs/>
          <w:sz w:val="28"/>
          <w:szCs w:val="28"/>
        </w:rPr>
        <w:t xml:space="preserve">Комитет по природопользованию, охране окружающей среды </w:t>
      </w:r>
    </w:p>
    <w:p w:rsidR="006E553E" w:rsidRPr="00811DDD" w:rsidRDefault="006E553E" w:rsidP="006E553E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811DDD">
        <w:rPr>
          <w:b/>
          <w:bCs/>
          <w:sz w:val="28"/>
          <w:szCs w:val="28"/>
        </w:rPr>
        <w:t>и обеспечению экологической безопасности</w:t>
      </w:r>
    </w:p>
    <w:p w:rsidR="006E553E" w:rsidRPr="00811DDD" w:rsidRDefault="006E553E" w:rsidP="006E553E">
      <w:pPr>
        <w:spacing w:line="360" w:lineRule="auto"/>
        <w:jc w:val="center"/>
        <w:rPr>
          <w:b/>
          <w:bCs/>
          <w:sz w:val="28"/>
          <w:szCs w:val="28"/>
        </w:rPr>
      </w:pPr>
    </w:p>
    <w:p w:rsidR="006E553E" w:rsidRPr="00811DDD" w:rsidRDefault="006E553E" w:rsidP="006E553E">
      <w:pPr>
        <w:keepNext/>
        <w:spacing w:after="120"/>
        <w:jc w:val="center"/>
        <w:outlineLvl w:val="2"/>
        <w:rPr>
          <w:sz w:val="28"/>
          <w:szCs w:val="28"/>
        </w:rPr>
      </w:pPr>
      <w:r w:rsidRPr="00811DDD">
        <w:rPr>
          <w:sz w:val="28"/>
          <w:szCs w:val="28"/>
        </w:rPr>
        <w:t>ЛИСТ РАССЫЛКИ</w:t>
      </w:r>
    </w:p>
    <w:p w:rsidR="006E553E" w:rsidRPr="00811DDD" w:rsidRDefault="006E553E" w:rsidP="006E553E">
      <w:pPr>
        <w:keepNext/>
        <w:spacing w:after="12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распоряжения</w:t>
      </w:r>
      <w:r w:rsidRPr="00811DDD">
        <w:rPr>
          <w:sz w:val="28"/>
          <w:szCs w:val="28"/>
        </w:rPr>
        <w:t xml:space="preserve"> Комитета </w:t>
      </w:r>
    </w:p>
    <w:p w:rsidR="000E1EB3" w:rsidRPr="006E553E" w:rsidRDefault="000E1EB3" w:rsidP="000E1EB3">
      <w:pPr>
        <w:jc w:val="center"/>
        <w:rPr>
          <w:b/>
          <w:bCs/>
          <w:sz w:val="28"/>
          <w:szCs w:val="28"/>
        </w:rPr>
      </w:pPr>
      <w:r w:rsidRPr="006E553E">
        <w:rPr>
          <w:b/>
          <w:bCs/>
          <w:sz w:val="28"/>
          <w:szCs w:val="28"/>
        </w:rPr>
        <w:t xml:space="preserve">О признании утратившим силу распоряжения Комитета по природопользованию, охране окружающей среды и обеспечению экологической безопасности </w:t>
      </w:r>
    </w:p>
    <w:p w:rsidR="00BA5A37" w:rsidRDefault="000E1EB3" w:rsidP="000E1EB3">
      <w:pPr>
        <w:jc w:val="center"/>
        <w:rPr>
          <w:b/>
          <w:bCs/>
          <w:sz w:val="28"/>
          <w:szCs w:val="28"/>
        </w:rPr>
      </w:pPr>
      <w:r w:rsidRPr="006E553E">
        <w:rPr>
          <w:b/>
          <w:bCs/>
          <w:sz w:val="28"/>
          <w:szCs w:val="28"/>
        </w:rPr>
        <w:t>от 16.06.2008 № 76-р</w:t>
      </w:r>
    </w:p>
    <w:p w:rsidR="006E553E" w:rsidRDefault="006E553E" w:rsidP="000E1EB3">
      <w:pPr>
        <w:jc w:val="center"/>
        <w:rPr>
          <w:b/>
          <w:bCs/>
          <w:sz w:val="28"/>
          <w:szCs w:val="28"/>
        </w:rPr>
      </w:pPr>
    </w:p>
    <w:p w:rsidR="006E553E" w:rsidRDefault="006E553E" w:rsidP="000E1EB3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5"/>
        <w:gridCol w:w="1418"/>
        <w:gridCol w:w="2437"/>
        <w:gridCol w:w="967"/>
        <w:gridCol w:w="2469"/>
      </w:tblGrid>
      <w:tr w:rsidR="006E553E" w:rsidRPr="007E58AB" w:rsidTr="00B33100">
        <w:trPr>
          <w:cantSplit/>
          <w:trHeight w:val="359"/>
        </w:trPr>
        <w:tc>
          <w:tcPr>
            <w:tcW w:w="3473" w:type="dxa"/>
            <w:gridSpan w:val="2"/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5873" w:type="dxa"/>
            <w:gridSpan w:val="3"/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 xml:space="preserve">Рассылка </w:t>
            </w:r>
          </w:p>
        </w:tc>
      </w:tr>
      <w:tr w:rsidR="006E553E" w:rsidRPr="007E58AB" w:rsidTr="00B33100"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ФИО</w:t>
            </w:r>
            <w:r w:rsidRPr="007E58AB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Кол-во экз.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6E553E" w:rsidRPr="007E58AB" w:rsidTr="00B33100">
        <w:trPr>
          <w:trHeight w:val="44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B916C3" w:rsidRDefault="006E553E" w:rsidP="00B33100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1E4DD2">
              <w:rPr>
                <w:sz w:val="24"/>
                <w:szCs w:val="28"/>
              </w:rPr>
              <w:t>Лебединская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rPr>
                <w:sz w:val="28"/>
                <w:szCs w:val="28"/>
              </w:rPr>
            </w:pPr>
            <w:r w:rsidRPr="00191D02">
              <w:rPr>
                <w:sz w:val="28"/>
                <w:szCs w:val="28"/>
              </w:rPr>
              <w:t>Сорокина</w:t>
            </w:r>
            <w:r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after="80"/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6E553E" w:rsidRPr="007E58AB" w:rsidTr="00B33100">
        <w:trPr>
          <w:trHeight w:val="449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B916C3" w:rsidRDefault="006E553E" w:rsidP="00B33100">
            <w:pPr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130773" w:rsidRDefault="006E553E" w:rsidP="00B33100">
            <w:pPr>
              <w:rPr>
                <w:sz w:val="28"/>
                <w:szCs w:val="28"/>
              </w:rPr>
            </w:pPr>
            <w:r w:rsidRPr="001E4DD2">
              <w:rPr>
                <w:sz w:val="28"/>
                <w:szCs w:val="28"/>
              </w:rPr>
              <w:t>Уваров В.Ю.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after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553E" w:rsidRPr="007E58AB" w:rsidTr="00B33100">
        <w:trPr>
          <w:trHeight w:val="501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Павлова Т.А.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after="80"/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553E" w:rsidRPr="007E58AB" w:rsidTr="00B33100">
        <w:trPr>
          <w:trHeight w:val="501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B33100">
            <w:pPr>
              <w:rPr>
                <w:sz w:val="28"/>
                <w:szCs w:val="28"/>
              </w:rPr>
            </w:pPr>
            <w:proofErr w:type="spellStart"/>
            <w:r w:rsidRPr="007E58AB">
              <w:rPr>
                <w:sz w:val="28"/>
                <w:szCs w:val="28"/>
              </w:rPr>
              <w:t>Осницкая</w:t>
            </w:r>
            <w:proofErr w:type="spellEnd"/>
            <w:r w:rsidRPr="007E58AB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B33100">
            <w:pPr>
              <w:spacing w:after="80"/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B331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E553E" w:rsidRPr="006E553E" w:rsidRDefault="006E553E" w:rsidP="000E1EB3">
      <w:pPr>
        <w:jc w:val="center"/>
        <w:rPr>
          <w:b/>
          <w:bCs/>
          <w:sz w:val="28"/>
          <w:szCs w:val="28"/>
        </w:rPr>
      </w:pPr>
    </w:p>
    <w:p w:rsidR="004A207A" w:rsidRPr="004A207A" w:rsidRDefault="004A207A" w:rsidP="004A207A">
      <w:pPr>
        <w:jc w:val="right"/>
      </w:pPr>
    </w:p>
    <w:sectPr w:rsidR="004A207A" w:rsidRPr="004A207A" w:rsidSect="00F65CE3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ED" w:rsidRDefault="00F32FED">
      <w:r>
        <w:separator/>
      </w:r>
    </w:p>
  </w:endnote>
  <w:endnote w:type="continuationSeparator" w:id="0">
    <w:p w:rsidR="00F32FED" w:rsidRDefault="00F3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ED" w:rsidRDefault="00F32FED">
      <w:r>
        <w:separator/>
      </w:r>
    </w:p>
  </w:footnote>
  <w:footnote w:type="continuationSeparator" w:id="0">
    <w:p w:rsidR="00F32FED" w:rsidRDefault="00F3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723591"/>
      <w:docPartObj>
        <w:docPartGallery w:val="Page Numbers (Top of Page)"/>
        <w:docPartUnique/>
      </w:docPartObj>
    </w:sdtPr>
    <w:sdtEndPr/>
    <w:sdtContent>
      <w:p w:rsidR="00D62092" w:rsidRDefault="00D62092">
        <w:pPr>
          <w:pStyle w:val="a7"/>
          <w:jc w:val="center"/>
        </w:pPr>
      </w:p>
      <w:p w:rsidR="00D62092" w:rsidRDefault="00D62092">
        <w:pPr>
          <w:pStyle w:val="a7"/>
          <w:jc w:val="center"/>
        </w:pPr>
      </w:p>
      <w:p w:rsidR="00D62092" w:rsidRDefault="00F32FED">
        <w:pPr>
          <w:pStyle w:val="a7"/>
          <w:jc w:val="center"/>
        </w:pP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24B9D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0E1EB3"/>
    <w:rsid w:val="00102D95"/>
    <w:rsid w:val="001032C5"/>
    <w:rsid w:val="00106578"/>
    <w:rsid w:val="00115998"/>
    <w:rsid w:val="00115FB2"/>
    <w:rsid w:val="0011607C"/>
    <w:rsid w:val="001247E1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1F62A3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03E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E5327"/>
    <w:rsid w:val="003F0CE5"/>
    <w:rsid w:val="003F2578"/>
    <w:rsid w:val="003F70A8"/>
    <w:rsid w:val="00410731"/>
    <w:rsid w:val="0041353F"/>
    <w:rsid w:val="004145F8"/>
    <w:rsid w:val="00414D03"/>
    <w:rsid w:val="004163DE"/>
    <w:rsid w:val="00425A14"/>
    <w:rsid w:val="00430146"/>
    <w:rsid w:val="00430B3D"/>
    <w:rsid w:val="00434365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238A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6F13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53E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37BA9"/>
    <w:rsid w:val="0074209D"/>
    <w:rsid w:val="00743925"/>
    <w:rsid w:val="00752D03"/>
    <w:rsid w:val="00753734"/>
    <w:rsid w:val="00755472"/>
    <w:rsid w:val="007562DE"/>
    <w:rsid w:val="00762B45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3D24"/>
    <w:rsid w:val="008D4BA9"/>
    <w:rsid w:val="008D5ACB"/>
    <w:rsid w:val="008D5B86"/>
    <w:rsid w:val="008E7D21"/>
    <w:rsid w:val="008F23FF"/>
    <w:rsid w:val="00902F5A"/>
    <w:rsid w:val="00913642"/>
    <w:rsid w:val="009140EC"/>
    <w:rsid w:val="00915C5E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4EDB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1933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028D"/>
    <w:rsid w:val="00AF2DF5"/>
    <w:rsid w:val="00AF3BA8"/>
    <w:rsid w:val="00B01E8D"/>
    <w:rsid w:val="00B056A8"/>
    <w:rsid w:val="00B12931"/>
    <w:rsid w:val="00B148DE"/>
    <w:rsid w:val="00B14B6F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A5A37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01F6"/>
    <w:rsid w:val="00C02268"/>
    <w:rsid w:val="00C024E2"/>
    <w:rsid w:val="00C0293F"/>
    <w:rsid w:val="00C02D18"/>
    <w:rsid w:val="00C10B6A"/>
    <w:rsid w:val="00C14863"/>
    <w:rsid w:val="00C14E8C"/>
    <w:rsid w:val="00C224C2"/>
    <w:rsid w:val="00C225CF"/>
    <w:rsid w:val="00C228F6"/>
    <w:rsid w:val="00C254BC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9046E"/>
    <w:rsid w:val="00CA6778"/>
    <w:rsid w:val="00CB28A5"/>
    <w:rsid w:val="00CB7039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1641C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674F5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1220"/>
    <w:rsid w:val="00E827A9"/>
    <w:rsid w:val="00E915C1"/>
    <w:rsid w:val="00E915EC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3537"/>
    <w:rsid w:val="00F06696"/>
    <w:rsid w:val="00F25333"/>
    <w:rsid w:val="00F31A67"/>
    <w:rsid w:val="00F31E67"/>
    <w:rsid w:val="00F32FED"/>
    <w:rsid w:val="00F4155E"/>
    <w:rsid w:val="00F51F3B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  <w:rsid w:val="00FF6F45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  <w:style w:type="paragraph" w:customStyle="1" w:styleId="HEADERTEXT0">
    <w:name w:val=".HEADERTEXT"/>
    <w:uiPriority w:val="99"/>
    <w:rsid w:val="00410731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styleId="af3">
    <w:name w:val="Title"/>
    <w:basedOn w:val="a"/>
    <w:link w:val="af4"/>
    <w:qFormat/>
    <w:rsid w:val="006E553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4">
    <w:name w:val="Заголовок Знак"/>
    <w:basedOn w:val="a0"/>
    <w:link w:val="af3"/>
    <w:rsid w:val="006E553E"/>
    <w:rPr>
      <w:b/>
      <w:bCs/>
      <w:sz w:val="3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07DF3-960E-42AF-930F-17AF93E2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0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Шелудякова Галина Константиновна</cp:lastModifiedBy>
  <cp:revision>2</cp:revision>
  <cp:lastPrinted>2021-11-18T11:57:00Z</cp:lastPrinted>
  <dcterms:created xsi:type="dcterms:W3CDTF">2022-08-25T14:31:00Z</dcterms:created>
  <dcterms:modified xsi:type="dcterms:W3CDTF">2022-08-25T14:31:00Z</dcterms:modified>
</cp:coreProperties>
</file>