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AB46EA" w:rsidRPr="00AB46EA" w:rsidRDefault="00AB46EA" w:rsidP="00AB46EA">
      <w:pPr>
        <w:rPr>
          <w:bCs/>
          <w:sz w:val="24"/>
          <w:szCs w:val="24"/>
        </w:rPr>
      </w:pPr>
      <w:r w:rsidRPr="00AB46EA">
        <w:rPr>
          <w:bCs/>
          <w:sz w:val="24"/>
          <w:szCs w:val="24"/>
        </w:rPr>
        <w:t xml:space="preserve">О внесении изменения в приказ </w:t>
      </w:r>
    </w:p>
    <w:p w:rsidR="00AB46EA" w:rsidRPr="00AB46EA" w:rsidRDefault="00AB46EA" w:rsidP="00AB46EA">
      <w:pPr>
        <w:rPr>
          <w:bCs/>
          <w:sz w:val="24"/>
          <w:szCs w:val="24"/>
        </w:rPr>
      </w:pPr>
      <w:r w:rsidRPr="00AB46EA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AB46EA" w:rsidRDefault="00AB46EA" w:rsidP="00AB46EA">
      <w:pPr>
        <w:rPr>
          <w:sz w:val="23"/>
          <w:szCs w:val="23"/>
        </w:rPr>
      </w:pPr>
      <w:r w:rsidRPr="00AB46EA">
        <w:rPr>
          <w:bCs/>
          <w:sz w:val="24"/>
          <w:szCs w:val="24"/>
        </w:rPr>
        <w:t>Санкт-Петербурга от 30.06.2011 № 46-п</w:t>
      </w:r>
    </w:p>
    <w:p w:rsidR="009C5B14" w:rsidRPr="00B07AD1" w:rsidRDefault="009C5B14" w:rsidP="009C5B14">
      <w:pPr>
        <w:rPr>
          <w:sz w:val="23"/>
          <w:szCs w:val="23"/>
        </w:rPr>
      </w:pPr>
    </w:p>
    <w:p w:rsidR="00A87A27" w:rsidRPr="00B07AD1" w:rsidRDefault="00A87A27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EC2D0E" w:rsidRPr="002535CA" w:rsidRDefault="00EC2D0E" w:rsidP="00EC2D0E">
      <w:pPr>
        <w:ind w:firstLine="567"/>
        <w:jc w:val="both"/>
        <w:rPr>
          <w:sz w:val="23"/>
          <w:szCs w:val="23"/>
        </w:rPr>
      </w:pPr>
    </w:p>
    <w:p w:rsidR="005A4A0B" w:rsidRPr="005A4A0B" w:rsidRDefault="00AB46EA" w:rsidP="005A4A0B">
      <w:pPr>
        <w:ind w:firstLine="567"/>
        <w:jc w:val="both"/>
        <w:rPr>
          <w:sz w:val="24"/>
          <w:szCs w:val="24"/>
        </w:rPr>
      </w:pPr>
      <w:r w:rsidRPr="00AB46EA">
        <w:rPr>
          <w:sz w:val="24"/>
          <w:szCs w:val="24"/>
        </w:rPr>
        <w:t>1.</w:t>
      </w:r>
      <w:r w:rsidR="008D3032">
        <w:rPr>
          <w:sz w:val="24"/>
          <w:szCs w:val="24"/>
        </w:rPr>
        <w:t> </w:t>
      </w:r>
      <w:proofErr w:type="gramStart"/>
      <w:r w:rsidRPr="00AB46EA">
        <w:rPr>
          <w:sz w:val="24"/>
          <w:szCs w:val="24"/>
        </w:rPr>
        <w:t xml:space="preserve">Внести изменение в приказ администрации Кронштадтского района                              Санкт-Петербурга от 30.06.2011 № 46-п «Об утверждении Перечня должностей государственной гражданской службы Санкт-Петербурга в администрации Кронштадтского района Санкт-Петербурга, при замещении которых государственные гражданские служащие Санкт-Петербурга администрации Кронштадтского района </w:t>
      </w:r>
      <w:r>
        <w:rPr>
          <w:sz w:val="24"/>
          <w:szCs w:val="24"/>
        </w:rPr>
        <w:br/>
      </w:r>
      <w:r w:rsidRPr="00AB46EA">
        <w:rPr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>
        <w:rPr>
          <w:sz w:val="24"/>
          <w:szCs w:val="24"/>
        </w:rPr>
        <w:br/>
      </w:r>
      <w:r w:rsidRPr="00AB46EA">
        <w:rPr>
          <w:sz w:val="24"/>
          <w:szCs w:val="24"/>
        </w:rPr>
        <w:t xml:space="preserve">и обязательствах имущественного характера, а также сведения о доходах, </w:t>
      </w:r>
      <w:r w:rsidR="008D3032">
        <w:rPr>
          <w:sz w:val="24"/>
          <w:szCs w:val="24"/>
        </w:rPr>
        <w:br/>
      </w:r>
      <w:r w:rsidRPr="00AB46EA">
        <w:rPr>
          <w:sz w:val="24"/>
          <w:szCs w:val="24"/>
        </w:rPr>
        <w:t>об имуществе и обязательствах имущественного характера своих супруги</w:t>
      </w:r>
      <w:proofErr w:type="gramEnd"/>
      <w:r w:rsidRPr="00AB46EA">
        <w:rPr>
          <w:sz w:val="24"/>
          <w:szCs w:val="24"/>
        </w:rPr>
        <w:t xml:space="preserve"> (супруга) </w:t>
      </w:r>
      <w:r>
        <w:rPr>
          <w:sz w:val="24"/>
          <w:szCs w:val="24"/>
        </w:rPr>
        <w:br/>
      </w:r>
      <w:r w:rsidRPr="00AB46EA">
        <w:rPr>
          <w:sz w:val="24"/>
          <w:szCs w:val="24"/>
        </w:rPr>
        <w:t>и несовершеннолетних детей», изложив приложение к приказу в редакции согласно приложению к настоящему приказу.</w:t>
      </w:r>
    </w:p>
    <w:p w:rsidR="009C5B14" w:rsidRPr="00B07AD1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>2. </w:t>
      </w:r>
      <w:proofErr w:type="gramStart"/>
      <w:r w:rsidRPr="005A4A0B">
        <w:rPr>
          <w:sz w:val="24"/>
          <w:szCs w:val="24"/>
        </w:rPr>
        <w:t>Контроль за</w:t>
      </w:r>
      <w:proofErr w:type="gramEnd"/>
      <w:r w:rsidRPr="005A4A0B">
        <w:rPr>
          <w:sz w:val="24"/>
          <w:szCs w:val="24"/>
        </w:rPr>
        <w:t xml:space="preserve"> выполнением </w:t>
      </w:r>
      <w:r w:rsidR="008D3032">
        <w:rPr>
          <w:sz w:val="24"/>
          <w:szCs w:val="24"/>
        </w:rPr>
        <w:t>приказа</w:t>
      </w:r>
      <w:r w:rsidRPr="005A4A0B">
        <w:rPr>
          <w:sz w:val="24"/>
          <w:szCs w:val="24"/>
        </w:rPr>
        <w:t xml:space="preserve"> остается за главой администрации Кронштадтского района Санкт-Петербурга.</w:t>
      </w: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B07AD1" w:rsidRDefault="00A87A27" w:rsidP="0048588F">
      <w:pPr>
        <w:autoSpaceDE/>
        <w:autoSpaceDN/>
        <w:rPr>
          <w:bCs/>
          <w:sz w:val="24"/>
          <w:szCs w:val="24"/>
        </w:rPr>
      </w:pPr>
      <w:r w:rsidRPr="00A87A27">
        <w:rPr>
          <w:bCs/>
          <w:sz w:val="24"/>
          <w:szCs w:val="24"/>
        </w:rPr>
        <w:t>Глава администрации                                                                                             О.А.Довганюк</w:t>
      </w:r>
    </w:p>
    <w:p w:rsidR="008D3032" w:rsidRDefault="008D3032" w:rsidP="0048588F">
      <w:pPr>
        <w:autoSpaceDE/>
        <w:autoSpaceDN/>
        <w:rPr>
          <w:bCs/>
          <w:sz w:val="24"/>
          <w:szCs w:val="24"/>
        </w:rPr>
        <w:sectPr w:rsidR="008D3032" w:rsidSect="00A35C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D3032" w:rsidRPr="008D3032" w:rsidRDefault="008D3032" w:rsidP="008D3032">
      <w:pPr>
        <w:autoSpaceDE/>
        <w:autoSpaceDN/>
        <w:ind w:left="5670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lastRenderedPageBreak/>
        <w:t>Приложение</w:t>
      </w:r>
    </w:p>
    <w:p w:rsidR="008D3032" w:rsidRPr="008D3032" w:rsidRDefault="008D3032" w:rsidP="008D3032">
      <w:pPr>
        <w:autoSpaceDE/>
        <w:autoSpaceDN/>
        <w:ind w:left="5670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к приказу администрации</w:t>
      </w:r>
    </w:p>
    <w:p w:rsidR="008D3032" w:rsidRPr="008D3032" w:rsidRDefault="008D3032" w:rsidP="008D3032">
      <w:pPr>
        <w:autoSpaceDE/>
        <w:autoSpaceDN/>
        <w:ind w:left="5670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Кронштадтского района</w:t>
      </w:r>
    </w:p>
    <w:p w:rsidR="008D3032" w:rsidRPr="008D3032" w:rsidRDefault="008D3032" w:rsidP="008D3032">
      <w:pPr>
        <w:autoSpaceDE/>
        <w:autoSpaceDN/>
        <w:ind w:left="5670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Санкт-Петербурга</w:t>
      </w:r>
    </w:p>
    <w:p w:rsidR="008D3032" w:rsidRPr="008D3032" w:rsidRDefault="008D3032" w:rsidP="008D3032">
      <w:pPr>
        <w:autoSpaceDE/>
        <w:autoSpaceDN/>
        <w:ind w:left="5670"/>
        <w:rPr>
          <w:bCs/>
          <w:sz w:val="24"/>
          <w:szCs w:val="24"/>
          <w:u w:val="single"/>
        </w:rPr>
      </w:pPr>
      <w:r w:rsidRPr="008D3032">
        <w:rPr>
          <w:bCs/>
          <w:sz w:val="24"/>
          <w:szCs w:val="24"/>
        </w:rPr>
        <w:t xml:space="preserve">от </w:t>
      </w:r>
      <w:r w:rsidRPr="008D3032">
        <w:rPr>
          <w:bCs/>
          <w:sz w:val="24"/>
          <w:szCs w:val="24"/>
          <w:u w:val="single"/>
        </w:rPr>
        <w:tab/>
      </w:r>
      <w:r w:rsidRPr="008D3032"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 xml:space="preserve"> </w:t>
      </w:r>
      <w:r w:rsidRPr="008D3032">
        <w:rPr>
          <w:bCs/>
          <w:sz w:val="24"/>
          <w:szCs w:val="24"/>
        </w:rPr>
        <w:t xml:space="preserve">№ </w:t>
      </w:r>
      <w:r w:rsidRPr="008D3032">
        <w:rPr>
          <w:bCs/>
          <w:sz w:val="24"/>
          <w:szCs w:val="24"/>
          <w:u w:val="single"/>
        </w:rPr>
        <w:tab/>
      </w:r>
      <w:r w:rsidRPr="008D3032">
        <w:rPr>
          <w:bCs/>
          <w:sz w:val="24"/>
          <w:szCs w:val="24"/>
          <w:u w:val="single"/>
        </w:rPr>
        <w:tab/>
      </w:r>
    </w:p>
    <w:p w:rsidR="008D3032" w:rsidRDefault="008D3032" w:rsidP="008D3032">
      <w:pPr>
        <w:autoSpaceDE/>
        <w:autoSpaceDN/>
        <w:rPr>
          <w:bCs/>
          <w:sz w:val="24"/>
          <w:szCs w:val="24"/>
        </w:rPr>
      </w:pPr>
    </w:p>
    <w:p w:rsidR="008D3032" w:rsidRDefault="008D3032" w:rsidP="008D3032">
      <w:pPr>
        <w:autoSpaceDE/>
        <w:autoSpaceDN/>
        <w:rPr>
          <w:bCs/>
          <w:sz w:val="24"/>
          <w:szCs w:val="24"/>
        </w:rPr>
      </w:pPr>
    </w:p>
    <w:p w:rsidR="008D3032" w:rsidRPr="008D3032" w:rsidRDefault="008D3032" w:rsidP="008D3032">
      <w:pPr>
        <w:autoSpaceDE/>
        <w:autoSpaceDN/>
        <w:rPr>
          <w:bCs/>
          <w:sz w:val="24"/>
          <w:szCs w:val="24"/>
        </w:rPr>
      </w:pPr>
    </w:p>
    <w:p w:rsidR="008D3032" w:rsidRPr="008D3032" w:rsidRDefault="008D3032" w:rsidP="008D3032">
      <w:pPr>
        <w:autoSpaceDE/>
        <w:autoSpaceDN/>
        <w:jc w:val="center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ПЕРЕЧЕНЬ</w:t>
      </w:r>
    </w:p>
    <w:p w:rsidR="008D3032" w:rsidRPr="008D3032" w:rsidRDefault="008D3032" w:rsidP="008D3032">
      <w:pPr>
        <w:autoSpaceDE/>
        <w:autoSpaceDN/>
        <w:jc w:val="center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должностей государственной гражданской службы Санкт-Петербурга</w:t>
      </w:r>
    </w:p>
    <w:p w:rsidR="008D3032" w:rsidRPr="008D3032" w:rsidRDefault="008D3032" w:rsidP="008D3032">
      <w:pPr>
        <w:autoSpaceDE/>
        <w:autoSpaceDN/>
        <w:jc w:val="center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администрации Кронштадтского района Санкт-Петербурга,</w:t>
      </w:r>
    </w:p>
    <w:p w:rsidR="008D3032" w:rsidRPr="008D3032" w:rsidRDefault="008D3032" w:rsidP="008D3032">
      <w:pPr>
        <w:autoSpaceDE/>
        <w:autoSpaceDN/>
        <w:jc w:val="center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 xml:space="preserve">при </w:t>
      </w:r>
      <w:proofErr w:type="gramStart"/>
      <w:r w:rsidRPr="008D3032">
        <w:rPr>
          <w:bCs/>
          <w:sz w:val="24"/>
          <w:szCs w:val="24"/>
        </w:rPr>
        <w:t>замещении</w:t>
      </w:r>
      <w:proofErr w:type="gramEnd"/>
      <w:r w:rsidRPr="008D3032">
        <w:rPr>
          <w:bCs/>
          <w:sz w:val="24"/>
          <w:szCs w:val="24"/>
        </w:rPr>
        <w:t xml:space="preserve"> которых</w:t>
      </w:r>
      <w:r>
        <w:rPr>
          <w:bCs/>
          <w:sz w:val="24"/>
          <w:szCs w:val="24"/>
        </w:rPr>
        <w:t xml:space="preserve"> </w:t>
      </w:r>
      <w:r w:rsidRPr="008D3032">
        <w:rPr>
          <w:bCs/>
          <w:sz w:val="24"/>
          <w:szCs w:val="24"/>
        </w:rPr>
        <w:t>государственные гражданские служащие Санкт-Петербурга</w:t>
      </w:r>
    </w:p>
    <w:p w:rsidR="008D3032" w:rsidRPr="008D3032" w:rsidRDefault="008D3032" w:rsidP="008D3032">
      <w:pPr>
        <w:autoSpaceDE/>
        <w:autoSpaceDN/>
        <w:jc w:val="center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 xml:space="preserve">администрации Кронштадтского района Санкт-Петербурга обязаны представлять сведения о своих доходах, об имуществе и обязательствах имущественного характера, </w:t>
      </w:r>
      <w:r>
        <w:rPr>
          <w:bCs/>
          <w:sz w:val="24"/>
          <w:szCs w:val="24"/>
        </w:rPr>
        <w:br/>
      </w:r>
      <w:r w:rsidRPr="008D3032">
        <w:rPr>
          <w:bCs/>
          <w:sz w:val="24"/>
          <w:szCs w:val="24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D3032" w:rsidRPr="008D3032" w:rsidRDefault="008D3032" w:rsidP="008D3032">
      <w:pPr>
        <w:autoSpaceDE/>
        <w:autoSpaceDN/>
        <w:rPr>
          <w:bCs/>
          <w:sz w:val="24"/>
          <w:szCs w:val="24"/>
        </w:rPr>
      </w:pP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отделе бухгалтерского учета и отчетности: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 xml:space="preserve">главный специалист, ведущий специалист, начальник сектора планирования </w:t>
      </w:r>
      <w:r>
        <w:rPr>
          <w:bCs/>
          <w:sz w:val="24"/>
          <w:szCs w:val="24"/>
        </w:rPr>
        <w:br/>
      </w:r>
      <w:r w:rsidRPr="008D3032">
        <w:rPr>
          <w:bCs/>
          <w:sz w:val="24"/>
          <w:szCs w:val="24"/>
        </w:rPr>
        <w:t>и финансирования.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юридическом секторе: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начальник, специалист 1-й категории - юрисконсульт.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отделе по вопросам государственной службы и кадров: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ведущий специалист.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отделе организационной работы и взаимодействия с органами местного самоуправления: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ведущий специалист.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секторе по вопросам законности, правопорядка и безопасности: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начальник.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жилищном отделе: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ведущий специалист, специалист 1-й категории.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отделе экономического развития: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главный специалист, начальник сектора потребительского рынка, специалист 1-й категории сектора потребительского рынка.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отделе закупок: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главный специалист, главный специалист.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 xml:space="preserve"> В отделе районного хозяйства и благоустройства: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ведущий специалист, специалист 1-й категории.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секторе информатизации и связи: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начальник, главный специалист.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отделе культуры: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ведущий специалист.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секторе физической культуры и спорта: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начальник.</w:t>
      </w:r>
    </w:p>
    <w:p w:rsidR="008D3032" w:rsidRPr="008D3032" w:rsidRDefault="003A0794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о</w:t>
      </w:r>
      <w:r w:rsidR="008D3032" w:rsidRPr="008D3032">
        <w:rPr>
          <w:bCs/>
          <w:sz w:val="24"/>
          <w:szCs w:val="24"/>
        </w:rPr>
        <w:t>тдел</w:t>
      </w:r>
      <w:r>
        <w:rPr>
          <w:bCs/>
          <w:sz w:val="24"/>
          <w:szCs w:val="24"/>
        </w:rPr>
        <w:t>е</w:t>
      </w:r>
      <w:r w:rsidR="008D3032" w:rsidRPr="008D3032">
        <w:rPr>
          <w:bCs/>
          <w:sz w:val="24"/>
          <w:szCs w:val="24"/>
        </w:rPr>
        <w:t xml:space="preserve"> социальной защиты населения: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 xml:space="preserve">главный специалист, главный специалист, ведущий специалист, </w:t>
      </w:r>
      <w:r w:rsidR="003A0794">
        <w:rPr>
          <w:bCs/>
          <w:sz w:val="24"/>
          <w:szCs w:val="24"/>
        </w:rPr>
        <w:br/>
      </w:r>
      <w:r w:rsidRPr="008D3032">
        <w:rPr>
          <w:bCs/>
          <w:sz w:val="24"/>
          <w:szCs w:val="24"/>
        </w:rPr>
        <w:t xml:space="preserve">ведущий специалист, специалист 1-й категории, специалист 1-й категории, </w:t>
      </w:r>
      <w:r w:rsidR="003A0794">
        <w:rPr>
          <w:bCs/>
          <w:sz w:val="24"/>
          <w:szCs w:val="24"/>
        </w:rPr>
        <w:br/>
      </w:r>
      <w:r w:rsidRPr="008D3032">
        <w:rPr>
          <w:bCs/>
          <w:sz w:val="24"/>
          <w:szCs w:val="24"/>
        </w:rPr>
        <w:t>специалист 1-й категории.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отделе здравоохранения:</w:t>
      </w:r>
    </w:p>
    <w:p w:rsidR="003A0794" w:rsidRDefault="008D3032" w:rsidP="003A0794">
      <w:pPr>
        <w:tabs>
          <w:tab w:val="left" w:pos="993"/>
        </w:tabs>
        <w:autoSpaceDE/>
        <w:autoSpaceDN/>
        <w:ind w:firstLine="567"/>
        <w:rPr>
          <w:bCs/>
          <w:sz w:val="24"/>
          <w:szCs w:val="24"/>
        </w:rPr>
        <w:sectPr w:rsidR="003A0794" w:rsidSect="00A35C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D3032">
        <w:rPr>
          <w:bCs/>
          <w:sz w:val="24"/>
          <w:szCs w:val="24"/>
        </w:rPr>
        <w:t>главный специалист.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lastRenderedPageBreak/>
        <w:t>В отделе образования и молодежной политики: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главный специалист, специалист 1-й категории, начальник сектора молодежной политики и взаимодействия с общественными организациями.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отделе строительства и землепользования: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главн</w:t>
      </w:r>
      <w:bookmarkStart w:id="0" w:name="_GoBack"/>
      <w:bookmarkEnd w:id="0"/>
      <w:r w:rsidRPr="008D3032">
        <w:rPr>
          <w:bCs/>
          <w:sz w:val="24"/>
          <w:szCs w:val="24"/>
        </w:rPr>
        <w:t>ый специалист, главный специалист.</w:t>
      </w:r>
    </w:p>
    <w:p w:rsidR="008D3032" w:rsidRPr="008D3032" w:rsidRDefault="008D3032" w:rsidP="008D3032">
      <w:pPr>
        <w:numPr>
          <w:ilvl w:val="0"/>
          <w:numId w:val="9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 общем отделе: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ведущий специалист, специалист 1-й категории, специалист 1-й категории.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18. Пресс-секретарь – специалист 1-й категории.</w:t>
      </w:r>
    </w:p>
    <w:p w:rsidR="008D3032" w:rsidRPr="008D303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19. Сектор мобилизационной подготовки:</w:t>
      </w:r>
    </w:p>
    <w:p w:rsidR="008D3032" w:rsidRPr="00A35C82" w:rsidRDefault="008D3032" w:rsidP="008D3032">
      <w:pPr>
        <w:tabs>
          <w:tab w:val="left" w:pos="993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8D3032">
        <w:rPr>
          <w:bCs/>
          <w:sz w:val="24"/>
          <w:szCs w:val="24"/>
        </w:rPr>
        <w:t>начальник, специалист 1-й категории.</w:t>
      </w:r>
    </w:p>
    <w:sectPr w:rsidR="008D3032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C2CD0"/>
    <w:multiLevelType w:val="hybridMultilevel"/>
    <w:tmpl w:val="03900CA2"/>
    <w:lvl w:ilvl="0" w:tplc="A0821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C53"/>
    <w:multiLevelType w:val="hybridMultilevel"/>
    <w:tmpl w:val="B0FEB6A2"/>
    <w:lvl w:ilvl="0" w:tplc="AB903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8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A18F9"/>
    <w:rsid w:val="00153269"/>
    <w:rsid w:val="001656EF"/>
    <w:rsid w:val="00195EF0"/>
    <w:rsid w:val="002535CA"/>
    <w:rsid w:val="002A1178"/>
    <w:rsid w:val="002C20E2"/>
    <w:rsid w:val="00330EDB"/>
    <w:rsid w:val="00372867"/>
    <w:rsid w:val="003A0794"/>
    <w:rsid w:val="0048588F"/>
    <w:rsid w:val="004A390B"/>
    <w:rsid w:val="004F38B9"/>
    <w:rsid w:val="005316A0"/>
    <w:rsid w:val="00593135"/>
    <w:rsid w:val="005A4A0B"/>
    <w:rsid w:val="00613EE4"/>
    <w:rsid w:val="00741974"/>
    <w:rsid w:val="00746E30"/>
    <w:rsid w:val="00777A59"/>
    <w:rsid w:val="007D7B74"/>
    <w:rsid w:val="007E357D"/>
    <w:rsid w:val="008149D9"/>
    <w:rsid w:val="00850DA4"/>
    <w:rsid w:val="00870317"/>
    <w:rsid w:val="008C24EF"/>
    <w:rsid w:val="008D3032"/>
    <w:rsid w:val="008E2E79"/>
    <w:rsid w:val="00904897"/>
    <w:rsid w:val="009B4C9A"/>
    <w:rsid w:val="009C5B14"/>
    <w:rsid w:val="009F7A66"/>
    <w:rsid w:val="00A307D6"/>
    <w:rsid w:val="00A35C82"/>
    <w:rsid w:val="00A87A27"/>
    <w:rsid w:val="00AB46EA"/>
    <w:rsid w:val="00AC1EBD"/>
    <w:rsid w:val="00B07AD1"/>
    <w:rsid w:val="00D87974"/>
    <w:rsid w:val="00E20A90"/>
    <w:rsid w:val="00E73F57"/>
    <w:rsid w:val="00E94AC7"/>
    <w:rsid w:val="00EC2A56"/>
    <w:rsid w:val="00EC2D0E"/>
    <w:rsid w:val="00ED5225"/>
    <w:rsid w:val="00EE27C1"/>
    <w:rsid w:val="00F33BBC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Злотник Т.А.</cp:lastModifiedBy>
  <cp:revision>3</cp:revision>
  <cp:lastPrinted>2022-07-12T08:37:00Z</cp:lastPrinted>
  <dcterms:created xsi:type="dcterms:W3CDTF">2022-07-12T08:41:00Z</dcterms:created>
  <dcterms:modified xsi:type="dcterms:W3CDTF">2022-07-12T08:54:00Z</dcterms:modified>
</cp:coreProperties>
</file>