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14" w:rsidRDefault="009C5B14" w:rsidP="009C5B14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4770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14" w:rsidRDefault="009C5B14" w:rsidP="009C5B1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9C5B14" w:rsidRDefault="009C5B14" w:rsidP="009C5B1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    </w:t>
      </w:r>
      <w:proofErr w:type="gramStart"/>
      <w:r>
        <w:rPr>
          <w:b/>
          <w:bCs/>
          <w:spacing w:val="60"/>
          <w:sz w:val="32"/>
          <w:szCs w:val="32"/>
        </w:rPr>
        <w:t>П</w:t>
      </w:r>
      <w:proofErr w:type="gramEnd"/>
      <w:r>
        <w:rPr>
          <w:b/>
          <w:bCs/>
          <w:spacing w:val="60"/>
          <w:sz w:val="32"/>
          <w:szCs w:val="32"/>
        </w:rPr>
        <w:t xml:space="preserve"> Р И К А З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</w:t>
      </w:r>
      <w:r>
        <w:rPr>
          <w:sz w:val="16"/>
          <w:szCs w:val="16"/>
        </w:rPr>
        <w:t>ОКУД</w:t>
      </w:r>
    </w:p>
    <w:p w:rsidR="009C5B14" w:rsidRDefault="009C5B14" w:rsidP="009C5B1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5A4A0B" w:rsidRPr="005A4A0B" w:rsidRDefault="005A4A0B" w:rsidP="005A4A0B">
      <w:pPr>
        <w:rPr>
          <w:bCs/>
          <w:sz w:val="24"/>
          <w:szCs w:val="24"/>
        </w:rPr>
      </w:pPr>
      <w:r w:rsidRPr="005A4A0B">
        <w:rPr>
          <w:bCs/>
          <w:sz w:val="24"/>
          <w:szCs w:val="24"/>
        </w:rPr>
        <w:t xml:space="preserve">О внесении изменений в приказ </w:t>
      </w:r>
    </w:p>
    <w:p w:rsidR="005A4A0B" w:rsidRPr="005A4A0B" w:rsidRDefault="005A4A0B" w:rsidP="005A4A0B">
      <w:pPr>
        <w:rPr>
          <w:bCs/>
          <w:sz w:val="24"/>
          <w:szCs w:val="24"/>
        </w:rPr>
      </w:pPr>
      <w:r w:rsidRPr="005A4A0B">
        <w:rPr>
          <w:bCs/>
          <w:sz w:val="24"/>
          <w:szCs w:val="24"/>
        </w:rPr>
        <w:t xml:space="preserve">администрации Кронштадтского района </w:t>
      </w:r>
    </w:p>
    <w:p w:rsidR="009C5B14" w:rsidRPr="00B07AD1" w:rsidRDefault="005A4A0B" w:rsidP="005A4A0B">
      <w:pPr>
        <w:rPr>
          <w:sz w:val="23"/>
          <w:szCs w:val="23"/>
        </w:rPr>
      </w:pPr>
      <w:r w:rsidRPr="005A4A0B">
        <w:rPr>
          <w:bCs/>
          <w:sz w:val="24"/>
          <w:szCs w:val="24"/>
        </w:rPr>
        <w:t>Санкт-Петербурга от 13.10.2010 № 67-п</w:t>
      </w:r>
    </w:p>
    <w:p w:rsidR="009C5B14" w:rsidRPr="00B07AD1" w:rsidRDefault="009C5B14" w:rsidP="009C5B14">
      <w:pPr>
        <w:rPr>
          <w:sz w:val="23"/>
          <w:szCs w:val="23"/>
        </w:rPr>
      </w:pPr>
    </w:p>
    <w:p w:rsidR="00A87A27" w:rsidRPr="00B07AD1" w:rsidRDefault="00A87A27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EC2D0E" w:rsidRPr="00EC2D0E" w:rsidRDefault="00EC2D0E" w:rsidP="00EC2D0E">
      <w:pPr>
        <w:jc w:val="both"/>
        <w:rPr>
          <w:b/>
          <w:sz w:val="24"/>
          <w:szCs w:val="24"/>
        </w:rPr>
      </w:pPr>
      <w:proofErr w:type="gramStart"/>
      <w:r w:rsidRPr="00EC2D0E">
        <w:rPr>
          <w:b/>
          <w:sz w:val="24"/>
          <w:szCs w:val="24"/>
        </w:rPr>
        <w:t>П</w:t>
      </w:r>
      <w:proofErr w:type="gramEnd"/>
      <w:r w:rsidRPr="00EC2D0E">
        <w:rPr>
          <w:b/>
          <w:sz w:val="24"/>
          <w:szCs w:val="24"/>
        </w:rPr>
        <w:t xml:space="preserve"> Р И К А З Ы В А Ю:</w:t>
      </w:r>
    </w:p>
    <w:p w:rsidR="00EC2D0E" w:rsidRPr="002535CA" w:rsidRDefault="00EC2D0E" w:rsidP="00EC2D0E">
      <w:pPr>
        <w:ind w:firstLine="567"/>
        <w:jc w:val="both"/>
        <w:rPr>
          <w:sz w:val="23"/>
          <w:szCs w:val="23"/>
        </w:rPr>
      </w:pPr>
    </w:p>
    <w:p w:rsidR="005A4A0B" w:rsidRPr="005A4A0B" w:rsidRDefault="005A4A0B" w:rsidP="005A4A0B">
      <w:pPr>
        <w:ind w:firstLine="567"/>
        <w:jc w:val="both"/>
        <w:rPr>
          <w:sz w:val="24"/>
          <w:szCs w:val="24"/>
        </w:rPr>
      </w:pPr>
      <w:r w:rsidRPr="005A4A0B">
        <w:rPr>
          <w:sz w:val="24"/>
          <w:szCs w:val="24"/>
        </w:rPr>
        <w:t xml:space="preserve">1. Внести в приказ администрации Кронштадтского района Санкт-Петербурга </w:t>
      </w:r>
      <w:r w:rsidRPr="005A4A0B">
        <w:rPr>
          <w:sz w:val="24"/>
          <w:szCs w:val="24"/>
        </w:rPr>
        <w:br/>
        <w:t xml:space="preserve">от 13.10.2010 № 67-п «Об утверждении Положения о комиссии по соблюдению требований к служебному поведению государственных гражданских </w:t>
      </w:r>
      <w:r w:rsidRPr="005A4A0B">
        <w:rPr>
          <w:sz w:val="24"/>
          <w:szCs w:val="24"/>
        </w:rPr>
        <w:br/>
        <w:t xml:space="preserve">служащих Санкт-Петербурга администрации Кронштадтского района </w:t>
      </w:r>
      <w:r w:rsidRPr="005A4A0B">
        <w:rPr>
          <w:sz w:val="24"/>
          <w:szCs w:val="24"/>
        </w:rPr>
        <w:br/>
        <w:t>Санкт-Петербурга и урегулированию конфликта интересов» следующие изменения:</w:t>
      </w:r>
    </w:p>
    <w:p w:rsidR="005A4A0B" w:rsidRPr="005A4A0B" w:rsidRDefault="005A4A0B" w:rsidP="005A4A0B">
      <w:pPr>
        <w:ind w:firstLine="567"/>
        <w:jc w:val="both"/>
        <w:rPr>
          <w:sz w:val="24"/>
          <w:szCs w:val="24"/>
        </w:rPr>
      </w:pPr>
      <w:r w:rsidRPr="005A4A0B">
        <w:rPr>
          <w:sz w:val="24"/>
          <w:szCs w:val="24"/>
        </w:rPr>
        <w:t xml:space="preserve">1.1. Включить в состав комиссии по соблюдению требований к служебному поведению государственных гражданских служащих Санкт-Петербурга администрации Кронштадтского района Санкт-Петербурга и урегулированию конфликта </w:t>
      </w:r>
      <w:r w:rsidRPr="005A4A0B">
        <w:rPr>
          <w:sz w:val="24"/>
          <w:szCs w:val="24"/>
        </w:rPr>
        <w:br/>
        <w:t xml:space="preserve">интересов, созданной указанным приказом (далее - комиссия), в качестве </w:t>
      </w:r>
      <w:r w:rsidRPr="005A4A0B">
        <w:rPr>
          <w:sz w:val="24"/>
          <w:szCs w:val="24"/>
        </w:rPr>
        <w:br/>
        <w:t xml:space="preserve">члена комиссии Казак Любовь Андреевну, ведущего специалиста отдела </w:t>
      </w:r>
      <w:r w:rsidRPr="005A4A0B">
        <w:rPr>
          <w:sz w:val="24"/>
          <w:szCs w:val="24"/>
        </w:rPr>
        <w:br/>
        <w:t xml:space="preserve">по вопросам государственной службы и кадров администрации Кронштадтского </w:t>
      </w:r>
      <w:r w:rsidRPr="005A4A0B">
        <w:rPr>
          <w:sz w:val="24"/>
          <w:szCs w:val="24"/>
        </w:rPr>
        <w:br/>
        <w:t>района Санкт-Петербурга.</w:t>
      </w:r>
    </w:p>
    <w:p w:rsidR="005A4A0B" w:rsidRPr="005A4A0B" w:rsidRDefault="005A4A0B" w:rsidP="005A4A0B">
      <w:pPr>
        <w:ind w:firstLine="567"/>
        <w:jc w:val="both"/>
        <w:rPr>
          <w:sz w:val="24"/>
          <w:szCs w:val="24"/>
        </w:rPr>
      </w:pPr>
      <w:r w:rsidRPr="005A4A0B">
        <w:rPr>
          <w:sz w:val="24"/>
          <w:szCs w:val="24"/>
        </w:rPr>
        <w:t xml:space="preserve">1.2. Изложить наименование должности члена комиссии </w:t>
      </w:r>
      <w:r w:rsidRPr="005A4A0B">
        <w:rPr>
          <w:sz w:val="24"/>
          <w:szCs w:val="24"/>
        </w:rPr>
        <w:br/>
      </w:r>
      <w:proofErr w:type="spellStart"/>
      <w:r w:rsidRPr="005A4A0B">
        <w:rPr>
          <w:sz w:val="24"/>
          <w:szCs w:val="24"/>
        </w:rPr>
        <w:t>Арно</w:t>
      </w:r>
      <w:proofErr w:type="spellEnd"/>
      <w:r w:rsidRPr="005A4A0B">
        <w:rPr>
          <w:sz w:val="24"/>
          <w:szCs w:val="24"/>
        </w:rPr>
        <w:t xml:space="preserve"> Анастасии Николаевны в следующей редакции:</w:t>
      </w:r>
    </w:p>
    <w:p w:rsidR="005A4A0B" w:rsidRPr="005A4A0B" w:rsidRDefault="005A4A0B" w:rsidP="005A4A0B">
      <w:pPr>
        <w:ind w:firstLine="567"/>
        <w:jc w:val="both"/>
        <w:rPr>
          <w:sz w:val="24"/>
          <w:szCs w:val="24"/>
        </w:rPr>
      </w:pPr>
      <w:r w:rsidRPr="005A4A0B">
        <w:rPr>
          <w:sz w:val="24"/>
          <w:szCs w:val="24"/>
        </w:rPr>
        <w:t xml:space="preserve">«главный специалист – юрисконсульт отдела по профилактике коррупционных </w:t>
      </w:r>
      <w:r w:rsidRPr="005A4A0B">
        <w:rPr>
          <w:sz w:val="24"/>
          <w:szCs w:val="24"/>
        </w:rPr>
        <w:br/>
        <w:t xml:space="preserve">и иных правонарушений Комитета государственной службы и кадровой </w:t>
      </w:r>
      <w:r w:rsidRPr="005A4A0B">
        <w:rPr>
          <w:sz w:val="24"/>
          <w:szCs w:val="24"/>
        </w:rPr>
        <w:br/>
        <w:t>политики Администрации Губернатора Санкт-Петербурга (по согласованию)».</w:t>
      </w:r>
    </w:p>
    <w:p w:rsidR="009C5B14" w:rsidRPr="00B07AD1" w:rsidRDefault="005A4A0B" w:rsidP="005A4A0B">
      <w:pPr>
        <w:ind w:firstLine="567"/>
        <w:jc w:val="both"/>
        <w:rPr>
          <w:sz w:val="24"/>
          <w:szCs w:val="24"/>
        </w:rPr>
      </w:pPr>
      <w:r w:rsidRPr="005A4A0B">
        <w:rPr>
          <w:sz w:val="24"/>
          <w:szCs w:val="24"/>
        </w:rPr>
        <w:t>2. </w:t>
      </w:r>
      <w:proofErr w:type="gramStart"/>
      <w:r w:rsidRPr="005A4A0B">
        <w:rPr>
          <w:sz w:val="24"/>
          <w:szCs w:val="24"/>
        </w:rPr>
        <w:t>Контроль за</w:t>
      </w:r>
      <w:proofErr w:type="gramEnd"/>
      <w:r w:rsidRPr="005A4A0B">
        <w:rPr>
          <w:sz w:val="24"/>
          <w:szCs w:val="24"/>
        </w:rPr>
        <w:t xml:space="preserve"> выполнением </w:t>
      </w:r>
      <w:r w:rsidR="00461D4E">
        <w:rPr>
          <w:sz w:val="24"/>
          <w:szCs w:val="24"/>
        </w:rPr>
        <w:t>приказа</w:t>
      </w:r>
      <w:r w:rsidRPr="005A4A0B">
        <w:rPr>
          <w:sz w:val="24"/>
          <w:szCs w:val="24"/>
        </w:rPr>
        <w:t xml:space="preserve"> остается за главой администрации Кронштадтского района Санкт-Петербурга.</w:t>
      </w: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B07AD1" w:rsidRPr="00A35C82" w:rsidRDefault="00A87A27" w:rsidP="0048588F">
      <w:pPr>
        <w:autoSpaceDE/>
        <w:autoSpaceDN/>
        <w:rPr>
          <w:bCs/>
          <w:sz w:val="24"/>
          <w:szCs w:val="24"/>
        </w:rPr>
      </w:pPr>
      <w:r w:rsidRPr="00A87A27">
        <w:rPr>
          <w:bCs/>
          <w:sz w:val="24"/>
          <w:szCs w:val="24"/>
        </w:rPr>
        <w:t>Глава администрации                                                                                             О.А.Довганюк</w:t>
      </w:r>
    </w:p>
    <w:sectPr w:rsidR="00B07AD1" w:rsidRPr="00A35C82" w:rsidSect="00A35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C2CD0"/>
    <w:multiLevelType w:val="hybridMultilevel"/>
    <w:tmpl w:val="03900CA2"/>
    <w:lvl w:ilvl="0" w:tplc="A08213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BF4B21"/>
    <w:multiLevelType w:val="hybridMultilevel"/>
    <w:tmpl w:val="598A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7">
    <w:nsid w:val="73AD1012"/>
    <w:multiLevelType w:val="multilevel"/>
    <w:tmpl w:val="C5CE1F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0A18F9"/>
    <w:rsid w:val="00153269"/>
    <w:rsid w:val="001656EF"/>
    <w:rsid w:val="00195EF0"/>
    <w:rsid w:val="002535CA"/>
    <w:rsid w:val="002A1178"/>
    <w:rsid w:val="002C20E2"/>
    <w:rsid w:val="00330EDB"/>
    <w:rsid w:val="00372867"/>
    <w:rsid w:val="00461D4E"/>
    <w:rsid w:val="0048588F"/>
    <w:rsid w:val="004A390B"/>
    <w:rsid w:val="004F38B9"/>
    <w:rsid w:val="005316A0"/>
    <w:rsid w:val="00593135"/>
    <w:rsid w:val="005A4A0B"/>
    <w:rsid w:val="00613EE4"/>
    <w:rsid w:val="00741974"/>
    <w:rsid w:val="00746E30"/>
    <w:rsid w:val="00777A59"/>
    <w:rsid w:val="007D7B74"/>
    <w:rsid w:val="007E357D"/>
    <w:rsid w:val="008149D9"/>
    <w:rsid w:val="00850DA4"/>
    <w:rsid w:val="00870317"/>
    <w:rsid w:val="008C24EF"/>
    <w:rsid w:val="008E2E79"/>
    <w:rsid w:val="00904897"/>
    <w:rsid w:val="009B4C9A"/>
    <w:rsid w:val="009C5B14"/>
    <w:rsid w:val="009F7A66"/>
    <w:rsid w:val="00A307D6"/>
    <w:rsid w:val="00A35C82"/>
    <w:rsid w:val="00A87A27"/>
    <w:rsid w:val="00AC1EBD"/>
    <w:rsid w:val="00B07AD1"/>
    <w:rsid w:val="00B87566"/>
    <w:rsid w:val="00D87974"/>
    <w:rsid w:val="00E20A90"/>
    <w:rsid w:val="00E73F57"/>
    <w:rsid w:val="00E94AC7"/>
    <w:rsid w:val="00EC2A56"/>
    <w:rsid w:val="00EC2D0E"/>
    <w:rsid w:val="00ED5225"/>
    <w:rsid w:val="00EE27C1"/>
    <w:rsid w:val="00F33BBC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A87A2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7A27"/>
    <w:rPr>
      <w:rFonts w:eastAsia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A87A2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7A27"/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Злотник Т.А.</cp:lastModifiedBy>
  <cp:revision>4</cp:revision>
  <cp:lastPrinted>2021-12-09T09:11:00Z</cp:lastPrinted>
  <dcterms:created xsi:type="dcterms:W3CDTF">2022-07-12T08:34:00Z</dcterms:created>
  <dcterms:modified xsi:type="dcterms:W3CDTF">2022-07-12T08:43:00Z</dcterms:modified>
</cp:coreProperties>
</file>