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12" w:rsidRDefault="00376812" w:rsidP="00A24DD2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noProof/>
        </w:rPr>
        <w:drawing>
          <wp:inline distT="0" distB="0" distL="0" distR="0" wp14:anchorId="31BC9223" wp14:editId="2A3F2806">
            <wp:extent cx="609600" cy="649605"/>
            <wp:effectExtent l="0" t="0" r="0" b="0"/>
            <wp:docPr id="1" name="image1.png" descr="spb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pb5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76812" w:rsidRDefault="00376812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 О С Т А Н О В Л Е Н И Е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24DD2" w:rsidRDefault="00A24DD2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96706" w:rsidRDefault="00C9670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23438D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F302EC" w:rsidRDefault="00993076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30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.0</w:t>
      </w:r>
      <w:r w:rsidR="0037681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9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.20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21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№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F2ED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741</w:t>
      </w:r>
    </w:p>
    <w:p w:rsidR="00975FE3" w:rsidRDefault="00975FE3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CE07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Правительство Санкт-Петербурга 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A85701" w:rsidRDefault="00993076" w:rsidP="00C22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  <w:r w:rsidRPr="00A85701"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  <w:t>ПОСТАНОВЛЯЕТ: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24B65" w:rsidRPr="0023438D" w:rsidRDefault="007533BF" w:rsidP="0023438D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23438D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изменение 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Положение о </w:t>
      </w:r>
      <w:r w:rsidR="003F2ED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региональном государственном экологическом контроле (надзоре)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Санкт-Петербурга, утвержденное постановлением Правите</w:t>
      </w:r>
      <w:r w:rsidR="0037681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льства Санкт-Петербурга от 30.09</w:t>
      </w:r>
      <w:r w:rsidR="003F2ED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.2021 № 741</w:t>
      </w:r>
      <w:r w:rsidR="00B750C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924B65" w:rsidRPr="0023438D">
        <w:rPr>
          <w:rFonts w:ascii="Times New Roman" w:hAnsi="Times New Roman" w:cs="Times New Roman"/>
          <w:sz w:val="24"/>
          <w:szCs w:val="24"/>
        </w:rPr>
        <w:t>О региональном государственном экологическом контроле (надзоре)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Санкт-Петербурга»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750C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(далее – Положение)</w:t>
      </w:r>
      <w:r w:rsidR="003F2ED2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23438D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изложив п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ункт 1.2.2 Положения </w:t>
      </w:r>
      <w:r w:rsidR="0023438D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сл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едующе</w:t>
      </w:r>
      <w:r w:rsidR="0023438D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й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3438D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редакции</w:t>
      </w:r>
      <w:r w:rsidR="00924B65"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23438D" w:rsidRPr="0023438D" w:rsidRDefault="0023438D" w:rsidP="00AA1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«1.2.2. 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 требованиям, установленным техническими регламентами, указанным в </w:t>
      </w:r>
      <w:hyperlink r:id="rId9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абзаце третьем пункта 1.2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настоящего Положения, относятся:</w:t>
      </w:r>
    </w:p>
    <w:p w:rsidR="0023438D" w:rsidRPr="0023438D" w:rsidRDefault="0023438D" w:rsidP="00AA1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регламент Там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оженного союза. ТР ТС 005/2011 «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безопасности упаковки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принятый Решением Комиссии Т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аможенного союза от 16.08.2011 №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769 </w:t>
      </w:r>
      <w:hyperlink r:id="rId10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(подпункт 11.3 пункта 11 статьи 5)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AA1C4B" w:rsidRDefault="0023438D" w:rsidP="00AA1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регламент Там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оженного союза. ТР ТС 010/2011 «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 безопасности машин </w:t>
      </w:r>
      <w:r w:rsidR="00AA1C4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оборудования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принятый Решением Комиссии Т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аможенного союза от 18.10.2011 №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823 (</w:t>
      </w:r>
      <w:hyperlink r:id="rId11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пункты 32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hyperlink r:id="rId12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59</w:t>
        </w:r>
      </w:hyperlink>
      <w:r w:rsidR="00AA1C4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приложения №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1);</w:t>
      </w:r>
    </w:p>
    <w:p w:rsidR="0023438D" w:rsidRDefault="0023438D" w:rsidP="00AA1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E07F1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союза. ТР ТС 026/2012 «О безопасности маломерных судов», принятый Решением Совета Евразийской экономической комиссии от 15.06.2012 № 33</w:t>
      </w:r>
      <w:r w:rsidR="008456B6">
        <w:rPr>
          <w:rFonts w:ascii="Times New Roman" w:hAnsi="Times New Roman" w:cs="Times New Roman"/>
          <w:sz w:val="24"/>
          <w:szCs w:val="24"/>
        </w:rPr>
        <w:t xml:space="preserve"> (пункты 4, 6, 7 и</w:t>
      </w:r>
      <w:r w:rsidR="00AA1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 подпункт «д» п</w:t>
      </w:r>
      <w:r w:rsidRPr="00CE07F1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E07F1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56B6">
        <w:rPr>
          <w:rFonts w:ascii="Times New Roman" w:hAnsi="Times New Roman" w:cs="Times New Roman"/>
          <w:sz w:val="24"/>
          <w:szCs w:val="24"/>
        </w:rPr>
        <w:t xml:space="preserve"> абзац второй</w:t>
      </w:r>
      <w:r w:rsidRPr="00CE07F1">
        <w:rPr>
          <w:rFonts w:ascii="Times New Roman" w:hAnsi="Times New Roman" w:cs="Times New Roman"/>
          <w:sz w:val="24"/>
          <w:szCs w:val="24"/>
        </w:rPr>
        <w:t xml:space="preserve"> пункта 23, </w:t>
      </w:r>
      <w:r w:rsidR="008456B6">
        <w:rPr>
          <w:rFonts w:ascii="Times New Roman" w:hAnsi="Times New Roman" w:cs="Times New Roman"/>
          <w:sz w:val="24"/>
          <w:szCs w:val="24"/>
        </w:rPr>
        <w:t>абзац второй</w:t>
      </w:r>
      <w:r w:rsidRPr="006F0E29">
        <w:rPr>
          <w:rFonts w:ascii="Times New Roman" w:hAnsi="Times New Roman" w:cs="Times New Roman"/>
          <w:sz w:val="24"/>
          <w:szCs w:val="24"/>
        </w:rPr>
        <w:t xml:space="preserve"> пункта 30, подпункт «е» пункта 45, подпункты «б» и «г» пункта 52, пункты</w:t>
      </w:r>
      <w:r w:rsidRPr="00CE07F1">
        <w:rPr>
          <w:rFonts w:ascii="Times New Roman" w:hAnsi="Times New Roman" w:cs="Times New Roman"/>
          <w:sz w:val="24"/>
          <w:szCs w:val="24"/>
        </w:rPr>
        <w:t xml:space="preserve"> 60</w:t>
      </w:r>
      <w:r w:rsidR="000C39D1">
        <w:rPr>
          <w:rFonts w:ascii="Times New Roman" w:hAnsi="Times New Roman" w:cs="Times New Roman"/>
          <w:sz w:val="24"/>
          <w:szCs w:val="24"/>
        </w:rPr>
        <w:t>-</w:t>
      </w:r>
      <w:r w:rsidRPr="00CE07F1">
        <w:rPr>
          <w:rFonts w:ascii="Times New Roman" w:hAnsi="Times New Roman" w:cs="Times New Roman"/>
          <w:sz w:val="24"/>
          <w:szCs w:val="24"/>
        </w:rPr>
        <w:t>62, подпункты «б» и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E07F1">
        <w:rPr>
          <w:rFonts w:ascii="Times New Roman" w:hAnsi="Times New Roman" w:cs="Times New Roman"/>
          <w:sz w:val="24"/>
          <w:szCs w:val="24"/>
        </w:rPr>
        <w:t>» пункта 64, пункты 66 и 68</w:t>
      </w:r>
      <w:r>
        <w:rPr>
          <w:rFonts w:ascii="Times New Roman" w:hAnsi="Times New Roman" w:cs="Times New Roman"/>
          <w:sz w:val="24"/>
          <w:szCs w:val="24"/>
        </w:rPr>
        <w:t>)</w:t>
      </w:r>
      <w:r w:rsidR="00AA1C4B">
        <w:rPr>
          <w:rFonts w:ascii="Times New Roman" w:hAnsi="Times New Roman" w:cs="Times New Roman"/>
          <w:sz w:val="24"/>
          <w:szCs w:val="24"/>
        </w:rPr>
        <w:t>;</w:t>
      </w:r>
    </w:p>
    <w:p w:rsidR="0023438D" w:rsidRDefault="0023438D" w:rsidP="00AA1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регламент Таможенного союза. ТР ТС 030/2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012 «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требованиях к смазочным материалам, маслам и специальным жидкостям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принятый Решением Совета Евразийской эконом</w:t>
      </w:r>
      <w:r w:rsidR="00134FC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ической комиссии от 20.07.2012 №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59 (</w:t>
      </w:r>
      <w:hyperlink r:id="rId13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пункты 1.3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14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1.4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15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3.8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16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4.1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</w:t>
      </w:r>
      <w:hyperlink r:id="rId17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приложения 1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18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2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hyperlink r:id="rId19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4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);</w:t>
      </w:r>
    </w:p>
    <w:p w:rsidR="0023438D" w:rsidRPr="0023438D" w:rsidRDefault="00AA1C4B" w:rsidP="00AA1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Федеральный закон «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регламент о б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езопасности зданий и сооружений»</w:t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</w:t>
      </w:r>
      <w:hyperlink r:id="rId20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части 1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F0E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</w:t>
      </w:r>
      <w:hyperlink r:id="rId21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7 статьи 6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2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статьи 7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3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9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hyperlink r:id="rId24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14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5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части 3</w:t>
        </w:r>
      </w:hyperlink>
      <w:r w:rsidR="000C39D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bookmarkStart w:id="0" w:name="_GoBack"/>
      <w:bookmarkEnd w:id="0"/>
      <w:r w:rsidR="00E30502">
        <w:fldChar w:fldCharType="begin"/>
      </w:r>
      <w:r w:rsidR="00E30502">
        <w:instrText xml:space="preserve"> HYPERLINK "consultantplus://offline/ref=EAFB255FE946D33462CA75258D9C28ACA6F032328F5C8B5B43F1749EC9DE90AED1FDC00FBB156B12BD28C68A78491CDC4ABCB76F514E84E44E3EO" </w:instrText>
      </w:r>
      <w:r w:rsidR="00E30502">
        <w:fldChar w:fldCharType="separate"/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 статьи 15</w:t>
      </w:r>
      <w:r w:rsidR="00E305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6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пункты 2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hyperlink r:id="rId27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4 части 9 статьи 15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8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часть 5 статьи 18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29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статьи 32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30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35</w:t>
        </w:r>
      </w:hyperlink>
      <w:r w:rsidRPr="002343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hyperlink r:id="rId31" w:history="1">
        <w:r w:rsidRPr="0023438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37</w:t>
        </w:r>
      </w:hyperlink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)».</w:t>
      </w:r>
    </w:p>
    <w:p w:rsidR="008D7542" w:rsidRDefault="008D7542" w:rsidP="00B750C2">
      <w:pPr>
        <w:pStyle w:val="2"/>
        <w:ind w:firstLine="567"/>
        <w:rPr>
          <w:color w:val="0D0D0D" w:themeColor="text1" w:themeTint="F2"/>
        </w:rPr>
      </w:pPr>
    </w:p>
    <w:p w:rsidR="008D7542" w:rsidRDefault="008D7542" w:rsidP="00610B7D">
      <w:pPr>
        <w:pStyle w:val="2"/>
        <w:ind w:firstLine="567"/>
        <w:jc w:val="center"/>
        <w:rPr>
          <w:color w:val="0D0D0D" w:themeColor="text1" w:themeTint="F2"/>
        </w:rPr>
      </w:pPr>
    </w:p>
    <w:p w:rsidR="0085089D" w:rsidRPr="00A85701" w:rsidRDefault="00707999" w:rsidP="00B750C2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3E4FE1">
        <w:rPr>
          <w:color w:val="0D0D0D" w:themeColor="text1" w:themeTint="F2"/>
        </w:rPr>
        <w:t xml:space="preserve">. </w:t>
      </w:r>
      <w:r w:rsidR="006052E8" w:rsidRPr="006052E8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75FE3">
        <w:rPr>
          <w:color w:val="0D0D0D" w:themeColor="text1" w:themeTint="F2"/>
        </w:rPr>
        <w:br/>
      </w:r>
      <w:r w:rsidR="006052E8" w:rsidRPr="006052E8">
        <w:rPr>
          <w:color w:val="0D0D0D" w:themeColor="text1" w:themeTint="F2"/>
        </w:rPr>
        <w:t xml:space="preserve">Санкт-Петербурга </w:t>
      </w:r>
      <w:r w:rsidR="00077CAD">
        <w:rPr>
          <w:color w:val="0D0D0D" w:themeColor="text1" w:themeTint="F2"/>
        </w:rPr>
        <w:t xml:space="preserve">- </w:t>
      </w:r>
      <w:r w:rsidR="006052E8" w:rsidRPr="006052E8">
        <w:rPr>
          <w:color w:val="0D0D0D" w:themeColor="text1" w:themeTint="F2"/>
        </w:rPr>
        <w:t>руководителя</w:t>
      </w:r>
      <w:r w:rsidR="00077CAD">
        <w:rPr>
          <w:color w:val="0D0D0D" w:themeColor="text1" w:themeTint="F2"/>
        </w:rPr>
        <w:t xml:space="preserve"> </w:t>
      </w:r>
      <w:r w:rsidR="006052E8" w:rsidRPr="006052E8">
        <w:rPr>
          <w:color w:val="0D0D0D" w:themeColor="text1" w:themeTint="F2"/>
        </w:rPr>
        <w:t xml:space="preserve">Администрации Губернатора Санкт-Петербурга </w:t>
      </w:r>
      <w:proofErr w:type="spellStart"/>
      <w:r w:rsidR="006052E8" w:rsidRPr="006052E8">
        <w:rPr>
          <w:color w:val="0D0D0D" w:themeColor="text1" w:themeTint="F2"/>
        </w:rPr>
        <w:t>Пикалёва</w:t>
      </w:r>
      <w:proofErr w:type="spellEnd"/>
      <w:r w:rsidR="006052E8" w:rsidRPr="006052E8">
        <w:rPr>
          <w:color w:val="0D0D0D" w:themeColor="text1" w:themeTint="F2"/>
        </w:rPr>
        <w:t xml:space="preserve"> В.И.</w:t>
      </w:r>
    </w:p>
    <w:p w:rsidR="0085089D" w:rsidRPr="00A85701" w:rsidRDefault="0085089D" w:rsidP="00B750C2">
      <w:pPr>
        <w:pStyle w:val="2"/>
        <w:rPr>
          <w:color w:val="0D0D0D" w:themeColor="text1" w:themeTint="F2"/>
        </w:rPr>
      </w:pPr>
    </w:p>
    <w:p w:rsidR="0085089D" w:rsidRPr="00A85701" w:rsidRDefault="0085089D" w:rsidP="00B750C2">
      <w:pPr>
        <w:pStyle w:val="2"/>
        <w:rPr>
          <w:color w:val="0D0D0D" w:themeColor="text1" w:themeTint="F2"/>
        </w:rPr>
      </w:pPr>
    </w:p>
    <w:p w:rsidR="0085089D" w:rsidRPr="00A85701" w:rsidRDefault="0085089D" w:rsidP="0085089D">
      <w:pPr>
        <w:pStyle w:val="2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>Губернатор</w:t>
      </w:r>
    </w:p>
    <w:p w:rsidR="00984DBE" w:rsidRDefault="0085089D" w:rsidP="00975FE3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                                </w:t>
      </w:r>
      <w:r w:rsidR="007533BF">
        <w:rPr>
          <w:b/>
          <w:bCs/>
          <w:color w:val="0D0D0D" w:themeColor="text1" w:themeTint="F2"/>
        </w:rPr>
        <w:t xml:space="preserve">                                              </w:t>
      </w:r>
      <w:r w:rsidRPr="00A85701">
        <w:rPr>
          <w:b/>
          <w:bCs/>
          <w:color w:val="0D0D0D" w:themeColor="text1" w:themeTint="F2"/>
        </w:rPr>
        <w:t xml:space="preserve">       </w:t>
      </w:r>
      <w:r w:rsidR="00CC496F">
        <w:rPr>
          <w:b/>
          <w:bCs/>
          <w:color w:val="0D0D0D" w:themeColor="text1" w:themeTint="F2"/>
        </w:rPr>
        <w:t xml:space="preserve">                       </w:t>
      </w:r>
      <w:proofErr w:type="spellStart"/>
      <w:r w:rsidR="007533BF">
        <w:rPr>
          <w:b/>
          <w:bCs/>
          <w:color w:val="0D0D0D" w:themeColor="text1" w:themeTint="F2"/>
        </w:rPr>
        <w:t>А.Д.Беглов</w:t>
      </w:r>
      <w:proofErr w:type="spellEnd"/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A24DD2" w:rsidRDefault="00A24DD2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DD2" w:rsidRDefault="00A24DD2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DD2" w:rsidRDefault="00A24DD2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DD2" w:rsidRDefault="00A24DD2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E29" w:rsidRDefault="006F0E29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08208D" w:rsidRDefault="009F45EA" w:rsidP="008D7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Санкт-</w:t>
      </w:r>
      <w:r w:rsidR="008D7542">
        <w:rPr>
          <w:rFonts w:ascii="Times New Roman" w:hAnsi="Times New Roman" w:cs="Times New Roman"/>
          <w:b/>
          <w:sz w:val="24"/>
          <w:szCs w:val="24"/>
        </w:rPr>
        <w:t>Петербурга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5EA" w:rsidRDefault="00703F95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</w:t>
      </w:r>
      <w:r w:rsidR="0021643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542">
        <w:rPr>
          <w:rFonts w:ascii="Times New Roman" w:hAnsi="Times New Roman" w:cs="Times New Roman"/>
          <w:b/>
          <w:sz w:val="24"/>
          <w:szCs w:val="24"/>
        </w:rPr>
        <w:t xml:space="preserve">    Николай Викторович Линченко</w:t>
      </w:r>
    </w:p>
    <w:p w:rsidR="0021643D" w:rsidRDefault="0021643D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43D" w:rsidRPr="000F462A" w:rsidRDefault="0021643D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EC3195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703F95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334D8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82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3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 w:rsidR="00EC3195">
        <w:rPr>
          <w:rFonts w:ascii="Times New Roman" w:hAnsi="Times New Roman" w:cs="Times New Roman"/>
          <w:b/>
          <w:sz w:val="24"/>
          <w:szCs w:val="24"/>
        </w:rPr>
        <w:t>икторович Герман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9F45EA" w:rsidRDefault="00703F95" w:rsidP="00334D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1643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45EA" w:rsidRPr="000F462A">
        <w:rPr>
          <w:rFonts w:ascii="Times New Roman" w:hAnsi="Times New Roman" w:cs="Times New Roman"/>
          <w:b/>
          <w:sz w:val="24"/>
          <w:szCs w:val="24"/>
        </w:rPr>
        <w:t>Татьяна Александровна Павлова</w:t>
      </w:r>
    </w:p>
    <w:p w:rsidR="0023438D" w:rsidRDefault="0023438D" w:rsidP="00334D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8D" w:rsidRPr="0023438D" w:rsidRDefault="0023438D" w:rsidP="00334D89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</w:p>
    <w:sectPr w:rsidR="0023438D" w:rsidRPr="0023438D" w:rsidSect="00A24DD2">
      <w:headerReference w:type="default" r:id="rId32"/>
      <w:headerReference w:type="first" r:id="rId33"/>
      <w:pgSz w:w="11906" w:h="16838" w:code="9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502" w:rsidRDefault="00E30502" w:rsidP="00C95EB8">
      <w:pPr>
        <w:spacing w:after="0" w:line="240" w:lineRule="auto"/>
      </w:pPr>
      <w:r>
        <w:separator/>
      </w:r>
    </w:p>
  </w:endnote>
  <w:endnote w:type="continuationSeparator" w:id="0">
    <w:p w:rsidR="00E30502" w:rsidRDefault="00E30502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502" w:rsidRDefault="00E30502" w:rsidP="00C95EB8">
      <w:pPr>
        <w:spacing w:after="0" w:line="240" w:lineRule="auto"/>
      </w:pPr>
      <w:r>
        <w:separator/>
      </w:r>
    </w:p>
  </w:footnote>
  <w:footnote w:type="continuationSeparator" w:id="0">
    <w:p w:rsidR="00E30502" w:rsidRDefault="00E30502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B7D" w:rsidRDefault="00610B7D">
    <w:pPr>
      <w:pStyle w:val="a3"/>
      <w:jc w:val="center"/>
    </w:pPr>
  </w:p>
  <w:p w:rsidR="00334D89" w:rsidRPr="00334D89" w:rsidRDefault="00334D89" w:rsidP="00A24DD2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53D" w:rsidRDefault="0027253D">
    <w:pPr>
      <w:pStyle w:val="a3"/>
      <w:jc w:val="center"/>
    </w:pPr>
  </w:p>
  <w:p w:rsidR="0027253D" w:rsidRDefault="002725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A89"/>
    <w:multiLevelType w:val="hybridMultilevel"/>
    <w:tmpl w:val="AAFAEA90"/>
    <w:lvl w:ilvl="0" w:tplc="2CECA0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A133F15"/>
    <w:multiLevelType w:val="multilevel"/>
    <w:tmpl w:val="816446F2"/>
    <w:numStyleLink w:val="1"/>
  </w:abstractNum>
  <w:abstractNum w:abstractNumId="3" w15:restartNumberingAfterBreak="0">
    <w:nsid w:val="0EC66A7A"/>
    <w:multiLevelType w:val="multilevel"/>
    <w:tmpl w:val="203E47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F60193"/>
    <w:multiLevelType w:val="multilevel"/>
    <w:tmpl w:val="4CACEA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3DE25F0"/>
    <w:multiLevelType w:val="hybridMultilevel"/>
    <w:tmpl w:val="524236D8"/>
    <w:lvl w:ilvl="0" w:tplc="71D0CE3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927E4F"/>
    <w:multiLevelType w:val="multilevel"/>
    <w:tmpl w:val="96A4A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23F2512"/>
    <w:multiLevelType w:val="multilevel"/>
    <w:tmpl w:val="A00A406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1" w15:restartNumberingAfterBreak="0">
    <w:nsid w:val="480101C0"/>
    <w:multiLevelType w:val="multilevel"/>
    <w:tmpl w:val="85E4F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2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78A540C"/>
    <w:multiLevelType w:val="hybridMultilevel"/>
    <w:tmpl w:val="3856B872"/>
    <w:lvl w:ilvl="0" w:tplc="66BCC8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704F5F54"/>
    <w:multiLevelType w:val="multilevel"/>
    <w:tmpl w:val="816446F2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24ED0"/>
    <w:multiLevelType w:val="hybridMultilevel"/>
    <w:tmpl w:val="4D541112"/>
    <w:lvl w:ilvl="0" w:tplc="4AF61BE0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74B058B7"/>
    <w:multiLevelType w:val="multilevel"/>
    <w:tmpl w:val="64C2DB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77B10ED7"/>
    <w:multiLevelType w:val="multilevel"/>
    <w:tmpl w:val="73700D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7A4A4988"/>
    <w:multiLevelType w:val="multilevel"/>
    <w:tmpl w:val="514AF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9"/>
  </w:num>
  <w:num w:numId="7">
    <w:abstractNumId w:val="12"/>
  </w:num>
  <w:num w:numId="8">
    <w:abstractNumId w:val="0"/>
  </w:num>
  <w:num w:numId="9">
    <w:abstractNumId w:val="14"/>
  </w:num>
  <w:num w:numId="10">
    <w:abstractNumId w:val="2"/>
  </w:num>
  <w:num w:numId="11">
    <w:abstractNumId w:val="4"/>
  </w:num>
  <w:num w:numId="12">
    <w:abstractNumId w:val="16"/>
  </w:num>
  <w:num w:numId="13">
    <w:abstractNumId w:val="7"/>
  </w:num>
  <w:num w:numId="14">
    <w:abstractNumId w:val="1"/>
  </w:num>
  <w:num w:numId="15">
    <w:abstractNumId w:val="13"/>
  </w:num>
  <w:num w:numId="16">
    <w:abstractNumId w:val="10"/>
  </w:num>
  <w:num w:numId="17">
    <w:abstractNumId w:val="11"/>
  </w:num>
  <w:num w:numId="18">
    <w:abstractNumId w:val="19"/>
  </w:num>
  <w:num w:numId="19">
    <w:abstractNumId w:val="3"/>
  </w:num>
  <w:num w:numId="20">
    <w:abstractNumId w:val="18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10722"/>
    <w:rsid w:val="00010D45"/>
    <w:rsid w:val="000141FF"/>
    <w:rsid w:val="00016051"/>
    <w:rsid w:val="00020BDC"/>
    <w:rsid w:val="00020D1D"/>
    <w:rsid w:val="0003026B"/>
    <w:rsid w:val="000434B5"/>
    <w:rsid w:val="000464DA"/>
    <w:rsid w:val="00046581"/>
    <w:rsid w:val="000573F9"/>
    <w:rsid w:val="00073C47"/>
    <w:rsid w:val="00075533"/>
    <w:rsid w:val="00077CAD"/>
    <w:rsid w:val="0008208D"/>
    <w:rsid w:val="00084327"/>
    <w:rsid w:val="00086998"/>
    <w:rsid w:val="00094DDF"/>
    <w:rsid w:val="000A6E49"/>
    <w:rsid w:val="000B1CC3"/>
    <w:rsid w:val="000C39D1"/>
    <w:rsid w:val="000F462A"/>
    <w:rsid w:val="000F51E1"/>
    <w:rsid w:val="00111F09"/>
    <w:rsid w:val="00114F93"/>
    <w:rsid w:val="0011526D"/>
    <w:rsid w:val="00120DF1"/>
    <w:rsid w:val="0012234F"/>
    <w:rsid w:val="00125CEB"/>
    <w:rsid w:val="00125D6D"/>
    <w:rsid w:val="0013483D"/>
    <w:rsid w:val="00134FCD"/>
    <w:rsid w:val="00141E56"/>
    <w:rsid w:val="00146D5B"/>
    <w:rsid w:val="00147F40"/>
    <w:rsid w:val="00161755"/>
    <w:rsid w:val="0016384E"/>
    <w:rsid w:val="00185B54"/>
    <w:rsid w:val="00190A5C"/>
    <w:rsid w:val="00193059"/>
    <w:rsid w:val="00193B78"/>
    <w:rsid w:val="001B07CB"/>
    <w:rsid w:val="001B7C12"/>
    <w:rsid w:val="001C1F9A"/>
    <w:rsid w:val="001D4809"/>
    <w:rsid w:val="001E5FAE"/>
    <w:rsid w:val="001E67B7"/>
    <w:rsid w:val="001F1C3E"/>
    <w:rsid w:val="001F60AE"/>
    <w:rsid w:val="0021643D"/>
    <w:rsid w:val="0022033C"/>
    <w:rsid w:val="002204D5"/>
    <w:rsid w:val="00222E4F"/>
    <w:rsid w:val="00224680"/>
    <w:rsid w:val="002341B9"/>
    <w:rsid w:val="0023438D"/>
    <w:rsid w:val="00237741"/>
    <w:rsid w:val="00243089"/>
    <w:rsid w:val="00247F88"/>
    <w:rsid w:val="002515E9"/>
    <w:rsid w:val="00251B27"/>
    <w:rsid w:val="002553F7"/>
    <w:rsid w:val="00257390"/>
    <w:rsid w:val="00263F10"/>
    <w:rsid w:val="0027253D"/>
    <w:rsid w:val="00280473"/>
    <w:rsid w:val="00280BFC"/>
    <w:rsid w:val="00281995"/>
    <w:rsid w:val="002839EE"/>
    <w:rsid w:val="00286983"/>
    <w:rsid w:val="00290947"/>
    <w:rsid w:val="002919E9"/>
    <w:rsid w:val="00291CDA"/>
    <w:rsid w:val="00295D6C"/>
    <w:rsid w:val="00297521"/>
    <w:rsid w:val="002A0255"/>
    <w:rsid w:val="002A25D0"/>
    <w:rsid w:val="002B1DA4"/>
    <w:rsid w:val="002C10F3"/>
    <w:rsid w:val="002C1FB2"/>
    <w:rsid w:val="002C44BE"/>
    <w:rsid w:val="002D25DD"/>
    <w:rsid w:val="002F1D24"/>
    <w:rsid w:val="002F26E0"/>
    <w:rsid w:val="002F5A2E"/>
    <w:rsid w:val="00302331"/>
    <w:rsid w:val="0030436A"/>
    <w:rsid w:val="00306943"/>
    <w:rsid w:val="0031361C"/>
    <w:rsid w:val="0031395C"/>
    <w:rsid w:val="0031582C"/>
    <w:rsid w:val="003208E5"/>
    <w:rsid w:val="00321673"/>
    <w:rsid w:val="00324CFE"/>
    <w:rsid w:val="00332D8B"/>
    <w:rsid w:val="00334D89"/>
    <w:rsid w:val="00334EA7"/>
    <w:rsid w:val="003354F1"/>
    <w:rsid w:val="003402BC"/>
    <w:rsid w:val="00346899"/>
    <w:rsid w:val="003579E9"/>
    <w:rsid w:val="0036340F"/>
    <w:rsid w:val="00374203"/>
    <w:rsid w:val="00376812"/>
    <w:rsid w:val="00385144"/>
    <w:rsid w:val="00386C0F"/>
    <w:rsid w:val="003A1BDF"/>
    <w:rsid w:val="003A25F6"/>
    <w:rsid w:val="003B2E31"/>
    <w:rsid w:val="003B3D41"/>
    <w:rsid w:val="003B58B8"/>
    <w:rsid w:val="003C3202"/>
    <w:rsid w:val="003D644E"/>
    <w:rsid w:val="003E216A"/>
    <w:rsid w:val="003E381C"/>
    <w:rsid w:val="003E4FE1"/>
    <w:rsid w:val="003F09BB"/>
    <w:rsid w:val="003F2ED2"/>
    <w:rsid w:val="003F3DEA"/>
    <w:rsid w:val="003F497F"/>
    <w:rsid w:val="003F4F93"/>
    <w:rsid w:val="003F7535"/>
    <w:rsid w:val="003F7F4F"/>
    <w:rsid w:val="0040163A"/>
    <w:rsid w:val="004029D0"/>
    <w:rsid w:val="00404603"/>
    <w:rsid w:val="004053DE"/>
    <w:rsid w:val="004103D5"/>
    <w:rsid w:val="00411A18"/>
    <w:rsid w:val="0041449C"/>
    <w:rsid w:val="0041487C"/>
    <w:rsid w:val="004176C2"/>
    <w:rsid w:val="00421266"/>
    <w:rsid w:val="004226AA"/>
    <w:rsid w:val="00431621"/>
    <w:rsid w:val="00440175"/>
    <w:rsid w:val="00440A3E"/>
    <w:rsid w:val="00443DC2"/>
    <w:rsid w:val="00466BFE"/>
    <w:rsid w:val="00484958"/>
    <w:rsid w:val="00486780"/>
    <w:rsid w:val="00486DEE"/>
    <w:rsid w:val="00487DA0"/>
    <w:rsid w:val="00493DF1"/>
    <w:rsid w:val="00495B1A"/>
    <w:rsid w:val="004A35C1"/>
    <w:rsid w:val="004B3BAE"/>
    <w:rsid w:val="004B43CA"/>
    <w:rsid w:val="004B4BD8"/>
    <w:rsid w:val="004B6BDC"/>
    <w:rsid w:val="004C07A9"/>
    <w:rsid w:val="004C3A3B"/>
    <w:rsid w:val="004C6B28"/>
    <w:rsid w:val="004F7862"/>
    <w:rsid w:val="004F7B1D"/>
    <w:rsid w:val="00521786"/>
    <w:rsid w:val="00530F2D"/>
    <w:rsid w:val="00535330"/>
    <w:rsid w:val="00547B29"/>
    <w:rsid w:val="00550C8B"/>
    <w:rsid w:val="00552017"/>
    <w:rsid w:val="00554E43"/>
    <w:rsid w:val="00562405"/>
    <w:rsid w:val="00577C24"/>
    <w:rsid w:val="00583272"/>
    <w:rsid w:val="005870F9"/>
    <w:rsid w:val="00592843"/>
    <w:rsid w:val="005B604B"/>
    <w:rsid w:val="005B6211"/>
    <w:rsid w:val="005E31CE"/>
    <w:rsid w:val="005F039E"/>
    <w:rsid w:val="00601897"/>
    <w:rsid w:val="00602454"/>
    <w:rsid w:val="0060404B"/>
    <w:rsid w:val="006052E8"/>
    <w:rsid w:val="00610B7D"/>
    <w:rsid w:val="00611A15"/>
    <w:rsid w:val="00615F93"/>
    <w:rsid w:val="006306DC"/>
    <w:rsid w:val="0063385D"/>
    <w:rsid w:val="006404A8"/>
    <w:rsid w:val="00643E6B"/>
    <w:rsid w:val="006446B4"/>
    <w:rsid w:val="00653109"/>
    <w:rsid w:val="00653915"/>
    <w:rsid w:val="00657B9C"/>
    <w:rsid w:val="00660BAD"/>
    <w:rsid w:val="00661DA2"/>
    <w:rsid w:val="0066433A"/>
    <w:rsid w:val="00670C24"/>
    <w:rsid w:val="00673433"/>
    <w:rsid w:val="00674781"/>
    <w:rsid w:val="00677885"/>
    <w:rsid w:val="0068156C"/>
    <w:rsid w:val="00683EEB"/>
    <w:rsid w:val="006867F4"/>
    <w:rsid w:val="00686D87"/>
    <w:rsid w:val="00693E96"/>
    <w:rsid w:val="00695A5C"/>
    <w:rsid w:val="006A40A7"/>
    <w:rsid w:val="006A60C4"/>
    <w:rsid w:val="006C3EB2"/>
    <w:rsid w:val="006C40DB"/>
    <w:rsid w:val="006E1188"/>
    <w:rsid w:val="006E4855"/>
    <w:rsid w:val="006F0E29"/>
    <w:rsid w:val="006F5894"/>
    <w:rsid w:val="006F640F"/>
    <w:rsid w:val="00700667"/>
    <w:rsid w:val="007027B4"/>
    <w:rsid w:val="00703F95"/>
    <w:rsid w:val="00707999"/>
    <w:rsid w:val="00707BEB"/>
    <w:rsid w:val="00723051"/>
    <w:rsid w:val="00724DE4"/>
    <w:rsid w:val="00733472"/>
    <w:rsid w:val="007464F8"/>
    <w:rsid w:val="00750C75"/>
    <w:rsid w:val="007533BF"/>
    <w:rsid w:val="00753470"/>
    <w:rsid w:val="0076419C"/>
    <w:rsid w:val="00765BC4"/>
    <w:rsid w:val="00773CCE"/>
    <w:rsid w:val="0077463A"/>
    <w:rsid w:val="00776C07"/>
    <w:rsid w:val="007779E8"/>
    <w:rsid w:val="00782A23"/>
    <w:rsid w:val="00794192"/>
    <w:rsid w:val="00794DAA"/>
    <w:rsid w:val="007A1B92"/>
    <w:rsid w:val="007A6546"/>
    <w:rsid w:val="007B755A"/>
    <w:rsid w:val="007C5FD7"/>
    <w:rsid w:val="007D22EE"/>
    <w:rsid w:val="007D7F1D"/>
    <w:rsid w:val="007E1406"/>
    <w:rsid w:val="00802425"/>
    <w:rsid w:val="008025A6"/>
    <w:rsid w:val="00805982"/>
    <w:rsid w:val="0080669F"/>
    <w:rsid w:val="008113F7"/>
    <w:rsid w:val="008166AE"/>
    <w:rsid w:val="008275FF"/>
    <w:rsid w:val="0083340B"/>
    <w:rsid w:val="00843FF6"/>
    <w:rsid w:val="008456B6"/>
    <w:rsid w:val="0085089D"/>
    <w:rsid w:val="008522BB"/>
    <w:rsid w:val="00862B6E"/>
    <w:rsid w:val="0086362A"/>
    <w:rsid w:val="008648BE"/>
    <w:rsid w:val="00867E7B"/>
    <w:rsid w:val="00871799"/>
    <w:rsid w:val="008B60E2"/>
    <w:rsid w:val="008B6231"/>
    <w:rsid w:val="008C28A9"/>
    <w:rsid w:val="008C3BFF"/>
    <w:rsid w:val="008C47CC"/>
    <w:rsid w:val="008C6F7D"/>
    <w:rsid w:val="008D64A2"/>
    <w:rsid w:val="008D6AAA"/>
    <w:rsid w:val="008D7542"/>
    <w:rsid w:val="008D7DF6"/>
    <w:rsid w:val="008E18A2"/>
    <w:rsid w:val="008E4B95"/>
    <w:rsid w:val="008E6D83"/>
    <w:rsid w:val="008F10F3"/>
    <w:rsid w:val="00900827"/>
    <w:rsid w:val="00900BC7"/>
    <w:rsid w:val="00900FD6"/>
    <w:rsid w:val="00902000"/>
    <w:rsid w:val="00924B65"/>
    <w:rsid w:val="00924CAB"/>
    <w:rsid w:val="0093564D"/>
    <w:rsid w:val="00940FFB"/>
    <w:rsid w:val="00945B85"/>
    <w:rsid w:val="00952F6D"/>
    <w:rsid w:val="00962724"/>
    <w:rsid w:val="009642A3"/>
    <w:rsid w:val="009747DD"/>
    <w:rsid w:val="00974A06"/>
    <w:rsid w:val="00975FE3"/>
    <w:rsid w:val="00984DBE"/>
    <w:rsid w:val="00993076"/>
    <w:rsid w:val="009A3C33"/>
    <w:rsid w:val="009B4654"/>
    <w:rsid w:val="009B7875"/>
    <w:rsid w:val="009C2C54"/>
    <w:rsid w:val="009C6D4D"/>
    <w:rsid w:val="009C7155"/>
    <w:rsid w:val="009D5160"/>
    <w:rsid w:val="009D5A5A"/>
    <w:rsid w:val="009D5AC8"/>
    <w:rsid w:val="009D6043"/>
    <w:rsid w:val="009D7F94"/>
    <w:rsid w:val="009E1457"/>
    <w:rsid w:val="009E2D38"/>
    <w:rsid w:val="009F45EA"/>
    <w:rsid w:val="009F6CBF"/>
    <w:rsid w:val="00A005C4"/>
    <w:rsid w:val="00A1364E"/>
    <w:rsid w:val="00A24DD2"/>
    <w:rsid w:val="00A25ABE"/>
    <w:rsid w:val="00A30CBA"/>
    <w:rsid w:val="00A33CC7"/>
    <w:rsid w:val="00A3535C"/>
    <w:rsid w:val="00A35450"/>
    <w:rsid w:val="00A35471"/>
    <w:rsid w:val="00A37064"/>
    <w:rsid w:val="00A42DC9"/>
    <w:rsid w:val="00A44E5C"/>
    <w:rsid w:val="00A45E47"/>
    <w:rsid w:val="00A50DDF"/>
    <w:rsid w:val="00A67B5D"/>
    <w:rsid w:val="00A70EAA"/>
    <w:rsid w:val="00A72385"/>
    <w:rsid w:val="00A767B6"/>
    <w:rsid w:val="00A81EFB"/>
    <w:rsid w:val="00A85701"/>
    <w:rsid w:val="00A90DB3"/>
    <w:rsid w:val="00A944CC"/>
    <w:rsid w:val="00A94EA7"/>
    <w:rsid w:val="00AA169D"/>
    <w:rsid w:val="00AA1C4B"/>
    <w:rsid w:val="00AB3DD8"/>
    <w:rsid w:val="00AB58F4"/>
    <w:rsid w:val="00AD01A5"/>
    <w:rsid w:val="00AE0023"/>
    <w:rsid w:val="00AE73D3"/>
    <w:rsid w:val="00AE745A"/>
    <w:rsid w:val="00B00C14"/>
    <w:rsid w:val="00B00E2D"/>
    <w:rsid w:val="00B03395"/>
    <w:rsid w:val="00B058DE"/>
    <w:rsid w:val="00B07E25"/>
    <w:rsid w:val="00B20D63"/>
    <w:rsid w:val="00B23157"/>
    <w:rsid w:val="00B23609"/>
    <w:rsid w:val="00B24D0C"/>
    <w:rsid w:val="00B256EB"/>
    <w:rsid w:val="00B25A54"/>
    <w:rsid w:val="00B26906"/>
    <w:rsid w:val="00B30E6B"/>
    <w:rsid w:val="00B3365A"/>
    <w:rsid w:val="00B34D86"/>
    <w:rsid w:val="00B42971"/>
    <w:rsid w:val="00B452EF"/>
    <w:rsid w:val="00B575A5"/>
    <w:rsid w:val="00B73D0B"/>
    <w:rsid w:val="00B750C2"/>
    <w:rsid w:val="00B772B4"/>
    <w:rsid w:val="00B80CB8"/>
    <w:rsid w:val="00B90711"/>
    <w:rsid w:val="00B911F6"/>
    <w:rsid w:val="00BA460B"/>
    <w:rsid w:val="00BA7461"/>
    <w:rsid w:val="00BB548D"/>
    <w:rsid w:val="00BB7551"/>
    <w:rsid w:val="00BC131F"/>
    <w:rsid w:val="00BC3491"/>
    <w:rsid w:val="00BD1A73"/>
    <w:rsid w:val="00BE14A1"/>
    <w:rsid w:val="00BE38CF"/>
    <w:rsid w:val="00BE575B"/>
    <w:rsid w:val="00BE7B0C"/>
    <w:rsid w:val="00C018DC"/>
    <w:rsid w:val="00C15280"/>
    <w:rsid w:val="00C200EB"/>
    <w:rsid w:val="00C2227E"/>
    <w:rsid w:val="00C239CB"/>
    <w:rsid w:val="00C337FD"/>
    <w:rsid w:val="00C34412"/>
    <w:rsid w:val="00C410B4"/>
    <w:rsid w:val="00C410CA"/>
    <w:rsid w:val="00C41D43"/>
    <w:rsid w:val="00C4321E"/>
    <w:rsid w:val="00C5512F"/>
    <w:rsid w:val="00C61781"/>
    <w:rsid w:val="00C646C8"/>
    <w:rsid w:val="00C729E1"/>
    <w:rsid w:val="00C73670"/>
    <w:rsid w:val="00C76D1F"/>
    <w:rsid w:val="00C821B8"/>
    <w:rsid w:val="00C847B5"/>
    <w:rsid w:val="00C9178B"/>
    <w:rsid w:val="00C95EB8"/>
    <w:rsid w:val="00C96706"/>
    <w:rsid w:val="00C967AC"/>
    <w:rsid w:val="00CA0B34"/>
    <w:rsid w:val="00CA2A47"/>
    <w:rsid w:val="00CA34E7"/>
    <w:rsid w:val="00CB1E83"/>
    <w:rsid w:val="00CB5962"/>
    <w:rsid w:val="00CB7718"/>
    <w:rsid w:val="00CC496F"/>
    <w:rsid w:val="00CC51F3"/>
    <w:rsid w:val="00CC6A83"/>
    <w:rsid w:val="00CC7426"/>
    <w:rsid w:val="00CC746B"/>
    <w:rsid w:val="00CE07F1"/>
    <w:rsid w:val="00CE2839"/>
    <w:rsid w:val="00CE4468"/>
    <w:rsid w:val="00CE669D"/>
    <w:rsid w:val="00D122C0"/>
    <w:rsid w:val="00D21CAC"/>
    <w:rsid w:val="00D2723E"/>
    <w:rsid w:val="00D43A02"/>
    <w:rsid w:val="00D46DE9"/>
    <w:rsid w:val="00D56531"/>
    <w:rsid w:val="00D56724"/>
    <w:rsid w:val="00D676F0"/>
    <w:rsid w:val="00D8254D"/>
    <w:rsid w:val="00D90D3A"/>
    <w:rsid w:val="00D9157F"/>
    <w:rsid w:val="00D93461"/>
    <w:rsid w:val="00D95304"/>
    <w:rsid w:val="00D96A6F"/>
    <w:rsid w:val="00D96C21"/>
    <w:rsid w:val="00DA14EB"/>
    <w:rsid w:val="00DA36AE"/>
    <w:rsid w:val="00DB339C"/>
    <w:rsid w:val="00DB34D8"/>
    <w:rsid w:val="00DD6E0C"/>
    <w:rsid w:val="00DE7232"/>
    <w:rsid w:val="00DF1C49"/>
    <w:rsid w:val="00E04415"/>
    <w:rsid w:val="00E127D1"/>
    <w:rsid w:val="00E12DFF"/>
    <w:rsid w:val="00E147C6"/>
    <w:rsid w:val="00E16686"/>
    <w:rsid w:val="00E30502"/>
    <w:rsid w:val="00E35916"/>
    <w:rsid w:val="00E37780"/>
    <w:rsid w:val="00E43A05"/>
    <w:rsid w:val="00E63908"/>
    <w:rsid w:val="00E70A25"/>
    <w:rsid w:val="00E71DBD"/>
    <w:rsid w:val="00E73B92"/>
    <w:rsid w:val="00E87202"/>
    <w:rsid w:val="00E87D7B"/>
    <w:rsid w:val="00E92B16"/>
    <w:rsid w:val="00EA0D0F"/>
    <w:rsid w:val="00EA5E09"/>
    <w:rsid w:val="00EB28BB"/>
    <w:rsid w:val="00EC3195"/>
    <w:rsid w:val="00EC735E"/>
    <w:rsid w:val="00ED1324"/>
    <w:rsid w:val="00ED1D12"/>
    <w:rsid w:val="00ED25E3"/>
    <w:rsid w:val="00ED7B42"/>
    <w:rsid w:val="00EE268D"/>
    <w:rsid w:val="00EE28B3"/>
    <w:rsid w:val="00F011E8"/>
    <w:rsid w:val="00F026C1"/>
    <w:rsid w:val="00F14DC6"/>
    <w:rsid w:val="00F21A37"/>
    <w:rsid w:val="00F237AB"/>
    <w:rsid w:val="00F23CB9"/>
    <w:rsid w:val="00F302EC"/>
    <w:rsid w:val="00F35268"/>
    <w:rsid w:val="00F359B5"/>
    <w:rsid w:val="00F4415A"/>
    <w:rsid w:val="00F5203B"/>
    <w:rsid w:val="00F6564D"/>
    <w:rsid w:val="00F80C8E"/>
    <w:rsid w:val="00F80F52"/>
    <w:rsid w:val="00F85212"/>
    <w:rsid w:val="00F96E99"/>
    <w:rsid w:val="00FA285D"/>
    <w:rsid w:val="00FA48F2"/>
    <w:rsid w:val="00FA574F"/>
    <w:rsid w:val="00FB0BE4"/>
    <w:rsid w:val="00FC14C4"/>
    <w:rsid w:val="00FC1619"/>
    <w:rsid w:val="00FC3C93"/>
    <w:rsid w:val="00FC6BAC"/>
    <w:rsid w:val="00FD5620"/>
    <w:rsid w:val="00FD7A7A"/>
    <w:rsid w:val="00FE19D0"/>
    <w:rsid w:val="00FE2F35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3AEEB"/>
  <w15:docId w15:val="{924F30EF-6939-45DA-A27F-BE3F8FCB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A33CC7"/>
    <w:pPr>
      <w:numPr>
        <w:numId w:val="9"/>
      </w:numPr>
    </w:pPr>
  </w:style>
  <w:style w:type="paragraph" w:customStyle="1" w:styleId="ConsPlusNormal">
    <w:name w:val="ConsPlusNormal"/>
    <w:rsid w:val="006E11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5">
    <w:name w:val="Style5"/>
    <w:basedOn w:val="a"/>
    <w:uiPriority w:val="99"/>
    <w:rsid w:val="009F45EA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F45EA"/>
    <w:rPr>
      <w:rFonts w:ascii="Times New Roman" w:hAnsi="Times New Roman" w:cs="Times New Roman" w:hint="default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755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AFB255FE946D33462CA75258D9C28ACA4F43F3787548B5B43F1749EC9DE90AED1FDC00FBB156A12BB28C68A78491CDC4ABCB76F514E84E44E3EO" TargetMode="External"/><Relationship Id="rId18" Type="http://schemas.openxmlformats.org/officeDocument/2006/relationships/hyperlink" Target="consultantplus://offline/ref=EAFB255FE946D33462CA75258D9C28ACA4F43F3787548B5B43F1749EC9DE90AED1FDC00FBB156B1EB828C68A78491CDC4ABCB76F514E84E44E3EO" TargetMode="External"/><Relationship Id="rId26" Type="http://schemas.openxmlformats.org/officeDocument/2006/relationships/hyperlink" Target="consultantplus://offline/ref=EAFB255FE946D33462CA75258D9C28ACA6F032328F5C8B5B43F1749EC9DE90AED1FDC00FBB156B13BD28C68A78491CDC4ABCB76F514E84E44E3E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AFB255FE946D33462CA75258D9C28ACA6F032328F5C8B5B43F1749EC9DE90AED1FDC00FBB156A1FBC28C68A78491CDC4ABCB76F514E84E44E3EO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FB255FE946D33462CA75258D9C28ACA4F333348C578B5B43F1749EC9DE90AED1FDC00FBB176A10B128C68A78491CDC4ABCB76F514E84E44E3EO" TargetMode="External"/><Relationship Id="rId17" Type="http://schemas.openxmlformats.org/officeDocument/2006/relationships/hyperlink" Target="consultantplus://offline/ref=EAFB255FE946D33462CA75258D9C28ACA4F43F3787548B5B43F1749EC9DE90AED1FDC00FBB156B10BF28C68A78491CDC4ABCB76F514E84E44E3EO" TargetMode="External"/><Relationship Id="rId25" Type="http://schemas.openxmlformats.org/officeDocument/2006/relationships/hyperlink" Target="consultantplus://offline/ref=EAFB255FE946D33462CA75258D9C28ACA6F032328F5C8B5B43F1749EC9DE90AED1FDC00FBB156B12BB28C68A78491CDC4ABCB76F514E84E44E3EO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FB255FE946D33462CA75258D9C28ACA4F43F3787548B5B43F1749EC9DE90AED1FDC00FBB156B17B128C68A78491CDC4ABCB76F514E84E44E3EO" TargetMode="External"/><Relationship Id="rId20" Type="http://schemas.openxmlformats.org/officeDocument/2006/relationships/hyperlink" Target="consultantplus://offline/ref=EAFB255FE946D33462CA75258D9C28ACA6F032328F5C8B5B43F1749EC9DE90AED1FDC00FBB156A1EB028C68A78491CDC4ABCB76F514E84E44E3EO" TargetMode="External"/><Relationship Id="rId29" Type="http://schemas.openxmlformats.org/officeDocument/2006/relationships/hyperlink" Target="consultantplus://offline/ref=EAFB255FE946D33462CA75258D9C28ACA6F032328F5C8B5B43F1749EC9DE90AED1FDC00FBB156916B928C68A78491CDC4ABCB76F514E84E44E3E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FB255FE946D33462CA75258D9C28ACA4F333348C578B5B43F1749EC9DE90AED1FDC00FBB176A17B928C68A78491CDC4ABCB76F514E84E44E3EO" TargetMode="External"/><Relationship Id="rId24" Type="http://schemas.openxmlformats.org/officeDocument/2006/relationships/hyperlink" Target="consultantplus://offline/ref=EAFB255FE946D33462CA75258D9C28ACA6F032328F5C8B5B43F1749EC9DE90AED1FDC00FBB156B15BF28C68A78491CDC4ABCB76F514E84E44E3EO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FB255FE946D33462CA75258D9C28ACA4F43F3787548B5B43F1749EC9DE90AED1FDC00FBB156B16BF28C68A78491CDC4ABCB76F514E84E44E3EO" TargetMode="External"/><Relationship Id="rId23" Type="http://schemas.openxmlformats.org/officeDocument/2006/relationships/hyperlink" Target="consultantplus://offline/ref=EAFB255FE946D33462CA75258D9C28ACA6F032328F5C8B5B43F1749EC9DE90AED1FDC00FBB156B17BD28C68A78491CDC4ABCB76F514E84E44E3EO" TargetMode="External"/><Relationship Id="rId28" Type="http://schemas.openxmlformats.org/officeDocument/2006/relationships/hyperlink" Target="consultantplus://offline/ref=EAFB255FE946D33462CA75258D9C28ACA6F032328F5C8B5B43F1749EC9DE90AED1FDC00FBB156816B928C68A78491CDC4ABCB76F514E84E44E3EO" TargetMode="External"/><Relationship Id="rId10" Type="http://schemas.openxmlformats.org/officeDocument/2006/relationships/hyperlink" Target="consultantplus://offline/ref=EAFB255FE946D33462CA75258D9C28ACA4F0393286558B5B43F1749EC9DE90AED1FDC00FBB156C14BD28C68A78491CDC4ABCB76F514E84E44E3EO" TargetMode="External"/><Relationship Id="rId19" Type="http://schemas.openxmlformats.org/officeDocument/2006/relationships/hyperlink" Target="consultantplus://offline/ref=EAFB255FE946D33462CA75258D9C28ACA4F43F3787548B5B43F1749EC9DE90AED1FDC00FBB156B1FBE28C68A78491CDC4ABCB76F514E84E44E3EO" TargetMode="External"/><Relationship Id="rId31" Type="http://schemas.openxmlformats.org/officeDocument/2006/relationships/hyperlink" Target="consultantplus://offline/ref=EAFB255FE946D33462CA75258D9C28ACA6F032328F5C8B5B43F1749EC9DE90AED1FDC00FBB156914B928C68A78491CDC4ABCB76F514E84E44E3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FB255FE946D33462CA6A34989C28ACA5F13D30875D8B5B43F1749EC9DE90AED1FDC00FBB156A17B028C68A78491CDC4ABCB76F514E84E44E3EO" TargetMode="External"/><Relationship Id="rId14" Type="http://schemas.openxmlformats.org/officeDocument/2006/relationships/hyperlink" Target="consultantplus://offline/ref=EAFB255FE946D33462CA75258D9C28ACA4F43F3787548B5B43F1749EC9DE90AED1FDC00FBB156A12BA28C68A78491CDC4ABCB76F514E84E44E3EO" TargetMode="External"/><Relationship Id="rId22" Type="http://schemas.openxmlformats.org/officeDocument/2006/relationships/hyperlink" Target="consultantplus://offline/ref=EAFB255FE946D33462CA75258D9C28ACA6F032328F5C8B5B43F1749EC9DE90AED1FDC00FBB156A1FB028C68A78491CDC4ABCB76F514E84E44E3EO" TargetMode="External"/><Relationship Id="rId27" Type="http://schemas.openxmlformats.org/officeDocument/2006/relationships/hyperlink" Target="consultantplus://offline/ref=EAFB255FE946D33462CA75258D9C28ACA6F032328F5C8B5B43F1749EC9DE90AED1FDC00FBB156B13BF28C68A78491CDC4ABCB76F514E84E44E3EO" TargetMode="External"/><Relationship Id="rId30" Type="http://schemas.openxmlformats.org/officeDocument/2006/relationships/hyperlink" Target="consultantplus://offline/ref=EAFB255FE946D33462CA75258D9C28ACA6F032328F5C8B5B43F1749EC9DE90AED1FDC00FBB156917BA28C68A78491CDC4ABCB76F514E84E44E3EO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0DC2E-9E37-43B1-99F1-E188EE42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boyko.ev</dc:creator>
  <cp:lastModifiedBy>Шелудякова Галина Константиновна</cp:lastModifiedBy>
  <cp:revision>12</cp:revision>
  <cp:lastPrinted>2022-07-08T13:50:00Z</cp:lastPrinted>
  <dcterms:created xsi:type="dcterms:W3CDTF">2022-07-04T09:23:00Z</dcterms:created>
  <dcterms:modified xsi:type="dcterms:W3CDTF">2022-07-08T13:56:00Z</dcterms:modified>
</cp:coreProperties>
</file>