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51B" w:rsidRPr="0054651B" w:rsidRDefault="00852AA2" w:rsidP="0054651B">
      <w:pPr>
        <w:pStyle w:val="ConsPlusNormal"/>
        <w:ind w:left="8364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  <w:r w:rsidR="0054651B" w:rsidRPr="0054651B">
        <w:rPr>
          <w:sz w:val="22"/>
          <w:szCs w:val="22"/>
        </w:rPr>
        <w:t xml:space="preserve"> к распоряжению</w:t>
      </w:r>
    </w:p>
    <w:p w:rsidR="0054651B" w:rsidRPr="0054651B" w:rsidRDefault="0054651B" w:rsidP="0054651B">
      <w:pPr>
        <w:pStyle w:val="ConsPlusNormal"/>
        <w:ind w:left="8364"/>
        <w:jc w:val="both"/>
        <w:rPr>
          <w:sz w:val="22"/>
          <w:szCs w:val="22"/>
        </w:rPr>
      </w:pPr>
      <w:r w:rsidRPr="0054651B">
        <w:rPr>
          <w:sz w:val="22"/>
          <w:szCs w:val="22"/>
        </w:rPr>
        <w:t>Комитета по государственному заказу Санкт-Петербурга</w:t>
      </w:r>
    </w:p>
    <w:p w:rsidR="0054651B" w:rsidRPr="0054651B" w:rsidRDefault="0054651B" w:rsidP="00404213">
      <w:pPr>
        <w:autoSpaceDE w:val="0"/>
        <w:autoSpaceDN w:val="0"/>
        <w:adjustRightInd w:val="0"/>
        <w:spacing w:after="0" w:line="240" w:lineRule="auto"/>
        <w:ind w:left="7656" w:firstLine="708"/>
        <w:rPr>
          <w:rFonts w:ascii="Times New Roman" w:hAnsi="Times New Roman" w:cs="Times New Roman"/>
        </w:rPr>
      </w:pPr>
      <w:proofErr w:type="gramStart"/>
      <w:r w:rsidRPr="0054651B">
        <w:rPr>
          <w:rFonts w:ascii="Times New Roman" w:hAnsi="Times New Roman" w:cs="Times New Roman"/>
        </w:rPr>
        <w:t>от</w:t>
      </w:r>
      <w:proofErr w:type="gramEnd"/>
      <w:r w:rsidRPr="0054651B">
        <w:rPr>
          <w:rFonts w:ascii="Times New Roman" w:hAnsi="Times New Roman" w:cs="Times New Roman"/>
        </w:rPr>
        <w:t xml:space="preserve"> _________________ № _________</w:t>
      </w:r>
    </w:p>
    <w:p w:rsidR="0054651B" w:rsidRDefault="0054651B" w:rsidP="003F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3F381B" w:rsidRPr="003948A9" w:rsidRDefault="003F381B" w:rsidP="003F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3948A9">
        <w:rPr>
          <w:rFonts w:ascii="Times New Roman" w:hAnsi="Times New Roman" w:cs="Times New Roman"/>
        </w:rPr>
        <w:t xml:space="preserve">Порядок рассмотрения и оценки заявок </w:t>
      </w:r>
      <w:r w:rsidRPr="003948A9">
        <w:rPr>
          <w:rFonts w:ascii="Times New Roman" w:hAnsi="Times New Roman" w:cs="Times New Roman"/>
          <w:bCs/>
        </w:rPr>
        <w:t xml:space="preserve">на участие в </w:t>
      </w:r>
      <w:r w:rsidR="003948A9" w:rsidRPr="003948A9">
        <w:rPr>
          <w:rFonts w:ascii="Times New Roman" w:hAnsi="Times New Roman" w:cs="Times New Roman"/>
          <w:bCs/>
        </w:rPr>
        <w:t xml:space="preserve">открытом </w:t>
      </w:r>
      <w:r w:rsidRPr="003948A9">
        <w:rPr>
          <w:rFonts w:ascii="Times New Roman" w:hAnsi="Times New Roman" w:cs="Times New Roman"/>
          <w:bCs/>
        </w:rPr>
        <w:t xml:space="preserve">конкурсе в электронной форме на право заключения контракта на </w:t>
      </w:r>
      <w:r w:rsidR="002419EE">
        <w:rPr>
          <w:rFonts w:ascii="Times New Roman" w:hAnsi="Times New Roman" w:cs="Times New Roman"/>
          <w:bCs/>
        </w:rPr>
        <w:t>оказание услуг общественного питания</w:t>
      </w:r>
      <w:r w:rsidR="00CD1D1B">
        <w:rPr>
          <w:rFonts w:ascii="Times New Roman" w:hAnsi="Times New Roman" w:cs="Times New Roman"/>
          <w:bCs/>
        </w:rPr>
        <w:t xml:space="preserve"> в образовательны</w:t>
      </w:r>
      <w:r w:rsidR="002419EE">
        <w:rPr>
          <w:rFonts w:ascii="Times New Roman" w:hAnsi="Times New Roman" w:cs="Times New Roman"/>
          <w:bCs/>
        </w:rPr>
        <w:t>х</w:t>
      </w:r>
      <w:r w:rsidR="00CD1D1B">
        <w:rPr>
          <w:rFonts w:ascii="Times New Roman" w:hAnsi="Times New Roman" w:cs="Times New Roman"/>
          <w:bCs/>
        </w:rPr>
        <w:t xml:space="preserve"> организаци</w:t>
      </w:r>
      <w:r w:rsidR="002419EE">
        <w:rPr>
          <w:rFonts w:ascii="Times New Roman" w:hAnsi="Times New Roman" w:cs="Times New Roman"/>
          <w:bCs/>
        </w:rPr>
        <w:t>ях</w:t>
      </w:r>
      <w:r w:rsidRPr="003948A9">
        <w:rPr>
          <w:rFonts w:ascii="Times New Roman" w:hAnsi="Times New Roman" w:cs="Times New Roman"/>
          <w:bCs/>
        </w:rPr>
        <w:t>, з</w:t>
      </w:r>
      <w:r w:rsidRPr="003948A9">
        <w:rPr>
          <w:rFonts w:ascii="Times New Roman" w:hAnsi="Times New Roman" w:cs="Times New Roman"/>
        </w:rPr>
        <w:t xml:space="preserve">начимость критериев, показателей, </w:t>
      </w:r>
      <w:r w:rsidRPr="003948A9">
        <w:rPr>
          <w:rFonts w:ascii="Times New Roman" w:hAnsi="Times New Roman" w:cs="Times New Roman"/>
          <w:spacing w:val="-10"/>
        </w:rPr>
        <w:t>детализи</w:t>
      </w:r>
      <w:r w:rsidRPr="003948A9">
        <w:rPr>
          <w:rFonts w:ascii="Times New Roman" w:hAnsi="Times New Roman" w:cs="Times New Roman"/>
          <w:spacing w:val="-10"/>
        </w:rPr>
        <w:softHyphen/>
        <w:t>рующих показателей</w:t>
      </w:r>
      <w:r w:rsidRPr="003948A9">
        <w:rPr>
          <w:rFonts w:ascii="Times New Roman" w:hAnsi="Times New Roman" w:cs="Times New Roman"/>
        </w:rPr>
        <w:t xml:space="preserve"> оценки </w:t>
      </w:r>
    </w:p>
    <w:p w:rsidR="003F381B" w:rsidRPr="003948A9" w:rsidRDefault="003F381B" w:rsidP="003F381B">
      <w:pPr>
        <w:spacing w:after="0"/>
        <w:jc w:val="center"/>
        <w:rPr>
          <w:rFonts w:ascii="Times New Roman" w:hAnsi="Times New Roman" w:cs="Times New Roman"/>
        </w:rPr>
      </w:pPr>
      <w:r w:rsidRPr="003948A9">
        <w:rPr>
          <w:rFonts w:ascii="Times New Roman" w:hAnsi="Times New Roman" w:cs="Times New Roman"/>
        </w:rPr>
        <w:t>Форма «Порядок рассмотрения и оценки заявок»</w:t>
      </w:r>
    </w:p>
    <w:p w:rsidR="003F381B" w:rsidRPr="003948A9" w:rsidRDefault="003F381B" w:rsidP="003F381B">
      <w:pPr>
        <w:jc w:val="center"/>
        <w:rPr>
          <w:rFonts w:ascii="Times New Roman" w:hAnsi="Times New Roman" w:cs="Times New Roman"/>
        </w:rPr>
      </w:pPr>
      <w:r w:rsidRPr="003948A9">
        <w:rPr>
          <w:rFonts w:ascii="Times New Roman" w:hAnsi="Times New Roman" w:cs="Times New Roman"/>
        </w:rPr>
        <w:t>I. Информация о заказчике и закупке</w:t>
      </w:r>
      <w:r w:rsidR="009C4AFE">
        <w:rPr>
          <w:rFonts w:ascii="Times New Roman" w:hAnsi="Times New Roman" w:cs="Times New Roman"/>
        </w:rPr>
        <w:t>_____________________</w:t>
      </w:r>
      <w:r w:rsidR="009C4AFE">
        <w:rPr>
          <w:rStyle w:val="a5"/>
          <w:rFonts w:ascii="Times New Roman" w:hAnsi="Times New Roman" w:cs="Times New Roman"/>
        </w:rPr>
        <w:footnoteReference w:id="1"/>
      </w:r>
      <w:r w:rsidRPr="003948A9">
        <w:rPr>
          <w:rFonts w:ascii="Times New Roman" w:hAnsi="Times New Roman" w:cs="Times New Roman"/>
        </w:rPr>
        <w:t xml:space="preserve"> </w:t>
      </w:r>
    </w:p>
    <w:tbl>
      <w:tblPr>
        <w:tblpPr w:leftFromText="180" w:rightFromText="180" w:vertAnchor="text" w:horzAnchor="margin" w:tblpY="315"/>
        <w:tblW w:w="147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03"/>
        <w:gridCol w:w="4542"/>
        <w:gridCol w:w="2225"/>
        <w:gridCol w:w="1668"/>
      </w:tblGrid>
      <w:tr w:rsidR="003F381B" w:rsidRPr="003948A9" w:rsidTr="00D85625">
        <w:trPr>
          <w:trHeight w:val="241"/>
        </w:trPr>
        <w:tc>
          <w:tcPr>
            <w:tcW w:w="6303" w:type="dxa"/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542" w:type="dxa"/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right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81B" w:rsidRPr="003948A9" w:rsidRDefault="003F381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Коды</w:t>
            </w:r>
          </w:p>
        </w:tc>
      </w:tr>
      <w:tr w:rsidR="003F381B" w:rsidRPr="003948A9" w:rsidTr="00D85625">
        <w:trPr>
          <w:trHeight w:val="241"/>
        </w:trPr>
        <w:tc>
          <w:tcPr>
            <w:tcW w:w="6303" w:type="dxa"/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542" w:type="dxa"/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right w:val="single" w:sz="4" w:space="0" w:color="auto"/>
            </w:tcBorders>
            <w:vAlign w:val="bottom"/>
          </w:tcPr>
          <w:p w:rsidR="003F381B" w:rsidRPr="003948A9" w:rsidRDefault="003F381B" w:rsidP="009E16F3">
            <w:pPr>
              <w:pStyle w:val="ConsPlusNormal"/>
              <w:jc w:val="right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ИНН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3F381B" w:rsidRPr="003948A9" w:rsidTr="00D85625">
        <w:trPr>
          <w:trHeight w:val="241"/>
        </w:trPr>
        <w:tc>
          <w:tcPr>
            <w:tcW w:w="6303" w:type="dxa"/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542" w:type="dxa"/>
            <w:tcBorders>
              <w:bottom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right w:val="single" w:sz="4" w:space="0" w:color="auto"/>
            </w:tcBorders>
            <w:vAlign w:val="bottom"/>
          </w:tcPr>
          <w:p w:rsidR="003F381B" w:rsidRPr="003948A9" w:rsidRDefault="003F381B" w:rsidP="009E16F3">
            <w:pPr>
              <w:pStyle w:val="ConsPlusNormal"/>
              <w:jc w:val="right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КПП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3F381B" w:rsidRPr="003948A9" w:rsidTr="00D85625">
        <w:trPr>
          <w:trHeight w:val="483"/>
        </w:trPr>
        <w:tc>
          <w:tcPr>
            <w:tcW w:w="6303" w:type="dxa"/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Место нахождения, телефон, адрес электронной почты</w:t>
            </w:r>
          </w:p>
        </w:tc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right w:val="single" w:sz="4" w:space="0" w:color="auto"/>
            </w:tcBorders>
            <w:vAlign w:val="bottom"/>
          </w:tcPr>
          <w:p w:rsidR="003F381B" w:rsidRPr="003948A9" w:rsidRDefault="003F381B" w:rsidP="009E16F3">
            <w:pPr>
              <w:pStyle w:val="ConsPlusNormal"/>
              <w:jc w:val="right"/>
              <w:rPr>
                <w:sz w:val="22"/>
                <w:szCs w:val="22"/>
              </w:rPr>
            </w:pPr>
            <w:proofErr w:type="gramStart"/>
            <w:r w:rsidRPr="003948A9">
              <w:rPr>
                <w:sz w:val="22"/>
                <w:szCs w:val="22"/>
              </w:rPr>
              <w:t>по</w:t>
            </w:r>
            <w:proofErr w:type="gramEnd"/>
            <w:r w:rsidRPr="003948A9">
              <w:rPr>
                <w:sz w:val="22"/>
                <w:szCs w:val="22"/>
              </w:rPr>
              <w:t xml:space="preserve"> ОКТМО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E25D4" w:rsidRPr="003948A9" w:rsidTr="00D85625">
        <w:trPr>
          <w:trHeight w:val="483"/>
        </w:trPr>
        <w:tc>
          <w:tcPr>
            <w:tcW w:w="6303" w:type="dxa"/>
          </w:tcPr>
          <w:p w:rsidR="002E25D4" w:rsidRPr="003948A9" w:rsidRDefault="002E25D4" w:rsidP="002E25D4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Наименование бюджетного, автономного учреждения,</w:t>
            </w:r>
          </w:p>
        </w:tc>
        <w:tc>
          <w:tcPr>
            <w:tcW w:w="4542" w:type="dxa"/>
            <w:tcBorders>
              <w:top w:val="single" w:sz="4" w:space="0" w:color="auto"/>
            </w:tcBorders>
          </w:tcPr>
          <w:p w:rsidR="002E25D4" w:rsidRPr="003948A9" w:rsidRDefault="002E25D4" w:rsidP="002E25D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right w:val="single" w:sz="4" w:space="0" w:color="auto"/>
            </w:tcBorders>
            <w:vAlign w:val="bottom"/>
          </w:tcPr>
          <w:p w:rsidR="002E25D4" w:rsidRPr="003948A9" w:rsidRDefault="002E25D4" w:rsidP="002E25D4">
            <w:pPr>
              <w:pStyle w:val="ConsPlusNormal"/>
              <w:jc w:val="right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ИНН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D4" w:rsidRPr="003948A9" w:rsidRDefault="002E25D4" w:rsidP="002E25D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E25D4" w:rsidRPr="003948A9" w:rsidTr="00D85625">
        <w:trPr>
          <w:trHeight w:val="1471"/>
        </w:trPr>
        <w:tc>
          <w:tcPr>
            <w:tcW w:w="6303" w:type="dxa"/>
          </w:tcPr>
          <w:p w:rsidR="002E25D4" w:rsidRPr="003948A9" w:rsidRDefault="002E25D4" w:rsidP="009C4AFE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3948A9">
              <w:rPr>
                <w:sz w:val="22"/>
                <w:szCs w:val="22"/>
              </w:rPr>
              <w:t>государственного</w:t>
            </w:r>
            <w:proofErr w:type="gramEnd"/>
            <w:r w:rsidRPr="003948A9">
              <w:rPr>
                <w:sz w:val="22"/>
                <w:szCs w:val="22"/>
              </w:rPr>
              <w:t xml:space="preserve">, муниципального унитарного предприятия, иного юридического лица, которому переданы полномочия государственного, муниципального заказчика </w:t>
            </w:r>
            <w:bookmarkStart w:id="0" w:name="_Ref100931694"/>
            <w:r w:rsidR="009C4AFE">
              <w:rPr>
                <w:rStyle w:val="a5"/>
                <w:sz w:val="22"/>
                <w:szCs w:val="22"/>
              </w:rPr>
              <w:footnoteReference w:id="2"/>
            </w:r>
            <w:bookmarkEnd w:id="0"/>
          </w:p>
        </w:tc>
        <w:tc>
          <w:tcPr>
            <w:tcW w:w="4542" w:type="dxa"/>
            <w:tcBorders>
              <w:bottom w:val="single" w:sz="4" w:space="0" w:color="auto"/>
            </w:tcBorders>
          </w:tcPr>
          <w:p w:rsidR="002E25D4" w:rsidRPr="003948A9" w:rsidRDefault="002E25D4" w:rsidP="002E25D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right w:val="single" w:sz="4" w:space="0" w:color="auto"/>
            </w:tcBorders>
            <w:vAlign w:val="bottom"/>
          </w:tcPr>
          <w:p w:rsidR="002E25D4" w:rsidRPr="003948A9" w:rsidRDefault="002E25D4" w:rsidP="002E25D4">
            <w:pPr>
              <w:pStyle w:val="ConsPlusNormal"/>
              <w:jc w:val="right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КПП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D4" w:rsidRPr="003948A9" w:rsidRDefault="002E25D4" w:rsidP="002E25D4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2E25D4" w:rsidRPr="003948A9" w:rsidTr="00D85625">
        <w:trPr>
          <w:trHeight w:val="483"/>
        </w:trPr>
        <w:tc>
          <w:tcPr>
            <w:tcW w:w="6303" w:type="dxa"/>
          </w:tcPr>
          <w:p w:rsidR="002E25D4" w:rsidRPr="009C4AFE" w:rsidRDefault="002E25D4" w:rsidP="009C4AFE">
            <w:pPr>
              <w:pStyle w:val="ConsPlusNormal"/>
              <w:rPr>
                <w:sz w:val="22"/>
                <w:szCs w:val="22"/>
                <w:vertAlign w:val="superscript"/>
              </w:rPr>
            </w:pPr>
            <w:r w:rsidRPr="003948A9">
              <w:rPr>
                <w:sz w:val="22"/>
                <w:szCs w:val="22"/>
              </w:rPr>
              <w:t xml:space="preserve">Место нахождения, телефон, адрес электронной почты </w:t>
            </w:r>
            <w:r w:rsidR="009C4AFE" w:rsidRPr="009C4AFE">
              <w:rPr>
                <w:sz w:val="22"/>
                <w:szCs w:val="22"/>
                <w:vertAlign w:val="superscript"/>
              </w:rPr>
              <w:fldChar w:fldCharType="begin"/>
            </w:r>
            <w:r w:rsidR="009C4AFE" w:rsidRPr="009C4AFE">
              <w:rPr>
                <w:sz w:val="22"/>
                <w:szCs w:val="22"/>
                <w:vertAlign w:val="superscript"/>
              </w:rPr>
              <w:instrText xml:space="preserve"> NOTEREF _Ref100931694 \h </w:instrText>
            </w:r>
            <w:r w:rsidR="009C4AFE">
              <w:rPr>
                <w:sz w:val="22"/>
                <w:szCs w:val="22"/>
                <w:vertAlign w:val="superscript"/>
              </w:rPr>
              <w:instrText xml:space="preserve"> \* MERGEFORMAT </w:instrText>
            </w:r>
            <w:r w:rsidR="009C4AFE" w:rsidRPr="009C4AFE">
              <w:rPr>
                <w:sz w:val="22"/>
                <w:szCs w:val="22"/>
                <w:vertAlign w:val="superscript"/>
              </w:rPr>
            </w:r>
            <w:r w:rsidR="009C4AFE" w:rsidRPr="009C4AFE">
              <w:rPr>
                <w:sz w:val="22"/>
                <w:szCs w:val="22"/>
                <w:vertAlign w:val="superscript"/>
              </w:rPr>
              <w:fldChar w:fldCharType="separate"/>
            </w:r>
            <w:r w:rsidR="00E66D56">
              <w:rPr>
                <w:sz w:val="22"/>
                <w:szCs w:val="22"/>
                <w:vertAlign w:val="superscript"/>
              </w:rPr>
              <w:t>2</w:t>
            </w:r>
            <w:r w:rsidR="009C4AFE" w:rsidRPr="009C4AFE">
              <w:rPr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4542" w:type="dxa"/>
            <w:tcBorders>
              <w:top w:val="single" w:sz="4" w:space="0" w:color="auto"/>
              <w:bottom w:val="single" w:sz="4" w:space="0" w:color="auto"/>
            </w:tcBorders>
          </w:tcPr>
          <w:p w:rsidR="002E25D4" w:rsidRPr="003948A9" w:rsidRDefault="002E25D4" w:rsidP="002E25D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2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E25D4" w:rsidRPr="003948A9" w:rsidRDefault="002E25D4" w:rsidP="002E25D4">
            <w:pPr>
              <w:pStyle w:val="ConsPlusNormal"/>
              <w:jc w:val="right"/>
              <w:rPr>
                <w:sz w:val="22"/>
                <w:szCs w:val="22"/>
              </w:rPr>
            </w:pPr>
            <w:proofErr w:type="gramStart"/>
            <w:r w:rsidRPr="003948A9">
              <w:rPr>
                <w:sz w:val="22"/>
                <w:szCs w:val="22"/>
              </w:rPr>
              <w:t>по</w:t>
            </w:r>
            <w:proofErr w:type="gramEnd"/>
            <w:r w:rsidRPr="003948A9">
              <w:rPr>
                <w:sz w:val="22"/>
                <w:szCs w:val="22"/>
              </w:rPr>
              <w:t xml:space="preserve"> ОКТМО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D4" w:rsidRPr="003948A9" w:rsidRDefault="002E25D4" w:rsidP="002E25D4">
            <w:pPr>
              <w:pStyle w:val="ConsPlusNormal"/>
              <w:rPr>
                <w:sz w:val="22"/>
                <w:szCs w:val="22"/>
              </w:rPr>
            </w:pPr>
          </w:p>
        </w:tc>
      </w:tr>
    </w:tbl>
    <w:tbl>
      <w:tblPr>
        <w:tblW w:w="147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15"/>
        <w:gridCol w:w="4551"/>
        <w:gridCol w:w="3900"/>
      </w:tblGrid>
      <w:tr w:rsidR="003F381B" w:rsidRPr="003948A9" w:rsidTr="003F381B">
        <w:trPr>
          <w:trHeight w:val="223"/>
        </w:trPr>
        <w:tc>
          <w:tcPr>
            <w:tcW w:w="6315" w:type="dxa"/>
            <w:vAlign w:val="bottom"/>
          </w:tcPr>
          <w:p w:rsidR="003F381B" w:rsidRPr="003948A9" w:rsidRDefault="003F381B" w:rsidP="0036217B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 xml:space="preserve">Наименование </w:t>
            </w:r>
            <w:r w:rsidR="0036217B">
              <w:rPr>
                <w:sz w:val="22"/>
                <w:szCs w:val="22"/>
              </w:rPr>
              <w:t xml:space="preserve">объекта закупки </w:t>
            </w:r>
            <w:r w:rsidR="0036217B">
              <w:rPr>
                <w:rStyle w:val="a5"/>
                <w:sz w:val="22"/>
                <w:szCs w:val="22"/>
              </w:rPr>
              <w:footnoteReference w:id="3"/>
            </w:r>
            <w:r w:rsidR="002E25D4" w:rsidRPr="003948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51" w:type="dxa"/>
            <w:tcBorders>
              <w:top w:val="single" w:sz="4" w:space="0" w:color="auto"/>
              <w:bottom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1B" w:rsidRPr="003948A9" w:rsidRDefault="003F381B" w:rsidP="009E16F3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4A308A" w:rsidRPr="003948A9" w:rsidRDefault="004A308A" w:rsidP="00C35824">
      <w:pPr>
        <w:tabs>
          <w:tab w:val="left" w:pos="6762"/>
        </w:tabs>
        <w:jc w:val="center"/>
        <w:rPr>
          <w:rFonts w:ascii="Times New Roman" w:hAnsi="Times New Roman" w:cs="Times New Roman"/>
        </w:rPr>
      </w:pPr>
    </w:p>
    <w:p w:rsidR="0089527A" w:rsidRDefault="008952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F381B" w:rsidRPr="003948A9" w:rsidRDefault="003F381B" w:rsidP="00C35824">
      <w:pPr>
        <w:tabs>
          <w:tab w:val="left" w:pos="6762"/>
        </w:tabs>
        <w:jc w:val="center"/>
        <w:rPr>
          <w:rFonts w:ascii="Times New Roman" w:hAnsi="Times New Roman" w:cs="Times New Roman"/>
        </w:rPr>
      </w:pPr>
      <w:r w:rsidRPr="003948A9">
        <w:rPr>
          <w:rFonts w:ascii="Times New Roman" w:hAnsi="Times New Roman" w:cs="Times New Roman"/>
        </w:rPr>
        <w:lastRenderedPageBreak/>
        <w:t>II. Критерии и показатели оценки заявок на участие в закупке</w:t>
      </w:r>
    </w:p>
    <w:tbl>
      <w:tblPr>
        <w:tblW w:w="152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2110"/>
        <w:gridCol w:w="1076"/>
        <w:gridCol w:w="2063"/>
        <w:gridCol w:w="931"/>
        <w:gridCol w:w="2474"/>
        <w:gridCol w:w="1400"/>
        <w:gridCol w:w="4666"/>
      </w:tblGrid>
      <w:tr w:rsidR="00BE148E" w:rsidRPr="0063287C" w:rsidTr="001146CF">
        <w:trPr>
          <w:trHeight w:val="1746"/>
        </w:trPr>
        <w:tc>
          <w:tcPr>
            <w:tcW w:w="499" w:type="dxa"/>
          </w:tcPr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>№</w:t>
            </w:r>
          </w:p>
        </w:tc>
        <w:tc>
          <w:tcPr>
            <w:tcW w:w="2110" w:type="dxa"/>
          </w:tcPr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>Критерий оценки</w:t>
            </w:r>
          </w:p>
        </w:tc>
        <w:tc>
          <w:tcPr>
            <w:tcW w:w="1076" w:type="dxa"/>
          </w:tcPr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>Значимость критерия оценки, процентов</w:t>
            </w:r>
          </w:p>
        </w:tc>
        <w:tc>
          <w:tcPr>
            <w:tcW w:w="2063" w:type="dxa"/>
          </w:tcPr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>Показатель оценки</w:t>
            </w:r>
          </w:p>
        </w:tc>
        <w:tc>
          <w:tcPr>
            <w:tcW w:w="931" w:type="dxa"/>
          </w:tcPr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>Значимость показателя оценки, процентов</w:t>
            </w:r>
          </w:p>
        </w:tc>
        <w:tc>
          <w:tcPr>
            <w:tcW w:w="2474" w:type="dxa"/>
          </w:tcPr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 xml:space="preserve">Показатель оценки, детализирующий показатель оценки </w:t>
            </w:r>
          </w:p>
        </w:tc>
        <w:tc>
          <w:tcPr>
            <w:tcW w:w="1400" w:type="dxa"/>
          </w:tcPr>
          <w:p w:rsidR="00BE148E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>Значимость показателя, детализирующего показатель оценки, процентов</w:t>
            </w:r>
          </w:p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далее</w:t>
            </w:r>
            <w:proofErr w:type="gramEnd"/>
            <w:r>
              <w:rPr>
                <w:sz w:val="22"/>
                <w:szCs w:val="22"/>
              </w:rPr>
              <w:t xml:space="preserve"> – детализирующий показатель)</w:t>
            </w:r>
          </w:p>
        </w:tc>
        <w:tc>
          <w:tcPr>
            <w:tcW w:w="4666" w:type="dxa"/>
          </w:tcPr>
          <w:p w:rsidR="00BE148E" w:rsidRPr="002A7FC4" w:rsidRDefault="00BE148E" w:rsidP="00BE148E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sz w:val="22"/>
                <w:szCs w:val="22"/>
              </w:rPr>
              <w:t>Формула оценки или шкала оценки</w:t>
            </w:r>
          </w:p>
        </w:tc>
      </w:tr>
      <w:tr w:rsidR="003F381B" w:rsidRPr="0063287C" w:rsidTr="001146CF">
        <w:trPr>
          <w:trHeight w:val="1031"/>
        </w:trPr>
        <w:tc>
          <w:tcPr>
            <w:tcW w:w="499" w:type="dxa"/>
          </w:tcPr>
          <w:p w:rsidR="003F381B" w:rsidRPr="0063287C" w:rsidRDefault="003F381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1.</w:t>
            </w:r>
          </w:p>
        </w:tc>
        <w:tc>
          <w:tcPr>
            <w:tcW w:w="2110" w:type="dxa"/>
          </w:tcPr>
          <w:p w:rsidR="003F381B" w:rsidRPr="0063287C" w:rsidRDefault="003F381B" w:rsidP="009E16F3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Цена контракта, сумма цен единиц товара, работы, услуги</w:t>
            </w:r>
          </w:p>
        </w:tc>
        <w:tc>
          <w:tcPr>
            <w:tcW w:w="1076" w:type="dxa"/>
          </w:tcPr>
          <w:p w:rsidR="003F381B" w:rsidRPr="0063287C" w:rsidRDefault="003F381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40%</w:t>
            </w:r>
          </w:p>
        </w:tc>
        <w:tc>
          <w:tcPr>
            <w:tcW w:w="2063" w:type="dxa"/>
          </w:tcPr>
          <w:p w:rsidR="003F381B" w:rsidRPr="0063287C" w:rsidRDefault="003F381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-</w:t>
            </w:r>
          </w:p>
        </w:tc>
        <w:tc>
          <w:tcPr>
            <w:tcW w:w="931" w:type="dxa"/>
          </w:tcPr>
          <w:p w:rsidR="003F381B" w:rsidRPr="0063287C" w:rsidRDefault="003F381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-</w:t>
            </w:r>
          </w:p>
        </w:tc>
        <w:tc>
          <w:tcPr>
            <w:tcW w:w="2474" w:type="dxa"/>
          </w:tcPr>
          <w:p w:rsidR="003F381B" w:rsidRPr="0063287C" w:rsidRDefault="003F381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-</w:t>
            </w:r>
          </w:p>
        </w:tc>
        <w:tc>
          <w:tcPr>
            <w:tcW w:w="1400" w:type="dxa"/>
          </w:tcPr>
          <w:p w:rsidR="003F381B" w:rsidRPr="0063287C" w:rsidRDefault="003F381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-</w:t>
            </w:r>
          </w:p>
        </w:tc>
        <w:tc>
          <w:tcPr>
            <w:tcW w:w="4666" w:type="dxa"/>
          </w:tcPr>
          <w:p w:rsidR="00AD6812" w:rsidRPr="002A7FC4" w:rsidRDefault="00AD6812" w:rsidP="00AD681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количества баллов, присваиваемое заявке, определяется по формуле: </w:t>
            </w:r>
          </w:p>
          <w:p w:rsidR="00AD6812" w:rsidRDefault="00AD6812" w:rsidP="00AD6812">
            <w:pPr>
              <w:pStyle w:val="ConsPlusNormal"/>
              <w:spacing w:before="240"/>
              <w:ind w:firstLine="540"/>
              <w:jc w:val="both"/>
              <w:rPr>
                <w:sz w:val="22"/>
                <w:szCs w:val="22"/>
              </w:rPr>
            </w:pPr>
            <w:r w:rsidRPr="002A7FC4">
              <w:rPr>
                <w:noProof/>
                <w:position w:val="-33"/>
                <w:sz w:val="22"/>
                <w:szCs w:val="22"/>
              </w:rPr>
              <w:drawing>
                <wp:inline distT="0" distB="0" distL="0" distR="0" wp14:anchorId="0AE7D9A7" wp14:editId="7B957F68">
                  <wp:extent cx="2011680" cy="58039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812" w:rsidRPr="00C5224E" w:rsidRDefault="00AD6812" w:rsidP="00AD6812">
            <w:pPr>
              <w:pStyle w:val="ConsPlusNormal"/>
              <w:spacing w:before="240"/>
              <w:ind w:firstLine="540"/>
              <w:jc w:val="both"/>
              <w:rPr>
                <w:sz w:val="22"/>
                <w:szCs w:val="22"/>
                <w:vertAlign w:val="subscript"/>
              </w:rPr>
            </w:pPr>
            <w:r>
              <w:rPr>
                <w:sz w:val="22"/>
                <w:szCs w:val="22"/>
              </w:rPr>
              <w:t>Если при проведении процедуры подачи предложений о цене контракта либо о сумме цен единиц услуги (</w:t>
            </w:r>
            <w:r w:rsidRPr="002A7FC4">
              <w:rPr>
                <w:sz w:val="22"/>
                <w:szCs w:val="22"/>
              </w:rPr>
              <w:t>в случае, предусмотренном частью 24 статьи 22 Закона</w:t>
            </w:r>
            <w:r>
              <w:rPr>
                <w:sz w:val="22"/>
                <w:szCs w:val="22"/>
              </w:rPr>
              <w:t xml:space="preserve">) в соответствии с Законом подано ценовое предложение, предусматривающее снижение таких цены контракта либо суммы цен ниже нуля, значение количества баллов </w:t>
            </w:r>
            <w:r w:rsidRPr="002A7FC4">
              <w:rPr>
                <w:sz w:val="22"/>
                <w:szCs w:val="22"/>
              </w:rPr>
              <w:t>(</w:t>
            </w:r>
            <w:proofErr w:type="spellStart"/>
            <w:r w:rsidRPr="002A7FC4">
              <w:rPr>
                <w:sz w:val="22"/>
                <w:szCs w:val="22"/>
              </w:rPr>
              <w:t>БЦ</w:t>
            </w:r>
            <w:r w:rsidRPr="002A7FC4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2A7FC4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определяется в следующем порядке:</w:t>
            </w:r>
          </w:p>
          <w:p w:rsidR="00AD6812" w:rsidRPr="002A7FC4" w:rsidRDefault="00AD6812" w:rsidP="00AD6812">
            <w:pPr>
              <w:pStyle w:val="ConsPlusNormal"/>
              <w:spacing w:before="2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</w:t>
            </w:r>
            <w:proofErr w:type="gramEnd"/>
            <w:r>
              <w:rPr>
                <w:sz w:val="22"/>
                <w:szCs w:val="22"/>
              </w:rPr>
              <w:t>) д</w:t>
            </w:r>
            <w:r w:rsidRPr="002A7FC4">
              <w:rPr>
                <w:sz w:val="22"/>
                <w:szCs w:val="22"/>
              </w:rPr>
              <w:t>ля подлежащей в соответствии с Законом оценке заявки участника закупки, ценовое предложение которого не предусматривает снижение цены контракта либо суммы цен ниже нуля, значение количества баллов по указанному критерию оценки (</w:t>
            </w:r>
            <w:proofErr w:type="spellStart"/>
            <w:r w:rsidRPr="002A7FC4">
              <w:rPr>
                <w:sz w:val="22"/>
                <w:szCs w:val="22"/>
              </w:rPr>
              <w:t>БЦ</w:t>
            </w:r>
            <w:r w:rsidRPr="002A7FC4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2A7FC4">
              <w:rPr>
                <w:sz w:val="22"/>
                <w:szCs w:val="22"/>
              </w:rPr>
              <w:t xml:space="preserve">) </w:t>
            </w:r>
            <w:r w:rsidRPr="002A7FC4">
              <w:rPr>
                <w:sz w:val="22"/>
                <w:szCs w:val="22"/>
              </w:rPr>
              <w:lastRenderedPageBreak/>
              <w:t>определяется по формуле:</w:t>
            </w:r>
          </w:p>
          <w:p w:rsidR="00AD6812" w:rsidRPr="002A7FC4" w:rsidRDefault="00AD6812" w:rsidP="00AD6812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AD6812" w:rsidRPr="002A7FC4" w:rsidRDefault="00AD6812" w:rsidP="00AD6812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noProof/>
                <w:position w:val="-33"/>
                <w:sz w:val="22"/>
                <w:szCs w:val="22"/>
              </w:rPr>
              <w:drawing>
                <wp:inline distT="0" distB="0" distL="0" distR="0" wp14:anchorId="3145AB46" wp14:editId="58C864E2">
                  <wp:extent cx="2433320" cy="5803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32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812" w:rsidRPr="002A7FC4" w:rsidRDefault="00AD6812" w:rsidP="00AD6812">
            <w:pPr>
              <w:pStyle w:val="ConsPlusNormal"/>
              <w:spacing w:before="2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) д</w:t>
            </w:r>
            <w:r w:rsidRPr="002A7FC4">
              <w:rPr>
                <w:sz w:val="22"/>
                <w:szCs w:val="22"/>
              </w:rPr>
              <w:t>ля подлежащей в соответствии с Законом оценке заявки участника закупки, ценовое предложение которого предусматривает снижение цены контракта либо суммы цен ниже нуля, значение количества баллов по указанному критерию оценки (</w:t>
            </w:r>
            <w:proofErr w:type="spellStart"/>
            <w:r w:rsidRPr="002A7FC4">
              <w:rPr>
                <w:sz w:val="22"/>
                <w:szCs w:val="22"/>
              </w:rPr>
              <w:t>БЦ</w:t>
            </w:r>
            <w:r w:rsidRPr="002A7FC4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2A7FC4">
              <w:rPr>
                <w:sz w:val="22"/>
                <w:szCs w:val="22"/>
              </w:rPr>
              <w:t>) определяется по формуле:</w:t>
            </w:r>
          </w:p>
          <w:p w:rsidR="00AD6812" w:rsidRPr="002A7FC4" w:rsidRDefault="00AD6812" w:rsidP="00AD6812">
            <w:pPr>
              <w:pStyle w:val="ConsPlusNormal"/>
              <w:spacing w:before="240"/>
              <w:ind w:firstLine="540"/>
              <w:rPr>
                <w:sz w:val="22"/>
                <w:szCs w:val="22"/>
              </w:rPr>
            </w:pPr>
            <w:r w:rsidRPr="002A7FC4">
              <w:rPr>
                <w:noProof/>
                <w:position w:val="-33"/>
                <w:sz w:val="22"/>
                <w:szCs w:val="22"/>
              </w:rPr>
              <w:drawing>
                <wp:inline distT="0" distB="0" distL="0" distR="0" wp14:anchorId="1AD324BF" wp14:editId="3135636B">
                  <wp:extent cx="2226310" cy="580390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6812" w:rsidRPr="002A7FC4" w:rsidRDefault="00AD6812" w:rsidP="00AD681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2A7FC4">
              <w:rPr>
                <w:sz w:val="22"/>
                <w:szCs w:val="22"/>
              </w:rPr>
              <w:t>где</w:t>
            </w:r>
            <w:proofErr w:type="gramEnd"/>
            <w:r w:rsidRPr="002A7FC4">
              <w:rPr>
                <w:sz w:val="22"/>
                <w:szCs w:val="22"/>
              </w:rPr>
              <w:t>:</w:t>
            </w:r>
          </w:p>
          <w:p w:rsidR="00AD6812" w:rsidRPr="002A7FC4" w:rsidRDefault="00AD6812" w:rsidP="00AD681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2A7FC4">
              <w:rPr>
                <w:sz w:val="22"/>
                <w:szCs w:val="22"/>
              </w:rPr>
              <w:t>Ц</w:t>
            </w:r>
            <w:r w:rsidRPr="002A7FC4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2A7FC4">
              <w:rPr>
                <w:sz w:val="22"/>
                <w:szCs w:val="22"/>
              </w:rPr>
              <w:t xml:space="preserve"> - предложение участника закупки о цене контракта, или о сумме цен всех контрактов, заключаемых по результатам проведения совместного конкурса (в случае проведения совместного конкурса), или о сумме цен единиц услуги (в случае, предусмотренном частью 24 статьи 22 Закона, в том числе при проведении в этом случае совместного конкурса), заявка (часть заявки) которого подлежит в соответствии с Законом оценке (далее - ценовое предложение);</w:t>
            </w:r>
          </w:p>
          <w:p w:rsidR="00AD6812" w:rsidRPr="002A7FC4" w:rsidRDefault="00AD6812" w:rsidP="00AD681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2A7FC4">
              <w:rPr>
                <w:sz w:val="22"/>
                <w:szCs w:val="22"/>
              </w:rPr>
              <w:t>Ц</w:t>
            </w:r>
            <w:r w:rsidRPr="002A7FC4">
              <w:rPr>
                <w:sz w:val="22"/>
                <w:szCs w:val="22"/>
                <w:vertAlign w:val="subscript"/>
              </w:rPr>
              <w:t>л</w:t>
            </w:r>
            <w:proofErr w:type="spellEnd"/>
            <w:r w:rsidRPr="002A7FC4">
              <w:rPr>
                <w:sz w:val="22"/>
                <w:szCs w:val="22"/>
              </w:rPr>
              <w:t xml:space="preserve"> - наилучшее ценовое предложение из числа предложенных в соответствии с Законом участниками закупки, заявки (части заявки) которых подлежат оценке;</w:t>
            </w:r>
          </w:p>
          <w:p w:rsidR="003948A9" w:rsidRPr="0063287C" w:rsidRDefault="00AD6812" w:rsidP="00AD681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2A7FC4">
              <w:rPr>
                <w:sz w:val="22"/>
                <w:szCs w:val="22"/>
              </w:rPr>
              <w:t>Ц</w:t>
            </w:r>
            <w:r w:rsidRPr="002A7FC4">
              <w:rPr>
                <w:sz w:val="22"/>
                <w:szCs w:val="22"/>
                <w:vertAlign w:val="subscript"/>
              </w:rPr>
              <w:t>нач</w:t>
            </w:r>
            <w:proofErr w:type="spellEnd"/>
            <w:r w:rsidRPr="002A7FC4">
              <w:rPr>
                <w:sz w:val="22"/>
                <w:szCs w:val="22"/>
              </w:rPr>
              <w:t xml:space="preserve"> - начальная (максимальная) цена контракта, или сумма начальных (максимальных) цен каждого контракта, </w:t>
            </w:r>
            <w:r w:rsidRPr="002A7FC4">
              <w:rPr>
                <w:sz w:val="22"/>
                <w:szCs w:val="22"/>
              </w:rPr>
              <w:lastRenderedPageBreak/>
              <w:t>заключаемого по результатам проведения совместного конкурса (в случае проведения совместного конкурса), или начальная сумма цен единиц услуг (в случае, предусмотренном частью 24 статьи 22 Закона, в том числе при проведении в таком случае совместного конкурса).</w:t>
            </w:r>
          </w:p>
        </w:tc>
      </w:tr>
      <w:tr w:rsidR="007048DB" w:rsidRPr="0063287C" w:rsidTr="001146CF">
        <w:trPr>
          <w:trHeight w:val="1031"/>
        </w:trPr>
        <w:tc>
          <w:tcPr>
            <w:tcW w:w="499" w:type="dxa"/>
          </w:tcPr>
          <w:p w:rsidR="007048DB" w:rsidRPr="00E26159" w:rsidRDefault="007048D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15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10" w:type="dxa"/>
          </w:tcPr>
          <w:p w:rsidR="007048DB" w:rsidRPr="00E26159" w:rsidRDefault="007048DB" w:rsidP="007048DB">
            <w:pPr>
              <w:pStyle w:val="ConsPlusNormal"/>
              <w:rPr>
                <w:sz w:val="22"/>
                <w:szCs w:val="22"/>
              </w:rPr>
            </w:pPr>
            <w:r w:rsidRPr="00E26159">
              <w:rPr>
                <w:sz w:val="22"/>
                <w:szCs w:val="22"/>
              </w:rPr>
              <w:t>Качественные, функциональные и экологические характеристики объекта закупки</w:t>
            </w:r>
          </w:p>
        </w:tc>
        <w:tc>
          <w:tcPr>
            <w:tcW w:w="1076" w:type="dxa"/>
          </w:tcPr>
          <w:p w:rsidR="007048DB" w:rsidRPr="00E26159" w:rsidRDefault="007048D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159">
              <w:rPr>
                <w:sz w:val="22"/>
                <w:szCs w:val="22"/>
              </w:rPr>
              <w:t>__%</w:t>
            </w:r>
            <w:bookmarkStart w:id="1" w:name="_Ref103857852"/>
            <w:r w:rsidRPr="00E26159">
              <w:rPr>
                <w:rStyle w:val="a5"/>
                <w:sz w:val="22"/>
                <w:szCs w:val="22"/>
              </w:rPr>
              <w:footnoteReference w:id="4"/>
            </w:r>
            <w:bookmarkEnd w:id="1"/>
          </w:p>
        </w:tc>
        <w:tc>
          <w:tcPr>
            <w:tcW w:w="2063" w:type="dxa"/>
          </w:tcPr>
          <w:p w:rsidR="007048DB" w:rsidRPr="00E26159" w:rsidRDefault="007048D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159">
              <w:rPr>
                <w:sz w:val="22"/>
                <w:szCs w:val="22"/>
              </w:rPr>
              <w:t>Качественные характеристики объекта закупки</w:t>
            </w:r>
          </w:p>
        </w:tc>
        <w:tc>
          <w:tcPr>
            <w:tcW w:w="931" w:type="dxa"/>
          </w:tcPr>
          <w:p w:rsidR="007048DB" w:rsidRPr="00E26159" w:rsidRDefault="007048DB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159">
              <w:rPr>
                <w:sz w:val="22"/>
                <w:szCs w:val="22"/>
              </w:rPr>
              <w:t>100%</w:t>
            </w:r>
          </w:p>
        </w:tc>
        <w:tc>
          <w:tcPr>
            <w:tcW w:w="2474" w:type="dxa"/>
          </w:tcPr>
          <w:p w:rsidR="007048DB" w:rsidRPr="00E26159" w:rsidRDefault="003A5382" w:rsidP="00E26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26159">
              <w:rPr>
                <w:rFonts w:ascii="Times New Roman" w:hAnsi="Times New Roman" w:cs="Times New Roman"/>
              </w:rPr>
              <w:t>Характеристика объекта закупки: обеспеченность Цикличных меню рационов горячего питания технологичес</w:t>
            </w:r>
            <w:r w:rsidR="00E26159">
              <w:rPr>
                <w:rFonts w:ascii="Times New Roman" w:hAnsi="Times New Roman" w:cs="Times New Roman"/>
              </w:rPr>
              <w:t>кими картами приготовления блюд</w:t>
            </w:r>
          </w:p>
        </w:tc>
        <w:tc>
          <w:tcPr>
            <w:tcW w:w="1400" w:type="dxa"/>
          </w:tcPr>
          <w:p w:rsidR="007048DB" w:rsidRPr="00E26159" w:rsidRDefault="003A5382" w:rsidP="009E16F3">
            <w:pPr>
              <w:pStyle w:val="ConsPlusNormal"/>
              <w:jc w:val="center"/>
              <w:rPr>
                <w:sz w:val="22"/>
                <w:szCs w:val="22"/>
              </w:rPr>
            </w:pPr>
            <w:r w:rsidRPr="00E26159">
              <w:rPr>
                <w:sz w:val="22"/>
                <w:szCs w:val="22"/>
              </w:rPr>
              <w:t>100%</w:t>
            </w:r>
          </w:p>
        </w:tc>
        <w:tc>
          <w:tcPr>
            <w:tcW w:w="4666" w:type="dxa"/>
          </w:tcPr>
          <w:p w:rsidR="003A5382" w:rsidRPr="00E26159" w:rsidRDefault="003A5382" w:rsidP="003A5382">
            <w:pPr>
              <w:pStyle w:val="ConsPlusNormal"/>
              <w:jc w:val="both"/>
              <w:rPr>
                <w:noProof/>
                <w:position w:val="-33"/>
                <w:sz w:val="22"/>
                <w:szCs w:val="22"/>
              </w:rPr>
            </w:pPr>
            <w:r w:rsidRPr="00E26159">
              <w:rPr>
                <w:noProof/>
                <w:position w:val="-33"/>
                <w:sz w:val="22"/>
                <w:szCs w:val="22"/>
              </w:rPr>
              <w:t xml:space="preserve">Шкала оценки: </w:t>
            </w:r>
          </w:p>
          <w:p w:rsidR="00E32070" w:rsidRPr="00E26159" w:rsidRDefault="001F21AD" w:rsidP="00E2615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26159">
              <w:rPr>
                <w:rFonts w:ascii="Times New Roman" w:hAnsi="Times New Roman" w:cs="Times New Roman"/>
              </w:rPr>
              <w:t xml:space="preserve">В соответствии с приложением к </w:t>
            </w:r>
            <w:r w:rsidR="00E32070" w:rsidRPr="00E26159">
              <w:rPr>
                <w:rFonts w:ascii="Times New Roman" w:hAnsi="Times New Roman" w:cs="Times New Roman"/>
              </w:rPr>
              <w:t>Форм</w:t>
            </w:r>
            <w:r w:rsidR="00E26159" w:rsidRPr="00E26159">
              <w:rPr>
                <w:rFonts w:ascii="Times New Roman" w:hAnsi="Times New Roman" w:cs="Times New Roman"/>
              </w:rPr>
              <w:t>е</w:t>
            </w:r>
            <w:r w:rsidR="00E32070" w:rsidRPr="00E26159">
              <w:rPr>
                <w:rFonts w:ascii="Times New Roman" w:hAnsi="Times New Roman" w:cs="Times New Roman"/>
              </w:rPr>
              <w:t xml:space="preserve"> «Порядок рассмотрения и оценки заявок»</w:t>
            </w:r>
            <w:r w:rsidR="00E26159">
              <w:rPr>
                <w:rFonts w:ascii="Times New Roman" w:hAnsi="Times New Roman" w:cs="Times New Roman"/>
              </w:rPr>
              <w:t>.</w:t>
            </w:r>
          </w:p>
          <w:p w:rsidR="007048DB" w:rsidRPr="00E26159" w:rsidRDefault="001F21AD" w:rsidP="00E26159">
            <w:pPr>
              <w:pStyle w:val="ConsPlusNormal"/>
              <w:jc w:val="both"/>
              <w:rPr>
                <w:sz w:val="22"/>
                <w:szCs w:val="22"/>
              </w:rPr>
            </w:pPr>
            <w:r w:rsidRPr="00E26159">
              <w:rPr>
                <w:sz w:val="22"/>
                <w:szCs w:val="22"/>
              </w:rPr>
              <w:t xml:space="preserve"> </w:t>
            </w:r>
          </w:p>
        </w:tc>
      </w:tr>
      <w:tr w:rsidR="007B3A94" w:rsidRPr="0063287C" w:rsidTr="001146CF">
        <w:trPr>
          <w:trHeight w:val="232"/>
        </w:trPr>
        <w:tc>
          <w:tcPr>
            <w:tcW w:w="499" w:type="dxa"/>
            <w:vMerge w:val="restart"/>
          </w:tcPr>
          <w:p w:rsidR="007B3A94" w:rsidRPr="0063287C" w:rsidRDefault="007048DB" w:rsidP="00205FA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B3A94" w:rsidRPr="0063287C">
              <w:rPr>
                <w:sz w:val="22"/>
                <w:szCs w:val="22"/>
              </w:rPr>
              <w:t>.</w:t>
            </w:r>
          </w:p>
        </w:tc>
        <w:tc>
          <w:tcPr>
            <w:tcW w:w="2110" w:type="dxa"/>
            <w:vMerge w:val="restart"/>
          </w:tcPr>
          <w:p w:rsidR="007B3A94" w:rsidRPr="002A7FC4" w:rsidRDefault="007B3A94" w:rsidP="00BE148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7FC4">
              <w:rPr>
                <w:rFonts w:ascii="Times New Roman" w:hAnsi="Times New Roman" w:cs="Times New Roman"/>
              </w:rPr>
              <w:t xml:space="preserve">Квалификация участников закупки, в том числе наличие у них финансовых ресурсов, оборудования и других материальных ресурсов на праве собственности или ином законном основании, опыта работы, связанного с предметом контракта, и деловой репутации, специалистов и иных работников </w:t>
            </w:r>
            <w:r w:rsidRPr="002A7FC4">
              <w:rPr>
                <w:rFonts w:ascii="Times New Roman" w:hAnsi="Times New Roman" w:cs="Times New Roman"/>
              </w:rPr>
              <w:lastRenderedPageBreak/>
              <w:t xml:space="preserve">определенного уровня квалификации </w:t>
            </w:r>
          </w:p>
          <w:p w:rsidR="007B3A94" w:rsidRPr="0063287C" w:rsidRDefault="007B3A94" w:rsidP="00090596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 w:val="restart"/>
          </w:tcPr>
          <w:p w:rsidR="007B3A94" w:rsidRPr="0063287C" w:rsidRDefault="007048DB" w:rsidP="00611B1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__</w:t>
            </w:r>
            <w:r w:rsidR="007B3A94" w:rsidRPr="0063287C">
              <w:rPr>
                <w:sz w:val="22"/>
                <w:szCs w:val="22"/>
              </w:rPr>
              <w:t>%</w:t>
            </w:r>
            <w:r w:rsidR="00611B1E">
              <w:rPr>
                <w:sz w:val="22"/>
                <w:szCs w:val="22"/>
              </w:rPr>
              <w:t xml:space="preserve"> 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begin"/>
            </w:r>
            <w:r w:rsidR="00611B1E" w:rsidRPr="00611B1E">
              <w:rPr>
                <w:sz w:val="22"/>
                <w:szCs w:val="22"/>
                <w:vertAlign w:val="superscript"/>
              </w:rPr>
              <w:instrText xml:space="preserve"> NOTEREF _Ref103857852 \h </w:instrText>
            </w:r>
            <w:r w:rsidR="00611B1E">
              <w:rPr>
                <w:sz w:val="22"/>
                <w:szCs w:val="22"/>
                <w:vertAlign w:val="superscript"/>
              </w:rPr>
              <w:instrText xml:space="preserve"> \* MERGEFORMAT </w:instrText>
            </w:r>
            <w:r w:rsidR="00611B1E" w:rsidRPr="00611B1E">
              <w:rPr>
                <w:sz w:val="22"/>
                <w:szCs w:val="22"/>
                <w:vertAlign w:val="superscript"/>
              </w:rPr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separate"/>
            </w:r>
            <w:r w:rsidR="00E66D56">
              <w:rPr>
                <w:sz w:val="22"/>
                <w:szCs w:val="22"/>
                <w:vertAlign w:val="superscript"/>
              </w:rPr>
              <w:t>4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063" w:type="dxa"/>
            <w:vMerge w:val="restart"/>
          </w:tcPr>
          <w:p w:rsidR="007B3A94" w:rsidRPr="0063287C" w:rsidRDefault="007B3A94" w:rsidP="00205FAE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Наличие у участников закупки на праве собственности или ином законном основании оборудования и других материальных ресурсов</w:t>
            </w:r>
          </w:p>
        </w:tc>
        <w:tc>
          <w:tcPr>
            <w:tcW w:w="931" w:type="dxa"/>
            <w:vMerge w:val="restart"/>
          </w:tcPr>
          <w:p w:rsidR="007B3A94" w:rsidRPr="0063287C" w:rsidRDefault="007B3A94" w:rsidP="00205FA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2474" w:type="dxa"/>
          </w:tcPr>
          <w:p w:rsidR="007B3A94" w:rsidRPr="0063287C" w:rsidRDefault="007B3A94" w:rsidP="002F74CE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rFonts w:eastAsia="Times New Roman"/>
                <w:sz w:val="22"/>
                <w:szCs w:val="22"/>
              </w:rPr>
              <w:t>Наличие автотранспортных средств, предназначенных для перевозки пищевых продуктов, в том числе имеющи</w:t>
            </w:r>
            <w:r>
              <w:rPr>
                <w:rFonts w:eastAsia="Times New Roman"/>
                <w:sz w:val="22"/>
                <w:szCs w:val="22"/>
              </w:rPr>
              <w:t>х</w:t>
            </w:r>
            <w:r w:rsidRPr="0063287C">
              <w:rPr>
                <w:rFonts w:eastAsia="Times New Roman"/>
                <w:sz w:val="22"/>
                <w:szCs w:val="22"/>
              </w:rPr>
              <w:t xml:space="preserve"> холодильное оборудование</w:t>
            </w:r>
          </w:p>
        </w:tc>
        <w:tc>
          <w:tcPr>
            <w:tcW w:w="1400" w:type="dxa"/>
          </w:tcPr>
          <w:p w:rsidR="007B3A94" w:rsidRPr="00611B1E" w:rsidRDefault="007B3A94" w:rsidP="00611B1E">
            <w:pPr>
              <w:pStyle w:val="ConsPlusNormal"/>
              <w:jc w:val="center"/>
              <w:rPr>
                <w:sz w:val="22"/>
                <w:szCs w:val="22"/>
                <w:vertAlign w:val="superscript"/>
              </w:rPr>
            </w:pPr>
            <w:r w:rsidRPr="002419EE">
              <w:rPr>
                <w:sz w:val="22"/>
                <w:szCs w:val="22"/>
              </w:rPr>
              <w:t>__%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begin"/>
            </w:r>
            <w:r w:rsidR="00611B1E" w:rsidRPr="00611B1E">
              <w:rPr>
                <w:sz w:val="22"/>
                <w:szCs w:val="22"/>
                <w:vertAlign w:val="superscript"/>
              </w:rPr>
              <w:instrText xml:space="preserve"> NOTEREF _Ref103857852 \h  \* MERGEFORMAT </w:instrText>
            </w:r>
            <w:r w:rsidR="00611B1E" w:rsidRPr="00611B1E">
              <w:rPr>
                <w:sz w:val="22"/>
                <w:szCs w:val="22"/>
                <w:vertAlign w:val="superscript"/>
              </w:rPr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separate"/>
            </w:r>
            <w:r w:rsidR="00E66D56">
              <w:rPr>
                <w:sz w:val="22"/>
                <w:szCs w:val="22"/>
                <w:vertAlign w:val="superscript"/>
              </w:rPr>
              <w:t>4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4666" w:type="dxa"/>
          </w:tcPr>
          <w:p w:rsidR="007B3A94" w:rsidRPr="00312E45" w:rsidRDefault="007B3A94" w:rsidP="00312E45">
            <w:pPr>
              <w:pStyle w:val="ConsPlusNormal"/>
              <w:jc w:val="center"/>
              <w:rPr>
                <w:sz w:val="22"/>
                <w:szCs w:val="22"/>
              </w:rPr>
            </w:pPr>
            <w:proofErr w:type="gramStart"/>
            <w:r w:rsidRPr="00312E45">
              <w:rPr>
                <w:sz w:val="22"/>
                <w:szCs w:val="22"/>
              </w:rPr>
              <w:t>лучшим</w:t>
            </w:r>
            <w:proofErr w:type="gramEnd"/>
            <w:r w:rsidRPr="00312E45">
              <w:rPr>
                <w:sz w:val="22"/>
                <w:szCs w:val="22"/>
              </w:rPr>
              <w:t xml:space="preserve"> является наибольшее значение</w:t>
            </w:r>
          </w:p>
          <w:p w:rsidR="007B3A94" w:rsidRPr="00312E45" w:rsidRDefault="007B3A94" w:rsidP="00312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12E45">
              <w:rPr>
                <w:rFonts w:ascii="Times New Roman" w:hAnsi="Times New Roman" w:cs="Times New Roman"/>
              </w:rPr>
              <w:t>характеристики</w:t>
            </w:r>
            <w:proofErr w:type="gramEnd"/>
            <w:r w:rsidRPr="00312E45">
              <w:rPr>
                <w:rFonts w:ascii="Times New Roman" w:hAnsi="Times New Roman" w:cs="Times New Roman"/>
              </w:rPr>
              <w:t xml:space="preserve"> квалификации участника закупки и установлено предельное максимальное значение характеристики квалификации участника закупки</w:t>
            </w:r>
          </w:p>
          <w:p w:rsidR="007B3A94" w:rsidRDefault="007B3A94" w:rsidP="00312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3A94" w:rsidRDefault="007B3A94" w:rsidP="00312E45">
            <w:pPr>
              <w:pStyle w:val="ConsPlusNormal"/>
              <w:jc w:val="center"/>
            </w:pPr>
            <w:r>
              <w:rPr>
                <w:noProof/>
                <w:position w:val="-28"/>
              </w:rPr>
              <w:drawing>
                <wp:inline distT="0" distB="0" distL="0" distR="0" wp14:anchorId="53EF9AB2" wp14:editId="2A0E6F37">
                  <wp:extent cx="2295525" cy="5143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A94" w:rsidRPr="0063287C" w:rsidRDefault="007B3A94" w:rsidP="00FD41AA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noProof/>
                <w:position w:val="-28"/>
                <w:sz w:val="22"/>
                <w:szCs w:val="22"/>
              </w:rPr>
              <w:t xml:space="preserve"> </w:t>
            </w:r>
          </w:p>
          <w:p w:rsidR="007B3A94" w:rsidRPr="00312E45" w:rsidRDefault="007B3A94" w:rsidP="00FD41AA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312E45">
              <w:rPr>
                <w:sz w:val="22"/>
                <w:szCs w:val="22"/>
              </w:rPr>
              <w:t>где</w:t>
            </w:r>
            <w:proofErr w:type="gramEnd"/>
            <w:r w:rsidRPr="00312E45">
              <w:rPr>
                <w:sz w:val="22"/>
                <w:szCs w:val="22"/>
              </w:rPr>
              <w:t>:</w:t>
            </w:r>
          </w:p>
          <w:p w:rsidR="007B3A94" w:rsidRPr="00312E45" w:rsidRDefault="007B3A94" w:rsidP="00312E45">
            <w:pPr>
              <w:pStyle w:val="ConsPlusNormal"/>
              <w:jc w:val="both"/>
              <w:rPr>
                <w:sz w:val="22"/>
                <w:szCs w:val="22"/>
              </w:rPr>
            </w:pPr>
            <w:r w:rsidRPr="00312E45">
              <w:rPr>
                <w:sz w:val="22"/>
                <w:szCs w:val="22"/>
              </w:rPr>
              <w:t xml:space="preserve">      </w:t>
            </w:r>
            <w:r w:rsidRPr="00312E45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06CD4E93" wp14:editId="0D4C1CB8">
                  <wp:extent cx="409575" cy="2857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2E45">
              <w:rPr>
                <w:sz w:val="22"/>
                <w:szCs w:val="22"/>
              </w:rPr>
              <w:t xml:space="preserve"> - предельное максимальное значение характеристики квалификации участника закупки, установленное заказчиком;</w:t>
            </w:r>
          </w:p>
          <w:p w:rsidR="007B3A94" w:rsidRPr="00312E45" w:rsidRDefault="007B3A94" w:rsidP="00FD41AA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312E45">
              <w:rPr>
                <w:sz w:val="22"/>
                <w:szCs w:val="22"/>
              </w:rPr>
              <w:t>Х</w:t>
            </w:r>
            <w:r w:rsidRPr="00312E45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312E45">
              <w:rPr>
                <w:sz w:val="22"/>
                <w:szCs w:val="22"/>
              </w:rPr>
              <w:t xml:space="preserve"> - значение характеристики квалификации участника закупки, содержащееся в предложении участника закупки, заявка (часть заявки) которого </w:t>
            </w:r>
            <w:r w:rsidRPr="00312E45">
              <w:rPr>
                <w:sz w:val="22"/>
                <w:szCs w:val="22"/>
              </w:rPr>
              <w:lastRenderedPageBreak/>
              <w:t>подлежит в соответствии с Законом оценке;</w:t>
            </w:r>
          </w:p>
          <w:p w:rsidR="007B3A94" w:rsidRPr="0063287C" w:rsidRDefault="007B3A94" w:rsidP="00FD41AA">
            <w:pPr>
              <w:pStyle w:val="ConsPlusNormal"/>
              <w:jc w:val="both"/>
              <w:rPr>
                <w:noProof/>
                <w:position w:val="-33"/>
                <w:sz w:val="22"/>
                <w:szCs w:val="22"/>
              </w:rPr>
            </w:pPr>
            <w:r w:rsidRPr="00312E45">
              <w:rPr>
                <w:sz w:val="22"/>
                <w:szCs w:val="22"/>
              </w:rPr>
              <w:t xml:space="preserve">         </w:t>
            </w:r>
            <w:proofErr w:type="spellStart"/>
            <w:r w:rsidRPr="00312E45">
              <w:rPr>
                <w:sz w:val="22"/>
                <w:szCs w:val="22"/>
              </w:rPr>
              <w:t>Х</w:t>
            </w:r>
            <w:r w:rsidRPr="00312E45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312E45">
              <w:rPr>
                <w:sz w:val="22"/>
                <w:szCs w:val="22"/>
              </w:rPr>
              <w:t xml:space="preserve"> - минимальное значение характеристики квалификации участника закупки, содержащееся в заявках (частях заявок), подлежащих в соответствии с Законом оценке.</w:t>
            </w:r>
          </w:p>
        </w:tc>
      </w:tr>
      <w:tr w:rsidR="007B3A94" w:rsidRPr="0063287C" w:rsidTr="001146CF">
        <w:trPr>
          <w:trHeight w:val="218"/>
        </w:trPr>
        <w:tc>
          <w:tcPr>
            <w:tcW w:w="499" w:type="dxa"/>
            <w:vMerge/>
          </w:tcPr>
          <w:p w:rsidR="007B3A94" w:rsidRPr="0063287C" w:rsidRDefault="007B3A94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:rsidR="007B3A94" w:rsidRPr="0063287C" w:rsidRDefault="007B3A94" w:rsidP="00205FA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</w:tcPr>
          <w:p w:rsidR="007B3A94" w:rsidRPr="0063287C" w:rsidRDefault="007B3A94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7B3A94" w:rsidRPr="0063287C" w:rsidRDefault="007B3A94" w:rsidP="00205F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31" w:type="dxa"/>
            <w:vMerge/>
          </w:tcPr>
          <w:p w:rsidR="007B3A94" w:rsidRPr="0063287C" w:rsidRDefault="007B3A94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</w:tcPr>
          <w:p w:rsidR="007B3A94" w:rsidRPr="0063287C" w:rsidRDefault="007B3A94" w:rsidP="00090596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rFonts w:eastAsia="Times New Roman"/>
                <w:sz w:val="22"/>
                <w:szCs w:val="22"/>
              </w:rPr>
              <w:t>Наличие складских помещений</w:t>
            </w:r>
          </w:p>
        </w:tc>
        <w:tc>
          <w:tcPr>
            <w:tcW w:w="1400" w:type="dxa"/>
          </w:tcPr>
          <w:p w:rsidR="007B3A94" w:rsidRPr="0063287C" w:rsidRDefault="007B3A94" w:rsidP="00611B1E">
            <w:pPr>
              <w:pStyle w:val="ConsPlusNormal"/>
              <w:jc w:val="center"/>
              <w:rPr>
                <w:sz w:val="22"/>
                <w:szCs w:val="22"/>
              </w:rPr>
            </w:pPr>
            <w:r w:rsidRPr="002419EE">
              <w:rPr>
                <w:sz w:val="22"/>
                <w:szCs w:val="22"/>
              </w:rPr>
              <w:t>__%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begin"/>
            </w:r>
            <w:r w:rsidR="00611B1E" w:rsidRPr="00611B1E">
              <w:rPr>
                <w:sz w:val="22"/>
                <w:szCs w:val="22"/>
                <w:vertAlign w:val="superscript"/>
              </w:rPr>
              <w:instrText xml:space="preserve"> NOTEREF _Ref103857852 \h </w:instrText>
            </w:r>
            <w:r w:rsidR="00611B1E">
              <w:rPr>
                <w:sz w:val="22"/>
                <w:szCs w:val="22"/>
                <w:vertAlign w:val="superscript"/>
              </w:rPr>
              <w:instrText xml:space="preserve"> \* MERGEFORMAT </w:instrText>
            </w:r>
            <w:r w:rsidR="00611B1E" w:rsidRPr="00611B1E">
              <w:rPr>
                <w:sz w:val="22"/>
                <w:szCs w:val="22"/>
                <w:vertAlign w:val="superscript"/>
              </w:rPr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separate"/>
            </w:r>
            <w:r w:rsidR="00E66D56">
              <w:rPr>
                <w:sz w:val="22"/>
                <w:szCs w:val="22"/>
                <w:vertAlign w:val="superscript"/>
              </w:rPr>
              <w:t>4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4666" w:type="dxa"/>
          </w:tcPr>
          <w:p w:rsidR="007B3A94" w:rsidRPr="001E70AC" w:rsidRDefault="007B3A94" w:rsidP="00E707BD">
            <w:pPr>
              <w:pStyle w:val="ConsPlusNormal"/>
              <w:jc w:val="both"/>
              <w:rPr>
                <w:noProof/>
                <w:position w:val="-33"/>
                <w:sz w:val="22"/>
                <w:szCs w:val="22"/>
              </w:rPr>
            </w:pPr>
            <w:r w:rsidRPr="001E70AC">
              <w:rPr>
                <w:noProof/>
                <w:position w:val="-33"/>
                <w:sz w:val="22"/>
                <w:szCs w:val="22"/>
              </w:rPr>
              <w:t xml:space="preserve">Шкала оценки: </w:t>
            </w:r>
          </w:p>
          <w:p w:rsidR="007B3A94" w:rsidRPr="001E70AC" w:rsidRDefault="007B3A94" w:rsidP="00E707BD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1E70AC">
              <w:rPr>
                <w:rFonts w:eastAsia="Times New Roman"/>
                <w:sz w:val="22"/>
                <w:szCs w:val="22"/>
              </w:rPr>
              <w:t>Наличие складских помещений площадью не менее ____м</w:t>
            </w:r>
            <w:r w:rsidRPr="001E70AC">
              <w:rPr>
                <w:rFonts w:eastAsia="Times New Roman"/>
                <w:sz w:val="22"/>
                <w:szCs w:val="22"/>
                <w:vertAlign w:val="superscript"/>
              </w:rPr>
              <w:t xml:space="preserve">2 </w:t>
            </w:r>
            <w:r w:rsidRPr="001E70AC">
              <w:rPr>
                <w:rFonts w:eastAsia="Times New Roman"/>
                <w:sz w:val="22"/>
                <w:szCs w:val="22"/>
              </w:rPr>
              <w:t>– 100 баллов</w:t>
            </w:r>
            <w:r>
              <w:rPr>
                <w:rFonts w:eastAsia="Times New Roman"/>
                <w:sz w:val="22"/>
                <w:szCs w:val="22"/>
              </w:rPr>
              <w:t>.</w:t>
            </w:r>
          </w:p>
          <w:p w:rsidR="007B3A94" w:rsidRPr="00653A52" w:rsidRDefault="007B3A94" w:rsidP="00653A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E70AC">
              <w:rPr>
                <w:rFonts w:ascii="Times New Roman" w:eastAsia="Times New Roman" w:hAnsi="Times New Roman" w:cs="Times New Roman"/>
              </w:rPr>
              <w:t>Отсутствие складских помещений</w:t>
            </w:r>
            <w:r>
              <w:rPr>
                <w:rFonts w:ascii="Times New Roman" w:eastAsia="Times New Roman" w:hAnsi="Times New Roman" w:cs="Times New Roman"/>
              </w:rPr>
              <w:t>, наличие складских помещений площадью менее установленной заказчиком</w:t>
            </w:r>
            <w:r w:rsidRPr="001E70AC">
              <w:rPr>
                <w:rFonts w:ascii="Times New Roman" w:eastAsia="Times New Roman" w:hAnsi="Times New Roman" w:cs="Times New Roman"/>
              </w:rPr>
              <w:t xml:space="preserve"> или </w:t>
            </w:r>
            <w:r w:rsidRPr="001E70AC">
              <w:rPr>
                <w:rFonts w:ascii="Times New Roman" w:hAnsi="Times New Roman" w:cs="Times New Roman"/>
              </w:rPr>
              <w:t>непредставлени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1E70AC">
              <w:rPr>
                <w:rFonts w:ascii="Times New Roman" w:hAnsi="Times New Roman" w:cs="Times New Roman"/>
              </w:rPr>
              <w:t xml:space="preserve"> документов, подтверждающих наличие </w:t>
            </w:r>
            <w:r>
              <w:rPr>
                <w:rFonts w:ascii="Times New Roman" w:hAnsi="Times New Roman" w:cs="Times New Roman"/>
              </w:rPr>
              <w:t xml:space="preserve">указанных складских помещений </w:t>
            </w:r>
            <w:r w:rsidRPr="001E70AC">
              <w:rPr>
                <w:rFonts w:ascii="Times New Roman" w:eastAsia="Times New Roman" w:hAnsi="Times New Roman" w:cs="Times New Roman"/>
              </w:rPr>
              <w:t>– 0 баллов.</w:t>
            </w:r>
          </w:p>
        </w:tc>
      </w:tr>
      <w:tr w:rsidR="007B3A94" w:rsidRPr="0063287C" w:rsidTr="001146CF">
        <w:trPr>
          <w:trHeight w:val="218"/>
        </w:trPr>
        <w:tc>
          <w:tcPr>
            <w:tcW w:w="499" w:type="dxa"/>
            <w:vMerge/>
          </w:tcPr>
          <w:p w:rsidR="007B3A94" w:rsidRPr="0063287C" w:rsidRDefault="007B3A94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:rsidR="007B3A94" w:rsidRPr="0063287C" w:rsidRDefault="007B3A94" w:rsidP="00205FA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</w:tcPr>
          <w:p w:rsidR="007B3A94" w:rsidRPr="0063287C" w:rsidRDefault="007B3A94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7B3A94" w:rsidRPr="0063287C" w:rsidRDefault="007B3A94" w:rsidP="00205F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31" w:type="dxa"/>
            <w:vMerge/>
          </w:tcPr>
          <w:p w:rsidR="007B3A94" w:rsidRPr="0063287C" w:rsidRDefault="007B3A94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</w:tcPr>
          <w:p w:rsidR="007B3A94" w:rsidRPr="0063287C" w:rsidRDefault="007B3A94" w:rsidP="00090596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Наличие холодильного оборудования </w:t>
            </w:r>
          </w:p>
        </w:tc>
        <w:tc>
          <w:tcPr>
            <w:tcW w:w="1400" w:type="dxa"/>
          </w:tcPr>
          <w:p w:rsidR="007B3A94" w:rsidRPr="00611B1E" w:rsidRDefault="007B3A94" w:rsidP="00611B1E">
            <w:pPr>
              <w:pStyle w:val="ConsPlusNormal"/>
              <w:jc w:val="center"/>
              <w:rPr>
                <w:sz w:val="22"/>
                <w:szCs w:val="22"/>
                <w:highlight w:val="yellow"/>
                <w:vertAlign w:val="superscript"/>
              </w:rPr>
            </w:pPr>
            <w:r w:rsidRPr="002419EE">
              <w:rPr>
                <w:sz w:val="22"/>
                <w:szCs w:val="22"/>
              </w:rPr>
              <w:t>__%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begin"/>
            </w:r>
            <w:r w:rsidR="00611B1E" w:rsidRPr="00611B1E">
              <w:rPr>
                <w:sz w:val="22"/>
                <w:szCs w:val="22"/>
                <w:vertAlign w:val="superscript"/>
              </w:rPr>
              <w:instrText xml:space="preserve"> NOTEREF _Ref103857852 \h  \* MERGEFORMAT </w:instrText>
            </w:r>
            <w:r w:rsidR="00611B1E" w:rsidRPr="00611B1E">
              <w:rPr>
                <w:sz w:val="22"/>
                <w:szCs w:val="22"/>
                <w:vertAlign w:val="superscript"/>
              </w:rPr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separate"/>
            </w:r>
            <w:r w:rsidR="00E66D56">
              <w:rPr>
                <w:sz w:val="22"/>
                <w:szCs w:val="22"/>
                <w:vertAlign w:val="superscript"/>
              </w:rPr>
              <w:t>4</w:t>
            </w:r>
            <w:r w:rsidR="00611B1E" w:rsidRPr="00611B1E">
              <w:rPr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4666" w:type="dxa"/>
          </w:tcPr>
          <w:p w:rsidR="007B3A94" w:rsidRDefault="007B3A94" w:rsidP="007B3A94">
            <w:pPr>
              <w:pStyle w:val="ConsPlusNormal"/>
              <w:jc w:val="both"/>
              <w:rPr>
                <w:noProof/>
                <w:position w:val="-33"/>
                <w:sz w:val="22"/>
                <w:szCs w:val="22"/>
              </w:rPr>
            </w:pPr>
            <w:r w:rsidRPr="001E70AC">
              <w:rPr>
                <w:noProof/>
                <w:position w:val="-33"/>
                <w:sz w:val="22"/>
                <w:szCs w:val="22"/>
              </w:rPr>
              <w:t xml:space="preserve">Шкала оценки: </w:t>
            </w:r>
          </w:p>
          <w:p w:rsidR="007B3A94" w:rsidRDefault="007B3A94" w:rsidP="007B3A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холодильного оборудования совокупным объемом хранения не менее ____ куб. м</w:t>
            </w:r>
            <w:r w:rsidRPr="009B4D6A">
              <w:rPr>
                <w:rFonts w:ascii="Times New Roman" w:hAnsi="Times New Roman" w:cs="Times New Roman"/>
              </w:rPr>
              <w:t>.</w:t>
            </w:r>
            <w:r w:rsidR="009B4D6A" w:rsidRPr="009B4D6A">
              <w:rPr>
                <w:rFonts w:ascii="Times New Roman" w:eastAsia="Times New Roman" w:hAnsi="Times New Roman" w:cs="Times New Roman"/>
              </w:rPr>
              <w:t xml:space="preserve"> – 100 баллов.</w:t>
            </w:r>
          </w:p>
          <w:p w:rsidR="007B3A94" w:rsidRPr="007B3A94" w:rsidRDefault="007B3A94" w:rsidP="00E76C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position w:val="-33"/>
              </w:rPr>
            </w:pPr>
            <w:r w:rsidRPr="001E70AC">
              <w:rPr>
                <w:rFonts w:ascii="Times New Roman" w:eastAsia="Times New Roman" w:hAnsi="Times New Roman" w:cs="Times New Roman"/>
              </w:rPr>
              <w:t xml:space="preserve">Отсутствие </w:t>
            </w:r>
            <w:r>
              <w:rPr>
                <w:rFonts w:ascii="Times New Roman" w:hAnsi="Times New Roman" w:cs="Times New Roman"/>
              </w:rPr>
              <w:t>холодильного оборудования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совокупным объемом хранения не менее </w:t>
            </w:r>
            <w:r>
              <w:rPr>
                <w:rFonts w:ascii="Times New Roman" w:eastAsia="Times New Roman" w:hAnsi="Times New Roman" w:cs="Times New Roman"/>
              </w:rPr>
              <w:t>установленно</w:t>
            </w:r>
            <w:r w:rsidR="0065164F">
              <w:rPr>
                <w:rFonts w:ascii="Times New Roman" w:eastAsia="Times New Roman" w:hAnsi="Times New Roman" w:cs="Times New Roman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 xml:space="preserve"> заказчиком </w:t>
            </w:r>
            <w:r w:rsidRPr="001E70AC">
              <w:rPr>
                <w:rFonts w:ascii="Times New Roman" w:eastAsia="Times New Roman" w:hAnsi="Times New Roman" w:cs="Times New Roman"/>
              </w:rPr>
              <w:t xml:space="preserve">или </w:t>
            </w:r>
            <w:r w:rsidRPr="001E70AC">
              <w:rPr>
                <w:rFonts w:ascii="Times New Roman" w:hAnsi="Times New Roman" w:cs="Times New Roman"/>
              </w:rPr>
              <w:t>непредставлени</w:t>
            </w:r>
            <w:r>
              <w:rPr>
                <w:rFonts w:ascii="Times New Roman" w:hAnsi="Times New Roman" w:cs="Times New Roman"/>
              </w:rPr>
              <w:t>е</w:t>
            </w:r>
            <w:r w:rsidRPr="001E70AC">
              <w:rPr>
                <w:rFonts w:ascii="Times New Roman" w:hAnsi="Times New Roman" w:cs="Times New Roman"/>
              </w:rPr>
              <w:t xml:space="preserve"> документов, подтверждающих наличие </w:t>
            </w:r>
            <w:r>
              <w:rPr>
                <w:rFonts w:ascii="Times New Roman" w:hAnsi="Times New Roman" w:cs="Times New Roman"/>
              </w:rPr>
              <w:t>указанн</w:t>
            </w:r>
            <w:r w:rsidR="0065164F">
              <w:rPr>
                <w:rFonts w:ascii="Times New Roman" w:hAnsi="Times New Roman" w:cs="Times New Roman"/>
              </w:rPr>
              <w:t>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5164F">
              <w:rPr>
                <w:rFonts w:ascii="Times New Roman" w:hAnsi="Times New Roman" w:cs="Times New Roman"/>
              </w:rPr>
              <w:t>холодильного оборудования</w:t>
            </w:r>
            <w:r w:rsidR="0065164F" w:rsidRPr="001E70AC">
              <w:rPr>
                <w:rFonts w:ascii="Times New Roman" w:eastAsia="Times New Roman" w:hAnsi="Times New Roman" w:cs="Times New Roman"/>
              </w:rPr>
              <w:t xml:space="preserve"> </w:t>
            </w:r>
            <w:r w:rsidRPr="001E70AC">
              <w:rPr>
                <w:rFonts w:ascii="Times New Roman" w:eastAsia="Times New Roman" w:hAnsi="Times New Roman" w:cs="Times New Roman"/>
              </w:rPr>
              <w:t>– 0 баллов.</w:t>
            </w:r>
          </w:p>
        </w:tc>
      </w:tr>
      <w:tr w:rsidR="00D663AC" w:rsidRPr="0063287C" w:rsidTr="001146CF">
        <w:trPr>
          <w:trHeight w:val="1031"/>
        </w:trPr>
        <w:tc>
          <w:tcPr>
            <w:tcW w:w="499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:rsidR="00D663AC" w:rsidRPr="0063287C" w:rsidRDefault="00D663AC" w:rsidP="00205FA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 w:val="restart"/>
          </w:tcPr>
          <w:p w:rsidR="00D663AC" w:rsidRPr="0063287C" w:rsidRDefault="00D663AC" w:rsidP="00205FAE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Наличие у участников закупки опыта работы, связанного с предметом контракта</w:t>
            </w:r>
          </w:p>
        </w:tc>
        <w:tc>
          <w:tcPr>
            <w:tcW w:w="931" w:type="dxa"/>
            <w:vMerge w:val="restart"/>
          </w:tcPr>
          <w:p w:rsidR="00D663AC" w:rsidRPr="0063287C" w:rsidRDefault="00BE148E" w:rsidP="00205FA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2474" w:type="dxa"/>
          </w:tcPr>
          <w:p w:rsidR="00BE148E" w:rsidRPr="00AD541D" w:rsidRDefault="00BE148E" w:rsidP="00BE148E">
            <w:pPr>
              <w:pStyle w:val="ConsPlusNormal"/>
            </w:pPr>
            <w:r w:rsidRPr="00AD541D">
              <w:t>Признак № 1:</w:t>
            </w:r>
          </w:p>
          <w:p w:rsidR="00D663AC" w:rsidRPr="0063287C" w:rsidRDefault="00D663AC" w:rsidP="00090596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Общая цена исполненных участником закупки договоров</w:t>
            </w:r>
          </w:p>
        </w:tc>
        <w:tc>
          <w:tcPr>
            <w:tcW w:w="1400" w:type="dxa"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40%</w:t>
            </w:r>
          </w:p>
        </w:tc>
        <w:tc>
          <w:tcPr>
            <w:tcW w:w="4666" w:type="dxa"/>
          </w:tcPr>
          <w:p w:rsidR="000B01B0" w:rsidRPr="002A7FC4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</w:t>
            </w:r>
            <w:r w:rsidRPr="002A7FC4">
              <w:rPr>
                <w:sz w:val="22"/>
                <w:szCs w:val="22"/>
              </w:rPr>
              <w:t xml:space="preserve">лучшим является наибольшее значение </w:t>
            </w:r>
            <w:r>
              <w:rPr>
                <w:sz w:val="22"/>
                <w:szCs w:val="22"/>
              </w:rPr>
              <w:t>характеристики квалификации участника закупки, значение количества баллов по детализирующему показателю рассчитывается по формуле</w:t>
            </w: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6416579E" wp14:editId="482C3139">
                  <wp:extent cx="2273935" cy="51689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6CF" w:rsidRDefault="001146CF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  <w:p w:rsidR="001146CF" w:rsidRDefault="001146CF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  <w:p w:rsidR="000B01B0" w:rsidRPr="00A55E64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A55E64">
              <w:rPr>
                <w:sz w:val="22"/>
                <w:szCs w:val="22"/>
              </w:rPr>
              <w:lastRenderedPageBreak/>
              <w:t>где</w:t>
            </w:r>
            <w:proofErr w:type="gramEnd"/>
            <w:r w:rsidRPr="00A55E64">
              <w:rPr>
                <w:sz w:val="22"/>
                <w:szCs w:val="22"/>
              </w:rPr>
              <w:t>:</w:t>
            </w:r>
          </w:p>
          <w:p w:rsidR="000B01B0" w:rsidRPr="007710D4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7710D4">
              <w:rPr>
                <w:sz w:val="22"/>
                <w:szCs w:val="22"/>
              </w:rPr>
              <w:t>Х</w:t>
            </w:r>
            <w:r w:rsidRPr="007710D4">
              <w:rPr>
                <w:sz w:val="22"/>
                <w:szCs w:val="22"/>
                <w:vertAlign w:val="subscript"/>
              </w:rPr>
              <w:t>max</w:t>
            </w:r>
            <w:proofErr w:type="spellEnd"/>
            <w:r w:rsidRPr="007710D4">
              <w:rPr>
                <w:sz w:val="22"/>
                <w:szCs w:val="22"/>
              </w:rPr>
              <w:t xml:space="preserve"> - максимальное значение характеристики квалификации участника закупки, содержащееся в заявках (частях заявок), подлежащих в соответствии с Законом оценке;</w:t>
            </w:r>
          </w:p>
          <w:p w:rsidR="000B01B0" w:rsidRPr="007710D4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7710D4">
              <w:rPr>
                <w:sz w:val="22"/>
                <w:szCs w:val="22"/>
              </w:rPr>
              <w:t>Х</w:t>
            </w:r>
            <w:r w:rsidRPr="007710D4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7710D4">
              <w:rPr>
                <w:sz w:val="22"/>
                <w:szCs w:val="22"/>
              </w:rPr>
              <w:t xml:space="preserve"> - значение характеристики квалификации участника закупки,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0B01B0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7710D4">
              <w:rPr>
                <w:sz w:val="22"/>
                <w:szCs w:val="22"/>
              </w:rPr>
              <w:t>Х</w:t>
            </w:r>
            <w:r w:rsidRPr="007710D4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7710D4">
              <w:rPr>
                <w:sz w:val="22"/>
                <w:szCs w:val="22"/>
              </w:rPr>
              <w:t xml:space="preserve"> - минимальное значение характеристики квалификации участника закупки, содержащееся в заявках (частях заявок), подлежащих в соответствии с Законом оценке.</w:t>
            </w:r>
          </w:p>
          <w:p w:rsidR="000B01B0" w:rsidRDefault="000B01B0" w:rsidP="000B01B0">
            <w:pPr>
              <w:pStyle w:val="ConsPlusNormal"/>
              <w:spacing w:before="240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Либо</w:t>
            </w: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лучшим является наибольшее </w:t>
            </w:r>
            <w:r w:rsidRPr="00A55E64">
              <w:rPr>
                <w:sz w:val="22"/>
                <w:szCs w:val="22"/>
              </w:rPr>
              <w:t xml:space="preserve">значение характеристики </w:t>
            </w:r>
            <w:r>
              <w:rPr>
                <w:sz w:val="22"/>
                <w:szCs w:val="22"/>
              </w:rPr>
              <w:t xml:space="preserve">квалификации участника закупки и установлено предельное максимальное значение </w:t>
            </w:r>
            <w:r w:rsidRPr="00A55E64"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</w:rPr>
              <w:t>квалификации участника закупки, значение количества баллов по детализирующему показателю</w:t>
            </w: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626935F7" wp14:editId="794831E6">
                  <wp:extent cx="2295525" cy="5143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01B0" w:rsidRPr="0063287C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63287C">
              <w:rPr>
                <w:sz w:val="22"/>
                <w:szCs w:val="22"/>
              </w:rPr>
              <w:t>где</w:t>
            </w:r>
            <w:proofErr w:type="gramEnd"/>
            <w:r w:rsidRPr="0063287C">
              <w:rPr>
                <w:sz w:val="22"/>
                <w:szCs w:val="22"/>
              </w:rPr>
              <w:t>:</w:t>
            </w:r>
          </w:p>
          <w:p w:rsidR="000B01B0" w:rsidRPr="0063287C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63287C">
              <w:rPr>
                <w:sz w:val="22"/>
                <w:szCs w:val="22"/>
              </w:rPr>
              <w:t xml:space="preserve"> -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0B01B0" w:rsidRPr="0063287C" w:rsidRDefault="000B01B0" w:rsidP="000B01B0">
            <w:pPr>
              <w:pStyle w:val="ConsPlusNormal"/>
              <w:jc w:val="both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 xml:space="preserve">         </w:t>
            </w: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3287C">
              <w:rPr>
                <w:sz w:val="22"/>
                <w:szCs w:val="22"/>
              </w:rPr>
              <w:t xml:space="preserve"> - минимальное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</w:t>
            </w:r>
            <w:r>
              <w:rPr>
                <w:sz w:val="22"/>
                <w:szCs w:val="22"/>
              </w:rPr>
              <w:lastRenderedPageBreak/>
              <w:t>закупки</w:t>
            </w:r>
            <w:r w:rsidRPr="0063287C">
              <w:rPr>
                <w:sz w:val="22"/>
                <w:szCs w:val="22"/>
              </w:rPr>
              <w:t>, содержащееся в заявках (частях заявок), подлежащих в соответствии с Законом оценке;</w:t>
            </w:r>
          </w:p>
          <w:p w:rsidR="00D663AC" w:rsidRPr="0063287C" w:rsidRDefault="000B01B0" w:rsidP="000B01B0">
            <w:pPr>
              <w:pStyle w:val="ConsPlusNormal"/>
              <w:jc w:val="both"/>
              <w:rPr>
                <w:noProof/>
                <w:position w:val="-33"/>
                <w:sz w:val="22"/>
                <w:szCs w:val="22"/>
              </w:rPr>
            </w:pPr>
            <w:r w:rsidRPr="0063287C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61AF3758" wp14:editId="19EB0F4D">
                  <wp:extent cx="409575" cy="285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7C">
              <w:rPr>
                <w:sz w:val="22"/>
                <w:szCs w:val="22"/>
              </w:rPr>
              <w:t xml:space="preserve"> - предельное максимальное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установленное заказчиком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D663AC" w:rsidRPr="0063287C" w:rsidTr="001146CF">
        <w:trPr>
          <w:trHeight w:val="5747"/>
        </w:trPr>
        <w:tc>
          <w:tcPr>
            <w:tcW w:w="499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:rsidR="00D663AC" w:rsidRPr="0063287C" w:rsidRDefault="00D663AC" w:rsidP="00205FA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D663AC" w:rsidRPr="0063287C" w:rsidRDefault="00D663AC" w:rsidP="00205F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31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</w:tcPr>
          <w:p w:rsidR="00BE148E" w:rsidRDefault="00BE148E" w:rsidP="00BE148E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№ 2:</w:t>
            </w:r>
          </w:p>
          <w:p w:rsidR="00D663AC" w:rsidRPr="0063287C" w:rsidRDefault="00D663AC" w:rsidP="00205FAE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Общее количество исполненных участником закупки договоров</w:t>
            </w:r>
          </w:p>
        </w:tc>
        <w:tc>
          <w:tcPr>
            <w:tcW w:w="1400" w:type="dxa"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30%</w:t>
            </w:r>
          </w:p>
        </w:tc>
        <w:tc>
          <w:tcPr>
            <w:tcW w:w="4666" w:type="dxa"/>
          </w:tcPr>
          <w:p w:rsidR="000B01B0" w:rsidRPr="002A7FC4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</w:t>
            </w:r>
            <w:r w:rsidRPr="002A7FC4">
              <w:rPr>
                <w:sz w:val="22"/>
                <w:szCs w:val="22"/>
              </w:rPr>
              <w:t xml:space="preserve">лучшим является наибольшее значение </w:t>
            </w:r>
            <w:r>
              <w:rPr>
                <w:sz w:val="22"/>
                <w:szCs w:val="22"/>
              </w:rPr>
              <w:t>характеристики квалификации участника закупки, значение количества баллов по детализирующему показателю рассчитывается по формуле</w:t>
            </w:r>
          </w:p>
          <w:p w:rsidR="000B01B0" w:rsidRPr="002A7FC4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5C5C5261" wp14:editId="5CD1310C">
                  <wp:extent cx="2273935" cy="51689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01B0" w:rsidRPr="00A55E64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A55E64">
              <w:rPr>
                <w:sz w:val="22"/>
                <w:szCs w:val="22"/>
              </w:rPr>
              <w:t>где</w:t>
            </w:r>
            <w:proofErr w:type="gramEnd"/>
            <w:r w:rsidRPr="00A55E64">
              <w:rPr>
                <w:sz w:val="22"/>
                <w:szCs w:val="22"/>
              </w:rPr>
              <w:t>:</w:t>
            </w:r>
          </w:p>
          <w:p w:rsidR="000B01B0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A55E64">
              <w:rPr>
                <w:sz w:val="22"/>
                <w:szCs w:val="22"/>
              </w:rPr>
              <w:t>Х</w:t>
            </w:r>
            <w:r w:rsidRPr="00A55E64">
              <w:rPr>
                <w:sz w:val="22"/>
                <w:szCs w:val="22"/>
                <w:vertAlign w:val="subscript"/>
              </w:rPr>
              <w:t>max</w:t>
            </w:r>
            <w:proofErr w:type="spellEnd"/>
            <w:r w:rsidRPr="00A55E64">
              <w:rPr>
                <w:sz w:val="22"/>
                <w:szCs w:val="22"/>
              </w:rPr>
              <w:t xml:space="preserve"> - максимальное значение характеристики </w:t>
            </w:r>
            <w:r w:rsidRPr="007710D4">
              <w:rPr>
                <w:sz w:val="22"/>
                <w:szCs w:val="22"/>
              </w:rPr>
              <w:t>квалификации участника</w:t>
            </w:r>
            <w:r>
              <w:rPr>
                <w:sz w:val="22"/>
                <w:szCs w:val="22"/>
              </w:rPr>
              <w:t xml:space="preserve"> </w:t>
            </w:r>
            <w:r w:rsidRPr="007710D4">
              <w:rPr>
                <w:sz w:val="22"/>
                <w:szCs w:val="22"/>
              </w:rPr>
              <w:t>закупки</w:t>
            </w:r>
            <w:r w:rsidRPr="00A55E64">
              <w:rPr>
                <w:sz w:val="22"/>
                <w:szCs w:val="22"/>
              </w:rPr>
              <w:t xml:space="preserve">, содержащееся в заявках (частях заявок), подлежащих в соответствии с </w:t>
            </w:r>
            <w:r>
              <w:rPr>
                <w:sz w:val="22"/>
                <w:szCs w:val="22"/>
              </w:rPr>
              <w:t>Законом</w:t>
            </w:r>
            <w:r w:rsidRPr="00A55E64">
              <w:rPr>
                <w:sz w:val="22"/>
                <w:szCs w:val="22"/>
              </w:rPr>
              <w:t xml:space="preserve"> оценке</w:t>
            </w:r>
            <w:r>
              <w:rPr>
                <w:sz w:val="22"/>
                <w:szCs w:val="22"/>
              </w:rPr>
              <w:t>;</w:t>
            </w:r>
          </w:p>
          <w:p w:rsidR="000B01B0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A55E64">
              <w:rPr>
                <w:sz w:val="22"/>
                <w:szCs w:val="22"/>
              </w:rPr>
              <w:t>Х</w:t>
            </w:r>
            <w:r w:rsidRPr="00A55E64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A55E64">
              <w:rPr>
                <w:sz w:val="22"/>
                <w:szCs w:val="22"/>
              </w:rPr>
              <w:t xml:space="preserve"> - значение </w:t>
            </w:r>
            <w:r w:rsidRPr="007710D4">
              <w:rPr>
                <w:sz w:val="22"/>
                <w:szCs w:val="22"/>
              </w:rPr>
              <w:t>характеристики квалификации участника закупки</w:t>
            </w:r>
            <w:r w:rsidRPr="00A55E64">
              <w:rPr>
                <w:sz w:val="22"/>
                <w:szCs w:val="22"/>
              </w:rPr>
              <w:t xml:space="preserve">, содержащееся в предложении участника закупки, заявка (часть заявки) которого подлежит в соответствии с </w:t>
            </w:r>
            <w:r>
              <w:rPr>
                <w:sz w:val="22"/>
                <w:szCs w:val="22"/>
              </w:rPr>
              <w:t>Законом</w:t>
            </w:r>
            <w:r w:rsidRPr="00A55E64">
              <w:rPr>
                <w:sz w:val="22"/>
                <w:szCs w:val="22"/>
              </w:rPr>
              <w:t xml:space="preserve"> оценке;</w:t>
            </w:r>
          </w:p>
          <w:p w:rsidR="000B01B0" w:rsidRDefault="000B01B0" w:rsidP="000B01B0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proofErr w:type="spellStart"/>
            <w:r w:rsidRPr="00A55E64">
              <w:rPr>
                <w:sz w:val="22"/>
                <w:szCs w:val="22"/>
              </w:rPr>
              <w:t>Х</w:t>
            </w:r>
            <w:r w:rsidRPr="00A55E64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A55E64">
              <w:rPr>
                <w:sz w:val="22"/>
                <w:szCs w:val="22"/>
              </w:rPr>
              <w:t xml:space="preserve"> - минимальное значение </w:t>
            </w:r>
            <w:r w:rsidRPr="007710D4">
              <w:rPr>
                <w:sz w:val="22"/>
                <w:szCs w:val="22"/>
              </w:rPr>
              <w:t>характеристики квалификации участника закупки</w:t>
            </w:r>
            <w:r w:rsidRPr="00A55E64">
              <w:rPr>
                <w:sz w:val="22"/>
                <w:szCs w:val="22"/>
              </w:rPr>
              <w:t xml:space="preserve">, содержащееся в заявках (частях заявок), подлежащих в соответствии с </w:t>
            </w:r>
            <w:r>
              <w:rPr>
                <w:sz w:val="22"/>
                <w:szCs w:val="22"/>
              </w:rPr>
              <w:t>Законом</w:t>
            </w:r>
            <w:r w:rsidRPr="00A55E64">
              <w:rPr>
                <w:sz w:val="22"/>
                <w:szCs w:val="22"/>
              </w:rPr>
              <w:t xml:space="preserve"> оценке</w:t>
            </w:r>
            <w:r>
              <w:rPr>
                <w:sz w:val="22"/>
                <w:szCs w:val="22"/>
              </w:rPr>
              <w:t>.</w:t>
            </w:r>
          </w:p>
          <w:p w:rsidR="000B01B0" w:rsidRDefault="000B01B0" w:rsidP="000B01B0">
            <w:pPr>
              <w:pStyle w:val="ConsPlusNormal"/>
              <w:spacing w:before="240"/>
              <w:ind w:firstLine="5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Либо</w:t>
            </w: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лучшим является наибольшее </w:t>
            </w:r>
            <w:r w:rsidRPr="00A55E64">
              <w:rPr>
                <w:sz w:val="22"/>
                <w:szCs w:val="22"/>
              </w:rPr>
              <w:t xml:space="preserve">значение характеристики </w:t>
            </w:r>
            <w:r>
              <w:rPr>
                <w:sz w:val="22"/>
                <w:szCs w:val="22"/>
              </w:rPr>
              <w:t xml:space="preserve">квалификации участника закупки и установлено предельное </w:t>
            </w:r>
            <w:r>
              <w:rPr>
                <w:sz w:val="22"/>
                <w:szCs w:val="22"/>
              </w:rPr>
              <w:lastRenderedPageBreak/>
              <w:t xml:space="preserve">максимальное значение </w:t>
            </w:r>
            <w:r w:rsidRPr="00A55E64"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</w:rPr>
              <w:t>квалификации участника закупки, значение количества баллов по детализирующему показателю</w:t>
            </w: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60538315" wp14:editId="7ED8A1C7">
                  <wp:extent cx="2295525" cy="5143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01B0" w:rsidRPr="0063287C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63287C">
              <w:rPr>
                <w:sz w:val="22"/>
                <w:szCs w:val="22"/>
              </w:rPr>
              <w:t>где</w:t>
            </w:r>
            <w:proofErr w:type="gramEnd"/>
            <w:r w:rsidRPr="0063287C">
              <w:rPr>
                <w:sz w:val="22"/>
                <w:szCs w:val="22"/>
              </w:rPr>
              <w:t>:</w:t>
            </w:r>
          </w:p>
          <w:p w:rsidR="000B01B0" w:rsidRPr="0063287C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63287C">
              <w:rPr>
                <w:sz w:val="22"/>
                <w:szCs w:val="22"/>
              </w:rPr>
              <w:t xml:space="preserve"> -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7B3A94" w:rsidRDefault="000B01B0" w:rsidP="007B3A94">
            <w:pPr>
              <w:pStyle w:val="ConsPlusNormal"/>
              <w:jc w:val="both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 xml:space="preserve">         </w:t>
            </w: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3287C">
              <w:rPr>
                <w:sz w:val="22"/>
                <w:szCs w:val="22"/>
              </w:rPr>
              <w:t xml:space="preserve"> - минимальное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заявках (частях заявок), подлежащих в соответствии с Законом оценке;</w:t>
            </w:r>
          </w:p>
          <w:p w:rsidR="00D663AC" w:rsidRPr="0063287C" w:rsidRDefault="007B3A94" w:rsidP="007B3A94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0B01B0" w:rsidRPr="0063287C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57C357BC" wp14:editId="7C09BEA8">
                  <wp:extent cx="409575" cy="285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01B0" w:rsidRPr="0063287C">
              <w:rPr>
                <w:sz w:val="22"/>
                <w:szCs w:val="22"/>
              </w:rPr>
              <w:t xml:space="preserve"> - предельное максимальное значение характеристики квалификации</w:t>
            </w:r>
            <w:r w:rsidR="000B01B0">
              <w:rPr>
                <w:sz w:val="22"/>
                <w:szCs w:val="22"/>
              </w:rPr>
              <w:t xml:space="preserve"> участника закупки</w:t>
            </w:r>
            <w:r w:rsidR="000B01B0" w:rsidRPr="0063287C">
              <w:rPr>
                <w:sz w:val="22"/>
                <w:szCs w:val="22"/>
              </w:rPr>
              <w:t>, установленное заказчиком</w:t>
            </w:r>
            <w:r w:rsidR="000B01B0">
              <w:rPr>
                <w:sz w:val="22"/>
                <w:szCs w:val="22"/>
              </w:rPr>
              <w:t>.</w:t>
            </w:r>
          </w:p>
        </w:tc>
      </w:tr>
      <w:tr w:rsidR="00D663AC" w:rsidRPr="0063287C" w:rsidTr="001146CF">
        <w:trPr>
          <w:trHeight w:val="4896"/>
        </w:trPr>
        <w:tc>
          <w:tcPr>
            <w:tcW w:w="499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  <w:vMerge/>
          </w:tcPr>
          <w:p w:rsidR="00D663AC" w:rsidRPr="0063287C" w:rsidRDefault="00D663AC" w:rsidP="00205FA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  <w:vMerge/>
          </w:tcPr>
          <w:p w:rsidR="00D663AC" w:rsidRPr="0063287C" w:rsidRDefault="00D663AC" w:rsidP="00205FA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31" w:type="dxa"/>
            <w:vMerge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</w:tcPr>
          <w:p w:rsidR="00BE148E" w:rsidRPr="00AD541D" w:rsidRDefault="00BE148E" w:rsidP="00BE148E">
            <w:pPr>
              <w:pStyle w:val="ConsPlusNormal"/>
            </w:pPr>
            <w:r w:rsidRPr="00AD541D">
              <w:t>Признак № 3:</w:t>
            </w:r>
          </w:p>
          <w:p w:rsidR="00D663AC" w:rsidRPr="0063287C" w:rsidRDefault="00D663AC" w:rsidP="00205FAE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Наибольшая цена одного из исполненных участником закупки договоров</w:t>
            </w:r>
          </w:p>
        </w:tc>
        <w:tc>
          <w:tcPr>
            <w:tcW w:w="1400" w:type="dxa"/>
          </w:tcPr>
          <w:p w:rsidR="00D663AC" w:rsidRPr="0063287C" w:rsidRDefault="00D663AC" w:rsidP="00205FAE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>30%</w:t>
            </w:r>
          </w:p>
        </w:tc>
        <w:tc>
          <w:tcPr>
            <w:tcW w:w="4666" w:type="dxa"/>
          </w:tcPr>
          <w:p w:rsidR="000B01B0" w:rsidRPr="002A7FC4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</w:t>
            </w:r>
            <w:r w:rsidRPr="002A7FC4">
              <w:rPr>
                <w:sz w:val="22"/>
                <w:szCs w:val="22"/>
              </w:rPr>
              <w:t xml:space="preserve">лучшим является наибольшее значение </w:t>
            </w:r>
            <w:r>
              <w:rPr>
                <w:sz w:val="22"/>
                <w:szCs w:val="22"/>
              </w:rPr>
              <w:t>характеристики квалификации участника закупки, значение количества баллов по детализирующему показателю рассчитывается по формуле</w:t>
            </w:r>
          </w:p>
          <w:p w:rsidR="000B01B0" w:rsidRDefault="000B01B0" w:rsidP="000B01B0">
            <w:pPr>
              <w:pStyle w:val="ConsPlusNormal"/>
              <w:jc w:val="center"/>
              <w:rPr>
                <w:sz w:val="22"/>
                <w:szCs w:val="22"/>
              </w:rPr>
            </w:pPr>
            <w:r w:rsidRPr="002A7FC4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3B01D24D" wp14:editId="4FEDAFC2">
                  <wp:extent cx="2273935" cy="51689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3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01B0" w:rsidRPr="00A55E64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A55E64">
              <w:rPr>
                <w:sz w:val="22"/>
                <w:szCs w:val="22"/>
              </w:rPr>
              <w:t>где</w:t>
            </w:r>
            <w:proofErr w:type="gramEnd"/>
            <w:r w:rsidRPr="00A55E64">
              <w:rPr>
                <w:sz w:val="22"/>
                <w:szCs w:val="22"/>
              </w:rPr>
              <w:t>:</w:t>
            </w:r>
          </w:p>
          <w:p w:rsidR="000B01B0" w:rsidRPr="007710D4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7710D4">
              <w:rPr>
                <w:sz w:val="22"/>
                <w:szCs w:val="22"/>
              </w:rPr>
              <w:t>Х</w:t>
            </w:r>
            <w:r w:rsidRPr="007710D4">
              <w:rPr>
                <w:sz w:val="22"/>
                <w:szCs w:val="22"/>
                <w:vertAlign w:val="subscript"/>
              </w:rPr>
              <w:t>max</w:t>
            </w:r>
            <w:proofErr w:type="spellEnd"/>
            <w:r w:rsidRPr="007710D4">
              <w:rPr>
                <w:sz w:val="22"/>
                <w:szCs w:val="22"/>
              </w:rPr>
              <w:t xml:space="preserve"> - максимальное значение характеристики квалификации участника закупки, содержащееся в заявках (частях заявок), подлежащих в соответствии с Законом оценке;</w:t>
            </w:r>
          </w:p>
          <w:p w:rsidR="000B01B0" w:rsidRPr="007710D4" w:rsidRDefault="000B01B0" w:rsidP="000B01B0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7710D4">
              <w:rPr>
                <w:sz w:val="22"/>
                <w:szCs w:val="22"/>
              </w:rPr>
              <w:t>Х</w:t>
            </w:r>
            <w:r w:rsidRPr="007710D4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7710D4">
              <w:rPr>
                <w:sz w:val="22"/>
                <w:szCs w:val="22"/>
              </w:rPr>
              <w:t xml:space="preserve"> - значение характеристики квалификации участника закупки,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D663AC" w:rsidRPr="0063287C" w:rsidRDefault="000B01B0" w:rsidP="000B01B0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proofErr w:type="spellStart"/>
            <w:r w:rsidRPr="007710D4">
              <w:rPr>
                <w:sz w:val="22"/>
                <w:szCs w:val="22"/>
              </w:rPr>
              <w:t>Х</w:t>
            </w:r>
            <w:r w:rsidRPr="007710D4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7710D4">
              <w:rPr>
                <w:sz w:val="22"/>
                <w:szCs w:val="22"/>
              </w:rPr>
              <w:t xml:space="preserve"> - минимальное значение характеристики квалификации участника закупки, содержащееся в заявках (частях заявок), подлежащих в соответствии с Законом оценке.</w:t>
            </w:r>
          </w:p>
        </w:tc>
      </w:tr>
      <w:tr w:rsidR="002419EE" w:rsidRPr="0063287C" w:rsidTr="001146CF">
        <w:trPr>
          <w:trHeight w:val="4896"/>
        </w:trPr>
        <w:tc>
          <w:tcPr>
            <w:tcW w:w="499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2419EE" w:rsidRPr="0063287C" w:rsidRDefault="002419EE" w:rsidP="002419E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</w:tcPr>
          <w:p w:rsidR="002419EE" w:rsidRDefault="002419EE" w:rsidP="002419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участников закупки специалистов и иных работников определенного уровня квалификации</w:t>
            </w:r>
          </w:p>
          <w:p w:rsidR="002419EE" w:rsidRPr="0063287C" w:rsidRDefault="002419EE" w:rsidP="002419E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2474" w:type="dxa"/>
          </w:tcPr>
          <w:p w:rsidR="002419EE" w:rsidRDefault="002419EE" w:rsidP="002419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участника конкурса заведующих (управляющих) производством и(или) заведующих столовой и(или) шеф-поваров</w:t>
            </w:r>
          </w:p>
          <w:p w:rsidR="002419EE" w:rsidRPr="00AD541D" w:rsidRDefault="002419EE" w:rsidP="002419EE">
            <w:pPr>
              <w:pStyle w:val="ConsPlusNormal"/>
            </w:pPr>
          </w:p>
        </w:tc>
        <w:tc>
          <w:tcPr>
            <w:tcW w:w="1400" w:type="dxa"/>
          </w:tcPr>
          <w:p w:rsidR="002419EE" w:rsidRPr="0063287C" w:rsidRDefault="002419EE" w:rsidP="001146CF">
            <w:pPr>
              <w:pStyle w:val="ConsPlusNormal"/>
              <w:jc w:val="center"/>
              <w:rPr>
                <w:sz w:val="22"/>
                <w:szCs w:val="22"/>
              </w:rPr>
            </w:pPr>
            <w:r w:rsidRPr="003A54A8">
              <w:rPr>
                <w:sz w:val="22"/>
                <w:szCs w:val="22"/>
              </w:rPr>
              <w:t>__%</w:t>
            </w:r>
            <w:r w:rsidR="001146CF" w:rsidRPr="001146CF">
              <w:rPr>
                <w:sz w:val="22"/>
                <w:szCs w:val="22"/>
                <w:vertAlign w:val="superscript"/>
              </w:rPr>
              <w:fldChar w:fldCharType="begin"/>
            </w:r>
            <w:r w:rsidR="001146CF" w:rsidRPr="001146CF">
              <w:rPr>
                <w:sz w:val="22"/>
                <w:szCs w:val="22"/>
                <w:vertAlign w:val="superscript"/>
              </w:rPr>
              <w:instrText xml:space="preserve"> NOTEREF _Ref103857852 \h </w:instrText>
            </w:r>
            <w:r w:rsidR="001146CF">
              <w:rPr>
                <w:sz w:val="22"/>
                <w:szCs w:val="22"/>
                <w:vertAlign w:val="superscript"/>
              </w:rPr>
              <w:instrText xml:space="preserve"> \* MERGEFORMAT </w:instrText>
            </w:r>
            <w:r w:rsidR="001146CF" w:rsidRPr="001146CF">
              <w:rPr>
                <w:sz w:val="22"/>
                <w:szCs w:val="22"/>
                <w:vertAlign w:val="superscript"/>
              </w:rPr>
            </w:r>
            <w:r w:rsidR="001146CF" w:rsidRPr="001146CF">
              <w:rPr>
                <w:sz w:val="22"/>
                <w:szCs w:val="22"/>
                <w:vertAlign w:val="superscript"/>
              </w:rPr>
              <w:fldChar w:fldCharType="separate"/>
            </w:r>
            <w:r w:rsidR="00E66D56">
              <w:rPr>
                <w:sz w:val="22"/>
                <w:szCs w:val="22"/>
                <w:vertAlign w:val="superscript"/>
              </w:rPr>
              <w:t>4</w:t>
            </w:r>
            <w:r w:rsidR="001146CF" w:rsidRPr="001146CF">
              <w:rPr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4666" w:type="dxa"/>
          </w:tcPr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лучшим является наибольшее </w:t>
            </w:r>
            <w:r w:rsidRPr="00A55E64">
              <w:rPr>
                <w:sz w:val="22"/>
                <w:szCs w:val="22"/>
              </w:rPr>
              <w:t xml:space="preserve">значение характеристики </w:t>
            </w:r>
            <w:r>
              <w:rPr>
                <w:sz w:val="22"/>
                <w:szCs w:val="22"/>
              </w:rPr>
              <w:t xml:space="preserve">квалификации участника закупки и установлено предельное максимальное значение </w:t>
            </w:r>
            <w:r w:rsidRPr="00A55E64"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</w:rPr>
              <w:t>квалификации участника закупки, значение количества баллов по детализирующему показателю</w:t>
            </w:r>
          </w:p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001E002B" wp14:editId="19F92BFE">
                  <wp:extent cx="2295525" cy="514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63287C">
              <w:rPr>
                <w:sz w:val="22"/>
                <w:szCs w:val="22"/>
              </w:rPr>
              <w:t>где</w:t>
            </w:r>
            <w:proofErr w:type="gramEnd"/>
            <w:r w:rsidRPr="0063287C">
              <w:rPr>
                <w:sz w:val="22"/>
                <w:szCs w:val="22"/>
              </w:rPr>
              <w:t>:</w:t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63287C">
              <w:rPr>
                <w:sz w:val="22"/>
                <w:szCs w:val="22"/>
              </w:rPr>
              <w:t xml:space="preserve"> -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3A5382" w:rsidRDefault="003A5382" w:rsidP="003A5382">
            <w:pPr>
              <w:pStyle w:val="ConsPlusNormal"/>
              <w:jc w:val="both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 xml:space="preserve">         </w:t>
            </w: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3287C">
              <w:rPr>
                <w:sz w:val="22"/>
                <w:szCs w:val="22"/>
              </w:rPr>
              <w:t xml:space="preserve"> - минимальное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заявках (частях заявок), подлежащих в соответствии с Законом оценке;</w:t>
            </w:r>
          </w:p>
          <w:p w:rsidR="002419EE" w:rsidRDefault="003A5382" w:rsidP="0068634B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63287C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071975DC" wp14:editId="76CB3ECF">
                  <wp:extent cx="409575" cy="2857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7C">
              <w:rPr>
                <w:sz w:val="22"/>
                <w:szCs w:val="22"/>
              </w:rPr>
              <w:t xml:space="preserve"> - предельное максимальное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установленное заказчиком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2419EE" w:rsidRPr="0063287C" w:rsidTr="001146CF">
        <w:trPr>
          <w:trHeight w:val="4896"/>
        </w:trPr>
        <w:tc>
          <w:tcPr>
            <w:tcW w:w="499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2419EE" w:rsidRPr="0063287C" w:rsidRDefault="002419EE" w:rsidP="002419E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</w:tcPr>
          <w:p w:rsidR="002419EE" w:rsidRDefault="002419EE" w:rsidP="002419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2419EE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</w:tcPr>
          <w:p w:rsidR="007048DB" w:rsidRDefault="007048DB" w:rsidP="007048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участника конкурса инженер-технологов (технологов) и(или) техник-технологов (менеджеров по производству)</w:t>
            </w:r>
          </w:p>
          <w:p w:rsidR="002419EE" w:rsidRDefault="002419EE" w:rsidP="002419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2419EE" w:rsidRPr="003A54A8" w:rsidRDefault="007048DB" w:rsidP="001146CF">
            <w:pPr>
              <w:pStyle w:val="ConsPlusNormal"/>
              <w:jc w:val="center"/>
              <w:rPr>
                <w:sz w:val="22"/>
                <w:szCs w:val="22"/>
              </w:rPr>
            </w:pPr>
            <w:r w:rsidRPr="003A54A8">
              <w:rPr>
                <w:sz w:val="22"/>
                <w:szCs w:val="22"/>
              </w:rPr>
              <w:t>__%</w:t>
            </w:r>
            <w:r w:rsidR="001146CF" w:rsidRPr="001146CF">
              <w:rPr>
                <w:sz w:val="22"/>
                <w:szCs w:val="22"/>
                <w:vertAlign w:val="superscript"/>
              </w:rPr>
              <w:fldChar w:fldCharType="begin"/>
            </w:r>
            <w:r w:rsidR="001146CF" w:rsidRPr="001146CF">
              <w:rPr>
                <w:sz w:val="22"/>
                <w:szCs w:val="22"/>
                <w:vertAlign w:val="superscript"/>
              </w:rPr>
              <w:instrText xml:space="preserve"> NOTEREF _Ref103857852 \h </w:instrText>
            </w:r>
            <w:r w:rsidR="001146CF">
              <w:rPr>
                <w:sz w:val="22"/>
                <w:szCs w:val="22"/>
                <w:vertAlign w:val="superscript"/>
              </w:rPr>
              <w:instrText xml:space="preserve"> \* MERGEFORMAT </w:instrText>
            </w:r>
            <w:r w:rsidR="001146CF" w:rsidRPr="001146CF">
              <w:rPr>
                <w:sz w:val="22"/>
                <w:szCs w:val="22"/>
                <w:vertAlign w:val="superscript"/>
              </w:rPr>
            </w:r>
            <w:r w:rsidR="001146CF" w:rsidRPr="001146CF">
              <w:rPr>
                <w:sz w:val="22"/>
                <w:szCs w:val="22"/>
                <w:vertAlign w:val="superscript"/>
              </w:rPr>
              <w:fldChar w:fldCharType="separate"/>
            </w:r>
            <w:r w:rsidR="00E66D56">
              <w:rPr>
                <w:sz w:val="22"/>
                <w:szCs w:val="22"/>
                <w:vertAlign w:val="superscript"/>
              </w:rPr>
              <w:t>4</w:t>
            </w:r>
            <w:r w:rsidR="001146CF" w:rsidRPr="001146CF">
              <w:rPr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4666" w:type="dxa"/>
          </w:tcPr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лучшим является наибольшее </w:t>
            </w:r>
            <w:r w:rsidRPr="00A55E64">
              <w:rPr>
                <w:sz w:val="22"/>
                <w:szCs w:val="22"/>
              </w:rPr>
              <w:t xml:space="preserve">значение характеристики </w:t>
            </w:r>
            <w:r>
              <w:rPr>
                <w:sz w:val="22"/>
                <w:szCs w:val="22"/>
              </w:rPr>
              <w:t xml:space="preserve">квалификации участника закупки и установлено предельное максимальное значение </w:t>
            </w:r>
            <w:r w:rsidRPr="00A55E64"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</w:rPr>
              <w:t>квалификации участника закупки, значение количества баллов по детализирующему показателю</w:t>
            </w:r>
          </w:p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001E002B" wp14:editId="19F92BFE">
                  <wp:extent cx="2295525" cy="5143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63287C">
              <w:rPr>
                <w:sz w:val="22"/>
                <w:szCs w:val="22"/>
              </w:rPr>
              <w:t>где</w:t>
            </w:r>
            <w:proofErr w:type="gramEnd"/>
            <w:r w:rsidRPr="0063287C">
              <w:rPr>
                <w:sz w:val="22"/>
                <w:szCs w:val="22"/>
              </w:rPr>
              <w:t>:</w:t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63287C">
              <w:rPr>
                <w:sz w:val="22"/>
                <w:szCs w:val="22"/>
              </w:rPr>
              <w:t xml:space="preserve"> -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3A5382" w:rsidRDefault="003A5382" w:rsidP="003A5382">
            <w:pPr>
              <w:pStyle w:val="ConsPlusNormal"/>
              <w:jc w:val="both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 xml:space="preserve">         </w:t>
            </w: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3287C">
              <w:rPr>
                <w:sz w:val="22"/>
                <w:szCs w:val="22"/>
              </w:rPr>
              <w:t xml:space="preserve"> - минимальное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заявках (частях заявок), подлежащих в соответствии с Законом оценке;</w:t>
            </w:r>
          </w:p>
          <w:p w:rsidR="002419EE" w:rsidRDefault="003A5382" w:rsidP="0068634B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63287C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071975DC" wp14:editId="76CB3ECF">
                  <wp:extent cx="409575" cy="2857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7C">
              <w:rPr>
                <w:sz w:val="22"/>
                <w:szCs w:val="22"/>
              </w:rPr>
              <w:t xml:space="preserve"> - предельное максимальное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установленное заказчиком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2419EE" w:rsidRPr="0063287C" w:rsidTr="001146CF">
        <w:trPr>
          <w:trHeight w:val="4896"/>
        </w:trPr>
        <w:tc>
          <w:tcPr>
            <w:tcW w:w="499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2419EE" w:rsidRPr="0063287C" w:rsidRDefault="002419EE" w:rsidP="002419E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</w:tcPr>
          <w:p w:rsidR="002419EE" w:rsidRPr="0063287C" w:rsidRDefault="002419EE" w:rsidP="002419E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</w:tcPr>
          <w:p w:rsidR="007048DB" w:rsidRDefault="007048DB" w:rsidP="007048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участника конкурса санитарного врача</w:t>
            </w:r>
          </w:p>
          <w:p w:rsidR="002419EE" w:rsidRPr="00AD541D" w:rsidRDefault="002419EE" w:rsidP="002419EE">
            <w:pPr>
              <w:pStyle w:val="ConsPlusNormal"/>
            </w:pPr>
          </w:p>
        </w:tc>
        <w:tc>
          <w:tcPr>
            <w:tcW w:w="1400" w:type="dxa"/>
          </w:tcPr>
          <w:p w:rsidR="002419EE" w:rsidRPr="0063287C" w:rsidRDefault="002419EE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666" w:type="dxa"/>
          </w:tcPr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лучшим является наибольшее </w:t>
            </w:r>
            <w:r w:rsidRPr="00A55E64">
              <w:rPr>
                <w:sz w:val="22"/>
                <w:szCs w:val="22"/>
              </w:rPr>
              <w:t xml:space="preserve">значение характеристики </w:t>
            </w:r>
            <w:r>
              <w:rPr>
                <w:sz w:val="22"/>
                <w:szCs w:val="22"/>
              </w:rPr>
              <w:t xml:space="preserve">квалификации участника закупки и установлено предельное максимальное значение </w:t>
            </w:r>
            <w:r w:rsidRPr="00A55E64"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</w:rPr>
              <w:t>квалификации участника закупки, значение количества баллов по детализирующему показателю</w:t>
            </w:r>
          </w:p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001E002B" wp14:editId="19F92BFE">
                  <wp:extent cx="2295525" cy="5143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63287C">
              <w:rPr>
                <w:sz w:val="22"/>
                <w:szCs w:val="22"/>
              </w:rPr>
              <w:t>где</w:t>
            </w:r>
            <w:proofErr w:type="gramEnd"/>
            <w:r w:rsidRPr="0063287C">
              <w:rPr>
                <w:sz w:val="22"/>
                <w:szCs w:val="22"/>
              </w:rPr>
              <w:t>:</w:t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63287C">
              <w:rPr>
                <w:sz w:val="22"/>
                <w:szCs w:val="22"/>
              </w:rPr>
              <w:t xml:space="preserve"> -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3A5382" w:rsidRDefault="003A5382" w:rsidP="003A5382">
            <w:pPr>
              <w:pStyle w:val="ConsPlusNormal"/>
              <w:jc w:val="both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 xml:space="preserve">         </w:t>
            </w: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3287C">
              <w:rPr>
                <w:sz w:val="22"/>
                <w:szCs w:val="22"/>
              </w:rPr>
              <w:t xml:space="preserve"> - минимальное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заявках (частях заявок), подлежащих в соответствии с Законом оценке;</w:t>
            </w:r>
          </w:p>
          <w:p w:rsidR="002419EE" w:rsidRDefault="003A5382" w:rsidP="0068634B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63287C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071975DC" wp14:editId="76CB3ECF">
                  <wp:extent cx="409575" cy="2857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7C">
              <w:rPr>
                <w:sz w:val="22"/>
                <w:szCs w:val="22"/>
              </w:rPr>
              <w:t xml:space="preserve"> - предельное максимальное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установленное заказчиком</w:t>
            </w:r>
            <w:r>
              <w:rPr>
                <w:sz w:val="22"/>
                <w:szCs w:val="22"/>
              </w:rPr>
              <w:t>.</w:t>
            </w:r>
          </w:p>
        </w:tc>
      </w:tr>
      <w:tr w:rsidR="007048DB" w:rsidRPr="0063287C" w:rsidTr="001146CF">
        <w:trPr>
          <w:trHeight w:val="4896"/>
        </w:trPr>
        <w:tc>
          <w:tcPr>
            <w:tcW w:w="499" w:type="dxa"/>
          </w:tcPr>
          <w:p w:rsidR="007048DB" w:rsidRPr="0063287C" w:rsidRDefault="007048DB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110" w:type="dxa"/>
          </w:tcPr>
          <w:p w:rsidR="007048DB" w:rsidRPr="0063287C" w:rsidRDefault="007048DB" w:rsidP="002419E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</w:tcPr>
          <w:p w:rsidR="007048DB" w:rsidRPr="0063287C" w:rsidRDefault="007048DB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063" w:type="dxa"/>
          </w:tcPr>
          <w:p w:rsidR="007048DB" w:rsidRPr="0063287C" w:rsidRDefault="007048DB" w:rsidP="002419E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31" w:type="dxa"/>
          </w:tcPr>
          <w:p w:rsidR="007048DB" w:rsidRPr="0063287C" w:rsidRDefault="007048DB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74" w:type="dxa"/>
          </w:tcPr>
          <w:p w:rsidR="007048DB" w:rsidRDefault="007048DB" w:rsidP="007048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участника конкурса поваров</w:t>
            </w:r>
          </w:p>
          <w:p w:rsidR="007048DB" w:rsidRDefault="007048DB" w:rsidP="007048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7048DB" w:rsidRPr="0063287C" w:rsidRDefault="007048DB" w:rsidP="002419E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4666" w:type="dxa"/>
          </w:tcPr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случае, если лучшим является наибольшее </w:t>
            </w:r>
            <w:r w:rsidRPr="00A55E64">
              <w:rPr>
                <w:sz w:val="22"/>
                <w:szCs w:val="22"/>
              </w:rPr>
              <w:t xml:space="preserve">значение характеристики </w:t>
            </w:r>
            <w:r>
              <w:rPr>
                <w:sz w:val="22"/>
                <w:szCs w:val="22"/>
              </w:rPr>
              <w:t xml:space="preserve">квалификации участника закупки и установлено предельное максимальное значение </w:t>
            </w:r>
            <w:r w:rsidRPr="00A55E64"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</w:rPr>
              <w:t>квалификации участника закупки, значение количества баллов по детализирующему показателю</w:t>
            </w:r>
          </w:p>
          <w:p w:rsidR="003A5382" w:rsidRDefault="003A5382" w:rsidP="003A5382">
            <w:pPr>
              <w:pStyle w:val="ConsPlusNormal"/>
              <w:jc w:val="center"/>
              <w:rPr>
                <w:sz w:val="22"/>
                <w:szCs w:val="22"/>
              </w:rPr>
            </w:pPr>
            <w:r w:rsidRPr="0063287C">
              <w:rPr>
                <w:noProof/>
                <w:position w:val="-28"/>
                <w:sz w:val="22"/>
                <w:szCs w:val="22"/>
              </w:rPr>
              <w:drawing>
                <wp:inline distT="0" distB="0" distL="0" distR="0" wp14:anchorId="001E002B" wp14:editId="19F92BFE">
                  <wp:extent cx="2295525" cy="5143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gramStart"/>
            <w:r w:rsidRPr="0063287C">
              <w:rPr>
                <w:sz w:val="22"/>
                <w:szCs w:val="22"/>
              </w:rPr>
              <w:t>где</w:t>
            </w:r>
            <w:proofErr w:type="gramEnd"/>
            <w:r w:rsidRPr="0063287C">
              <w:rPr>
                <w:sz w:val="22"/>
                <w:szCs w:val="22"/>
              </w:rPr>
              <w:t>:</w:t>
            </w:r>
          </w:p>
          <w:p w:rsidR="003A5382" w:rsidRPr="0063287C" w:rsidRDefault="003A5382" w:rsidP="003A5382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i</w:t>
            </w:r>
            <w:proofErr w:type="spellEnd"/>
            <w:r w:rsidRPr="0063287C">
              <w:rPr>
                <w:sz w:val="22"/>
                <w:szCs w:val="22"/>
              </w:rPr>
              <w:t xml:space="preserve"> -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предложении участника закупки, заявка (часть заявки) которого подлежит в соответствии с Законом оценке;</w:t>
            </w:r>
          </w:p>
          <w:p w:rsidR="003A5382" w:rsidRDefault="003A5382" w:rsidP="003A5382">
            <w:pPr>
              <w:pStyle w:val="ConsPlusNormal"/>
              <w:jc w:val="both"/>
              <w:rPr>
                <w:sz w:val="22"/>
                <w:szCs w:val="22"/>
              </w:rPr>
            </w:pPr>
            <w:r w:rsidRPr="0063287C">
              <w:rPr>
                <w:sz w:val="22"/>
                <w:szCs w:val="22"/>
              </w:rPr>
              <w:t xml:space="preserve">         </w:t>
            </w:r>
            <w:proofErr w:type="spellStart"/>
            <w:r w:rsidRPr="0063287C">
              <w:rPr>
                <w:sz w:val="22"/>
                <w:szCs w:val="22"/>
              </w:rPr>
              <w:t>Х</w:t>
            </w:r>
            <w:r w:rsidRPr="0063287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63287C">
              <w:rPr>
                <w:sz w:val="22"/>
                <w:szCs w:val="22"/>
              </w:rPr>
              <w:t xml:space="preserve"> - минимальное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содержащееся в заявках (частях заявок), подлежащих в соответствии с Законом оценке;</w:t>
            </w:r>
          </w:p>
          <w:p w:rsidR="007048DB" w:rsidRDefault="003A5382" w:rsidP="0068634B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Pr="0063287C"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071975DC" wp14:editId="76CB3ECF">
                  <wp:extent cx="409575" cy="2857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7C">
              <w:rPr>
                <w:sz w:val="22"/>
                <w:szCs w:val="22"/>
              </w:rPr>
              <w:t xml:space="preserve"> - предельное максимальное значение характеристики квалификации</w:t>
            </w:r>
            <w:r>
              <w:rPr>
                <w:sz w:val="22"/>
                <w:szCs w:val="22"/>
              </w:rPr>
              <w:t xml:space="preserve"> участника закупки</w:t>
            </w:r>
            <w:r w:rsidRPr="0063287C">
              <w:rPr>
                <w:sz w:val="22"/>
                <w:szCs w:val="22"/>
              </w:rPr>
              <w:t>, установленное заказчиком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CC5636" w:rsidRDefault="001146CF">
      <w:r>
        <w:br w:type="page"/>
      </w:r>
    </w:p>
    <w:tbl>
      <w:tblPr>
        <w:tblW w:w="31680" w:type="dxa"/>
        <w:tblInd w:w="-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0"/>
        <w:gridCol w:w="1042"/>
        <w:gridCol w:w="7317"/>
        <w:gridCol w:w="5923"/>
        <w:gridCol w:w="739"/>
        <w:gridCol w:w="16509"/>
      </w:tblGrid>
      <w:tr w:rsidR="00CC5636" w:rsidRPr="003948A9" w:rsidTr="00F70BD5">
        <w:trPr>
          <w:trHeight w:val="572"/>
        </w:trPr>
        <w:tc>
          <w:tcPr>
            <w:tcW w:w="14432" w:type="dxa"/>
            <w:gridSpan w:val="4"/>
          </w:tcPr>
          <w:p w:rsidR="00CC5636" w:rsidRPr="003948A9" w:rsidRDefault="00CC5636" w:rsidP="00CC5636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lastRenderedPageBreak/>
              <w:t xml:space="preserve">III. Отдельные положения о применении отдельных критериев оценки, показателей оценки и показателей оценки, детализирующих показатели оценки, предусмотренных разделом II настоящего </w:t>
            </w:r>
            <w:r w:rsidRPr="003F48CB">
              <w:t>документа</w:t>
            </w:r>
          </w:p>
        </w:tc>
        <w:tc>
          <w:tcPr>
            <w:tcW w:w="17248" w:type="dxa"/>
            <w:gridSpan w:val="2"/>
          </w:tcPr>
          <w:p w:rsidR="00CC5636" w:rsidRPr="003948A9" w:rsidRDefault="00CC5636" w:rsidP="00CC5636">
            <w:pPr>
              <w:rPr>
                <w:rFonts w:ascii="Times New Roman" w:hAnsi="Times New Roman" w:cs="Times New Roman"/>
              </w:rPr>
            </w:pPr>
          </w:p>
        </w:tc>
      </w:tr>
      <w:tr w:rsidR="00CC5636" w:rsidRPr="003948A9" w:rsidTr="00F70BD5">
        <w:trPr>
          <w:gridBefore w:val="1"/>
          <w:gridAfter w:val="1"/>
          <w:wBefore w:w="150" w:type="dxa"/>
          <w:wAfter w:w="16509" w:type="dxa"/>
          <w:trHeight w:val="139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№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Наименование критерия оценки, показателя оценки, детализирующего показателя оценки, при применении которого устанавливается положение, предусмотренное графой 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Положение о применения критерия оценки, показателя оценки, детализирующего показателя оценки</w:t>
            </w:r>
          </w:p>
        </w:tc>
      </w:tr>
      <w:tr w:rsidR="00CC5636" w:rsidRPr="003948A9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1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jc w:val="center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3</w:t>
            </w:r>
          </w:p>
        </w:tc>
      </w:tr>
      <w:tr w:rsidR="00CC5636" w:rsidRPr="003948A9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  <w:lang w:val="en-US"/>
              </w:rPr>
            </w:pPr>
            <w:r w:rsidRPr="003948A9">
              <w:rPr>
                <w:sz w:val="22"/>
                <w:szCs w:val="22"/>
                <w:lang w:val="en-US"/>
              </w:rPr>
              <w:t>I.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 xml:space="preserve">Критерий оценки: Квалификация участников закупки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C5636" w:rsidRPr="003948A9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132B2E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Показатель оценки:</w:t>
            </w:r>
            <w:r w:rsidRPr="0063287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</w:t>
            </w:r>
            <w:r w:rsidRPr="0063287C">
              <w:rPr>
                <w:sz w:val="22"/>
                <w:szCs w:val="22"/>
              </w:rPr>
              <w:t xml:space="preserve">аличие у участников закупки на праве собственности или ином законном основании оборудования и других материальных ресурсов 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C5636" w:rsidRPr="003948A9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132B2E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Детализирующие показатели оценки: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132B2E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rFonts w:eastAsia="Times New Roman"/>
                <w:sz w:val="22"/>
                <w:szCs w:val="22"/>
              </w:rPr>
              <w:t>Наличие автотранспортных средств, предназначенных для перевозки пищевых продуктов, в том числе имеющи</w:t>
            </w:r>
            <w:r>
              <w:rPr>
                <w:rFonts w:eastAsia="Times New Roman"/>
                <w:sz w:val="22"/>
                <w:szCs w:val="22"/>
              </w:rPr>
              <w:t>х</w:t>
            </w:r>
            <w:r w:rsidRPr="0063287C">
              <w:rPr>
                <w:rFonts w:eastAsia="Times New Roman"/>
                <w:sz w:val="22"/>
                <w:szCs w:val="22"/>
              </w:rPr>
              <w:t xml:space="preserve"> холодильное оборудование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7587" w:rsidRDefault="00CC5636" w:rsidP="00CC5636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397587">
              <w:rPr>
                <w:rFonts w:eastAsia="Calibri"/>
                <w:snapToGrid w:val="0"/>
                <w:sz w:val="22"/>
                <w:szCs w:val="22"/>
              </w:rPr>
              <w:t xml:space="preserve">         По настоящему </w:t>
            </w:r>
            <w:r w:rsidRPr="00397587">
              <w:rPr>
                <w:sz w:val="22"/>
                <w:szCs w:val="22"/>
              </w:rPr>
              <w:t>детализирующему показателю</w:t>
            </w:r>
            <w:r w:rsidRPr="00397587">
              <w:rPr>
                <w:rFonts w:eastAsia="Calibri"/>
                <w:snapToGrid w:val="0"/>
                <w:sz w:val="22"/>
                <w:szCs w:val="22"/>
              </w:rPr>
              <w:t xml:space="preserve"> оценивается </w:t>
            </w:r>
            <w:r w:rsidRPr="00397587">
              <w:rPr>
                <w:rFonts w:eastAsia="Times New Roman"/>
                <w:sz w:val="22"/>
                <w:szCs w:val="22"/>
              </w:rPr>
              <w:t>наличие автотранспортных средств, предназначенных для перевозки пищевых продуктов, в том числе имеющие холодильное оборудование.</w:t>
            </w:r>
          </w:p>
          <w:p w:rsidR="00CC5636" w:rsidRPr="00397587" w:rsidRDefault="00CC5636" w:rsidP="00CC56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587">
              <w:rPr>
                <w:rFonts w:ascii="Times New Roman" w:hAnsi="Times New Roman" w:cs="Times New Roman"/>
              </w:rPr>
              <w:t xml:space="preserve">        Перечень документов, подтверждающих наличие </w:t>
            </w:r>
            <w:r w:rsidRPr="00397587">
              <w:rPr>
                <w:rFonts w:ascii="Times New Roman" w:eastAsia="Times New Roman" w:hAnsi="Times New Roman" w:cs="Times New Roman"/>
              </w:rPr>
              <w:t>автотранспортных средств, предназначенных для перевозки пищевых продуктов, в том числе имеющие холодильное оборудование</w:t>
            </w:r>
            <w:r w:rsidRPr="00397587">
              <w:rPr>
                <w:rFonts w:ascii="Times New Roman" w:hAnsi="Times New Roman" w:cs="Times New Roman"/>
              </w:rPr>
              <w:t>:</w:t>
            </w:r>
          </w:p>
          <w:p w:rsidR="00CC5636" w:rsidRPr="00397587" w:rsidRDefault="00CC5636" w:rsidP="00CC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 xml:space="preserve">         </w:t>
            </w:r>
            <w:proofErr w:type="gramStart"/>
            <w:r w:rsidRPr="00397587">
              <w:rPr>
                <w:rFonts w:ascii="Times New Roman" w:eastAsia="Times New Roman" w:hAnsi="Times New Roman" w:cs="Times New Roman"/>
              </w:rPr>
              <w:t>инвентарные</w:t>
            </w:r>
            <w:proofErr w:type="gramEnd"/>
            <w:r w:rsidRPr="00397587">
              <w:rPr>
                <w:rFonts w:ascii="Times New Roman" w:eastAsia="Times New Roman" w:hAnsi="Times New Roman" w:cs="Times New Roman"/>
              </w:rPr>
              <w:t xml:space="preserve"> карточки учета объектов основных средств унифицированной формы ОС-6 (при наличии автотранспортных средств в собственности участника закупки);</w:t>
            </w:r>
          </w:p>
          <w:p w:rsidR="00CC5636" w:rsidRPr="00397587" w:rsidRDefault="00CC5636" w:rsidP="00CC563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587">
              <w:rPr>
                <w:rFonts w:ascii="Times New Roman" w:hAnsi="Times New Roman" w:cs="Times New Roman"/>
              </w:rPr>
              <w:t xml:space="preserve">          </w:t>
            </w:r>
            <w:proofErr w:type="gramStart"/>
            <w:r w:rsidRPr="00397587">
              <w:rPr>
                <w:rFonts w:ascii="Times New Roman" w:hAnsi="Times New Roman" w:cs="Times New Roman"/>
              </w:rPr>
              <w:t>договоры</w:t>
            </w:r>
            <w:proofErr w:type="gramEnd"/>
            <w:r w:rsidRPr="00397587">
              <w:rPr>
                <w:rFonts w:ascii="Times New Roman" w:hAnsi="Times New Roman" w:cs="Times New Roman"/>
              </w:rPr>
              <w:t xml:space="preserve"> аренды (лизинга), безвозмездного пользования, субаренды на срок исполнения контракта с приложением актов, подтверждающих наличие у участника закупки </w:t>
            </w:r>
            <w:r w:rsidRPr="00397587">
              <w:rPr>
                <w:rFonts w:ascii="Times New Roman" w:eastAsia="Times New Roman" w:hAnsi="Times New Roman" w:cs="Times New Roman"/>
              </w:rPr>
              <w:t>автотранспортных средств</w:t>
            </w:r>
            <w:r w:rsidRPr="00397587">
              <w:rPr>
                <w:rFonts w:ascii="Times New Roman" w:hAnsi="Times New Roman" w:cs="Times New Roman"/>
              </w:rPr>
              <w:t xml:space="preserve"> (при отсутствии </w:t>
            </w:r>
            <w:r w:rsidRPr="00397587">
              <w:rPr>
                <w:rFonts w:ascii="Times New Roman" w:eastAsia="Times New Roman" w:hAnsi="Times New Roman" w:cs="Times New Roman"/>
              </w:rPr>
              <w:t>автотранспортных средств в</w:t>
            </w:r>
            <w:r w:rsidRPr="00397587">
              <w:rPr>
                <w:rFonts w:ascii="Times New Roman" w:hAnsi="Times New Roman" w:cs="Times New Roman"/>
              </w:rPr>
              <w:t xml:space="preserve"> собственности участника закупки).</w:t>
            </w:r>
          </w:p>
          <w:p w:rsidR="00CC5636" w:rsidRPr="00397587" w:rsidRDefault="00CC5636" w:rsidP="00CC56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 xml:space="preserve">            К оценке принимаются документы, в случае их представления в заявке в полном объеме и со всеми приложениями. Такие документы </w:t>
            </w:r>
            <w:r w:rsidRPr="00397587">
              <w:rPr>
                <w:rFonts w:ascii="Times New Roman" w:eastAsia="Times New Roman" w:hAnsi="Times New Roman" w:cs="Times New Roman"/>
              </w:rPr>
              <w:lastRenderedPageBreak/>
              <w:t>направляются в форме электронных документов или в форме электронных образов бумажных документов.</w:t>
            </w:r>
          </w:p>
          <w:p w:rsidR="00CC5636" w:rsidRPr="00397587" w:rsidRDefault="00CC5636" w:rsidP="00CC5636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bCs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Сведения о наличии у участника материально-технических ресурсов могут быть представлены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Pr="00397587" w:rsidRDefault="00CC5636" w:rsidP="00CC5636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bCs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В случае отсутствия в составе заявки участника сведений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закупки, а также документов, подтверждающих наличие материально-технических ресурсов, оценивается в 0 баллов. </w:t>
            </w:r>
          </w:p>
          <w:p w:rsidR="00CC5636" w:rsidRPr="00397587" w:rsidRDefault="00CC5636" w:rsidP="00CC5636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 w:firstLine="720"/>
              <w:jc w:val="both"/>
              <w:rPr>
                <w:rFonts w:ascii="Times New Roman" w:hAnsi="Times New Roman" w:cs="Times New Roman"/>
                <w:bCs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В случае наличия противоречий между сведениями, представленными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 и фактически представленными документами, подтверждающих наличие материально-технических ресурсов, при расчете баллов учитываются фактически представленные участником закупки документы.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132B2E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1.1.2.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63287C">
              <w:rPr>
                <w:rFonts w:eastAsia="Times New Roman"/>
                <w:sz w:val="22"/>
                <w:szCs w:val="22"/>
              </w:rPr>
              <w:t>Наличие складских помещений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A5129D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397587">
              <w:rPr>
                <w:rFonts w:eastAsia="Calibri"/>
                <w:snapToGrid w:val="0"/>
              </w:rPr>
              <w:t xml:space="preserve">   </w:t>
            </w:r>
            <w:r w:rsidRPr="00E707BD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Pr="00E707BD">
              <w:rPr>
                <w:rFonts w:ascii="Times New Roman" w:hAnsi="Times New Roman" w:cs="Times New Roman"/>
              </w:rPr>
              <w:t>детализирующему показателю</w:t>
            </w:r>
            <w:r w:rsidRPr="00E707BD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Pr="00E707BD">
              <w:rPr>
                <w:rFonts w:ascii="Times New Roman" w:eastAsia="Times New Roman" w:hAnsi="Times New Roman" w:cs="Times New Roman"/>
              </w:rPr>
              <w:t xml:space="preserve">наличие складских помещений </w:t>
            </w:r>
            <w:r w:rsidRPr="00E707BD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лощадью не менее ____________ кв. м</w:t>
            </w:r>
            <w:r w:rsidR="009B4D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</w:rPr>
              <w:footnoteReference w:id="5"/>
            </w:r>
          </w:p>
          <w:p w:rsidR="00CC5636" w:rsidRPr="00E707BD" w:rsidRDefault="00CC5636" w:rsidP="00CC5636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 w:rsidRPr="00E707BD">
              <w:rPr>
                <w:sz w:val="22"/>
                <w:szCs w:val="22"/>
              </w:rPr>
              <w:t xml:space="preserve">         Перечень документов, подтверждающих наличие</w:t>
            </w:r>
            <w:r w:rsidRPr="00E707BD">
              <w:rPr>
                <w:rFonts w:eastAsia="Times New Roman"/>
                <w:sz w:val="22"/>
                <w:szCs w:val="22"/>
              </w:rPr>
              <w:t xml:space="preserve"> складских помещений:</w:t>
            </w:r>
          </w:p>
          <w:p w:rsidR="00CC5636" w:rsidRPr="00E707BD" w:rsidRDefault="00CC5636" w:rsidP="00CC5636">
            <w:pPr>
              <w:spacing w:after="0"/>
              <w:ind w:firstLine="5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707BD">
              <w:rPr>
                <w:rFonts w:ascii="Times New Roman" w:hAnsi="Times New Roman" w:cs="Times New Roman"/>
              </w:rPr>
              <w:t>выписка</w:t>
            </w:r>
            <w:proofErr w:type="gramEnd"/>
            <w:r w:rsidRPr="00E707BD">
              <w:rPr>
                <w:rFonts w:ascii="Times New Roman" w:hAnsi="Times New Roman" w:cs="Times New Roman"/>
              </w:rPr>
              <w:t xml:space="preserve"> из Единого государственного реестра недвижимости, подтверждающая право собственности на объект недвижимого </w:t>
            </w:r>
            <w:r w:rsidRPr="00E707BD">
              <w:rPr>
                <w:rFonts w:ascii="Times New Roman" w:hAnsi="Times New Roman" w:cs="Times New Roman"/>
              </w:rPr>
              <w:lastRenderedPageBreak/>
              <w:t>имущества, выданная не ранее чем за 90 дней до дня окончания срока подачи заявок (при наличии объекта недвижимого имущества в собственности участника закупки);</w:t>
            </w:r>
          </w:p>
          <w:p w:rsidR="00CC5636" w:rsidRPr="00397587" w:rsidRDefault="00CC5636" w:rsidP="00CC5636">
            <w:pPr>
              <w:spacing w:after="0"/>
              <w:ind w:firstLine="539"/>
              <w:jc w:val="both"/>
              <w:rPr>
                <w:rFonts w:ascii="Times New Roman" w:hAnsi="Times New Roman" w:cs="Times New Roman"/>
              </w:rPr>
            </w:pPr>
            <w:r w:rsidRPr="00397587">
              <w:rPr>
                <w:rFonts w:ascii="Times New Roman" w:hAnsi="Times New Roman" w:cs="Times New Roman"/>
              </w:rPr>
              <w:t>договор аренды объекта недвижимого имущества на срок исполнения контракта, зарегистрированного в установленном порядке (если предусмотрено законодательством), с приложением акта передачи арендованного объекта недвижимого имущества от арендодателя участнику закупки (арендатору) или выписка из Единого государственного реестра недвижимости, подтверждающая право аренды на объект недвижимого имущества и выданная не ранее чем за 90 дней до дня окончания срока подачи заявок (при наличии объекта недвижимого имущества у участника закупки на праве аренды);</w:t>
            </w:r>
          </w:p>
          <w:p w:rsidR="00CC5636" w:rsidRPr="00397587" w:rsidRDefault="00CC5636" w:rsidP="00CC5636">
            <w:pPr>
              <w:spacing w:after="0"/>
              <w:ind w:firstLine="53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7587">
              <w:rPr>
                <w:rFonts w:ascii="Times New Roman" w:hAnsi="Times New Roman" w:cs="Times New Roman"/>
              </w:rPr>
              <w:t>иные</w:t>
            </w:r>
            <w:proofErr w:type="gramEnd"/>
            <w:r w:rsidRPr="00397587">
              <w:rPr>
                <w:rFonts w:ascii="Times New Roman" w:hAnsi="Times New Roman" w:cs="Times New Roman"/>
              </w:rPr>
              <w:t xml:space="preserve"> документы, подтверждающие нахождение у участника закупки в течение срока исполнения контракта объекта недвижимого имущества на ином законном основании (при наличии объекта недвижимого имущества у участника закупки на ином законном основании).</w:t>
            </w:r>
          </w:p>
          <w:p w:rsidR="00CC5636" w:rsidRPr="00397587" w:rsidRDefault="00CC5636" w:rsidP="00CC5636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К оценке принимаются документы, в случае их представления в заявке в полном объеме и со всеми приложениями. Такие документы направляются в форме электронных документов или в форме электронных образов бумажных документов.</w:t>
            </w:r>
          </w:p>
          <w:p w:rsidR="00CC5636" w:rsidRPr="00397587" w:rsidRDefault="00CC5636" w:rsidP="00CC5636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Сведения о наличии у участника материально-технических ресурсов могут быть представлены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Pr="00397587" w:rsidRDefault="00CC5636" w:rsidP="00CC563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В случае отсутствия в составе заявки участника сведений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закупки, а также </w:t>
            </w:r>
            <w:r w:rsidRPr="00397587">
              <w:rPr>
                <w:rFonts w:ascii="Times New Roman" w:eastAsia="Times New Roman" w:hAnsi="Times New Roman" w:cs="Times New Roman"/>
              </w:rPr>
              <w:lastRenderedPageBreak/>
              <w:t xml:space="preserve">документов, подтверждающих наличие материально-технических ресурсов, оценивается в 0 баллов. </w:t>
            </w:r>
          </w:p>
          <w:p w:rsidR="00CC5636" w:rsidRPr="00397587" w:rsidRDefault="00CC5636" w:rsidP="00CC5636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397587">
              <w:rPr>
                <w:rFonts w:eastAsia="Times New Roman"/>
                <w:sz w:val="22"/>
                <w:szCs w:val="22"/>
              </w:rPr>
              <w:t xml:space="preserve">              В случае наличия противоречий между сведениями, представленными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97587">
              <w:rPr>
                <w:bCs/>
                <w:sz w:val="22"/>
                <w:szCs w:val="22"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eastAsia="Times New Roman"/>
                <w:sz w:val="22"/>
                <w:szCs w:val="22"/>
              </w:rPr>
              <w:t xml:space="preserve"> извещению об осуществлении закупки и фактически представленными документами, подтверждающих наличие материально-технических ресурсов, при расчете баллов учитываются фактически представленные участником закупки документы.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1.1.3. 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63287C" w:rsidRDefault="00CC5636" w:rsidP="00CC5636">
            <w:pPr>
              <w:pStyle w:val="ConsPlusNormal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Наличие холодильного оборудования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A43BF1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A43BF1">
              <w:rPr>
                <w:rFonts w:ascii="Times New Roman" w:hAnsi="Times New Roman" w:cs="Times New Roman"/>
              </w:rPr>
              <w:t>По настоящему детализирующему показателю оценивается холодильное оборудование совокупным объемом хранения не менее ____ куб. м.</w:t>
            </w:r>
            <w:r>
              <w:rPr>
                <w:rStyle w:val="a5"/>
                <w:rFonts w:ascii="Times New Roman" w:hAnsi="Times New Roman" w:cs="Times New Roman"/>
              </w:rPr>
              <w:footnoteReference w:id="6"/>
            </w:r>
          </w:p>
          <w:p w:rsidR="00CC5636" w:rsidRPr="00A43BF1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A43BF1">
              <w:rPr>
                <w:rFonts w:ascii="Times New Roman" w:hAnsi="Times New Roman" w:cs="Times New Roman"/>
              </w:rPr>
              <w:t>Перечень документов, подтверждающих наличие холодильного оборудования: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3BF1">
              <w:rPr>
                <w:rFonts w:ascii="Times New Roman" w:hAnsi="Times New Roman" w:cs="Times New Roman"/>
              </w:rPr>
              <w:t>инвентарные</w:t>
            </w:r>
            <w:proofErr w:type="gramEnd"/>
            <w:r w:rsidRPr="00A43BF1">
              <w:rPr>
                <w:rFonts w:ascii="Times New Roman" w:hAnsi="Times New Roman" w:cs="Times New Roman"/>
              </w:rPr>
              <w:t xml:space="preserve"> карточки учета объектов основных средств унифицированной формы ОС-6 (при наличии </w:t>
            </w:r>
            <w:r>
              <w:rPr>
                <w:rFonts w:ascii="Times New Roman" w:hAnsi="Times New Roman" w:cs="Times New Roman"/>
              </w:rPr>
              <w:t xml:space="preserve">холодильного </w:t>
            </w:r>
            <w:r w:rsidRPr="00A43BF1">
              <w:rPr>
                <w:rFonts w:ascii="Times New Roman" w:hAnsi="Times New Roman" w:cs="Times New Roman"/>
              </w:rPr>
              <w:t>оборудования в со</w:t>
            </w:r>
            <w:r>
              <w:rPr>
                <w:rFonts w:ascii="Times New Roman" w:hAnsi="Times New Roman" w:cs="Times New Roman"/>
              </w:rPr>
              <w:t>бственности участника закупки);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43BF1">
              <w:rPr>
                <w:rFonts w:ascii="Times New Roman" w:hAnsi="Times New Roman" w:cs="Times New Roman"/>
              </w:rPr>
              <w:t>договоры</w:t>
            </w:r>
            <w:proofErr w:type="gramEnd"/>
            <w:r w:rsidRPr="00A43BF1">
              <w:rPr>
                <w:rFonts w:ascii="Times New Roman" w:hAnsi="Times New Roman" w:cs="Times New Roman"/>
              </w:rPr>
              <w:t xml:space="preserve"> аренды (лизинга), безвозмездного пользования, субаренды на срок исполнения контракта с приложением актов, подтверждающих наличие у участника закупки </w:t>
            </w:r>
            <w:r>
              <w:rPr>
                <w:rFonts w:ascii="Times New Roman" w:hAnsi="Times New Roman" w:cs="Times New Roman"/>
              </w:rPr>
              <w:t xml:space="preserve">холодильного </w:t>
            </w:r>
            <w:r w:rsidRPr="00A43BF1">
              <w:rPr>
                <w:rFonts w:ascii="Times New Roman" w:hAnsi="Times New Roman" w:cs="Times New Roman"/>
              </w:rPr>
              <w:t xml:space="preserve">оборудования (при отсутствии </w:t>
            </w:r>
            <w:r>
              <w:rPr>
                <w:rFonts w:ascii="Times New Roman" w:hAnsi="Times New Roman" w:cs="Times New Roman"/>
              </w:rPr>
              <w:t xml:space="preserve">холодильного </w:t>
            </w:r>
            <w:r w:rsidRPr="00A43BF1">
              <w:rPr>
                <w:rFonts w:ascii="Times New Roman" w:hAnsi="Times New Roman" w:cs="Times New Roman"/>
              </w:rPr>
              <w:t>оборудования в собственности участника закупки);</w:t>
            </w:r>
          </w:p>
          <w:p w:rsidR="00CC5636" w:rsidRPr="00E335C7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335C7">
              <w:rPr>
                <w:rFonts w:ascii="Times New Roman" w:hAnsi="Times New Roman" w:cs="Times New Roman"/>
              </w:rPr>
              <w:t>иные</w:t>
            </w:r>
            <w:proofErr w:type="gramEnd"/>
            <w:r w:rsidRPr="00E335C7">
              <w:rPr>
                <w:rFonts w:ascii="Times New Roman" w:hAnsi="Times New Roman" w:cs="Times New Roman"/>
              </w:rPr>
              <w:t xml:space="preserve"> документы, подтверждающие нахождение у участника закупки в течение срока исполнения контракта объекта недвижимого имущества на ином законном основании (при наличии объекта недвижимого имущества у участника закупки на ином законном основании).</w:t>
            </w:r>
          </w:p>
          <w:p w:rsidR="00CC5636" w:rsidRPr="003177D2" w:rsidRDefault="00CC5636" w:rsidP="00CC5636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 xml:space="preserve">К оценке принимаются документы, в случае их представления в заявке в полном объеме и со всеми приложениями. Такие документы </w:t>
            </w:r>
            <w:r w:rsidRPr="003177D2">
              <w:rPr>
                <w:rFonts w:ascii="Times New Roman" w:eastAsia="Times New Roman" w:hAnsi="Times New Roman" w:cs="Times New Roman"/>
              </w:rPr>
              <w:t>направляются в форме электронных документов или в форме электронных образов бумажных документов.</w:t>
            </w:r>
          </w:p>
          <w:p w:rsidR="00CC5636" w:rsidRPr="003177D2" w:rsidRDefault="00CC5636" w:rsidP="00CC5636">
            <w:pPr>
              <w:spacing w:after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3177D2">
              <w:rPr>
                <w:rFonts w:ascii="Times New Roman" w:eastAsia="Times New Roman" w:hAnsi="Times New Roman" w:cs="Times New Roman"/>
              </w:rPr>
              <w:lastRenderedPageBreak/>
              <w:t>Сведения о наличии у участника материально-технических ресурсов могут быть представлены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177D2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177D2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Pr="003177D2" w:rsidRDefault="00CC5636" w:rsidP="00CC563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3177D2">
              <w:rPr>
                <w:rFonts w:ascii="Times New Roman" w:eastAsia="Times New Roman" w:hAnsi="Times New Roman" w:cs="Times New Roman"/>
              </w:rPr>
              <w:t>В случае отсутствия в составе заявки участника сведений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177D2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177D2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закупки, а также документов, подтверждающих наличие материально-технических ресурсов, оценивается в 0 баллов. </w:t>
            </w:r>
          </w:p>
          <w:p w:rsidR="00CC5636" w:rsidRPr="00397587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napToGrid w:val="0"/>
              </w:rPr>
            </w:pPr>
            <w:r w:rsidRPr="003177D2">
              <w:rPr>
                <w:rFonts w:ascii="Times New Roman" w:eastAsia="Times New Roman" w:hAnsi="Times New Roman" w:cs="Times New Roman"/>
              </w:rPr>
              <w:t xml:space="preserve">              В случае наличия противоречий между сведениями, представленными по рекомендуемой форме «Наличие у участников закупки на праве собственности или ином законном основании оборудования и других материальных ресурсов», установленной в Приложении «</w:t>
            </w:r>
            <w:r w:rsidRPr="003177D2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177D2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 и фактически представленными документами, подтверждающих наличие материально-технических ресурсов, при расчете баллов учитываются фактически представленные участником закупки документы.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3948A9">
              <w:rPr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 xml:space="preserve">Показатель оценки: </w:t>
            </w:r>
            <w:r>
              <w:rPr>
                <w:sz w:val="22"/>
                <w:szCs w:val="22"/>
              </w:rPr>
              <w:t>н</w:t>
            </w:r>
            <w:r w:rsidRPr="0063287C">
              <w:rPr>
                <w:sz w:val="22"/>
                <w:szCs w:val="22"/>
              </w:rPr>
              <w:t>аличие у участников закупки опыта работы, связанного с предметом контракта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Детализирующие показатели оценки: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7587" w:rsidRDefault="00CC5636" w:rsidP="00CC5636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Общая цена исполненных участником закупки договоров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E335C7" w:rsidRDefault="00CC5636" w:rsidP="00CC563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E335C7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Pr="00E335C7">
              <w:rPr>
                <w:rFonts w:ascii="Times New Roman" w:hAnsi="Times New Roman" w:cs="Times New Roman"/>
              </w:rPr>
              <w:t>детализирующему показателю</w:t>
            </w:r>
            <w:r w:rsidRPr="00E335C7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Pr="00E335C7">
              <w:rPr>
                <w:rFonts w:ascii="Times New Roman" w:hAnsi="Times New Roman" w:cs="Times New Roman"/>
              </w:rPr>
              <w:t xml:space="preserve">общая цена исполненных участником закупки договоров на поставку пищевых продуктов 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со стоимостью каждого не менее ____% (устанавливает Заказчик) от НМЦК. 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 xml:space="preserve">К оценке принимаются исполненные участником закупки с учетом правопреемства (в случае наличия в заявке подтверждающего </w:t>
            </w:r>
            <w:r w:rsidRPr="00E335C7">
              <w:rPr>
                <w:rFonts w:ascii="Times New Roman" w:hAnsi="Times New Roman" w:cs="Times New Roman"/>
              </w:rPr>
              <w:lastRenderedPageBreak/>
              <w:t>документа) гражданско-правовые договоры в том числе заключенные и исполненные в соответствии с Законом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 со стоимостью каждого не менее ____% (устанавливает Заказчик) от НМЦК</w:t>
            </w:r>
            <w:r w:rsidRPr="00E335C7">
              <w:rPr>
                <w:rFonts w:ascii="Times New Roman" w:hAnsi="Times New Roman" w:cs="Times New Roman"/>
              </w:rPr>
              <w:t xml:space="preserve">, акт (акты) приемки поставленного товара, составленные при исполнении такого (таких) договора (договоров). Последний акт составленный при исполнении такого договора должен быть подписан не ранее чем за 5 лет до даты окончания срока подачи заявок. 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>К оценке принимаются документы предоставленные в полном объеме и со всеми приложениями.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>Такие документы направляются в форме электронных документов или в форме электронных образов бумажных документов.</w:t>
            </w:r>
          </w:p>
          <w:p w:rsidR="00CC5636" w:rsidRPr="00E335C7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E335C7">
              <w:rPr>
                <w:sz w:val="22"/>
                <w:szCs w:val="22"/>
              </w:rPr>
              <w:t xml:space="preserve"> К оценке принимаются исключительно исполненный (исполненные) договор (договоры), при исполнении которого исполнителем исполнены требования об уплате неустоек (штрафов, пеней) (в случае начисления неустоек).</w:t>
            </w:r>
            <w:r w:rsidRPr="00E335C7">
              <w:rPr>
                <w:rStyle w:val="a5"/>
                <w:sz w:val="22"/>
                <w:szCs w:val="22"/>
              </w:rPr>
              <w:footnoteReference w:id="7"/>
            </w:r>
          </w:p>
          <w:p w:rsidR="00CC5636" w:rsidRPr="00E335C7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E335C7">
              <w:rPr>
                <w:sz w:val="22"/>
                <w:szCs w:val="22"/>
              </w:rPr>
              <w:t>К оценке принимаются документы, в случае их представления в заявке в полном объеме и со всеми приложениями. В случае представления участником закупки гражданско-правовых договоров, заключенных в соответствии с Законом или в соответствии с ФЗ № 223 к оценке принимаются сведения, содержащиеся в Реестре контрактов (договоров)</w:t>
            </w:r>
          </w:p>
          <w:p w:rsidR="00CC5636" w:rsidRPr="0039758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eastAsia="Times New Roman" w:hAnsi="Times New Roman" w:cs="Times New Roman"/>
              </w:rPr>
              <w:t>Сведения о таких договорах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могут быть представлены по рекомендуемой форме «Опыт поставки товара, выполнения работ, оказания услуги, связанного с предметом контракта»,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Pr="00397587" w:rsidRDefault="00CC5636" w:rsidP="00CC5636">
            <w:pPr>
              <w:autoSpaceDE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В случае отсутствия в Реестре контрактов (договоров) сведений, указанных участником закупки в рекомендуемой форме «Опыт поставки товара, выполнения работ, оказания услуги, связанного с предметом контракта»,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закупки, такие сведения по настоящему детализирующему показателю учтены не будут. </w:t>
            </w:r>
            <w:bookmarkStart w:id="2" w:name="_Ref103858367"/>
            <w:r w:rsidRPr="00397587">
              <w:rPr>
                <w:rStyle w:val="a5"/>
                <w:rFonts w:ascii="Times New Roman" w:eastAsia="Times New Roman" w:hAnsi="Times New Roman" w:cs="Times New Roman"/>
              </w:rPr>
              <w:footnoteReference w:id="8"/>
            </w:r>
            <w:bookmarkEnd w:id="2"/>
          </w:p>
          <w:p w:rsidR="00CC5636" w:rsidRPr="00397587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97587">
              <w:rPr>
                <w:rFonts w:ascii="Times New Roman" w:eastAsia="Calibri" w:hAnsi="Times New Roman" w:cs="Times New Roman"/>
              </w:rPr>
              <w:lastRenderedPageBreak/>
              <w:t>Оценке не подлежат договоры, поставка по которым продолжается и/или не выполнена (являются незавершенной).</w:t>
            </w:r>
            <w:r w:rsidRPr="00397587">
              <w:rPr>
                <w:rFonts w:ascii="Times New Roman" w:hAnsi="Times New Roman" w:cs="Times New Roman"/>
              </w:rPr>
              <w:t xml:space="preserve"> </w:t>
            </w:r>
          </w:p>
          <w:p w:rsidR="00CC5636" w:rsidRPr="00397587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hAnsi="Times New Roman" w:cs="Times New Roman"/>
              </w:rPr>
              <w:t xml:space="preserve">В случае наличия противоречий между данными, содержащимися в </w:t>
            </w:r>
            <w:r w:rsidRPr="00397587">
              <w:rPr>
                <w:rFonts w:ascii="Times New Roman" w:eastAsia="Times New Roman" w:hAnsi="Times New Roman" w:cs="Times New Roman"/>
              </w:rPr>
              <w:t>Реестре контрактов (договоров)</w:t>
            </w:r>
            <w:r w:rsidRPr="00397587">
              <w:rPr>
                <w:rFonts w:ascii="Times New Roman" w:hAnsi="Times New Roman" w:cs="Times New Roman"/>
              </w:rPr>
              <w:t xml:space="preserve">, и данными, содержащимися в информации и документах, направляемых участниками закупки, приоритет имеет информация, содержащаяся в 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Реестре контрактов (договоров). </w:t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fldChar w:fldCharType="begin"/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instrText xml:space="preserve"> NOTEREF _Ref103858367 \h </w:instrText>
            </w:r>
            <w:r w:rsidR="00590A64">
              <w:rPr>
                <w:rFonts w:ascii="Times New Roman" w:eastAsia="Times New Roman" w:hAnsi="Times New Roman" w:cs="Times New Roman"/>
                <w:vertAlign w:val="superscript"/>
              </w:rPr>
              <w:instrText xml:space="preserve"> \* MERGEFORMAT </w:instrText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fldChar w:fldCharType="separate"/>
            </w:r>
            <w:r w:rsidR="00E66D56">
              <w:rPr>
                <w:rFonts w:ascii="Times New Roman" w:eastAsia="Times New Roman" w:hAnsi="Times New Roman" w:cs="Times New Roman"/>
                <w:vertAlign w:val="superscript"/>
              </w:rPr>
              <w:t>8</w:t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fldChar w:fldCharType="end"/>
            </w:r>
          </w:p>
          <w:p w:rsidR="00CC5636" w:rsidRPr="00397587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397587">
              <w:rPr>
                <w:sz w:val="22"/>
                <w:szCs w:val="22"/>
              </w:rPr>
              <w:t>Не представление информации оценивается в 0 баллов.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2.1.2.</w:t>
            </w:r>
            <w:r w:rsidRPr="003948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Общее количество исполненных участником закупки договоров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E335C7" w:rsidRDefault="00CC5636" w:rsidP="00CC563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E335C7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Pr="00E335C7">
              <w:rPr>
                <w:rFonts w:ascii="Times New Roman" w:hAnsi="Times New Roman" w:cs="Times New Roman"/>
              </w:rPr>
              <w:t>детализирующему показателю</w:t>
            </w:r>
            <w:r w:rsidRPr="00E335C7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Pr="00E335C7">
              <w:rPr>
                <w:rFonts w:ascii="Times New Roman" w:hAnsi="Times New Roman" w:cs="Times New Roman"/>
              </w:rPr>
              <w:t xml:space="preserve">общее количество исполненных участником закупки договоров на поставку пищевых продуктов 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со стоимостью каждого не менее ____% (устанавливает Заказчик) от НМЦК. 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>К оценке принимаются исполненные участником закупки с учетом правопреемства (в случае наличия в заявке подтверждающего документа) гражданско-правовые договоры в том числе заключенные и исполненные в соответствии с Законом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 со стоимостью каждого не менее ____% (устанавливает Заказчик) от НМЦК</w:t>
            </w:r>
            <w:r w:rsidRPr="00E335C7">
              <w:rPr>
                <w:rFonts w:ascii="Times New Roman" w:hAnsi="Times New Roman" w:cs="Times New Roman"/>
              </w:rPr>
              <w:t xml:space="preserve">, акт (акты) приемки поставленного товара, составленные при исполнении такого (таких) договора (договоров). Последний акт составленный при исполнении такого договора должен быть подписан не ранее чем за 5 лет до даты окончания срока подачи заявок. 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>К оценке принимаются документы предоставленные в полном объеме и со всеми приложениями.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>Такие документы направляются в форме электронных документов или в форме электронных образов бумажных документов.</w:t>
            </w:r>
          </w:p>
          <w:p w:rsidR="00CC5636" w:rsidRPr="00E335C7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E335C7">
              <w:rPr>
                <w:sz w:val="22"/>
                <w:szCs w:val="22"/>
              </w:rPr>
              <w:t xml:space="preserve"> К оценке принимаются исключительно исполненный (исполненные) договор (договоры), при исполнении которого исполнителем исполнены требования об уплате неустоек (штрафов, пеней) (в случае начисления неустоек).</w:t>
            </w:r>
            <w:r w:rsidRPr="00E335C7">
              <w:rPr>
                <w:rStyle w:val="a5"/>
                <w:sz w:val="22"/>
                <w:szCs w:val="22"/>
              </w:rPr>
              <w:footnoteReference w:id="9"/>
            </w:r>
          </w:p>
          <w:p w:rsidR="00CC5636" w:rsidRPr="00E335C7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E335C7">
              <w:rPr>
                <w:sz w:val="22"/>
                <w:szCs w:val="22"/>
              </w:rPr>
              <w:t>К оценке принимаются документы, в случае их представления в заявке в полном объеме и со всеми приложениями. В случае представления участником закупки гражданско-правовых договоров, заключенных в соответствии с Законом или в соответствии с ФЗ № 223 к оценке принимаются сведения, содержащиеся в Реестре контрактов (договоров)</w:t>
            </w:r>
          </w:p>
          <w:p w:rsidR="00CC5636" w:rsidRPr="0039758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eastAsia="Times New Roman" w:hAnsi="Times New Roman" w:cs="Times New Roman"/>
              </w:rPr>
              <w:lastRenderedPageBreak/>
              <w:t>Сведения о таких договорах могут быть представлены по рекомендуемой форме «Опыт поставки товара, выполнения работ, оказания услуги, связанного с предметом контракта», установленной в Приложении «</w:t>
            </w:r>
            <w:r w:rsidRPr="00E335C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</w:t>
            </w:r>
            <w:r w:rsidRPr="00397587">
              <w:rPr>
                <w:rFonts w:ascii="Times New Roman" w:eastAsia="Times New Roman" w:hAnsi="Times New Roman" w:cs="Times New Roman"/>
              </w:rPr>
              <w:t>.</w:t>
            </w:r>
          </w:p>
          <w:p w:rsidR="00CC5636" w:rsidRPr="00397587" w:rsidRDefault="00CC5636" w:rsidP="00CC5636">
            <w:pPr>
              <w:autoSpaceDE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eastAsia="Times New Roman" w:hAnsi="Times New Roman" w:cs="Times New Roman"/>
              </w:rPr>
              <w:t>В случае отсутствия в Реестре контрактов (договоров) сведений, указанных участником закупки в рекомендуемой форме «Опыт поставки товара, выполнения работ, оказания услуги, связанного с предметом контракта», 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закупки, такие сведения по настоящему детализирующему показателю учтены не будут. </w:t>
            </w:r>
            <w:bookmarkStart w:id="3" w:name="_Ref103858392"/>
            <w:r w:rsidRPr="00397587">
              <w:rPr>
                <w:rStyle w:val="a5"/>
                <w:rFonts w:ascii="Times New Roman" w:eastAsia="Times New Roman" w:hAnsi="Times New Roman" w:cs="Times New Roman"/>
              </w:rPr>
              <w:footnoteReference w:id="10"/>
            </w:r>
            <w:bookmarkEnd w:id="3"/>
          </w:p>
          <w:p w:rsidR="00CC5636" w:rsidRPr="00397587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397587">
              <w:rPr>
                <w:rFonts w:ascii="Times New Roman" w:eastAsia="Calibri" w:hAnsi="Times New Roman" w:cs="Times New Roman"/>
              </w:rPr>
              <w:t>Оценке не подлежат договоры, поставка по которым продолжается и/или не выполнена (являются незавершенной).</w:t>
            </w:r>
            <w:r w:rsidRPr="00397587">
              <w:rPr>
                <w:rFonts w:ascii="Times New Roman" w:hAnsi="Times New Roman" w:cs="Times New Roman"/>
              </w:rPr>
              <w:t xml:space="preserve"> </w:t>
            </w:r>
          </w:p>
          <w:p w:rsidR="00CC5636" w:rsidRPr="00397587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397587">
              <w:rPr>
                <w:rFonts w:ascii="Times New Roman" w:hAnsi="Times New Roman" w:cs="Times New Roman"/>
              </w:rPr>
              <w:t xml:space="preserve">В случае наличия противоречий между данными, содержащимися в </w:t>
            </w:r>
            <w:r w:rsidRPr="00397587">
              <w:rPr>
                <w:rFonts w:ascii="Times New Roman" w:eastAsia="Times New Roman" w:hAnsi="Times New Roman" w:cs="Times New Roman"/>
              </w:rPr>
              <w:t>Реестре контрактов (договоров)</w:t>
            </w:r>
            <w:r w:rsidRPr="00397587">
              <w:rPr>
                <w:rFonts w:ascii="Times New Roman" w:hAnsi="Times New Roman" w:cs="Times New Roman"/>
              </w:rPr>
              <w:t xml:space="preserve">, и данными, содержащимися в информации и документах, направляемых участниками закупки, приоритет имеет информация, содержащаяся в 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Реестре контрактов (договоров). </w:t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fldChar w:fldCharType="begin"/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instrText xml:space="preserve"> NOTEREF _Ref103858392 \h </w:instrText>
            </w:r>
            <w:r w:rsidR="00590A64">
              <w:rPr>
                <w:rFonts w:ascii="Times New Roman" w:eastAsia="Times New Roman" w:hAnsi="Times New Roman" w:cs="Times New Roman"/>
                <w:vertAlign w:val="superscript"/>
              </w:rPr>
              <w:instrText xml:space="preserve"> \* MERGEFORMAT </w:instrText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fldChar w:fldCharType="separate"/>
            </w:r>
            <w:r w:rsidR="00E66D56">
              <w:rPr>
                <w:rFonts w:ascii="Times New Roman" w:eastAsia="Times New Roman" w:hAnsi="Times New Roman" w:cs="Times New Roman"/>
                <w:vertAlign w:val="superscript"/>
              </w:rPr>
              <w:t>10</w:t>
            </w:r>
            <w:r w:rsidR="00590A64" w:rsidRPr="00590A64">
              <w:rPr>
                <w:rFonts w:ascii="Times New Roman" w:eastAsia="Times New Roman" w:hAnsi="Times New Roman" w:cs="Times New Roman"/>
                <w:vertAlign w:val="superscript"/>
              </w:rPr>
              <w:fldChar w:fldCharType="end"/>
            </w:r>
          </w:p>
          <w:p w:rsidR="00CC5636" w:rsidRPr="00397587" w:rsidRDefault="00CC5636" w:rsidP="00CC5636">
            <w:pPr>
              <w:pStyle w:val="ConsPlusNormal"/>
              <w:ind w:firstLine="505"/>
              <w:jc w:val="both"/>
              <w:rPr>
                <w:sz w:val="22"/>
                <w:szCs w:val="22"/>
              </w:rPr>
            </w:pPr>
            <w:r w:rsidRPr="00397587">
              <w:rPr>
                <w:sz w:val="22"/>
                <w:szCs w:val="22"/>
              </w:rPr>
              <w:t>Не представление информации оценивается в 0 баллов.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2.1.3.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Наибольшая цена одного из исполненных участником закупки договоров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E335C7" w:rsidRDefault="00CC5636" w:rsidP="00CC5636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  <w:r w:rsidRPr="00E335C7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Pr="00E335C7">
              <w:rPr>
                <w:rFonts w:ascii="Times New Roman" w:hAnsi="Times New Roman" w:cs="Times New Roman"/>
              </w:rPr>
              <w:t>детализирующему показателю</w:t>
            </w:r>
            <w:r w:rsidRPr="00E335C7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Pr="00E335C7">
              <w:rPr>
                <w:rFonts w:ascii="Times New Roman" w:hAnsi="Times New Roman" w:cs="Times New Roman"/>
              </w:rPr>
              <w:t xml:space="preserve">наибольшая цена одного из исполненных участником закупки договоров на поставку пищевых продуктов 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со стоимостью каждого не менее ____% (устанавливает Заказчик) от НМЦК. 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>К оценке принимаются исполненные участником закупки с учетом правопреемства (в случае наличия в заявке подтверждающего документа) гражданско-правовые договоры в том числе заключенные и исполненные в соответствии с Законом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 со стоимостью каждого не менее ____% (устанавливает Заказчик) от НМЦК</w:t>
            </w:r>
            <w:r w:rsidRPr="00E335C7">
              <w:rPr>
                <w:rFonts w:ascii="Times New Roman" w:hAnsi="Times New Roman" w:cs="Times New Roman"/>
              </w:rPr>
              <w:t xml:space="preserve">, акт (акты) приемки поставленного товара, составленные при исполнении такого (таких) договора (договоров). Последний акт составленный при исполнении такого договора должен быть подписан не ранее чем за 5 лет до даты окончания срока подачи заявок. 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lastRenderedPageBreak/>
              <w:t>К оценке принимаются документы предоставленные в полном объеме и со всеми приложениями.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hAnsi="Times New Roman" w:cs="Times New Roman"/>
              </w:rPr>
              <w:t>Такие документы направляются в форме электронных документов или в форме электронных образов бумажных документов.</w:t>
            </w:r>
          </w:p>
          <w:p w:rsidR="00CC5636" w:rsidRPr="00E335C7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E335C7">
              <w:rPr>
                <w:sz w:val="22"/>
                <w:szCs w:val="22"/>
              </w:rPr>
              <w:t xml:space="preserve"> К оценке принимаются исключительно исполненный (исполненные) договор (договоры), при исполнении которого исполнителем исполнены требования об уплате неустоек (штрафов, пеней) (в случае начисления неустоек).</w:t>
            </w:r>
            <w:r w:rsidRPr="00E335C7">
              <w:rPr>
                <w:rStyle w:val="a5"/>
                <w:sz w:val="22"/>
                <w:szCs w:val="22"/>
              </w:rPr>
              <w:footnoteReference w:id="11"/>
            </w:r>
          </w:p>
          <w:p w:rsidR="00CC5636" w:rsidRPr="00E335C7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E335C7">
              <w:rPr>
                <w:sz w:val="22"/>
                <w:szCs w:val="22"/>
              </w:rPr>
              <w:t>К оценке принимаются документы, в случае их представления в заявке в полном объеме и со всеми приложениями. В случае представления участником закупки гражданско-правовых договоров, заключенных в соответствии с Законом или в соответствии с ФЗ № 223 к оценке принимаются сведения, содержащиеся в Реестре контрактов (договоров)</w:t>
            </w:r>
          </w:p>
          <w:p w:rsidR="00CC5636" w:rsidRPr="00E335C7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335C7">
              <w:rPr>
                <w:rFonts w:ascii="Times New Roman" w:eastAsia="Times New Roman" w:hAnsi="Times New Roman" w:cs="Times New Roman"/>
              </w:rPr>
              <w:t>Сведения о таких договорах могут быть представлены по рекомендуемой форме «Опыт поставки товара, выполнения работ, оказания услуги, связанного с предметом контракта», установленной в Приложении «</w:t>
            </w:r>
            <w:r w:rsidRPr="00E335C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E335C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Pr="00214E3E" w:rsidRDefault="00CC5636" w:rsidP="00CC5636">
            <w:pPr>
              <w:autoSpaceDE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E335C7">
              <w:rPr>
                <w:rFonts w:ascii="Times New Roman" w:eastAsia="Times New Roman" w:hAnsi="Times New Roman" w:cs="Times New Roman"/>
              </w:rPr>
              <w:t>В случае отсутствия в Реестре контрактов (договоров) сведений, указанных участником закупки в рекомендуемой форме «Опыт поставки товара</w:t>
            </w:r>
            <w:r w:rsidRPr="00214E3E">
              <w:rPr>
                <w:rFonts w:ascii="Times New Roman" w:eastAsia="Times New Roman" w:hAnsi="Times New Roman" w:cs="Times New Roman"/>
              </w:rPr>
              <w:t xml:space="preserve">, выполнения работ, оказания услуги, связанного с предметом контракта», </w:t>
            </w:r>
            <w:r w:rsidRPr="00397587">
              <w:rPr>
                <w:rFonts w:ascii="Times New Roman" w:eastAsia="Times New Roman" w:hAnsi="Times New Roman" w:cs="Times New Roman"/>
              </w:rPr>
              <w:t>установленной в Приложении «</w:t>
            </w:r>
            <w:r w:rsidRPr="00397587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97587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</w:t>
            </w:r>
            <w:r w:rsidRPr="00214E3E">
              <w:rPr>
                <w:rFonts w:ascii="Times New Roman" w:eastAsia="Times New Roman" w:hAnsi="Times New Roman" w:cs="Times New Roman"/>
              </w:rPr>
              <w:t xml:space="preserve">, такие сведения по настоящему детализирующему показателю учтены не будут. </w:t>
            </w:r>
            <w:bookmarkStart w:id="4" w:name="_Ref103858498"/>
            <w:r w:rsidRPr="00214E3E">
              <w:rPr>
                <w:rStyle w:val="a5"/>
                <w:rFonts w:ascii="Times New Roman" w:eastAsia="Times New Roman" w:hAnsi="Times New Roman" w:cs="Times New Roman"/>
              </w:rPr>
              <w:footnoteReference w:id="12"/>
            </w:r>
            <w:bookmarkEnd w:id="4"/>
          </w:p>
          <w:p w:rsidR="00CC5636" w:rsidRPr="00214E3E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14E3E">
              <w:rPr>
                <w:rFonts w:ascii="Times New Roman" w:eastAsia="Calibri" w:hAnsi="Times New Roman" w:cs="Times New Roman"/>
              </w:rPr>
              <w:t>Оценке не подлежат договоры, поставка по которым продолжается и/или не выполнена (являются незавершенной).</w:t>
            </w:r>
            <w:r w:rsidRPr="00214E3E">
              <w:rPr>
                <w:rFonts w:ascii="Times New Roman" w:hAnsi="Times New Roman" w:cs="Times New Roman"/>
              </w:rPr>
              <w:t xml:space="preserve"> </w:t>
            </w:r>
          </w:p>
          <w:p w:rsidR="00CC5636" w:rsidRPr="00214E3E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214E3E">
              <w:rPr>
                <w:rFonts w:ascii="Times New Roman" w:hAnsi="Times New Roman" w:cs="Times New Roman"/>
              </w:rPr>
              <w:t xml:space="preserve">В случае наличия противоречий между данными, содержащимися в </w:t>
            </w:r>
            <w:r w:rsidRPr="00214E3E">
              <w:rPr>
                <w:rFonts w:ascii="Times New Roman" w:eastAsia="Times New Roman" w:hAnsi="Times New Roman" w:cs="Times New Roman"/>
              </w:rPr>
              <w:t>Реестре контрактов (договоров)</w:t>
            </w:r>
            <w:r w:rsidRPr="00214E3E">
              <w:rPr>
                <w:rFonts w:ascii="Times New Roman" w:hAnsi="Times New Roman" w:cs="Times New Roman"/>
              </w:rPr>
              <w:t xml:space="preserve">, и данными, содержащимися в информации и документах, направляемых участниками закупки, приоритет имеет информация, содержащаяся в </w:t>
            </w:r>
            <w:r w:rsidRPr="00214E3E">
              <w:rPr>
                <w:rFonts w:ascii="Times New Roman" w:eastAsia="Times New Roman" w:hAnsi="Times New Roman" w:cs="Times New Roman"/>
              </w:rPr>
              <w:t xml:space="preserve">Реестре контрактов (договоров). </w:t>
            </w:r>
            <w:r w:rsidR="00F7511B" w:rsidRPr="00F7511B">
              <w:rPr>
                <w:rFonts w:ascii="Times New Roman" w:eastAsia="Times New Roman" w:hAnsi="Times New Roman" w:cs="Times New Roman"/>
                <w:vertAlign w:val="superscript"/>
              </w:rPr>
              <w:fldChar w:fldCharType="begin"/>
            </w:r>
            <w:r w:rsidR="00F7511B" w:rsidRPr="00F7511B">
              <w:rPr>
                <w:rFonts w:ascii="Times New Roman" w:eastAsia="Times New Roman" w:hAnsi="Times New Roman" w:cs="Times New Roman"/>
                <w:vertAlign w:val="superscript"/>
              </w:rPr>
              <w:instrText xml:space="preserve"> NOTEREF _Ref103858498 \h </w:instrText>
            </w:r>
            <w:r w:rsidR="00F7511B">
              <w:rPr>
                <w:rFonts w:ascii="Times New Roman" w:eastAsia="Times New Roman" w:hAnsi="Times New Roman" w:cs="Times New Roman"/>
                <w:vertAlign w:val="superscript"/>
              </w:rPr>
              <w:instrText xml:space="preserve"> \* MERGEFORMAT </w:instrText>
            </w:r>
            <w:r w:rsidR="00F7511B" w:rsidRPr="00F7511B">
              <w:rPr>
                <w:rFonts w:ascii="Times New Roman" w:eastAsia="Times New Roman" w:hAnsi="Times New Roman" w:cs="Times New Roman"/>
                <w:vertAlign w:val="superscript"/>
              </w:rPr>
            </w:r>
            <w:r w:rsidR="00F7511B" w:rsidRPr="00F7511B">
              <w:rPr>
                <w:rFonts w:ascii="Times New Roman" w:eastAsia="Times New Roman" w:hAnsi="Times New Roman" w:cs="Times New Roman"/>
                <w:vertAlign w:val="superscript"/>
              </w:rPr>
              <w:fldChar w:fldCharType="separate"/>
            </w:r>
            <w:r w:rsidR="00E66D56">
              <w:rPr>
                <w:rFonts w:ascii="Times New Roman" w:eastAsia="Times New Roman" w:hAnsi="Times New Roman" w:cs="Times New Roman"/>
                <w:vertAlign w:val="superscript"/>
              </w:rPr>
              <w:t>12</w:t>
            </w:r>
            <w:r w:rsidR="00F7511B" w:rsidRPr="00F7511B">
              <w:rPr>
                <w:rFonts w:ascii="Times New Roman" w:eastAsia="Times New Roman" w:hAnsi="Times New Roman" w:cs="Times New Roman"/>
                <w:vertAlign w:val="superscript"/>
              </w:rPr>
              <w:fldChar w:fldCharType="end"/>
            </w:r>
          </w:p>
          <w:p w:rsidR="00CC5636" w:rsidRPr="003948A9" w:rsidRDefault="00CC5636" w:rsidP="00CC5636">
            <w:pPr>
              <w:pStyle w:val="ConsPlusNormal"/>
              <w:ind w:firstLine="709"/>
              <w:jc w:val="both"/>
              <w:rPr>
                <w:sz w:val="22"/>
                <w:szCs w:val="22"/>
              </w:rPr>
            </w:pPr>
            <w:r w:rsidRPr="00214E3E">
              <w:rPr>
                <w:sz w:val="22"/>
                <w:szCs w:val="22"/>
              </w:rPr>
              <w:lastRenderedPageBreak/>
              <w:t>Не представление информации оценивается в 0 баллов.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Показатель оценки:</w:t>
            </w:r>
            <w:r w:rsidRPr="0063287C">
              <w:rPr>
                <w:sz w:val="22"/>
                <w:szCs w:val="22"/>
              </w:rPr>
              <w:t xml:space="preserve"> </w:t>
            </w:r>
            <w:r>
              <w:t>наличие у участников закупки специалистов и иных работников определенного уровня квалификации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E335C7" w:rsidRDefault="00CC5636" w:rsidP="00CC563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3948A9" w:rsidRDefault="00CC5636" w:rsidP="00CC5636">
            <w:pPr>
              <w:pStyle w:val="ConsPlusNormal"/>
              <w:rPr>
                <w:sz w:val="22"/>
                <w:szCs w:val="22"/>
              </w:rPr>
            </w:pPr>
            <w:r w:rsidRPr="003948A9">
              <w:rPr>
                <w:sz w:val="22"/>
                <w:szCs w:val="22"/>
              </w:rPr>
              <w:t>Детализирующие показатели оценки: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E335C7" w:rsidRDefault="00CC5636" w:rsidP="00CC563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F20B1F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участника конкурса заведующих (управляющих) производством и(или) заведующих столовой и(или) шеф-поваров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72E" w:rsidRPr="00835E84" w:rsidRDefault="008F5206" w:rsidP="005E27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eastAsia="Calibri" w:hAnsi="Times New Roman" w:cs="Times New Roman"/>
                <w:snapToGrid w:val="0"/>
              </w:rPr>
              <w:t xml:space="preserve">            </w:t>
            </w:r>
            <w:r w:rsidR="005E272E" w:rsidRPr="00E707BD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="005E272E" w:rsidRPr="00E707BD">
              <w:rPr>
                <w:rFonts w:ascii="Times New Roman" w:hAnsi="Times New Roman" w:cs="Times New Roman"/>
              </w:rPr>
              <w:t>детализирующему показателю</w:t>
            </w:r>
            <w:r w:rsidR="005E272E" w:rsidRPr="00E707BD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="00CC287A">
              <w:rPr>
                <w:rFonts w:ascii="Times New Roman" w:eastAsia="Calibri" w:hAnsi="Times New Roman" w:cs="Times New Roman"/>
                <w:snapToGrid w:val="0"/>
              </w:rPr>
              <w:t xml:space="preserve">предельное максимальное значение </w:t>
            </w:r>
            <w:r w:rsidR="005E272E">
              <w:rPr>
                <w:rFonts w:ascii="Times New Roman" w:hAnsi="Times New Roman" w:cs="Times New Roman"/>
              </w:rPr>
              <w:t>заведующих (управляющих) производством и(или) заведующих столовой и(или) шеф-поваров</w:t>
            </w:r>
            <w:r w:rsidR="005E272E">
              <w:rPr>
                <w:rFonts w:ascii="Times New Roman" w:hAnsi="Times New Roman" w:cs="Times New Roman"/>
              </w:rPr>
              <w:t xml:space="preserve"> </w:t>
            </w:r>
            <w:r w:rsidR="00835E84">
              <w:rPr>
                <w:rFonts w:ascii="Times New Roman" w:hAnsi="Times New Roman" w:cs="Times New Roman"/>
              </w:rPr>
              <w:t xml:space="preserve">в количестве </w:t>
            </w:r>
            <w:r w:rsidR="005E272E">
              <w:rPr>
                <w:rFonts w:ascii="Times New Roman" w:hAnsi="Times New Roman" w:cs="Times New Roman"/>
              </w:rPr>
              <w:t xml:space="preserve">____________ </w:t>
            </w:r>
            <w:r w:rsidR="005E272E">
              <w:rPr>
                <w:rFonts w:ascii="Times New Roman" w:hAnsi="Times New Roman" w:cs="Times New Roman"/>
              </w:rPr>
              <w:t>чел</w:t>
            </w:r>
            <w:r w:rsidR="000A1273">
              <w:rPr>
                <w:rFonts w:ascii="Times New Roman" w:hAnsi="Times New Roman" w:cs="Times New Roman"/>
              </w:rPr>
              <w:t>.</w:t>
            </w:r>
            <w:r w:rsidR="005E272E">
              <w:rPr>
                <w:rFonts w:ascii="Times New Roman" w:hAnsi="Times New Roman" w:cs="Times New Roman"/>
              </w:rPr>
              <w:t xml:space="preserve"> </w:t>
            </w:r>
            <w:r w:rsidR="005E272E">
              <w:rPr>
                <w:rStyle w:val="a5"/>
                <w:rFonts w:ascii="Times New Roman" w:hAnsi="Times New Roman" w:cs="Times New Roman"/>
              </w:rPr>
              <w:footnoteReference w:id="13"/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настоящему детализирующему показателю оценивается наличие в организации участника конкурса заведующих (управляющих) производством и(или) заведующих столовой и(или) шеф-поваров, имеющих высшее профессиональное образование по профилю общественное питание и стаж работы по специальности в сфере общественного питания не менее 2 лет или среднее профессиональное образование по профилю общественное питание и стаж работы по специальности в сфере общественного питания не менее 2 лет.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наличии в организации участника конкурса заведующих (управляющих) производством и(или) заведующих столовой и(или) шеф-поваров подтверждаются следующими документами:</w:t>
            </w:r>
          </w:p>
          <w:p w:rsidR="00CC5636" w:rsidRPr="00E6091D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трудовая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книжка или сведения о трудовой деятельности, </w:t>
            </w:r>
            <w:r w:rsidRPr="00E6091D">
              <w:rPr>
                <w:rFonts w:ascii="Times New Roman" w:hAnsi="Times New Roman" w:cs="Times New Roman"/>
              </w:rPr>
              <w:t>предусмотренные статьей 66.1 Трудового кодекса Российской Федерации;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091D">
              <w:rPr>
                <w:rFonts w:ascii="Times New Roman" w:hAnsi="Times New Roman" w:cs="Times New Roman"/>
              </w:rPr>
              <w:t>документы</w:t>
            </w:r>
            <w:proofErr w:type="gramEnd"/>
            <w:r w:rsidRPr="00E6091D">
              <w:rPr>
                <w:rFonts w:ascii="Times New Roman" w:hAnsi="Times New Roman" w:cs="Times New Roman"/>
              </w:rPr>
              <w:t>, подтверждающие квалификацию в соответствии с профессиональными стандартами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</w:rPr>
              <w:footnoteReference w:id="14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наличии в организации участника конкурса специалистов и иных работников </w:t>
            </w:r>
            <w:r w:rsidRPr="00E6091D">
              <w:rPr>
                <w:rFonts w:ascii="Times New Roman" w:hAnsi="Times New Roman" w:cs="Times New Roman"/>
              </w:rPr>
              <w:t xml:space="preserve">определенного уровня квалификации могут быть представлены по рекомендуемой форме </w:t>
            </w:r>
            <w:r>
              <w:rPr>
                <w:rFonts w:ascii="Times New Roman" w:hAnsi="Times New Roman" w:cs="Times New Roman"/>
              </w:rPr>
              <w:t xml:space="preserve">«Наличие у участников закупки специалистов и иных работников определенного уровня квалификации», установленной 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в Приложении </w:t>
            </w:r>
            <w:r w:rsidRPr="003A54A8">
              <w:rPr>
                <w:rFonts w:ascii="Times New Roman" w:eastAsia="Times New Roman" w:hAnsi="Times New Roman" w:cs="Times New Roman"/>
              </w:rPr>
              <w:lastRenderedPageBreak/>
              <w:t>«</w:t>
            </w:r>
            <w:r w:rsidRPr="003A54A8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</w:t>
            </w:r>
            <w:r w:rsidRPr="00E6091D">
              <w:rPr>
                <w:rFonts w:ascii="Times New Roman" w:hAnsi="Times New Roman" w:cs="Times New Roman"/>
              </w:rPr>
              <w:t>отсутствия в составе заявки участника сведений по рекомендуемой форме, установленной 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>ещению об осуществлении закупки</w:t>
            </w:r>
            <w:r>
              <w:rPr>
                <w:rFonts w:ascii="Times New Roman" w:hAnsi="Times New Roman" w:cs="Times New Roman"/>
              </w:rPr>
              <w:t>, а также документов, подтверждающих наличие в организации участника конкурса специалистов и иных работников определенного уровня квалификации, оценивается в 0 баллов.</w:t>
            </w:r>
          </w:p>
          <w:p w:rsidR="00CC5636" w:rsidRPr="00E6091D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наличия противоречий между сведениями, представленными по рекомендуемой </w:t>
            </w:r>
            <w:r w:rsidRPr="00E6091D">
              <w:rPr>
                <w:rFonts w:ascii="Times New Roman" w:hAnsi="Times New Roman" w:cs="Times New Roman"/>
              </w:rPr>
              <w:t xml:space="preserve">форме </w:t>
            </w:r>
            <w:r>
              <w:rPr>
                <w:rFonts w:ascii="Times New Roman" w:hAnsi="Times New Roman" w:cs="Times New Roman"/>
              </w:rPr>
              <w:t xml:space="preserve">установленной </w:t>
            </w:r>
            <w:r w:rsidRPr="00E6091D">
              <w:rPr>
                <w:rFonts w:ascii="Times New Roman" w:hAnsi="Times New Roman" w:cs="Times New Roman"/>
              </w:rPr>
              <w:t>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>ещению об осуществлении закупки</w:t>
            </w:r>
            <w:r>
              <w:rPr>
                <w:rFonts w:ascii="Times New Roman" w:hAnsi="Times New Roman" w:cs="Times New Roman"/>
              </w:rPr>
              <w:t xml:space="preserve"> и фактически представленными документами, подтверждающих наличие в организации участника конкурса специалистов и иных работников определенного уровня квалификации, при расчете баллов учитываются фактически представленные участником закупки документы.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3.1.2.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F20B1F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участника конкурса инженер-технологов (технологов) и(или) техник-технологов (менеджеров по производству)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50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D7450" w:rsidRPr="00E707BD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="006D7450" w:rsidRPr="00E707BD">
              <w:rPr>
                <w:rFonts w:ascii="Times New Roman" w:hAnsi="Times New Roman" w:cs="Times New Roman"/>
              </w:rPr>
              <w:t>детализирующему показателю</w:t>
            </w:r>
            <w:r w:rsidR="006D7450" w:rsidRPr="00E707BD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="006D7450">
              <w:rPr>
                <w:rFonts w:ascii="Times New Roman" w:eastAsia="Calibri" w:hAnsi="Times New Roman" w:cs="Times New Roman"/>
                <w:snapToGrid w:val="0"/>
              </w:rPr>
              <w:t xml:space="preserve">предельное максимальное значение </w:t>
            </w:r>
            <w:r w:rsidR="006D7450">
              <w:rPr>
                <w:rFonts w:ascii="Times New Roman" w:hAnsi="Times New Roman" w:cs="Times New Roman"/>
              </w:rPr>
              <w:t>инженер-технологов (технологов) и(или) техник-технологов (менеджеров по производству)</w:t>
            </w:r>
            <w:r w:rsidR="006D7450">
              <w:rPr>
                <w:rFonts w:ascii="Times New Roman" w:hAnsi="Times New Roman" w:cs="Times New Roman"/>
              </w:rPr>
              <w:t xml:space="preserve"> </w:t>
            </w:r>
            <w:r w:rsidR="006D7450">
              <w:rPr>
                <w:rFonts w:ascii="Times New Roman" w:hAnsi="Times New Roman" w:cs="Times New Roman"/>
              </w:rPr>
              <w:t>в количестве ____________ чел</w:t>
            </w:r>
            <w:r w:rsidR="006D7450">
              <w:rPr>
                <w:rFonts w:ascii="Times New Roman" w:hAnsi="Times New Roman" w:cs="Times New Roman"/>
              </w:rPr>
              <w:t>.</w:t>
            </w:r>
            <w:r w:rsidR="006D7450">
              <w:rPr>
                <w:rFonts w:ascii="Times New Roman" w:hAnsi="Times New Roman" w:cs="Times New Roman"/>
              </w:rPr>
              <w:t xml:space="preserve"> </w:t>
            </w:r>
            <w:r w:rsidR="000A1273">
              <w:rPr>
                <w:rStyle w:val="a5"/>
                <w:rFonts w:ascii="Times New Roman" w:hAnsi="Times New Roman" w:cs="Times New Roman"/>
              </w:rPr>
              <w:footnoteReference w:id="15"/>
            </w:r>
          </w:p>
          <w:p w:rsidR="00CC5636" w:rsidRDefault="006D7450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CC5636">
              <w:rPr>
                <w:rFonts w:ascii="Times New Roman" w:hAnsi="Times New Roman" w:cs="Times New Roman"/>
              </w:rPr>
              <w:t>По настоящему детализирующему показателю оценивается наличие в организации участника конкурса инженер-технологов (технологов) и(или) техник-технологов (менеджеров по производству), имеющих высшее профессиональное образование по профилю общественное питание и стаж работы по специальности в сфере общественного питания не менее 2 лет или среднее профессиональное образование по профилю общественное питание и стаж работы по специальности в сфере общественного питания не менее 2 лет.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наличии в организации участника конкурса инженер-технологов (технологов) и(или) техник-технологов </w:t>
            </w:r>
            <w:r>
              <w:rPr>
                <w:rFonts w:ascii="Times New Roman" w:hAnsi="Times New Roman" w:cs="Times New Roman"/>
              </w:rPr>
              <w:lastRenderedPageBreak/>
              <w:t>(менеджеров по производству) подтверждаются следующими документами:</w:t>
            </w:r>
          </w:p>
          <w:p w:rsidR="00CC5636" w:rsidRPr="00E6091D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трудовая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книжка или сведения о трудовой деятельности, </w:t>
            </w:r>
            <w:r w:rsidRPr="00E6091D">
              <w:rPr>
                <w:rFonts w:ascii="Times New Roman" w:hAnsi="Times New Roman" w:cs="Times New Roman"/>
              </w:rPr>
              <w:t>предусмотренные статьей 66.1 Трудового кодекса Российской Федерации;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091D">
              <w:rPr>
                <w:rFonts w:ascii="Times New Roman" w:hAnsi="Times New Roman" w:cs="Times New Roman"/>
              </w:rPr>
              <w:t>документы</w:t>
            </w:r>
            <w:proofErr w:type="gramEnd"/>
            <w:r w:rsidRPr="00E6091D">
              <w:rPr>
                <w:rFonts w:ascii="Times New Roman" w:hAnsi="Times New Roman" w:cs="Times New Roman"/>
              </w:rPr>
              <w:t>, подтверждающие квалификацию в соответствии с профессиональными стандартами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</w:rPr>
              <w:footnoteReference w:id="16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наличии в организации участника конкурса специалистов и иных работников </w:t>
            </w:r>
            <w:r w:rsidRPr="00E6091D">
              <w:rPr>
                <w:rFonts w:ascii="Times New Roman" w:hAnsi="Times New Roman" w:cs="Times New Roman"/>
              </w:rPr>
              <w:t xml:space="preserve">определенного уровня квалификации могут быть представлены по рекомендуемой форме </w:t>
            </w:r>
            <w:r>
              <w:rPr>
                <w:rFonts w:ascii="Times New Roman" w:hAnsi="Times New Roman" w:cs="Times New Roman"/>
              </w:rPr>
              <w:t xml:space="preserve">«Наличие у участников закупки специалистов и иных работников определенного уровня квалификации», установленной </w:t>
            </w:r>
            <w:r w:rsidRPr="003A54A8">
              <w:rPr>
                <w:rFonts w:ascii="Times New Roman" w:eastAsia="Times New Roman" w:hAnsi="Times New Roman" w:cs="Times New Roman"/>
              </w:rPr>
              <w:t>в Приложении «</w:t>
            </w:r>
            <w:r w:rsidRPr="003A54A8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</w:t>
            </w:r>
            <w:r w:rsidRPr="00E6091D">
              <w:rPr>
                <w:rFonts w:ascii="Times New Roman" w:hAnsi="Times New Roman" w:cs="Times New Roman"/>
              </w:rPr>
              <w:t>отсутствия в составе заявки участника сведений по рекомендуемой форме, установленной 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>ещению об осуществлении закупки</w:t>
            </w:r>
            <w:r>
              <w:rPr>
                <w:rFonts w:ascii="Times New Roman" w:hAnsi="Times New Roman" w:cs="Times New Roman"/>
              </w:rPr>
              <w:t>, а также документов, подтверждающих наличие в организации участника конкурса специалистов и иных работников определенного уровня квалификации, оценивается в 0 баллов.</w:t>
            </w:r>
          </w:p>
          <w:p w:rsidR="00CC5636" w:rsidRPr="005F76E1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наличия противоречий между сведениями, представленными по рекомендуемой </w:t>
            </w:r>
            <w:r w:rsidRPr="00E6091D">
              <w:rPr>
                <w:rFonts w:ascii="Times New Roman" w:hAnsi="Times New Roman" w:cs="Times New Roman"/>
              </w:rPr>
              <w:t xml:space="preserve">форме </w:t>
            </w:r>
            <w:r>
              <w:rPr>
                <w:rFonts w:ascii="Times New Roman" w:hAnsi="Times New Roman" w:cs="Times New Roman"/>
              </w:rPr>
              <w:t xml:space="preserve">установленной </w:t>
            </w:r>
            <w:r w:rsidRPr="00E6091D">
              <w:rPr>
                <w:rFonts w:ascii="Times New Roman" w:hAnsi="Times New Roman" w:cs="Times New Roman"/>
              </w:rPr>
              <w:t>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>ещению об осуществлении закупки</w:t>
            </w:r>
            <w:r>
              <w:rPr>
                <w:rFonts w:ascii="Times New Roman" w:hAnsi="Times New Roman" w:cs="Times New Roman"/>
              </w:rPr>
              <w:t xml:space="preserve"> и фактически представленными документами, подтверждающих наличие в организации участника конкурса специалистов и иных работников определенного уровня квалификации, при расчете баллов учитываются фактически представленные участником закупки документы.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3.1.3.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F20B1F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участника конкурса санитарного врача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273" w:rsidRDefault="00CC5636" w:rsidP="000A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0A1273" w:rsidRPr="00E707BD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="000A1273" w:rsidRPr="00E707BD">
              <w:rPr>
                <w:rFonts w:ascii="Times New Roman" w:hAnsi="Times New Roman" w:cs="Times New Roman"/>
              </w:rPr>
              <w:t>детализирующему показателю</w:t>
            </w:r>
            <w:r w:rsidR="000A1273" w:rsidRPr="00E707BD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="000A1273">
              <w:rPr>
                <w:rFonts w:ascii="Times New Roman" w:eastAsia="Calibri" w:hAnsi="Times New Roman" w:cs="Times New Roman"/>
                <w:snapToGrid w:val="0"/>
              </w:rPr>
              <w:t xml:space="preserve">предельное максимальное значение </w:t>
            </w:r>
            <w:r w:rsidR="000A1273">
              <w:rPr>
                <w:rFonts w:ascii="Times New Roman" w:hAnsi="Times New Roman" w:cs="Times New Roman"/>
              </w:rPr>
              <w:t>санитарного врача</w:t>
            </w:r>
            <w:r w:rsidR="000A1273">
              <w:rPr>
                <w:rFonts w:ascii="Times New Roman" w:hAnsi="Times New Roman" w:cs="Times New Roman"/>
              </w:rPr>
              <w:t xml:space="preserve"> в количестве ____________ чел. </w:t>
            </w:r>
            <w:r w:rsidR="000A1273">
              <w:rPr>
                <w:rStyle w:val="a5"/>
                <w:rFonts w:ascii="Times New Roman" w:hAnsi="Times New Roman" w:cs="Times New Roman"/>
              </w:rPr>
              <w:footnoteReference w:id="17"/>
            </w:r>
          </w:p>
          <w:p w:rsidR="00CC5636" w:rsidRDefault="000A1273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CC5636">
              <w:rPr>
                <w:rFonts w:ascii="Times New Roman" w:hAnsi="Times New Roman" w:cs="Times New Roman"/>
              </w:rPr>
              <w:t>По настоящему детализирующему показателю оценивается наличие в организации участника конкурса санитарного врача имеющего высшее профессиональное образование по специальности медико-профилактическое дело или санитарно-гигиеническое дело.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наличии в организации участника конкурса санитарного врача подтверждаются копиями следующих документов:</w:t>
            </w:r>
          </w:p>
          <w:p w:rsidR="00CC5636" w:rsidRPr="00E6091D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трудовая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книжка или сведения о трудовой деятельности, </w:t>
            </w:r>
            <w:r w:rsidRPr="00E6091D">
              <w:rPr>
                <w:rFonts w:ascii="Times New Roman" w:hAnsi="Times New Roman" w:cs="Times New Roman"/>
              </w:rPr>
              <w:t>предусмотренные статьей 66.1 Трудового кодекса Российской Федерации;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091D">
              <w:rPr>
                <w:rFonts w:ascii="Times New Roman" w:hAnsi="Times New Roman" w:cs="Times New Roman"/>
              </w:rPr>
              <w:t>документы</w:t>
            </w:r>
            <w:proofErr w:type="gramEnd"/>
            <w:r w:rsidRPr="00E6091D">
              <w:rPr>
                <w:rFonts w:ascii="Times New Roman" w:hAnsi="Times New Roman" w:cs="Times New Roman"/>
              </w:rPr>
              <w:t>, подтверждающие квалификацию в соответствии с профессиональными стандартами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</w:rPr>
              <w:footnoteReference w:id="18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наличии в организации участника конкурса специалистов и иных работников </w:t>
            </w:r>
            <w:r w:rsidRPr="00E6091D">
              <w:rPr>
                <w:rFonts w:ascii="Times New Roman" w:hAnsi="Times New Roman" w:cs="Times New Roman"/>
              </w:rPr>
              <w:t xml:space="preserve">определенного уровня квалификации могут быть представлены по рекомендуемой форме </w:t>
            </w:r>
            <w:r>
              <w:rPr>
                <w:rFonts w:ascii="Times New Roman" w:hAnsi="Times New Roman" w:cs="Times New Roman"/>
              </w:rPr>
              <w:t xml:space="preserve">«Наличие у участников закупки специалистов и иных работников определенного уровня квалификации», установленной </w:t>
            </w:r>
            <w:r w:rsidRPr="003A54A8">
              <w:rPr>
                <w:rFonts w:ascii="Times New Roman" w:eastAsia="Times New Roman" w:hAnsi="Times New Roman" w:cs="Times New Roman"/>
              </w:rPr>
              <w:t>в Приложении «</w:t>
            </w:r>
            <w:r w:rsidRPr="003A54A8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</w:t>
            </w:r>
            <w:r w:rsidRPr="00E6091D">
              <w:rPr>
                <w:rFonts w:ascii="Times New Roman" w:hAnsi="Times New Roman" w:cs="Times New Roman"/>
              </w:rPr>
              <w:t>отсутствия в составе заявки участника сведений по рекомендуемой форме, установленной 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>ещению об осуществлении закупки</w:t>
            </w:r>
            <w:r>
              <w:rPr>
                <w:rFonts w:ascii="Times New Roman" w:hAnsi="Times New Roman" w:cs="Times New Roman"/>
              </w:rPr>
              <w:t>, а также документов, подтверждающих наличие в организации участника конкурса специалистов и иных работников определенного уровня квалификации, оценивается в 0 баллов.</w:t>
            </w:r>
          </w:p>
          <w:p w:rsidR="00CC5636" w:rsidRPr="00E335C7" w:rsidRDefault="00CC5636" w:rsidP="00CC5636">
            <w:pPr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</w:rPr>
              <w:t xml:space="preserve">В случае наличия противоречий между сведениями, представленными по рекомендуемой </w:t>
            </w:r>
            <w:r w:rsidRPr="00E6091D">
              <w:rPr>
                <w:rFonts w:ascii="Times New Roman" w:hAnsi="Times New Roman" w:cs="Times New Roman"/>
              </w:rPr>
              <w:t xml:space="preserve">форме </w:t>
            </w:r>
            <w:r>
              <w:rPr>
                <w:rFonts w:ascii="Times New Roman" w:hAnsi="Times New Roman" w:cs="Times New Roman"/>
              </w:rPr>
              <w:t xml:space="preserve">установленной </w:t>
            </w:r>
            <w:r w:rsidRPr="00E6091D">
              <w:rPr>
                <w:rFonts w:ascii="Times New Roman" w:hAnsi="Times New Roman" w:cs="Times New Roman"/>
              </w:rPr>
              <w:t>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 xml:space="preserve">ещению об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осуществлении закупки</w:t>
            </w:r>
            <w:r>
              <w:rPr>
                <w:rFonts w:ascii="Times New Roman" w:hAnsi="Times New Roman" w:cs="Times New Roman"/>
              </w:rPr>
              <w:t xml:space="preserve"> и фактически представленными документами, подтверждающих наличие в организации участника конкурса специалистов и иных работников определенного уровня квалификации, при расчете баллов учитываются фактически представленные участником закупки документы.</w:t>
            </w:r>
          </w:p>
        </w:tc>
      </w:tr>
      <w:tr w:rsidR="00CC5636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Default="00CC5636" w:rsidP="00CC563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3.1.4.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36" w:rsidRPr="00F20B1F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 организации участника конкурса поваров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57" w:rsidRDefault="00CC5636" w:rsidP="00174A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174A57" w:rsidRPr="00E707BD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="00174A57" w:rsidRPr="00E707BD">
              <w:rPr>
                <w:rFonts w:ascii="Times New Roman" w:hAnsi="Times New Roman" w:cs="Times New Roman"/>
              </w:rPr>
              <w:t>детализирующему показателю</w:t>
            </w:r>
            <w:r w:rsidR="00174A57" w:rsidRPr="00E707BD">
              <w:rPr>
                <w:rFonts w:ascii="Times New Roman" w:eastAsia="Calibri" w:hAnsi="Times New Roman" w:cs="Times New Roman"/>
                <w:snapToGrid w:val="0"/>
              </w:rPr>
              <w:t xml:space="preserve"> оценивается </w:t>
            </w:r>
            <w:r w:rsidR="00174A57">
              <w:rPr>
                <w:rFonts w:ascii="Times New Roman" w:eastAsia="Calibri" w:hAnsi="Times New Roman" w:cs="Times New Roman"/>
                <w:snapToGrid w:val="0"/>
              </w:rPr>
              <w:t xml:space="preserve">предельное максимальное значение </w:t>
            </w:r>
            <w:r w:rsidR="00174A57">
              <w:rPr>
                <w:rFonts w:ascii="Times New Roman" w:hAnsi="Times New Roman" w:cs="Times New Roman"/>
              </w:rPr>
              <w:t>поваров</w:t>
            </w:r>
            <w:r w:rsidR="00174A57">
              <w:rPr>
                <w:rFonts w:ascii="Times New Roman" w:hAnsi="Times New Roman" w:cs="Times New Roman"/>
              </w:rPr>
              <w:t xml:space="preserve"> в количестве </w:t>
            </w:r>
            <w:r w:rsidR="007F2DEC">
              <w:rPr>
                <w:rFonts w:ascii="Times New Roman" w:hAnsi="Times New Roman" w:cs="Times New Roman"/>
              </w:rPr>
              <w:t>__</w:t>
            </w:r>
            <w:r w:rsidR="00174A57">
              <w:rPr>
                <w:rFonts w:ascii="Times New Roman" w:hAnsi="Times New Roman" w:cs="Times New Roman"/>
              </w:rPr>
              <w:t xml:space="preserve">__ чел. </w:t>
            </w:r>
            <w:r w:rsidR="00174A57">
              <w:rPr>
                <w:rStyle w:val="a5"/>
                <w:rFonts w:ascii="Times New Roman" w:hAnsi="Times New Roman" w:cs="Times New Roman"/>
              </w:rPr>
              <w:footnoteReference w:id="19"/>
            </w:r>
          </w:p>
          <w:p w:rsidR="00CC5636" w:rsidRDefault="00174A57" w:rsidP="00CC56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CC5636">
              <w:rPr>
                <w:rFonts w:ascii="Times New Roman" w:hAnsi="Times New Roman" w:cs="Times New Roman"/>
              </w:rPr>
              <w:t>По настоящему детализирующему показателю оценивается наличие в организации участника конкурса поваров, имеющих разряд 4 и выше.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наличии в организации участника конкурса поваров подтверждаются следующими документами:</w:t>
            </w:r>
          </w:p>
          <w:p w:rsidR="00CC5636" w:rsidRPr="00E6091D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трудовая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книжка или сведения о трудовой деятельности, </w:t>
            </w:r>
            <w:r w:rsidRPr="00E6091D">
              <w:rPr>
                <w:rFonts w:ascii="Times New Roman" w:hAnsi="Times New Roman" w:cs="Times New Roman"/>
              </w:rPr>
              <w:t>предусмотренные статьей 66.1 Трудового кодекса Российской Федерации;</w:t>
            </w:r>
          </w:p>
          <w:p w:rsidR="00CC5636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6091D">
              <w:rPr>
                <w:rFonts w:ascii="Times New Roman" w:hAnsi="Times New Roman" w:cs="Times New Roman"/>
              </w:rPr>
              <w:t>документы</w:t>
            </w:r>
            <w:proofErr w:type="gramEnd"/>
            <w:r w:rsidRPr="00E6091D">
              <w:rPr>
                <w:rFonts w:ascii="Times New Roman" w:hAnsi="Times New Roman" w:cs="Times New Roman"/>
              </w:rPr>
              <w:t>, подтверждающие квалификацию в соответствии с профессиональными стандартами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</w:rPr>
              <w:footnoteReference w:id="20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наличии в организации участника конкурса специалистов и иных работников </w:t>
            </w:r>
            <w:r w:rsidRPr="00E6091D">
              <w:rPr>
                <w:rFonts w:ascii="Times New Roman" w:hAnsi="Times New Roman" w:cs="Times New Roman"/>
              </w:rPr>
              <w:t xml:space="preserve">определенного уровня квалификации могут быть представлены по рекомендуемой форме </w:t>
            </w:r>
            <w:r>
              <w:rPr>
                <w:rFonts w:ascii="Times New Roman" w:hAnsi="Times New Roman" w:cs="Times New Roman"/>
              </w:rPr>
              <w:t xml:space="preserve">«Наличие у участников закупки специалистов и иных работников определенного уровня квалификации», установленной </w:t>
            </w:r>
            <w:r w:rsidRPr="003A54A8">
              <w:rPr>
                <w:rFonts w:ascii="Times New Roman" w:eastAsia="Times New Roman" w:hAnsi="Times New Roman" w:cs="Times New Roman"/>
              </w:rPr>
              <w:t>в Приложении «</w:t>
            </w:r>
            <w:r w:rsidRPr="003A54A8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закупки.</w:t>
            </w:r>
          </w:p>
          <w:p w:rsidR="00CC5636" w:rsidRDefault="00CC5636" w:rsidP="00CC5636">
            <w:pPr>
              <w:pStyle w:val="a8"/>
              <w:spacing w:after="0" w:line="240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 </w:t>
            </w:r>
            <w:r w:rsidRPr="00E6091D">
              <w:rPr>
                <w:rFonts w:ascii="Times New Roman" w:hAnsi="Times New Roman" w:cs="Times New Roman"/>
              </w:rPr>
              <w:t>отсутствия в составе заявки участника сведений по рекомендуемой форме, установленной 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>ещению об осуществлении закупки</w:t>
            </w:r>
            <w:r>
              <w:rPr>
                <w:rFonts w:ascii="Times New Roman" w:hAnsi="Times New Roman" w:cs="Times New Roman"/>
              </w:rPr>
              <w:t>, а также документов, подтверждающих наличие в организации участника конкурса специалистов и иных работников определенного уровня квалификации, оценивается в 0 баллов.</w:t>
            </w:r>
          </w:p>
          <w:p w:rsidR="00CC5636" w:rsidRPr="00B129ED" w:rsidRDefault="00CC5636" w:rsidP="00CC563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случае наличия противоречий между сведениями, представленными по рекомендуемой </w:t>
            </w:r>
            <w:r w:rsidRPr="00E6091D">
              <w:rPr>
                <w:rFonts w:ascii="Times New Roman" w:hAnsi="Times New Roman" w:cs="Times New Roman"/>
              </w:rPr>
              <w:t xml:space="preserve">форме </w:t>
            </w:r>
            <w:r>
              <w:rPr>
                <w:rFonts w:ascii="Times New Roman" w:hAnsi="Times New Roman" w:cs="Times New Roman"/>
              </w:rPr>
              <w:t xml:space="preserve">установленной </w:t>
            </w:r>
            <w:r w:rsidRPr="00E6091D">
              <w:rPr>
                <w:rFonts w:ascii="Times New Roman" w:hAnsi="Times New Roman" w:cs="Times New Roman"/>
              </w:rPr>
              <w:t>в</w:t>
            </w:r>
            <w:r w:rsidRPr="00E6091D">
              <w:rPr>
                <w:rFonts w:ascii="Times New Roman" w:eastAsia="Times New Roman" w:hAnsi="Times New Roman" w:cs="Times New Roman"/>
              </w:rPr>
              <w:t xml:space="preserve"> Приложении «</w:t>
            </w:r>
            <w:r w:rsidRPr="00E6091D">
              <w:rPr>
                <w:rFonts w:ascii="Times New Roman" w:hAnsi="Times New Roman" w:cs="Times New Roman"/>
                <w:bCs/>
              </w:rPr>
              <w:t xml:space="preserve">Требования к содержанию, составу </w:t>
            </w:r>
            <w:r w:rsidRPr="003A54A8">
              <w:rPr>
                <w:rFonts w:ascii="Times New Roman" w:hAnsi="Times New Roman" w:cs="Times New Roman"/>
                <w:bCs/>
              </w:rPr>
              <w:t>заявки на участие в закупке, инструкция по ее заполнению» к</w:t>
            </w:r>
            <w:r w:rsidRPr="003A54A8">
              <w:rPr>
                <w:rFonts w:ascii="Times New Roman" w:eastAsia="Times New Roman" w:hAnsi="Times New Roman" w:cs="Times New Roman"/>
              </w:rPr>
              <w:t xml:space="preserve"> изв</w:t>
            </w:r>
            <w:r>
              <w:rPr>
                <w:rFonts w:ascii="Times New Roman" w:eastAsia="Times New Roman" w:hAnsi="Times New Roman" w:cs="Times New Roman"/>
              </w:rPr>
              <w:t>ещению об осуществлении закупки</w:t>
            </w:r>
            <w:r>
              <w:rPr>
                <w:rFonts w:ascii="Times New Roman" w:hAnsi="Times New Roman" w:cs="Times New Roman"/>
              </w:rPr>
              <w:t xml:space="preserve"> и фактически представленными документами, подтверждающих наличие в организации участника конкурса специалистов и иных работников определенного уровня квалификации, при расчете баллов учитываются фактически представленные участником закупки документы.</w:t>
            </w:r>
          </w:p>
        </w:tc>
      </w:tr>
      <w:tr w:rsidR="00F70BD5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Pr="001F21AD" w:rsidRDefault="00F70BD5" w:rsidP="00F70BD5">
            <w:pPr>
              <w:pStyle w:val="ConsPlusNormal"/>
              <w:rPr>
                <w:sz w:val="22"/>
                <w:szCs w:val="22"/>
              </w:rPr>
            </w:pPr>
            <w:r w:rsidRPr="00CD63F1">
              <w:rPr>
                <w:sz w:val="22"/>
                <w:szCs w:val="22"/>
                <w:lang w:val="en-US"/>
              </w:rPr>
              <w:lastRenderedPageBreak/>
              <w:t>II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Pr="00CD63F1" w:rsidRDefault="00F70BD5" w:rsidP="00F70BD5">
            <w:pPr>
              <w:pStyle w:val="ConsPlusNormal"/>
              <w:rPr>
                <w:sz w:val="22"/>
                <w:szCs w:val="22"/>
              </w:rPr>
            </w:pPr>
            <w:r w:rsidRPr="00CD63F1">
              <w:rPr>
                <w:sz w:val="22"/>
                <w:szCs w:val="22"/>
              </w:rPr>
              <w:t xml:space="preserve">Критерий оценки: </w:t>
            </w:r>
            <w:r w:rsidRPr="00CD63F1">
              <w:t>Качественные, функциональные и экологические характеристики объекта закупки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0BD5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Pr="00F70BD5" w:rsidRDefault="00F70BD5" w:rsidP="00F70BD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 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Pr="00CD63F1" w:rsidRDefault="00F70BD5" w:rsidP="00F70BD5">
            <w:pPr>
              <w:pStyle w:val="ConsPlusNormal"/>
              <w:rPr>
                <w:sz w:val="22"/>
                <w:szCs w:val="22"/>
              </w:rPr>
            </w:pPr>
            <w:r w:rsidRPr="00CD63F1">
              <w:rPr>
                <w:sz w:val="22"/>
                <w:szCs w:val="22"/>
              </w:rPr>
              <w:t>Показатель оценки: Качественные характеристики объекта закупи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0BD5" w:rsidRPr="00397587" w:rsidTr="00F70BD5">
        <w:trPr>
          <w:gridBefore w:val="1"/>
          <w:gridAfter w:val="1"/>
          <w:wBefore w:w="150" w:type="dxa"/>
          <w:wAfter w:w="16509" w:type="dxa"/>
          <w:trHeight w:val="27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Default="00F70BD5" w:rsidP="00F70BD5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2.1.1.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Pr="00CD63F1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63F1">
              <w:rPr>
                <w:rFonts w:ascii="Times New Roman" w:hAnsi="Times New Roman" w:cs="Times New Roman"/>
              </w:rPr>
              <w:t>Детализирующий показатель оценки: обеспеченность Цикличных меню рационов горячего питания технологическими картами приготовления блюд</w:t>
            </w:r>
          </w:p>
          <w:p w:rsidR="00F70BD5" w:rsidRPr="00CD63F1" w:rsidRDefault="00F70BD5" w:rsidP="00F70BD5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D5" w:rsidRPr="007C00BE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647D">
              <w:rPr>
                <w:rFonts w:ascii="Times New Roman" w:eastAsia="Calibri" w:hAnsi="Times New Roman" w:cs="Times New Roman"/>
                <w:snapToGrid w:val="0"/>
                <w:sz w:val="21"/>
                <w:szCs w:val="21"/>
              </w:rPr>
              <w:t xml:space="preserve">         </w:t>
            </w:r>
            <w:r w:rsidRPr="007C00BE">
              <w:rPr>
                <w:rFonts w:ascii="Times New Roman" w:eastAsia="Calibri" w:hAnsi="Times New Roman" w:cs="Times New Roman"/>
                <w:snapToGrid w:val="0"/>
              </w:rPr>
              <w:t xml:space="preserve">По настоящему </w:t>
            </w:r>
            <w:r w:rsidRPr="007C00BE">
              <w:rPr>
                <w:rFonts w:ascii="Times New Roman" w:hAnsi="Times New Roman" w:cs="Times New Roman"/>
              </w:rPr>
              <w:t>детализирующему показателю</w:t>
            </w:r>
            <w:r w:rsidRPr="007C00BE">
              <w:rPr>
                <w:rFonts w:ascii="Times New Roman" w:eastAsia="Calibri" w:hAnsi="Times New Roman" w:cs="Times New Roman"/>
                <w:snapToGrid w:val="0"/>
              </w:rPr>
              <w:t xml:space="preserve"> оценивается о</w:t>
            </w:r>
            <w:r w:rsidRPr="007C00BE">
              <w:rPr>
                <w:rFonts w:ascii="Times New Roman" w:hAnsi="Times New Roman" w:cs="Times New Roman"/>
              </w:rPr>
              <w:t>беспеченность Цикличных меню рационов горячего питания технологическими картами приготовления блюд (установлены в приложении к Приложению «Описание объекта закупки в соответствии со статьей 33 Закона»</w:t>
            </w:r>
            <w:r w:rsidRPr="007C00BE">
              <w:rPr>
                <w:rFonts w:ascii="Times New Roman" w:hAnsi="Times New Roman" w:cs="Times New Roman"/>
                <w:bCs/>
              </w:rPr>
              <w:t xml:space="preserve"> к</w:t>
            </w:r>
            <w:r w:rsidRPr="007C00BE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закупки).</w:t>
            </w:r>
          </w:p>
          <w:p w:rsidR="00F70BD5" w:rsidRPr="007C00BE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C00BE">
              <w:rPr>
                <w:rFonts w:ascii="Times New Roman" w:hAnsi="Times New Roman" w:cs="Times New Roman"/>
              </w:rPr>
              <w:t xml:space="preserve">Сведения по показателю «Качественные характеристики объекта закупи» могут быть представлены по рекомендуемой </w:t>
            </w:r>
            <w:hyperlink r:id="rId16" w:history="1">
              <w:r w:rsidRPr="007C00BE">
                <w:rPr>
                  <w:rFonts w:ascii="Times New Roman" w:hAnsi="Times New Roman" w:cs="Times New Roman"/>
                </w:rPr>
                <w:t>форме</w:t>
              </w:r>
            </w:hyperlink>
            <w:r w:rsidRPr="007C00BE">
              <w:rPr>
                <w:rFonts w:ascii="Times New Roman" w:hAnsi="Times New Roman" w:cs="Times New Roman"/>
              </w:rPr>
              <w:t xml:space="preserve"> «Качество услуг», установленной в </w:t>
            </w:r>
            <w:r w:rsidRPr="007C00BE">
              <w:rPr>
                <w:rFonts w:ascii="Times New Roman" w:eastAsia="Times New Roman" w:hAnsi="Times New Roman" w:cs="Times New Roman"/>
              </w:rPr>
              <w:t>«</w:t>
            </w:r>
            <w:r w:rsidRPr="007C00BE">
              <w:rPr>
                <w:rFonts w:ascii="Times New Roman" w:hAnsi="Times New Roman" w:cs="Times New Roman"/>
                <w:bCs/>
              </w:rPr>
              <w:t>Требования к содержанию, составу заявки на участие в закупке, инструкция по ее заполнению» к</w:t>
            </w:r>
            <w:r w:rsidRPr="007C00BE">
              <w:rPr>
                <w:rFonts w:ascii="Times New Roman" w:eastAsia="Times New Roman" w:hAnsi="Times New Roman" w:cs="Times New Roman"/>
              </w:rPr>
              <w:t xml:space="preserve"> извещению об осуществлении закупки</w:t>
            </w:r>
            <w:r w:rsidRPr="007C00BE">
              <w:rPr>
                <w:rFonts w:ascii="Times New Roman" w:hAnsi="Times New Roman" w:cs="Times New Roman"/>
              </w:rPr>
              <w:t>.</w:t>
            </w:r>
          </w:p>
          <w:p w:rsidR="00F70BD5" w:rsidRPr="007C00BE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C00BE">
              <w:rPr>
                <w:rFonts w:ascii="Times New Roman" w:hAnsi="Times New Roman" w:cs="Times New Roman"/>
              </w:rPr>
              <w:t>Для подтверждения сведений о технологических картах учитываются только технологические карты, удовлетворяющие одновременно следующим признакам:</w:t>
            </w:r>
          </w:p>
          <w:p w:rsidR="00F70BD5" w:rsidRPr="007C00BE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7C00BE">
              <w:rPr>
                <w:rFonts w:ascii="Times New Roman" w:hAnsi="Times New Roman" w:cs="Times New Roman"/>
              </w:rPr>
              <w:t>- соответствие ГОСТу 31987-2012 «Услуги общественного питания. Технологические документы на продукцию общественного питания. Общие требования к оформлению, построению и содержанию»;</w:t>
            </w:r>
          </w:p>
          <w:p w:rsidR="00F70BD5" w:rsidRPr="00E335C7" w:rsidRDefault="00F70BD5" w:rsidP="00F70BD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napToGrid w:val="0"/>
              </w:rPr>
            </w:pPr>
            <w:r w:rsidRPr="007C00BE">
              <w:rPr>
                <w:rFonts w:ascii="Times New Roman" w:hAnsi="Times New Roman" w:cs="Times New Roman"/>
              </w:rPr>
              <w:t>- соответствие технологической карты ассортименту блюд, входящих в состав Цикличного меню горячего питания, представленного в составе заявки.</w:t>
            </w:r>
          </w:p>
        </w:tc>
      </w:tr>
    </w:tbl>
    <w:p w:rsidR="00CC5636" w:rsidRDefault="00CC5636"/>
    <w:p w:rsidR="00E32070" w:rsidRDefault="00E32070" w:rsidP="00E32070">
      <w:pPr>
        <w:spacing w:after="0"/>
        <w:ind w:left="84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bookmarkStart w:id="5" w:name="_GoBack"/>
      <w:bookmarkEnd w:id="5"/>
      <w:r w:rsidRPr="00E32070">
        <w:rPr>
          <w:rFonts w:ascii="Times New Roman" w:hAnsi="Times New Roman" w:cs="Times New Roman"/>
        </w:rPr>
        <w:t>Приложение к Форм</w:t>
      </w:r>
      <w:r>
        <w:rPr>
          <w:rFonts w:ascii="Times New Roman" w:hAnsi="Times New Roman" w:cs="Times New Roman"/>
        </w:rPr>
        <w:t>е</w:t>
      </w:r>
      <w:r w:rsidRPr="00E32070">
        <w:rPr>
          <w:rFonts w:ascii="Times New Roman" w:hAnsi="Times New Roman" w:cs="Times New Roman"/>
        </w:rPr>
        <w:t xml:space="preserve"> </w:t>
      </w:r>
    </w:p>
    <w:p w:rsidR="00E32070" w:rsidRPr="00E32070" w:rsidRDefault="00E32070" w:rsidP="00E32070">
      <w:pPr>
        <w:spacing w:after="0"/>
        <w:jc w:val="right"/>
        <w:rPr>
          <w:rFonts w:ascii="Times New Roman" w:hAnsi="Times New Roman" w:cs="Times New Roman"/>
        </w:rPr>
      </w:pPr>
      <w:r w:rsidRPr="00E32070">
        <w:rPr>
          <w:rFonts w:ascii="Times New Roman" w:hAnsi="Times New Roman" w:cs="Times New Roman"/>
        </w:rPr>
        <w:t>«Порядок рассмотрения и оценки заявок»</w:t>
      </w:r>
    </w:p>
    <w:p w:rsidR="00E26159" w:rsidRDefault="00E26159" w:rsidP="00E261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E26159" w:rsidRDefault="00E26159" w:rsidP="00E261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Шкала оценки по детализирующему показателю оценки:</w:t>
      </w:r>
    </w:p>
    <w:p w:rsidR="00E26159" w:rsidRDefault="00E26159" w:rsidP="00E261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E26159">
        <w:rPr>
          <w:rFonts w:ascii="Times New Roman" w:hAnsi="Times New Roman" w:cs="Times New Roman"/>
        </w:rPr>
        <w:t xml:space="preserve"> </w:t>
      </w:r>
      <w:proofErr w:type="gramStart"/>
      <w:r w:rsidRPr="00CD63F1">
        <w:rPr>
          <w:rFonts w:ascii="Times New Roman" w:hAnsi="Times New Roman" w:cs="Times New Roman"/>
        </w:rPr>
        <w:t>обеспеченность</w:t>
      </w:r>
      <w:proofErr w:type="gramEnd"/>
      <w:r w:rsidRPr="00CD63F1">
        <w:rPr>
          <w:rFonts w:ascii="Times New Roman" w:hAnsi="Times New Roman" w:cs="Times New Roman"/>
        </w:rPr>
        <w:t xml:space="preserve"> Цикличных меню рационов горячего питания технологическими картами приготовления блюд</w:t>
      </w:r>
    </w:p>
    <w:p w:rsidR="00E26159" w:rsidRDefault="00E26159" w:rsidP="00E2615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147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251"/>
        <w:gridCol w:w="1984"/>
        <w:gridCol w:w="964"/>
      </w:tblGrid>
      <w:tr w:rsidR="00E26159" w:rsidTr="00E261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детализирующего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детализирующего показателя, 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E26159" w:rsidTr="00E261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Цикличных меню рационов горячего питания технологическими картами приготовления блюд, рассчитанная как соотношение количества блюд, на которые представлены технологические карты, к общему количеству блюд, предусмотренному Цикличными меню рационов горячего питания, выраженное в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= 100%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E26159" w:rsidTr="00E261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Цикличных меню рационов горячего питания технологическими картами приготовления блюд, рассчитанная как соотношение количества блюд, на которые представлены технологические карты, к общему количеству блюд, предусмотренному Цикличными меню рационов горячего питания, выраженное в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&lt;= П </w:t>
            </w:r>
            <w:proofErr w:type="gramStart"/>
            <w:r>
              <w:rPr>
                <w:rFonts w:ascii="Times New Roman" w:hAnsi="Times New Roman" w:cs="Times New Roman"/>
              </w:rPr>
              <w:t>&lt; 100</w:t>
            </w:r>
            <w:proofErr w:type="gramEnd"/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E26159" w:rsidTr="00E261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Цикличных меню рационов горячего питания технологическими картами приготовления блюд, рассчитанная как соотношение количества блюд, на которые представлены технологические карты, к общему количеству блюд, предусмотренному Цикличными меню рационов горячего питания, выраженное в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 &lt;= П </w:t>
            </w:r>
            <w:proofErr w:type="gramStart"/>
            <w:r>
              <w:rPr>
                <w:rFonts w:ascii="Times New Roman" w:hAnsi="Times New Roman" w:cs="Times New Roman"/>
              </w:rPr>
              <w:t>&lt; 90</w:t>
            </w:r>
            <w:proofErr w:type="gramEnd"/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E26159" w:rsidTr="00E2615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Обеспеченность Цикличных меню рационов горячего питания технологическими картами приготовления блюд, рассчитанная как соотношение количества блюд, на которые представлены технологические карты, к общему количеству блюд, предусмотренному Цикличными меню рационов горячего питания, выраженное в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</w:t>
            </w:r>
            <w:proofErr w:type="gramStart"/>
            <w:r>
              <w:rPr>
                <w:rFonts w:ascii="Times New Roman" w:hAnsi="Times New Roman" w:cs="Times New Roman"/>
              </w:rPr>
              <w:t>&lt; 80</w:t>
            </w:r>
            <w:proofErr w:type="gramEnd"/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159" w:rsidRDefault="00E26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6159" w:rsidRDefault="00E26159" w:rsidP="00E26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E26159" w:rsidRDefault="00E26159" w:rsidP="00E26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баллов присваивается заявке участника конкурса, в которой представлены технологические карты в количестве, обеспечивающем 100% количества блюд, предусмотренных Цикличными меню рационов горячего питания.</w:t>
      </w:r>
    </w:p>
    <w:p w:rsidR="00E26159" w:rsidRDefault="00E26159" w:rsidP="00E2615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Заявке, в которой представлены технологические карты в количестве, обеспечивающем менее 80% от общего количества блюд, предусмотренных Цикличными меню рационов горячего питания, присваивается 0 баллов.</w:t>
      </w:r>
    </w:p>
    <w:p w:rsidR="003F381B" w:rsidRPr="003948A9" w:rsidRDefault="003F381B" w:rsidP="00E32070">
      <w:pPr>
        <w:pStyle w:val="ConsPlusNormal"/>
        <w:jc w:val="right"/>
        <w:rPr>
          <w:sz w:val="22"/>
          <w:szCs w:val="22"/>
        </w:rPr>
      </w:pPr>
    </w:p>
    <w:sectPr w:rsidR="003F381B" w:rsidRPr="003948A9" w:rsidSect="003948A9">
      <w:headerReference w:type="default" r:id="rId1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CB7" w:rsidRDefault="00384CB7" w:rsidP="003F381B">
      <w:pPr>
        <w:spacing w:after="0" w:line="240" w:lineRule="auto"/>
      </w:pPr>
      <w:r>
        <w:separator/>
      </w:r>
    </w:p>
  </w:endnote>
  <w:endnote w:type="continuationSeparator" w:id="0">
    <w:p w:rsidR="00384CB7" w:rsidRDefault="00384CB7" w:rsidP="003F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CB7" w:rsidRDefault="00384CB7" w:rsidP="003F381B">
      <w:pPr>
        <w:spacing w:after="0" w:line="240" w:lineRule="auto"/>
      </w:pPr>
      <w:r>
        <w:separator/>
      </w:r>
    </w:p>
  </w:footnote>
  <w:footnote w:type="continuationSeparator" w:id="0">
    <w:p w:rsidR="00384CB7" w:rsidRDefault="00384CB7" w:rsidP="003F381B">
      <w:pPr>
        <w:spacing w:after="0" w:line="240" w:lineRule="auto"/>
      </w:pPr>
      <w:r>
        <w:continuationSeparator/>
      </w:r>
    </w:p>
  </w:footnote>
  <w:footnote w:id="1">
    <w:p w:rsidR="00CC5636" w:rsidRPr="009C4AFE" w:rsidRDefault="00CC5636" w:rsidP="0036217B">
      <w:pPr>
        <w:pStyle w:val="a3"/>
        <w:jc w:val="both"/>
        <w:rPr>
          <w:rFonts w:ascii="Times New Roman" w:hAnsi="Times New Roman" w:cs="Times New Roman"/>
        </w:rPr>
      </w:pPr>
      <w:r w:rsidRPr="009C4AFE">
        <w:rPr>
          <w:rStyle w:val="a5"/>
          <w:rFonts w:ascii="Times New Roman" w:hAnsi="Times New Roman" w:cs="Times New Roman"/>
        </w:rPr>
        <w:footnoteRef/>
      </w:r>
      <w:r w:rsidRPr="009C4AFE">
        <w:rPr>
          <w:rFonts w:ascii="Times New Roman" w:hAnsi="Times New Roman" w:cs="Times New Roman"/>
        </w:rPr>
        <w:t xml:space="preserve"> Заполняется заказчиком самостоятельно в соответствии с объектом закупки.</w:t>
      </w:r>
    </w:p>
  </w:footnote>
  <w:footnote w:id="2">
    <w:p w:rsidR="00CC5636" w:rsidRPr="0036217B" w:rsidRDefault="00CC5636" w:rsidP="0036217B">
      <w:pPr>
        <w:pStyle w:val="ConsPlusNormal"/>
        <w:jc w:val="both"/>
        <w:rPr>
          <w:sz w:val="20"/>
          <w:szCs w:val="20"/>
        </w:rPr>
      </w:pPr>
      <w:r w:rsidRPr="009C4AFE">
        <w:rPr>
          <w:rStyle w:val="a5"/>
          <w:sz w:val="20"/>
          <w:szCs w:val="20"/>
        </w:rPr>
        <w:footnoteRef/>
      </w:r>
      <w:r w:rsidRPr="009C4AFE">
        <w:rPr>
          <w:sz w:val="20"/>
          <w:szCs w:val="20"/>
        </w:rPr>
        <w:t xml:space="preserve"> Указывается в случае передачи в соответствии с Бюджетным кодексом Российской Федерации бюджетному, автономному учреждению, государственному, муниципальному унитарному предприятию, иному юридическому лицу полномочий государственного, муниципального заказчика.</w:t>
      </w:r>
    </w:p>
  </w:footnote>
  <w:footnote w:id="3">
    <w:p w:rsidR="00CC5636" w:rsidRDefault="00CC5636">
      <w:pPr>
        <w:pStyle w:val="a3"/>
      </w:pPr>
      <w:r>
        <w:rPr>
          <w:rStyle w:val="a5"/>
        </w:rPr>
        <w:footnoteRef/>
      </w:r>
      <w:r>
        <w:t xml:space="preserve"> </w:t>
      </w:r>
      <w:r w:rsidRPr="00D16098">
        <w:rPr>
          <w:rFonts w:ascii="Times New Roman" w:hAnsi="Times New Roman" w:cs="Times New Roman"/>
        </w:rPr>
        <w:t>Заполняется заказчиком.</w:t>
      </w:r>
    </w:p>
  </w:footnote>
  <w:footnote w:id="4">
    <w:p w:rsidR="00CC5636" w:rsidRDefault="00CC5636">
      <w:pPr>
        <w:pStyle w:val="a3"/>
      </w:pPr>
      <w:r>
        <w:rPr>
          <w:rStyle w:val="a5"/>
        </w:rPr>
        <w:footnoteRef/>
      </w:r>
      <w:r>
        <w:t xml:space="preserve"> </w:t>
      </w:r>
      <w:r w:rsidRPr="004B320C">
        <w:rPr>
          <w:rFonts w:ascii="Times New Roman" w:hAnsi="Times New Roman" w:cs="Times New Roman"/>
        </w:rPr>
        <w:t>Устанавливается заказчиком самостоятельно</w:t>
      </w:r>
    </w:p>
  </w:footnote>
  <w:footnote w:id="5">
    <w:p w:rsidR="00CC5636" w:rsidRDefault="00CC5636" w:rsidP="00CC5636">
      <w:pPr>
        <w:pStyle w:val="a3"/>
      </w:pPr>
      <w:r>
        <w:rPr>
          <w:rStyle w:val="a5"/>
        </w:rPr>
        <w:footnoteRef/>
      </w:r>
      <w:r>
        <w:t xml:space="preserve"> </w:t>
      </w:r>
      <w:r w:rsidRPr="004B320C">
        <w:rPr>
          <w:rFonts w:ascii="Times New Roman" w:hAnsi="Times New Roman" w:cs="Times New Roman"/>
        </w:rPr>
        <w:t>Устанавливается заказчиком самостоятельно</w:t>
      </w:r>
    </w:p>
    <w:p w:rsidR="00CC5636" w:rsidRDefault="00CC5636">
      <w:pPr>
        <w:pStyle w:val="a3"/>
      </w:pPr>
    </w:p>
  </w:footnote>
  <w:footnote w:id="6">
    <w:p w:rsidR="00CC5636" w:rsidRDefault="00CC5636">
      <w:pPr>
        <w:pStyle w:val="a3"/>
      </w:pPr>
      <w:r>
        <w:rPr>
          <w:rStyle w:val="a5"/>
        </w:rPr>
        <w:footnoteRef/>
      </w:r>
      <w:r>
        <w:t xml:space="preserve"> </w:t>
      </w:r>
      <w:r w:rsidRPr="004B320C">
        <w:rPr>
          <w:rFonts w:ascii="Times New Roman" w:hAnsi="Times New Roman" w:cs="Times New Roman"/>
        </w:rPr>
        <w:t>Устанавливается заказчиком самостоятельно</w:t>
      </w:r>
    </w:p>
  </w:footnote>
  <w:footnote w:id="7">
    <w:p w:rsidR="00CC5636" w:rsidRPr="00A6035C" w:rsidRDefault="00CC5636">
      <w:pPr>
        <w:pStyle w:val="a3"/>
        <w:rPr>
          <w:rFonts w:ascii="Times New Roman" w:hAnsi="Times New Roman" w:cs="Times New Roman"/>
        </w:rPr>
      </w:pPr>
      <w:r w:rsidRPr="00A6035C">
        <w:rPr>
          <w:rStyle w:val="a5"/>
          <w:rFonts w:ascii="Times New Roman" w:hAnsi="Times New Roman" w:cs="Times New Roman"/>
        </w:rPr>
        <w:footnoteRef/>
      </w:r>
      <w:r w:rsidRPr="00A6035C">
        <w:rPr>
          <w:rFonts w:ascii="Times New Roman" w:hAnsi="Times New Roman" w:cs="Times New Roman"/>
        </w:rPr>
        <w:t xml:space="preserve"> Абзац включается заказчиком при необходимости</w:t>
      </w:r>
    </w:p>
  </w:footnote>
  <w:footnote w:id="8">
    <w:p w:rsidR="00CC5636" w:rsidRPr="00767C03" w:rsidRDefault="00CC5636">
      <w:pPr>
        <w:pStyle w:val="a3"/>
        <w:rPr>
          <w:rFonts w:ascii="Times New Roman" w:hAnsi="Times New Roman" w:cs="Times New Roman"/>
        </w:rPr>
      </w:pPr>
      <w:r w:rsidRPr="00767C03">
        <w:rPr>
          <w:rStyle w:val="a5"/>
          <w:rFonts w:ascii="Times New Roman" w:hAnsi="Times New Roman" w:cs="Times New Roman"/>
        </w:rPr>
        <w:footnoteRef/>
      </w:r>
      <w:r w:rsidRPr="00767C0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 w:rsidRPr="00767C03">
        <w:rPr>
          <w:rFonts w:ascii="Times New Roman" w:eastAsia="Times New Roman" w:hAnsi="Times New Roman" w:cs="Times New Roman"/>
        </w:rPr>
        <w:t>анное требование относится к договорам, заключенным в соответствии с Законом или в соответствии с ФЗ № 223</w:t>
      </w:r>
    </w:p>
  </w:footnote>
  <w:footnote w:id="9">
    <w:p w:rsidR="00CC5636" w:rsidRPr="00A6035C" w:rsidRDefault="00CC5636" w:rsidP="00214E3E">
      <w:pPr>
        <w:pStyle w:val="a3"/>
        <w:rPr>
          <w:rFonts w:ascii="Times New Roman" w:hAnsi="Times New Roman" w:cs="Times New Roman"/>
        </w:rPr>
      </w:pPr>
      <w:r w:rsidRPr="00A6035C">
        <w:rPr>
          <w:rStyle w:val="a5"/>
          <w:rFonts w:ascii="Times New Roman" w:hAnsi="Times New Roman" w:cs="Times New Roman"/>
        </w:rPr>
        <w:footnoteRef/>
      </w:r>
      <w:r w:rsidRPr="00A6035C">
        <w:rPr>
          <w:rFonts w:ascii="Times New Roman" w:hAnsi="Times New Roman" w:cs="Times New Roman"/>
        </w:rPr>
        <w:t xml:space="preserve"> Абзац включается заказчиком при необходимости</w:t>
      </w:r>
    </w:p>
  </w:footnote>
  <w:footnote w:id="10">
    <w:p w:rsidR="00CC5636" w:rsidRPr="00767C03" w:rsidRDefault="00CC5636" w:rsidP="00214E3E">
      <w:pPr>
        <w:pStyle w:val="a3"/>
        <w:rPr>
          <w:rFonts w:ascii="Times New Roman" w:hAnsi="Times New Roman" w:cs="Times New Roman"/>
        </w:rPr>
      </w:pPr>
      <w:r w:rsidRPr="00767C03">
        <w:rPr>
          <w:rStyle w:val="a5"/>
          <w:rFonts w:ascii="Times New Roman" w:hAnsi="Times New Roman" w:cs="Times New Roman"/>
        </w:rPr>
        <w:footnoteRef/>
      </w:r>
      <w:r w:rsidRPr="00767C0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 w:rsidRPr="00767C03">
        <w:rPr>
          <w:rFonts w:ascii="Times New Roman" w:eastAsia="Times New Roman" w:hAnsi="Times New Roman" w:cs="Times New Roman"/>
        </w:rPr>
        <w:t>анное требование относится к договорам, заключенным в соответствии с Законом или в соответствии с ФЗ № 223</w:t>
      </w:r>
    </w:p>
  </w:footnote>
  <w:footnote w:id="11">
    <w:p w:rsidR="00CC5636" w:rsidRPr="00A6035C" w:rsidRDefault="00CC5636" w:rsidP="00214E3E">
      <w:pPr>
        <w:pStyle w:val="a3"/>
        <w:rPr>
          <w:rFonts w:ascii="Times New Roman" w:hAnsi="Times New Roman" w:cs="Times New Roman"/>
        </w:rPr>
      </w:pPr>
      <w:r w:rsidRPr="00A6035C">
        <w:rPr>
          <w:rStyle w:val="a5"/>
          <w:rFonts w:ascii="Times New Roman" w:hAnsi="Times New Roman" w:cs="Times New Roman"/>
        </w:rPr>
        <w:footnoteRef/>
      </w:r>
      <w:r w:rsidRPr="00A6035C">
        <w:rPr>
          <w:rFonts w:ascii="Times New Roman" w:hAnsi="Times New Roman" w:cs="Times New Roman"/>
        </w:rPr>
        <w:t xml:space="preserve"> Абзац включается заказчиком при необходимости</w:t>
      </w:r>
    </w:p>
  </w:footnote>
  <w:footnote w:id="12">
    <w:p w:rsidR="00CC5636" w:rsidRPr="00767C03" w:rsidRDefault="00CC5636" w:rsidP="00214E3E">
      <w:pPr>
        <w:pStyle w:val="a3"/>
        <w:rPr>
          <w:rFonts w:ascii="Times New Roman" w:hAnsi="Times New Roman" w:cs="Times New Roman"/>
        </w:rPr>
      </w:pPr>
      <w:r w:rsidRPr="00767C03">
        <w:rPr>
          <w:rStyle w:val="a5"/>
          <w:rFonts w:ascii="Times New Roman" w:hAnsi="Times New Roman" w:cs="Times New Roman"/>
        </w:rPr>
        <w:footnoteRef/>
      </w:r>
      <w:r w:rsidRPr="00767C03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 w:rsidRPr="00767C03">
        <w:rPr>
          <w:rFonts w:ascii="Times New Roman" w:eastAsia="Times New Roman" w:hAnsi="Times New Roman" w:cs="Times New Roman"/>
        </w:rPr>
        <w:t>анное требование относится к договорам, заключенным в соответствии с Законом или в соответствии с ФЗ № 223</w:t>
      </w:r>
    </w:p>
  </w:footnote>
  <w:footnote w:id="13">
    <w:p w:rsidR="005E272E" w:rsidRDefault="005E272E" w:rsidP="005E272E">
      <w:pPr>
        <w:pStyle w:val="a3"/>
      </w:pPr>
      <w:r>
        <w:rPr>
          <w:rStyle w:val="a5"/>
        </w:rPr>
        <w:footnoteRef/>
      </w:r>
      <w:r>
        <w:t xml:space="preserve"> </w:t>
      </w:r>
      <w:r w:rsidRPr="004B320C">
        <w:rPr>
          <w:rFonts w:ascii="Times New Roman" w:hAnsi="Times New Roman" w:cs="Times New Roman"/>
        </w:rPr>
        <w:t>Устанавливается заказчиком самостоятельно</w:t>
      </w:r>
    </w:p>
  </w:footnote>
  <w:footnote w:id="14">
    <w:p w:rsidR="00CC5636" w:rsidRPr="00CC5636" w:rsidRDefault="00CC5636" w:rsidP="00D96E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5636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CC5636">
        <w:rPr>
          <w:rFonts w:ascii="Times New Roman" w:hAnsi="Times New Roman" w:cs="Times New Roman"/>
          <w:sz w:val="20"/>
          <w:szCs w:val="20"/>
        </w:rPr>
        <w:t xml:space="preserve"> Заказчик устанавливает перечень документов, подтверждающих квалификацию специалиста в соответствии с профессиональными стандартами</w:t>
      </w:r>
    </w:p>
    <w:p w:rsidR="00CC5636" w:rsidRDefault="00CC5636">
      <w:pPr>
        <w:pStyle w:val="a3"/>
      </w:pPr>
    </w:p>
  </w:footnote>
  <w:footnote w:id="15">
    <w:p w:rsidR="000A1273" w:rsidRDefault="000A1273" w:rsidP="000A1273">
      <w:pPr>
        <w:pStyle w:val="a3"/>
      </w:pPr>
      <w:r>
        <w:rPr>
          <w:rStyle w:val="a5"/>
        </w:rPr>
        <w:footnoteRef/>
      </w:r>
      <w:r>
        <w:t xml:space="preserve"> </w:t>
      </w:r>
      <w:r w:rsidRPr="004B320C">
        <w:rPr>
          <w:rFonts w:ascii="Times New Roman" w:hAnsi="Times New Roman" w:cs="Times New Roman"/>
        </w:rPr>
        <w:t>Устанавливается заказчиком самостоятельно</w:t>
      </w:r>
    </w:p>
  </w:footnote>
  <w:footnote w:id="16">
    <w:p w:rsidR="00CC5636" w:rsidRPr="00CC5636" w:rsidRDefault="00CC5636" w:rsidP="005F7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5636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CC5636">
        <w:rPr>
          <w:rFonts w:ascii="Times New Roman" w:hAnsi="Times New Roman" w:cs="Times New Roman"/>
          <w:sz w:val="20"/>
          <w:szCs w:val="20"/>
        </w:rPr>
        <w:t xml:space="preserve"> Заказчик устанавливает перечень документов, подтверждающих квалификацию специалиста в соответствии с профессиональными стандартами</w:t>
      </w:r>
    </w:p>
    <w:p w:rsidR="00CC5636" w:rsidRDefault="00CC5636" w:rsidP="005F76E1">
      <w:pPr>
        <w:pStyle w:val="a3"/>
      </w:pPr>
    </w:p>
  </w:footnote>
  <w:footnote w:id="17">
    <w:p w:rsidR="000A1273" w:rsidRDefault="000A1273" w:rsidP="000A1273">
      <w:pPr>
        <w:pStyle w:val="a3"/>
      </w:pPr>
      <w:r>
        <w:rPr>
          <w:rStyle w:val="a5"/>
        </w:rPr>
        <w:footnoteRef/>
      </w:r>
      <w:r>
        <w:t xml:space="preserve"> </w:t>
      </w:r>
      <w:r w:rsidRPr="004B320C">
        <w:rPr>
          <w:rFonts w:ascii="Times New Roman" w:hAnsi="Times New Roman" w:cs="Times New Roman"/>
        </w:rPr>
        <w:t>Устанавливается заказчиком самостоятельно</w:t>
      </w:r>
    </w:p>
  </w:footnote>
  <w:footnote w:id="18">
    <w:p w:rsidR="00CC5636" w:rsidRPr="00CC5636" w:rsidRDefault="00CC5636" w:rsidP="00B12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5636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CC5636">
        <w:rPr>
          <w:rFonts w:ascii="Times New Roman" w:hAnsi="Times New Roman" w:cs="Times New Roman"/>
          <w:sz w:val="20"/>
          <w:szCs w:val="20"/>
        </w:rPr>
        <w:t xml:space="preserve"> Заказчик устанавливает перечень документов, подтверждающих квалификацию специалиста в соответствии с профессиональными стандартами</w:t>
      </w:r>
    </w:p>
    <w:p w:rsidR="00CC5636" w:rsidRDefault="00CC5636" w:rsidP="00B129ED">
      <w:pPr>
        <w:pStyle w:val="a3"/>
      </w:pPr>
    </w:p>
  </w:footnote>
  <w:footnote w:id="19">
    <w:p w:rsidR="00174A57" w:rsidRDefault="00174A57" w:rsidP="00174A57">
      <w:pPr>
        <w:pStyle w:val="a3"/>
      </w:pPr>
      <w:r>
        <w:rPr>
          <w:rStyle w:val="a5"/>
        </w:rPr>
        <w:footnoteRef/>
      </w:r>
      <w:r>
        <w:t xml:space="preserve"> </w:t>
      </w:r>
      <w:r w:rsidRPr="004B320C">
        <w:rPr>
          <w:rFonts w:ascii="Times New Roman" w:hAnsi="Times New Roman" w:cs="Times New Roman"/>
        </w:rPr>
        <w:t>Устанавливается заказчиком самостоятельно</w:t>
      </w:r>
    </w:p>
  </w:footnote>
  <w:footnote w:id="20">
    <w:p w:rsidR="00CC5636" w:rsidRPr="00CC5636" w:rsidRDefault="00CC5636" w:rsidP="00B12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5636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CC5636">
        <w:rPr>
          <w:rFonts w:ascii="Times New Roman" w:hAnsi="Times New Roman" w:cs="Times New Roman"/>
          <w:sz w:val="20"/>
          <w:szCs w:val="20"/>
        </w:rPr>
        <w:t xml:space="preserve"> Заказчик устанавливает перечень документов, подтверждающих квалификацию специалиста в соответствии с профессиональными стандартами</w:t>
      </w:r>
    </w:p>
    <w:p w:rsidR="00CC5636" w:rsidRDefault="00CC5636" w:rsidP="00B129ED">
      <w:pPr>
        <w:pStyle w:val="a3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3185260"/>
      <w:docPartObj>
        <w:docPartGallery w:val="Page Numbers (Top of Page)"/>
        <w:docPartUnique/>
      </w:docPartObj>
    </w:sdtPr>
    <w:sdtEndPr/>
    <w:sdtContent>
      <w:p w:rsidR="00CC5636" w:rsidRDefault="00CC56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D56">
          <w:rPr>
            <w:noProof/>
          </w:rPr>
          <w:t>29</w:t>
        </w:r>
        <w:r>
          <w:fldChar w:fldCharType="end"/>
        </w:r>
      </w:p>
    </w:sdtContent>
  </w:sdt>
  <w:p w:rsidR="00CC5636" w:rsidRDefault="00CC56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B6470"/>
    <w:multiLevelType w:val="multilevel"/>
    <w:tmpl w:val="D7C2B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81B"/>
    <w:rsid w:val="00024E12"/>
    <w:rsid w:val="00051A89"/>
    <w:rsid w:val="00055070"/>
    <w:rsid w:val="00066212"/>
    <w:rsid w:val="000730B6"/>
    <w:rsid w:val="00086946"/>
    <w:rsid w:val="00090596"/>
    <w:rsid w:val="00093D80"/>
    <w:rsid w:val="000A1273"/>
    <w:rsid w:val="000B01B0"/>
    <w:rsid w:val="000B205A"/>
    <w:rsid w:val="000E4CEF"/>
    <w:rsid w:val="001146CF"/>
    <w:rsid w:val="00126921"/>
    <w:rsid w:val="0013080B"/>
    <w:rsid w:val="00132B2E"/>
    <w:rsid w:val="00137560"/>
    <w:rsid w:val="001614C1"/>
    <w:rsid w:val="0017230A"/>
    <w:rsid w:val="0017261D"/>
    <w:rsid w:val="00174A57"/>
    <w:rsid w:val="001910D2"/>
    <w:rsid w:val="001A759E"/>
    <w:rsid w:val="001B647D"/>
    <w:rsid w:val="001C3F63"/>
    <w:rsid w:val="001E70AC"/>
    <w:rsid w:val="001F21AD"/>
    <w:rsid w:val="00202D4A"/>
    <w:rsid w:val="002047D3"/>
    <w:rsid w:val="00205FAE"/>
    <w:rsid w:val="00213753"/>
    <w:rsid w:val="00214E3E"/>
    <w:rsid w:val="002262AA"/>
    <w:rsid w:val="002419EE"/>
    <w:rsid w:val="00244966"/>
    <w:rsid w:val="00256AC5"/>
    <w:rsid w:val="002A7FC4"/>
    <w:rsid w:val="002B5E52"/>
    <w:rsid w:val="002E25D4"/>
    <w:rsid w:val="002E2B77"/>
    <w:rsid w:val="002F74CE"/>
    <w:rsid w:val="00312E45"/>
    <w:rsid w:val="003135BE"/>
    <w:rsid w:val="003177D2"/>
    <w:rsid w:val="0036217B"/>
    <w:rsid w:val="00383067"/>
    <w:rsid w:val="00384CB7"/>
    <w:rsid w:val="00385443"/>
    <w:rsid w:val="0039019A"/>
    <w:rsid w:val="003948A9"/>
    <w:rsid w:val="00397587"/>
    <w:rsid w:val="003A11EF"/>
    <w:rsid w:val="003A5382"/>
    <w:rsid w:val="003F381B"/>
    <w:rsid w:val="003F63B7"/>
    <w:rsid w:val="00404213"/>
    <w:rsid w:val="00411338"/>
    <w:rsid w:val="00415837"/>
    <w:rsid w:val="004214EF"/>
    <w:rsid w:val="0043006A"/>
    <w:rsid w:val="004643BA"/>
    <w:rsid w:val="00496066"/>
    <w:rsid w:val="004A308A"/>
    <w:rsid w:val="004B32AE"/>
    <w:rsid w:val="0054651B"/>
    <w:rsid w:val="00581E10"/>
    <w:rsid w:val="00590A64"/>
    <w:rsid w:val="005C07C3"/>
    <w:rsid w:val="005C5C03"/>
    <w:rsid w:val="005E272E"/>
    <w:rsid w:val="005E3245"/>
    <w:rsid w:val="005F76E1"/>
    <w:rsid w:val="006019A0"/>
    <w:rsid w:val="00611B1E"/>
    <w:rsid w:val="00625623"/>
    <w:rsid w:val="0063287C"/>
    <w:rsid w:val="00641B20"/>
    <w:rsid w:val="0065164F"/>
    <w:rsid w:val="00653A52"/>
    <w:rsid w:val="00656A05"/>
    <w:rsid w:val="0068634B"/>
    <w:rsid w:val="006A4C5F"/>
    <w:rsid w:val="006D7450"/>
    <w:rsid w:val="006E04C5"/>
    <w:rsid w:val="006E069B"/>
    <w:rsid w:val="006E7509"/>
    <w:rsid w:val="007048DB"/>
    <w:rsid w:val="00712ED6"/>
    <w:rsid w:val="00737831"/>
    <w:rsid w:val="00750263"/>
    <w:rsid w:val="00755D0A"/>
    <w:rsid w:val="00766333"/>
    <w:rsid w:val="00767C03"/>
    <w:rsid w:val="007850D3"/>
    <w:rsid w:val="007B3A94"/>
    <w:rsid w:val="007C00BE"/>
    <w:rsid w:val="007D248C"/>
    <w:rsid w:val="007E4593"/>
    <w:rsid w:val="007E46C3"/>
    <w:rsid w:val="007E4A68"/>
    <w:rsid w:val="007F2DEC"/>
    <w:rsid w:val="007F3ED2"/>
    <w:rsid w:val="00804248"/>
    <w:rsid w:val="008258A5"/>
    <w:rsid w:val="00835E84"/>
    <w:rsid w:val="00852AA2"/>
    <w:rsid w:val="008567B1"/>
    <w:rsid w:val="0089245A"/>
    <w:rsid w:val="0089527A"/>
    <w:rsid w:val="008C02A7"/>
    <w:rsid w:val="008C65BD"/>
    <w:rsid w:val="008D0935"/>
    <w:rsid w:val="008D0C5C"/>
    <w:rsid w:val="008D5D82"/>
    <w:rsid w:val="008F5206"/>
    <w:rsid w:val="00965778"/>
    <w:rsid w:val="00972338"/>
    <w:rsid w:val="00995C4A"/>
    <w:rsid w:val="00996A32"/>
    <w:rsid w:val="009B4D6A"/>
    <w:rsid w:val="009C4812"/>
    <w:rsid w:val="009C4AFE"/>
    <w:rsid w:val="009E16F3"/>
    <w:rsid w:val="009F0BC2"/>
    <w:rsid w:val="009F2A5B"/>
    <w:rsid w:val="00A12723"/>
    <w:rsid w:val="00A43BF1"/>
    <w:rsid w:val="00A51186"/>
    <w:rsid w:val="00A5129D"/>
    <w:rsid w:val="00A55E64"/>
    <w:rsid w:val="00A6035C"/>
    <w:rsid w:val="00A656CB"/>
    <w:rsid w:val="00A71C14"/>
    <w:rsid w:val="00AD6812"/>
    <w:rsid w:val="00AF75A8"/>
    <w:rsid w:val="00B129ED"/>
    <w:rsid w:val="00B25A07"/>
    <w:rsid w:val="00B76678"/>
    <w:rsid w:val="00BA583E"/>
    <w:rsid w:val="00BA602A"/>
    <w:rsid w:val="00BE115C"/>
    <w:rsid w:val="00BE148E"/>
    <w:rsid w:val="00C309A1"/>
    <w:rsid w:val="00C35824"/>
    <w:rsid w:val="00C706C9"/>
    <w:rsid w:val="00C74DDC"/>
    <w:rsid w:val="00CB2077"/>
    <w:rsid w:val="00CB50A6"/>
    <w:rsid w:val="00CC0CB3"/>
    <w:rsid w:val="00CC287A"/>
    <w:rsid w:val="00CC5636"/>
    <w:rsid w:val="00CD05D3"/>
    <w:rsid w:val="00CD1D1B"/>
    <w:rsid w:val="00CD264A"/>
    <w:rsid w:val="00CD63F1"/>
    <w:rsid w:val="00CE5B88"/>
    <w:rsid w:val="00D03D39"/>
    <w:rsid w:val="00D35A26"/>
    <w:rsid w:val="00D4285C"/>
    <w:rsid w:val="00D44733"/>
    <w:rsid w:val="00D663AC"/>
    <w:rsid w:val="00D848B4"/>
    <w:rsid w:val="00D85625"/>
    <w:rsid w:val="00D96EB4"/>
    <w:rsid w:val="00DA2A7D"/>
    <w:rsid w:val="00DE16E6"/>
    <w:rsid w:val="00E26159"/>
    <w:rsid w:val="00E32070"/>
    <w:rsid w:val="00E335C7"/>
    <w:rsid w:val="00E34172"/>
    <w:rsid w:val="00E4101E"/>
    <w:rsid w:val="00E6091D"/>
    <w:rsid w:val="00E66D56"/>
    <w:rsid w:val="00E707BD"/>
    <w:rsid w:val="00E736F4"/>
    <w:rsid w:val="00E76C4E"/>
    <w:rsid w:val="00E95144"/>
    <w:rsid w:val="00EF1269"/>
    <w:rsid w:val="00EF59E9"/>
    <w:rsid w:val="00F01961"/>
    <w:rsid w:val="00F20B1F"/>
    <w:rsid w:val="00F70BD5"/>
    <w:rsid w:val="00F741AC"/>
    <w:rsid w:val="00F7511B"/>
    <w:rsid w:val="00F84DDA"/>
    <w:rsid w:val="00FA0ED8"/>
    <w:rsid w:val="00FA3840"/>
    <w:rsid w:val="00FB0589"/>
    <w:rsid w:val="00FB2324"/>
    <w:rsid w:val="00FC1A38"/>
    <w:rsid w:val="00FD3E4C"/>
    <w:rsid w:val="00FD41AA"/>
    <w:rsid w:val="00FE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C440E-2854-45D4-8901-40726D30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4 Знак,Текст сноски Знак1,Текст сноски Знак Знак,Знак4 Знак1,Знак4,Знак4 Знак Знак Знак2,Текст сноски Знак Знак1,Footnote Text Char Знак,Знак5,Знак8 Знак Знак Знак,Знак8 Знак Знак1,Знак4 Знак Знак Знак,Знак4 Знак Знак1,Знак4 Знак1 Знак1"/>
    <w:basedOn w:val="a"/>
    <w:link w:val="a4"/>
    <w:uiPriority w:val="99"/>
    <w:unhideWhenUsed/>
    <w:qFormat/>
    <w:rsid w:val="003F38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Знак4 Знак Знак,Текст сноски Знак1 Знак,Текст сноски Знак Знак Знак,Знак4 Знак1 Знак,Знак4 Знак2,Знак4 Знак Знак Знак2 Знак,Текст сноски Знак Знак1 Знак,Footnote Text Char Знак Знак,Знак5 Знак,Знак8 Знак Знак Знак Знак"/>
    <w:basedOn w:val="a0"/>
    <w:link w:val="a3"/>
    <w:uiPriority w:val="99"/>
    <w:rsid w:val="003F381B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3F381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F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381B"/>
  </w:style>
  <w:style w:type="paragraph" w:customStyle="1" w:styleId="ConsPlusNormal">
    <w:name w:val="ConsPlusNormal"/>
    <w:link w:val="ConsPlusNormal0"/>
    <w:qFormat/>
    <w:rsid w:val="003F38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F381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aliases w:val="Bullet List,FooterText,numbered,Paragraphe de liste1,lp1,Абзац нумерованного списка,ТЗОТ Текст 2 уровня. Без оглавления,Table-Normal,RSHB_Table-Normal,Num Bullet 1,Подпись рисунка,Маркированный список_уровень1,Список нумерованный цифры,UL,L"/>
    <w:basedOn w:val="a"/>
    <w:link w:val="a9"/>
    <w:uiPriority w:val="34"/>
    <w:qFormat/>
    <w:rsid w:val="00A6035C"/>
    <w:pPr>
      <w:ind w:left="720"/>
      <w:contextualSpacing/>
    </w:pPr>
  </w:style>
  <w:style w:type="character" w:customStyle="1" w:styleId="a9">
    <w:name w:val="Абзац списка Знак"/>
    <w:aliases w:val="Bullet List Знак,FooterText Знак,numbered Знак,Paragraphe de liste1 Знак,lp1 Знак,Абзац нумерованного списка Знак,ТЗОТ Текст 2 уровня. Без оглавления Знак,Table-Normal Знак,RSHB_Table-Normal Знак,Num Bullet 1 Знак,Подпись рисунка Знак"/>
    <w:link w:val="a8"/>
    <w:uiPriority w:val="34"/>
    <w:locked/>
    <w:rsid w:val="00A6035C"/>
  </w:style>
  <w:style w:type="paragraph" w:styleId="aa">
    <w:name w:val="Balloon Text"/>
    <w:basedOn w:val="a"/>
    <w:link w:val="ab"/>
    <w:uiPriority w:val="99"/>
    <w:semiHidden/>
    <w:unhideWhenUsed/>
    <w:rsid w:val="00767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C03"/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3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5824"/>
  </w:style>
  <w:style w:type="paragraph" w:customStyle="1" w:styleId="ConsPlusTitlePage">
    <w:name w:val="ConsPlusTitlePage"/>
    <w:uiPriority w:val="99"/>
    <w:rsid w:val="002A7FC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e">
    <w:name w:val="No Spacing"/>
    <w:uiPriority w:val="1"/>
    <w:qFormat/>
    <w:rsid w:val="00CB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008A7F041F4106A2B78099559C3470A371D733CA84376280A90558F0B7E77808333417F07B19B66EFE4822F2BD0C08C82719AE3C6D415E757LE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033A-EA36-4F76-87A4-0EA1A96C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1834</TotalTime>
  <Pages>29</Pages>
  <Words>6449</Words>
  <Characters>36760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Мирзабекова Ирина Сергеевна</dc:creator>
  <cp:keywords/>
  <dc:description/>
  <cp:lastModifiedBy>Мирзабекова Ирина Сергеевна</cp:lastModifiedBy>
  <cp:revision>148</cp:revision>
  <cp:lastPrinted>2022-06-02T08:52:00Z</cp:lastPrinted>
  <dcterms:created xsi:type="dcterms:W3CDTF">2022-01-24T11:56:00Z</dcterms:created>
  <dcterms:modified xsi:type="dcterms:W3CDTF">2022-06-02T08:54:00Z</dcterms:modified>
</cp:coreProperties>
</file>