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F4085D" w:rsidRPr="00F4085D" w14:paraId="0690062E" w14:textId="77777777" w:rsidTr="008A36DC">
        <w:trPr>
          <w:trHeight w:val="2274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bookmarkStart w:id="0" w:name="_GoBack"/>
            <w:bookmarkEnd w:id="0"/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77777777" w:rsidR="002038D1" w:rsidRPr="00F4085D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742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42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77777777" w:rsidR="00F65CC4" w:rsidRPr="00F4085D" w:rsidRDefault="00C83110" w:rsidP="00302027">
      <w:pPr>
        <w:spacing w:after="720"/>
        <w:jc w:val="both"/>
        <w:rPr>
          <w:color w:val="000000" w:themeColor="text1"/>
          <w:sz w:val="24"/>
          <w:szCs w:val="24"/>
        </w:rPr>
      </w:pPr>
      <w:r w:rsidRPr="00F4085D">
        <w:rPr>
          <w:bCs/>
          <w:noProof/>
          <w:color w:val="000000" w:themeColor="text1"/>
          <w:sz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900655" wp14:editId="06900656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0065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14:paraId="0690065E" w14:textId="77777777" w:rsidR="002038D1" w:rsidRDefault="002038D1">
                      <w:pPr>
                        <w:pStyle w:val="2"/>
                      </w:pPr>
                      <w:r>
                        <w:t>ОКУД</w:t>
                      </w:r>
                      <w:r w:rsidR="0098695A">
                        <w:t xml:space="preserve">  0251221</w:t>
                      </w:r>
                    </w:p>
                  </w:txbxContent>
                </v:textbox>
              </v:shape>
            </w:pict>
          </mc:Fallback>
        </mc:AlternateContent>
      </w:r>
    </w:p>
    <w:p w14:paraId="0289C9E9" w14:textId="4A6CFC66" w:rsidR="003B6F95" w:rsidRDefault="003B6F95" w:rsidP="003B6F95">
      <w:pPr>
        <w:shd w:val="clear" w:color="auto" w:fill="FFFFFF"/>
        <w:outlineLvl w:val="1"/>
        <w:rPr>
          <w:b/>
          <w:bCs/>
          <w:color w:val="333333"/>
          <w:sz w:val="24"/>
          <w:szCs w:val="24"/>
        </w:rPr>
      </w:pPr>
      <w:r>
        <w:rPr>
          <w:b/>
          <w:bCs/>
          <w:color w:val="333333"/>
          <w:sz w:val="24"/>
          <w:szCs w:val="24"/>
        </w:rPr>
        <w:t>О внесении изменени</w:t>
      </w:r>
      <w:r w:rsidR="00D94434">
        <w:rPr>
          <w:b/>
          <w:bCs/>
          <w:color w:val="333333"/>
          <w:sz w:val="24"/>
          <w:szCs w:val="24"/>
        </w:rPr>
        <w:t>я</w:t>
      </w:r>
      <w:r>
        <w:rPr>
          <w:b/>
          <w:bCs/>
          <w:color w:val="333333"/>
          <w:sz w:val="24"/>
          <w:szCs w:val="24"/>
        </w:rPr>
        <w:t xml:space="preserve"> в распоряжение</w:t>
      </w:r>
      <w:r>
        <w:rPr>
          <w:b/>
          <w:bCs/>
          <w:color w:val="333333"/>
          <w:sz w:val="24"/>
          <w:szCs w:val="24"/>
        </w:rPr>
        <w:br/>
        <w:t xml:space="preserve">Комитета по информатизации и связи </w:t>
      </w:r>
      <w:r>
        <w:rPr>
          <w:b/>
          <w:bCs/>
          <w:color w:val="333333"/>
          <w:sz w:val="24"/>
          <w:szCs w:val="24"/>
        </w:rPr>
        <w:br/>
        <w:t>от 29.09.2017 № 289-р</w:t>
      </w:r>
    </w:p>
    <w:p w14:paraId="06900635" w14:textId="64872E22" w:rsidR="00AD4C5D" w:rsidRDefault="00AD4C5D" w:rsidP="00302027">
      <w:pPr>
        <w:rPr>
          <w:b/>
          <w:color w:val="000000" w:themeColor="text1"/>
          <w:sz w:val="24"/>
          <w:szCs w:val="24"/>
        </w:rPr>
      </w:pPr>
    </w:p>
    <w:p w14:paraId="0802DD54" w14:textId="70F1A070" w:rsidR="00302027" w:rsidRDefault="00302027" w:rsidP="00302027">
      <w:pPr>
        <w:rPr>
          <w:b/>
          <w:color w:val="000000" w:themeColor="text1"/>
          <w:sz w:val="24"/>
          <w:szCs w:val="24"/>
        </w:rPr>
      </w:pPr>
    </w:p>
    <w:p w14:paraId="7E6F4CB8" w14:textId="521BBC61" w:rsidR="003B6F95" w:rsidRPr="000A5727" w:rsidRDefault="003B6F95" w:rsidP="003B6F95">
      <w:pPr>
        <w:pStyle w:val="a9"/>
        <w:shd w:val="clear" w:color="auto" w:fill="FFFFFF"/>
        <w:tabs>
          <w:tab w:val="left" w:pos="993"/>
        </w:tabs>
        <w:ind w:left="0" w:firstLine="709"/>
        <w:contextualSpacing w:val="0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соответствии с Трудовым кодексом Российской Федерации, Законом </w:t>
      </w:r>
      <w:r>
        <w:rPr>
          <w:bCs/>
          <w:sz w:val="24"/>
          <w:szCs w:val="24"/>
        </w:rPr>
        <w:br/>
        <w:t xml:space="preserve">Санкт-Петербурга от 05.10.2005 № 531-74 «О системах оплаты труда работников государственных учреждений Санкт-Петербурга», постановлением Правительства </w:t>
      </w:r>
      <w:r>
        <w:rPr>
          <w:bCs/>
          <w:sz w:val="24"/>
          <w:szCs w:val="24"/>
        </w:rPr>
        <w:br/>
        <w:t>Санкт-Петербурга от 21.12.2005 №</w:t>
      </w:r>
      <w:r w:rsidR="00D9443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1959 «О системе оплаты труда работников государственных учреждений Санкт-Петербурга»:</w:t>
      </w:r>
    </w:p>
    <w:p w14:paraId="0EDF3292" w14:textId="3C83A913" w:rsidR="003B6F95" w:rsidRPr="00F00EB1" w:rsidRDefault="00D94434" w:rsidP="003B6F95">
      <w:pPr>
        <w:pStyle w:val="a9"/>
        <w:numPr>
          <w:ilvl w:val="0"/>
          <w:numId w:val="18"/>
        </w:numPr>
        <w:tabs>
          <w:tab w:val="left" w:pos="993"/>
          <w:tab w:val="left" w:pos="1276"/>
        </w:tabs>
        <w:ind w:left="0" w:firstLine="709"/>
        <w:contextualSpacing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Внести изменение</w:t>
      </w:r>
      <w:r w:rsidR="003B6F95">
        <w:rPr>
          <w:bCs/>
          <w:sz w:val="24"/>
          <w:szCs w:val="24"/>
        </w:rPr>
        <w:t xml:space="preserve"> в </w:t>
      </w:r>
      <w:r w:rsidR="003B6F95">
        <w:rPr>
          <w:sz w:val="24"/>
          <w:szCs w:val="24"/>
        </w:rPr>
        <w:t xml:space="preserve">распоряжение Комитета по информатизации и связи </w:t>
      </w:r>
      <w:r w:rsidR="003B6F95">
        <w:rPr>
          <w:sz w:val="24"/>
          <w:szCs w:val="24"/>
        </w:rPr>
        <w:br/>
        <w:t xml:space="preserve">от 29.09.2017 № 289-р </w:t>
      </w:r>
      <w:r w:rsidR="003B6F95" w:rsidRPr="00F00EB1">
        <w:rPr>
          <w:bCs/>
          <w:sz w:val="24"/>
          <w:szCs w:val="24"/>
        </w:rPr>
        <w:t xml:space="preserve">«Об утверждении Методических рекомендаций об оплате </w:t>
      </w:r>
      <w:r w:rsidR="003B6F95">
        <w:rPr>
          <w:bCs/>
          <w:sz w:val="24"/>
          <w:szCs w:val="24"/>
        </w:rPr>
        <w:br/>
      </w:r>
      <w:r w:rsidR="003B6F95" w:rsidRPr="00F00EB1">
        <w:rPr>
          <w:bCs/>
          <w:sz w:val="24"/>
          <w:szCs w:val="24"/>
        </w:rPr>
        <w:t>труда работников Санкт-Петербургского государственного казенного учреждения «Многофункциональный центр предоставления государственных и муниципальных услуг»</w:t>
      </w:r>
      <w:r w:rsidR="003B6F95">
        <w:rPr>
          <w:bCs/>
          <w:sz w:val="24"/>
          <w:szCs w:val="24"/>
        </w:rPr>
        <w:t>, изложив приложение к распоряжению в редакции согласно приложению к настоящему распоряжению.</w:t>
      </w:r>
    </w:p>
    <w:p w14:paraId="23A3CB1B" w14:textId="77777777" w:rsidR="003B6F95" w:rsidRPr="00297DB1" w:rsidRDefault="003B6F95" w:rsidP="003B6F95">
      <w:pPr>
        <w:pStyle w:val="a9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ind w:left="0" w:firstLine="709"/>
        <w:contextualSpacing w:val="0"/>
        <w:jc w:val="both"/>
        <w:rPr>
          <w:sz w:val="24"/>
          <w:szCs w:val="24"/>
        </w:rPr>
      </w:pPr>
      <w:r w:rsidRPr="00437861">
        <w:rPr>
          <w:sz w:val="24"/>
          <w:szCs w:val="24"/>
        </w:rPr>
        <w:t>Контроль за выполнением распоряжения возложить на заместителя председателя Комитета по информатизации и связи Решетову О.В.</w:t>
      </w:r>
    </w:p>
    <w:p w14:paraId="7F9413FA" w14:textId="77777777" w:rsidR="003925DA" w:rsidRPr="00F4085D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0690064E" w14:textId="6A7B9553" w:rsidR="00AD4C5D" w:rsidRPr="00F4085D" w:rsidRDefault="00AD4C5D" w:rsidP="00E74C39">
      <w:pPr>
        <w:jc w:val="both"/>
        <w:rPr>
          <w:color w:val="000000" w:themeColor="text1"/>
          <w:sz w:val="24"/>
          <w:szCs w:val="24"/>
        </w:rPr>
      </w:pPr>
    </w:p>
    <w:p w14:paraId="221C776E" w14:textId="77777777" w:rsidR="00575B4D" w:rsidRPr="00F4085D" w:rsidRDefault="00575B4D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AD4C5D" w:rsidRPr="00F4085D" w14:paraId="06900651" w14:textId="77777777" w:rsidTr="008A36DC">
        <w:tc>
          <w:tcPr>
            <w:tcW w:w="4786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p w14:paraId="35AF3408" w14:textId="2C8C7655" w:rsidR="0057518C" w:rsidRPr="00F4085D" w:rsidRDefault="0057518C" w:rsidP="0057518C">
      <w:pPr>
        <w:rPr>
          <w:color w:val="000000" w:themeColor="text1"/>
        </w:rPr>
      </w:pPr>
    </w:p>
    <w:sectPr w:rsidR="0057518C" w:rsidRPr="00F4085D" w:rsidSect="003B6F95">
      <w:footerReference w:type="default" r:id="rId8"/>
      <w:pgSz w:w="11907" w:h="16840" w:code="9"/>
      <w:pgMar w:top="567" w:right="567" w:bottom="992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13743" w14:textId="77777777" w:rsidR="004632E2" w:rsidRDefault="004632E2">
      <w:r>
        <w:separator/>
      </w:r>
    </w:p>
  </w:endnote>
  <w:endnote w:type="continuationSeparator" w:id="0">
    <w:p w14:paraId="18FF1BC9" w14:textId="77777777" w:rsidR="004632E2" w:rsidRDefault="00463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50D38" w14:textId="77777777" w:rsidR="004632E2" w:rsidRDefault="004632E2">
      <w:r>
        <w:separator/>
      </w:r>
    </w:p>
  </w:footnote>
  <w:footnote w:type="continuationSeparator" w:id="0">
    <w:p w14:paraId="19437687" w14:textId="77777777" w:rsidR="004632E2" w:rsidRDefault="00463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7F10B6"/>
    <w:multiLevelType w:val="multilevel"/>
    <w:tmpl w:val="9E780608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1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4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5"/>
  </w:num>
  <w:num w:numId="3">
    <w:abstractNumId w:val="11"/>
  </w:num>
  <w:num w:numId="4">
    <w:abstractNumId w:val="17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3"/>
  </w:num>
  <w:num w:numId="10">
    <w:abstractNumId w:val="2"/>
  </w:num>
  <w:num w:numId="11">
    <w:abstractNumId w:val="6"/>
  </w:num>
  <w:num w:numId="12">
    <w:abstractNumId w:val="12"/>
  </w:num>
  <w:num w:numId="13">
    <w:abstractNumId w:val="15"/>
  </w:num>
  <w:num w:numId="14">
    <w:abstractNumId w:val="1"/>
  </w:num>
  <w:num w:numId="15">
    <w:abstractNumId w:val="9"/>
  </w:num>
  <w:num w:numId="16">
    <w:abstractNumId w:val="14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41D54"/>
    <w:rsid w:val="00053508"/>
    <w:rsid w:val="0006490E"/>
    <w:rsid w:val="00083BC7"/>
    <w:rsid w:val="000864FD"/>
    <w:rsid w:val="00096261"/>
    <w:rsid w:val="000A3368"/>
    <w:rsid w:val="000C6DC7"/>
    <w:rsid w:val="00137CCC"/>
    <w:rsid w:val="001A5A48"/>
    <w:rsid w:val="001B26EF"/>
    <w:rsid w:val="001C5AED"/>
    <w:rsid w:val="002038D1"/>
    <w:rsid w:val="002B591B"/>
    <w:rsid w:val="002E06C0"/>
    <w:rsid w:val="00302027"/>
    <w:rsid w:val="00316218"/>
    <w:rsid w:val="003925DA"/>
    <w:rsid w:val="003B6F95"/>
    <w:rsid w:val="00404640"/>
    <w:rsid w:val="00450561"/>
    <w:rsid w:val="00456703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7518C"/>
    <w:rsid w:val="00575B4D"/>
    <w:rsid w:val="005A6CE4"/>
    <w:rsid w:val="0064464F"/>
    <w:rsid w:val="00681C72"/>
    <w:rsid w:val="006E29A5"/>
    <w:rsid w:val="00776F41"/>
    <w:rsid w:val="007C06EC"/>
    <w:rsid w:val="007C26D8"/>
    <w:rsid w:val="008053DB"/>
    <w:rsid w:val="008163A8"/>
    <w:rsid w:val="00867621"/>
    <w:rsid w:val="008A36DC"/>
    <w:rsid w:val="00906089"/>
    <w:rsid w:val="00930B6E"/>
    <w:rsid w:val="0098695A"/>
    <w:rsid w:val="009B531A"/>
    <w:rsid w:val="009C47E1"/>
    <w:rsid w:val="009F44DA"/>
    <w:rsid w:val="00A522CD"/>
    <w:rsid w:val="00A9218E"/>
    <w:rsid w:val="00A95559"/>
    <w:rsid w:val="00AD4C5D"/>
    <w:rsid w:val="00AF0552"/>
    <w:rsid w:val="00AF5AE8"/>
    <w:rsid w:val="00AF5FF1"/>
    <w:rsid w:val="00AF703D"/>
    <w:rsid w:val="00B6328A"/>
    <w:rsid w:val="00BC5AE7"/>
    <w:rsid w:val="00C57A26"/>
    <w:rsid w:val="00C665B3"/>
    <w:rsid w:val="00C83110"/>
    <w:rsid w:val="00C9781B"/>
    <w:rsid w:val="00CD522E"/>
    <w:rsid w:val="00D14252"/>
    <w:rsid w:val="00D37324"/>
    <w:rsid w:val="00D509B3"/>
    <w:rsid w:val="00D738D8"/>
    <w:rsid w:val="00D87573"/>
    <w:rsid w:val="00D90EE2"/>
    <w:rsid w:val="00D94434"/>
    <w:rsid w:val="00DD1865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Цыулев Андрей Сергеевич</cp:lastModifiedBy>
  <cp:revision>2</cp:revision>
  <cp:lastPrinted>2021-08-31T13:44:00Z</cp:lastPrinted>
  <dcterms:created xsi:type="dcterms:W3CDTF">2022-05-30T15:16:00Z</dcterms:created>
  <dcterms:modified xsi:type="dcterms:W3CDTF">2022-05-30T15:16:00Z</dcterms:modified>
</cp:coreProperties>
</file>