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20" w:type="dxa"/>
        <w:tblInd w:w="10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9720"/>
      </w:tblGrid>
      <w:tr w:rsidR="00E21846" w:rsidRPr="006433D1" w:rsidTr="00880F31">
        <w:trPr>
          <w:trHeight w:val="963"/>
        </w:trPr>
        <w:tc>
          <w:tcPr>
            <w:tcW w:w="9720" w:type="dxa"/>
          </w:tcPr>
          <w:p w:rsidR="00E21846" w:rsidRDefault="00C93041" w:rsidP="00C93041">
            <w:pPr>
              <w:pStyle w:val="5"/>
              <w:spacing w:before="0" w:after="0"/>
              <w:jc w:val="center"/>
            </w:pPr>
            <w:r w:rsidRPr="0097469A">
              <w:rPr>
                <w:b w:val="0"/>
                <w:noProof/>
                <w:color w:val="000000"/>
              </w:rPr>
              <w:drawing>
                <wp:inline distT="0" distB="0" distL="0" distR="0">
                  <wp:extent cx="548640" cy="548640"/>
                  <wp:effectExtent l="0" t="0" r="3810" b="3810"/>
                  <wp:docPr id="1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1846" w:rsidRPr="006433D1" w:rsidTr="00880F31">
        <w:trPr>
          <w:trHeight w:val="1931"/>
        </w:trPr>
        <w:tc>
          <w:tcPr>
            <w:tcW w:w="9720" w:type="dxa"/>
          </w:tcPr>
          <w:p w:rsidR="00E21846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6"/>
                <w:szCs w:val="16"/>
              </w:rPr>
            </w:pPr>
            <w:r>
              <w:rPr>
                <w:b w:val="0"/>
                <w:bCs w:val="0"/>
                <w:spacing w:val="-20"/>
                <w:sz w:val="24"/>
                <w:szCs w:val="24"/>
              </w:rPr>
              <w:t xml:space="preserve">ПРАВИТЕЛЬСТВО </w:t>
            </w:r>
            <w:r w:rsidRPr="00845D88">
              <w:rPr>
                <w:b w:val="0"/>
                <w:bCs w:val="0"/>
                <w:spacing w:val="-20"/>
                <w:sz w:val="24"/>
                <w:szCs w:val="24"/>
              </w:rPr>
              <w:t xml:space="preserve"> </w:t>
            </w:r>
            <w:r>
              <w:rPr>
                <w:b w:val="0"/>
                <w:bCs w:val="0"/>
                <w:spacing w:val="-20"/>
                <w:sz w:val="24"/>
                <w:szCs w:val="24"/>
              </w:rPr>
              <w:t>САНКТ-ПЕТЕРБУРГА</w:t>
            </w:r>
          </w:p>
          <w:p w:rsidR="00E21846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2"/>
                <w:szCs w:val="12"/>
              </w:rPr>
            </w:pPr>
          </w:p>
          <w:p w:rsidR="00E21846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2"/>
                <w:szCs w:val="12"/>
              </w:rPr>
            </w:pPr>
          </w:p>
          <w:p w:rsidR="00E21846" w:rsidRPr="00176A6D" w:rsidRDefault="00E21846" w:rsidP="00826271">
            <w:pPr>
              <w:pStyle w:val="aeaie"/>
              <w:spacing w:before="0"/>
              <w:ind w:left="35"/>
              <w:rPr>
                <w:spacing w:val="-20"/>
                <w:sz w:val="28"/>
                <w:szCs w:val="28"/>
              </w:rPr>
            </w:pPr>
            <w:r w:rsidRPr="00176A6D">
              <w:rPr>
                <w:spacing w:val="-20"/>
                <w:sz w:val="28"/>
                <w:szCs w:val="28"/>
              </w:rPr>
              <w:t>КОМИТЕТ ПО ТРУДУ И ЗАНЯТОСТИ НАСЕЛЕНИЯ</w:t>
            </w:r>
          </w:p>
          <w:p w:rsidR="00E21846" w:rsidRDefault="00E21846" w:rsidP="00826271">
            <w:pPr>
              <w:pStyle w:val="aeaie"/>
              <w:spacing w:before="0"/>
              <w:ind w:left="35"/>
              <w:rPr>
                <w:spacing w:val="-20"/>
                <w:sz w:val="28"/>
                <w:szCs w:val="28"/>
              </w:rPr>
            </w:pPr>
            <w:r w:rsidRPr="00176A6D">
              <w:rPr>
                <w:spacing w:val="-20"/>
                <w:sz w:val="28"/>
                <w:szCs w:val="28"/>
              </w:rPr>
              <w:t>САНКТ-ПЕТЕРБУРГА</w:t>
            </w:r>
          </w:p>
          <w:p w:rsidR="00E21846" w:rsidRPr="00176A6D" w:rsidRDefault="00E21846" w:rsidP="00826271">
            <w:pPr>
              <w:pStyle w:val="aeaie"/>
              <w:spacing w:before="0"/>
              <w:ind w:left="35"/>
              <w:rPr>
                <w:spacing w:val="-20"/>
                <w:sz w:val="12"/>
                <w:szCs w:val="12"/>
              </w:rPr>
            </w:pPr>
          </w:p>
          <w:p w:rsidR="00E21846" w:rsidRPr="006433D1" w:rsidRDefault="00E21846" w:rsidP="00826271">
            <w:pPr>
              <w:pStyle w:val="aeaie"/>
              <w:spacing w:before="0"/>
              <w:ind w:left="35"/>
              <w:rPr>
                <w:b w:val="0"/>
                <w:spacing w:val="-20"/>
                <w:sz w:val="4"/>
                <w:szCs w:val="4"/>
              </w:rPr>
            </w:pPr>
          </w:p>
          <w:p w:rsidR="00E21846" w:rsidRPr="00176A6D" w:rsidRDefault="00E21846" w:rsidP="00826271">
            <w:pPr>
              <w:pStyle w:val="aeaie"/>
              <w:spacing w:before="0"/>
              <w:ind w:left="35"/>
              <w:rPr>
                <w:sz w:val="30"/>
                <w:szCs w:val="30"/>
              </w:rPr>
            </w:pPr>
            <w:r w:rsidRPr="00176A6D">
              <w:rPr>
                <w:spacing w:val="-20"/>
                <w:sz w:val="30"/>
                <w:szCs w:val="30"/>
              </w:rPr>
              <w:t>Р  А  С  П  О  Р  Я</w:t>
            </w:r>
            <w:r w:rsidR="009C1ADA">
              <w:rPr>
                <w:spacing w:val="-20"/>
                <w:sz w:val="30"/>
                <w:szCs w:val="30"/>
              </w:rPr>
              <w:t xml:space="preserve"> </w:t>
            </w:r>
            <w:r w:rsidRPr="00176A6D">
              <w:rPr>
                <w:spacing w:val="-20"/>
                <w:sz w:val="30"/>
                <w:szCs w:val="30"/>
              </w:rPr>
              <w:t xml:space="preserve"> Ж  Е  Н  И  Е</w:t>
            </w:r>
          </w:p>
          <w:p w:rsidR="00E21846" w:rsidRDefault="00E21846" w:rsidP="00826271">
            <w:pPr>
              <w:pStyle w:val="aeaie2"/>
              <w:ind w:left="35"/>
              <w:rPr>
                <w:sz w:val="24"/>
                <w:szCs w:val="24"/>
              </w:rPr>
            </w:pPr>
          </w:p>
          <w:p w:rsidR="00E21846" w:rsidRPr="00845D88" w:rsidRDefault="00E21846" w:rsidP="00826271">
            <w:pPr>
              <w:pStyle w:val="aeaie2"/>
              <w:ind w:left="35"/>
              <w:jc w:val="right"/>
              <w:rPr>
                <w:sz w:val="16"/>
                <w:szCs w:val="16"/>
              </w:rPr>
            </w:pPr>
            <w:r w:rsidRPr="00845D88">
              <w:rPr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 xml:space="preserve"> </w:t>
            </w:r>
            <w:r w:rsidRPr="00845D88">
              <w:rPr>
                <w:sz w:val="16"/>
                <w:szCs w:val="16"/>
              </w:rPr>
              <w:t>К</w:t>
            </w:r>
            <w:r>
              <w:rPr>
                <w:sz w:val="16"/>
                <w:szCs w:val="16"/>
              </w:rPr>
              <w:t xml:space="preserve"> </w:t>
            </w:r>
            <w:r w:rsidRPr="00845D88">
              <w:rPr>
                <w:sz w:val="16"/>
                <w:szCs w:val="16"/>
              </w:rPr>
              <w:t>У</w:t>
            </w:r>
            <w:r>
              <w:rPr>
                <w:sz w:val="16"/>
                <w:szCs w:val="16"/>
              </w:rPr>
              <w:t xml:space="preserve"> </w:t>
            </w:r>
            <w:r w:rsidRPr="00845D88">
              <w:rPr>
                <w:sz w:val="16"/>
                <w:szCs w:val="16"/>
              </w:rPr>
              <w:t>Д</w:t>
            </w:r>
          </w:p>
        </w:tc>
      </w:tr>
    </w:tbl>
    <w:p w:rsidR="00E21846" w:rsidRDefault="00880F31" w:rsidP="00E21846">
      <w:pPr>
        <w:pStyle w:val="aeoaeno12"/>
        <w:spacing w:line="240" w:lineRule="auto"/>
        <w:ind w:firstLine="0"/>
        <w:rPr>
          <w:lang w:val="en-US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6CD148DD" wp14:editId="33E54883">
            <wp:simplePos x="0" y="0"/>
            <wp:positionH relativeFrom="column">
              <wp:posOffset>1447800</wp:posOffset>
            </wp:positionH>
            <wp:positionV relativeFrom="paragraph">
              <wp:posOffset>8890</wp:posOffset>
            </wp:positionV>
            <wp:extent cx="3343910" cy="283845"/>
            <wp:effectExtent l="0" t="0" r="8890" b="1905"/>
            <wp:wrapNone/>
            <wp:docPr id="5" name="Рисунок 5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3910" cy="283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21846" w:rsidRDefault="00E21846" w:rsidP="00E21846">
      <w:pPr>
        <w:pStyle w:val="aeoaeno12"/>
        <w:spacing w:line="240" w:lineRule="auto"/>
        <w:ind w:firstLine="0"/>
      </w:pPr>
    </w:p>
    <w:p w:rsidR="00E21846" w:rsidRDefault="00E21846" w:rsidP="00B7312E">
      <w:pPr>
        <w:pStyle w:val="ab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9686A" w:rsidRDefault="0044352D" w:rsidP="0044352D">
      <w:pPr>
        <w:autoSpaceDE w:val="0"/>
        <w:autoSpaceDN w:val="0"/>
        <w:adjustRightInd w:val="0"/>
        <w:rPr>
          <w:rFonts w:eastAsiaTheme="minorHAnsi"/>
          <w:b/>
          <w:bCs/>
          <w:lang w:eastAsia="en-US"/>
        </w:rPr>
      </w:pPr>
      <w:r w:rsidRPr="0044352D">
        <w:rPr>
          <w:rFonts w:eastAsiaTheme="minorHAnsi"/>
          <w:b/>
          <w:bCs/>
          <w:lang w:eastAsia="en-US"/>
        </w:rPr>
        <w:t>О внесении изменени</w:t>
      </w:r>
      <w:r w:rsidR="0033274D">
        <w:rPr>
          <w:rFonts w:eastAsiaTheme="minorHAnsi"/>
          <w:b/>
          <w:bCs/>
          <w:lang w:eastAsia="en-US"/>
        </w:rPr>
        <w:t>я</w:t>
      </w:r>
      <w:r w:rsidRPr="0044352D">
        <w:rPr>
          <w:rFonts w:eastAsiaTheme="minorHAnsi"/>
          <w:b/>
          <w:bCs/>
          <w:lang w:eastAsia="en-US"/>
        </w:rPr>
        <w:t xml:space="preserve"> </w:t>
      </w:r>
    </w:p>
    <w:p w:rsidR="0029686A" w:rsidRDefault="0044352D" w:rsidP="0044352D">
      <w:pPr>
        <w:autoSpaceDE w:val="0"/>
        <w:autoSpaceDN w:val="0"/>
        <w:adjustRightInd w:val="0"/>
        <w:rPr>
          <w:rFonts w:eastAsiaTheme="minorHAnsi"/>
          <w:b/>
          <w:bCs/>
          <w:lang w:eastAsia="en-US"/>
        </w:rPr>
      </w:pPr>
      <w:r w:rsidRPr="0044352D">
        <w:rPr>
          <w:rFonts w:eastAsiaTheme="minorHAnsi"/>
          <w:b/>
          <w:bCs/>
          <w:lang w:eastAsia="en-US"/>
        </w:rPr>
        <w:t>в распоряжение</w:t>
      </w:r>
      <w:r w:rsidR="0029686A">
        <w:rPr>
          <w:rFonts w:eastAsiaTheme="minorHAnsi"/>
          <w:b/>
          <w:bCs/>
          <w:lang w:eastAsia="en-US"/>
        </w:rPr>
        <w:t xml:space="preserve"> </w:t>
      </w:r>
      <w:r w:rsidRPr="0044352D">
        <w:rPr>
          <w:rFonts w:eastAsiaTheme="minorHAnsi"/>
          <w:b/>
          <w:bCs/>
          <w:lang w:eastAsia="en-US"/>
        </w:rPr>
        <w:t>Комитета</w:t>
      </w:r>
    </w:p>
    <w:p w:rsidR="0029686A" w:rsidRDefault="0044352D" w:rsidP="0044352D">
      <w:pPr>
        <w:autoSpaceDE w:val="0"/>
        <w:autoSpaceDN w:val="0"/>
        <w:adjustRightInd w:val="0"/>
        <w:rPr>
          <w:rFonts w:eastAsiaTheme="minorHAnsi"/>
          <w:b/>
          <w:bCs/>
          <w:lang w:eastAsia="en-US"/>
        </w:rPr>
      </w:pPr>
      <w:r w:rsidRPr="0044352D">
        <w:rPr>
          <w:rFonts w:eastAsiaTheme="minorHAnsi"/>
          <w:b/>
          <w:bCs/>
          <w:lang w:eastAsia="en-US"/>
        </w:rPr>
        <w:t xml:space="preserve">по труду и занятости </w:t>
      </w:r>
    </w:p>
    <w:p w:rsidR="0029686A" w:rsidRDefault="0044352D" w:rsidP="0044352D">
      <w:pPr>
        <w:autoSpaceDE w:val="0"/>
        <w:autoSpaceDN w:val="0"/>
        <w:adjustRightInd w:val="0"/>
        <w:rPr>
          <w:rFonts w:eastAsiaTheme="minorHAnsi"/>
          <w:b/>
          <w:bCs/>
          <w:lang w:eastAsia="en-US"/>
        </w:rPr>
      </w:pPr>
      <w:r w:rsidRPr="0044352D">
        <w:rPr>
          <w:rFonts w:eastAsiaTheme="minorHAnsi"/>
          <w:b/>
          <w:bCs/>
          <w:lang w:eastAsia="en-US"/>
        </w:rPr>
        <w:t>населения</w:t>
      </w:r>
      <w:r w:rsidR="0029686A">
        <w:rPr>
          <w:rFonts w:eastAsiaTheme="minorHAnsi"/>
          <w:b/>
          <w:bCs/>
          <w:lang w:eastAsia="en-US"/>
        </w:rPr>
        <w:t xml:space="preserve"> </w:t>
      </w:r>
      <w:r w:rsidRPr="0044352D">
        <w:rPr>
          <w:rFonts w:eastAsiaTheme="minorHAnsi"/>
          <w:b/>
          <w:bCs/>
          <w:lang w:eastAsia="en-US"/>
        </w:rPr>
        <w:t>Санкт-Петербурга</w:t>
      </w:r>
    </w:p>
    <w:p w:rsidR="003C11DA" w:rsidRPr="003C11DA" w:rsidRDefault="0033274D" w:rsidP="0044352D">
      <w:pPr>
        <w:autoSpaceDE w:val="0"/>
        <w:autoSpaceDN w:val="0"/>
        <w:adjustRightInd w:val="0"/>
        <w:rPr>
          <w:rFonts w:ascii="TimesNewRomanPS-BoldMT" w:eastAsiaTheme="minorHAnsi" w:hAnsi="TimesNewRomanPS-BoldMT" w:cs="TimesNewRomanPS-BoldMT"/>
          <w:b/>
          <w:bCs/>
          <w:sz w:val="23"/>
          <w:szCs w:val="23"/>
          <w:lang w:eastAsia="en-US"/>
        </w:rPr>
      </w:pPr>
      <w:r>
        <w:rPr>
          <w:rFonts w:eastAsiaTheme="minorHAnsi"/>
          <w:b/>
          <w:bCs/>
          <w:lang w:eastAsia="en-US"/>
        </w:rPr>
        <w:t>от 11.02.2014 № </w:t>
      </w:r>
      <w:r w:rsidR="0044352D">
        <w:rPr>
          <w:rFonts w:eastAsiaTheme="minorHAnsi"/>
          <w:b/>
          <w:bCs/>
          <w:lang w:eastAsia="en-US"/>
        </w:rPr>
        <w:t>22</w:t>
      </w:r>
      <w:r w:rsidR="0044352D" w:rsidRPr="0044352D">
        <w:rPr>
          <w:rFonts w:eastAsiaTheme="minorHAnsi"/>
          <w:b/>
          <w:bCs/>
          <w:lang w:eastAsia="en-US"/>
        </w:rPr>
        <w:t>-р</w:t>
      </w:r>
    </w:p>
    <w:p w:rsidR="005432E8" w:rsidRDefault="005432E8" w:rsidP="005432E8">
      <w:pPr>
        <w:ind w:firstLine="709"/>
        <w:jc w:val="both"/>
        <w:rPr>
          <w:rFonts w:eastAsiaTheme="minorHAnsi"/>
          <w:lang w:eastAsia="en-US"/>
        </w:rPr>
      </w:pPr>
    </w:p>
    <w:p w:rsidR="001F377A" w:rsidRDefault="005432E8" w:rsidP="005432E8">
      <w:pPr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1. </w:t>
      </w:r>
      <w:r w:rsidR="00C40168" w:rsidRPr="0029686A">
        <w:rPr>
          <w:rFonts w:eastAsiaTheme="minorHAnsi"/>
          <w:lang w:eastAsia="en-US"/>
        </w:rPr>
        <w:t>В</w:t>
      </w:r>
      <w:r w:rsidR="000A16DB" w:rsidRPr="0029686A">
        <w:rPr>
          <w:rFonts w:eastAsiaTheme="minorHAnsi"/>
          <w:lang w:eastAsia="en-US"/>
        </w:rPr>
        <w:t xml:space="preserve">нести в </w:t>
      </w:r>
      <w:r w:rsidR="0033274D">
        <w:rPr>
          <w:rFonts w:eastAsiaTheme="minorHAnsi"/>
          <w:lang w:eastAsia="en-US"/>
        </w:rPr>
        <w:t xml:space="preserve">приложение </w:t>
      </w:r>
      <w:r w:rsidR="00A63A69">
        <w:rPr>
          <w:rFonts w:eastAsiaTheme="minorHAnsi"/>
          <w:lang w:eastAsia="en-US"/>
        </w:rPr>
        <w:t xml:space="preserve">1 </w:t>
      </w:r>
      <w:r w:rsidR="0033274D">
        <w:rPr>
          <w:rFonts w:eastAsiaTheme="minorHAnsi"/>
          <w:lang w:eastAsia="en-US"/>
        </w:rPr>
        <w:t xml:space="preserve">к </w:t>
      </w:r>
      <w:r w:rsidR="000A16DB" w:rsidRPr="0029686A">
        <w:rPr>
          <w:rFonts w:eastAsiaTheme="minorHAnsi"/>
          <w:lang w:eastAsia="en-US"/>
        </w:rPr>
        <w:t>распоряжени</w:t>
      </w:r>
      <w:r w:rsidR="0033274D">
        <w:rPr>
          <w:rFonts w:eastAsiaTheme="minorHAnsi"/>
          <w:lang w:eastAsia="en-US"/>
        </w:rPr>
        <w:t>ю</w:t>
      </w:r>
      <w:r w:rsidR="000A16DB" w:rsidRPr="0029686A">
        <w:rPr>
          <w:rFonts w:eastAsiaTheme="minorHAnsi"/>
          <w:lang w:eastAsia="en-US"/>
        </w:rPr>
        <w:t xml:space="preserve"> Комитета по труду и занятости населения </w:t>
      </w:r>
      <w:r w:rsidR="00B82523">
        <w:rPr>
          <w:rFonts w:eastAsiaTheme="minorHAnsi"/>
          <w:lang w:eastAsia="en-US"/>
        </w:rPr>
        <w:br/>
      </w:r>
      <w:r w:rsidR="000A16DB" w:rsidRPr="0029686A">
        <w:rPr>
          <w:rFonts w:eastAsiaTheme="minorHAnsi"/>
          <w:lang w:eastAsia="en-US"/>
        </w:rPr>
        <w:t>С</w:t>
      </w:r>
      <w:r w:rsidR="00B82523">
        <w:rPr>
          <w:rFonts w:eastAsiaTheme="minorHAnsi"/>
          <w:lang w:eastAsia="en-US"/>
        </w:rPr>
        <w:t>анкт-Петербурга от 11.02.2014 № </w:t>
      </w:r>
      <w:r w:rsidR="000A16DB" w:rsidRPr="0029686A">
        <w:rPr>
          <w:rFonts w:eastAsiaTheme="minorHAnsi"/>
          <w:lang w:eastAsia="en-US"/>
        </w:rPr>
        <w:t xml:space="preserve">22-р </w:t>
      </w:r>
      <w:r w:rsidR="009F4DFA" w:rsidRPr="009F4DFA">
        <w:rPr>
          <w:rFonts w:eastAsiaTheme="minorHAnsi"/>
          <w:lang w:eastAsia="en-US"/>
        </w:rPr>
        <w:t xml:space="preserve">«Об утверждении форм сведений работодателя </w:t>
      </w:r>
      <w:r w:rsidR="00A63A69">
        <w:rPr>
          <w:rFonts w:eastAsiaTheme="minorHAnsi"/>
          <w:lang w:eastAsia="en-US"/>
        </w:rPr>
        <w:br/>
      </w:r>
      <w:r w:rsidR="009F4DFA" w:rsidRPr="009F4DFA">
        <w:rPr>
          <w:rFonts w:eastAsiaTheme="minorHAnsi"/>
          <w:lang w:eastAsia="en-US"/>
        </w:rPr>
        <w:t>о принятии решения о ликвидации организации либо прекращении деятельности индивидуальным предпринимателем, сокращении численности или штата работников организации, индивидуального предпринимателя и возможном расторжении трудовых договоров, о введении режима неполного рабочего дня (смены) и (или) неполной рабочей недели, о приостановке производства»</w:t>
      </w:r>
      <w:r w:rsidR="009F4DFA">
        <w:rPr>
          <w:rFonts w:eastAsiaTheme="minorHAnsi"/>
          <w:lang w:eastAsia="en-US"/>
        </w:rPr>
        <w:t xml:space="preserve"> </w:t>
      </w:r>
      <w:r w:rsidR="00CB5C0F">
        <w:rPr>
          <w:rFonts w:eastAsiaTheme="minorHAnsi"/>
          <w:lang w:eastAsia="en-US"/>
        </w:rPr>
        <w:t xml:space="preserve">(далее – приложение) </w:t>
      </w:r>
      <w:r w:rsidR="00F52749">
        <w:rPr>
          <w:rFonts w:eastAsiaTheme="minorHAnsi"/>
          <w:lang w:eastAsia="en-US"/>
        </w:rPr>
        <w:t xml:space="preserve">изменение, дополнив таблицу пункта 4 </w:t>
      </w:r>
      <w:r w:rsidR="00B11556">
        <w:rPr>
          <w:rFonts w:eastAsiaTheme="minorHAnsi"/>
          <w:lang w:eastAsia="en-US"/>
        </w:rPr>
        <w:t>п</w:t>
      </w:r>
      <w:r w:rsidR="00CB5C0F">
        <w:rPr>
          <w:rFonts w:eastAsiaTheme="minorHAnsi"/>
          <w:lang w:eastAsia="en-US"/>
        </w:rPr>
        <w:t xml:space="preserve">риложения </w:t>
      </w:r>
      <w:r w:rsidR="00F52749">
        <w:rPr>
          <w:rFonts w:eastAsiaTheme="minorHAnsi"/>
          <w:lang w:eastAsia="en-US"/>
        </w:rPr>
        <w:t>после графы 2 графой следующего содержания</w:t>
      </w:r>
      <w:r w:rsidR="00CB5C0F">
        <w:rPr>
          <w:rFonts w:eastAsiaTheme="minorHAnsi"/>
          <w:lang w:eastAsia="en-US"/>
        </w:rPr>
        <w:t>:</w:t>
      </w:r>
    </w:p>
    <w:tbl>
      <w:tblPr>
        <w:tblStyle w:val="af3"/>
        <w:tblW w:w="0" w:type="auto"/>
        <w:tblInd w:w="817" w:type="dxa"/>
        <w:tblLook w:val="04A0" w:firstRow="1" w:lastRow="0" w:firstColumn="1" w:lastColumn="0" w:noHBand="0" w:noVBand="1"/>
      </w:tblPr>
      <w:tblGrid>
        <w:gridCol w:w="392"/>
        <w:gridCol w:w="1701"/>
        <w:gridCol w:w="709"/>
      </w:tblGrid>
      <w:tr w:rsidR="00DC0484" w:rsidTr="004F183D">
        <w:tc>
          <w:tcPr>
            <w:tcW w:w="392" w:type="dxa"/>
            <w:vMerge w:val="restart"/>
            <w:tcBorders>
              <w:top w:val="nil"/>
              <w:left w:val="nil"/>
              <w:bottom w:val="nil"/>
            </w:tcBorders>
          </w:tcPr>
          <w:p w:rsidR="00DC0484" w:rsidRDefault="00DC0484" w:rsidP="005432E8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«</w:t>
            </w:r>
          </w:p>
        </w:tc>
        <w:tc>
          <w:tcPr>
            <w:tcW w:w="1701" w:type="dxa"/>
          </w:tcPr>
          <w:p w:rsidR="00DC0484" w:rsidRPr="00C80EA0" w:rsidRDefault="00DC0484" w:rsidP="00DC0484">
            <w:pPr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C80EA0">
              <w:rPr>
                <w:rFonts w:eastAsiaTheme="minorHAnsi"/>
                <w:b/>
                <w:sz w:val="22"/>
                <w:szCs w:val="22"/>
                <w:lang w:eastAsia="en-US"/>
              </w:rPr>
              <w:t>СНИЛС</w:t>
            </w:r>
          </w:p>
        </w:tc>
        <w:tc>
          <w:tcPr>
            <w:tcW w:w="709" w:type="dxa"/>
            <w:vMerge w:val="restart"/>
            <w:tcBorders>
              <w:top w:val="nil"/>
              <w:bottom w:val="nil"/>
              <w:right w:val="nil"/>
            </w:tcBorders>
          </w:tcPr>
          <w:p w:rsidR="004F183D" w:rsidRDefault="004F183D" w:rsidP="005432E8">
            <w:pPr>
              <w:jc w:val="both"/>
              <w:rPr>
                <w:rFonts w:eastAsiaTheme="minorHAnsi"/>
                <w:lang w:eastAsia="en-US"/>
              </w:rPr>
            </w:pPr>
          </w:p>
          <w:p w:rsidR="00DC0484" w:rsidRDefault="00DC0484" w:rsidP="005432E8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».</w:t>
            </w:r>
          </w:p>
        </w:tc>
      </w:tr>
      <w:tr w:rsidR="00DC0484" w:rsidTr="004F183D">
        <w:tc>
          <w:tcPr>
            <w:tcW w:w="392" w:type="dxa"/>
            <w:vMerge/>
            <w:tcBorders>
              <w:left w:val="nil"/>
              <w:bottom w:val="nil"/>
            </w:tcBorders>
          </w:tcPr>
          <w:p w:rsidR="00DC0484" w:rsidRDefault="00DC0484" w:rsidP="005432E8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</w:tcPr>
          <w:p w:rsidR="00DC0484" w:rsidRPr="00C80EA0" w:rsidRDefault="00DC0484" w:rsidP="00DC0484">
            <w:pPr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C80EA0">
              <w:rPr>
                <w:rFonts w:eastAsiaTheme="minorHAnsi"/>
                <w:b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709" w:type="dxa"/>
            <w:vMerge/>
            <w:tcBorders>
              <w:top w:val="nil"/>
              <w:bottom w:val="nil"/>
              <w:right w:val="nil"/>
            </w:tcBorders>
          </w:tcPr>
          <w:p w:rsidR="00DC0484" w:rsidRDefault="00DC0484" w:rsidP="005432E8">
            <w:pPr>
              <w:jc w:val="both"/>
              <w:rPr>
                <w:rFonts w:eastAsiaTheme="minorHAnsi"/>
                <w:lang w:eastAsia="en-US"/>
              </w:rPr>
            </w:pPr>
          </w:p>
        </w:tc>
      </w:tr>
    </w:tbl>
    <w:p w:rsidR="00AD017D" w:rsidRPr="0029686A" w:rsidRDefault="00AD017D" w:rsidP="005432E8">
      <w:pPr>
        <w:ind w:firstLine="709"/>
        <w:jc w:val="both"/>
        <w:rPr>
          <w:rFonts w:eastAsiaTheme="minorHAnsi"/>
          <w:lang w:eastAsia="en-US"/>
        </w:rPr>
      </w:pPr>
      <w:r>
        <w:t>2. </w:t>
      </w:r>
      <w:r w:rsidRPr="00C420DC">
        <w:rPr>
          <w:bCs/>
        </w:rPr>
        <w:t>Распоряжение</w:t>
      </w:r>
      <w:r w:rsidRPr="00C420DC">
        <w:t xml:space="preserve"> </w:t>
      </w:r>
      <w:r w:rsidRPr="00C420DC">
        <w:rPr>
          <w:bCs/>
        </w:rPr>
        <w:t>вступает</w:t>
      </w:r>
      <w:r w:rsidRPr="00C420DC">
        <w:t xml:space="preserve"> в </w:t>
      </w:r>
      <w:r w:rsidRPr="00C420DC">
        <w:rPr>
          <w:bCs/>
        </w:rPr>
        <w:t>силу</w:t>
      </w:r>
      <w:r w:rsidRPr="00C420DC">
        <w:t xml:space="preserve"> со </w:t>
      </w:r>
      <w:r w:rsidRPr="00C420DC">
        <w:rPr>
          <w:bCs/>
        </w:rPr>
        <w:t>дня</w:t>
      </w:r>
      <w:r w:rsidRPr="00C420DC">
        <w:t xml:space="preserve"> его официального опубликования.</w:t>
      </w:r>
    </w:p>
    <w:p w:rsidR="00FF5D9A" w:rsidRPr="005432E8" w:rsidRDefault="009F4DFA" w:rsidP="005432E8">
      <w:pPr>
        <w:ind w:firstLine="709"/>
        <w:jc w:val="both"/>
        <w:rPr>
          <w:rFonts w:eastAsiaTheme="minorHAnsi"/>
          <w:lang w:eastAsia="en-US"/>
        </w:rPr>
      </w:pPr>
      <w:r>
        <w:t>3</w:t>
      </w:r>
      <w:r w:rsidR="005432E8">
        <w:t>. </w:t>
      </w:r>
      <w:r w:rsidR="00FF5D9A" w:rsidRPr="00891E80">
        <w:t xml:space="preserve">Контроль </w:t>
      </w:r>
      <w:r w:rsidR="00825AF2" w:rsidRPr="00891E80">
        <w:t xml:space="preserve">за </w:t>
      </w:r>
      <w:r w:rsidR="005432E8">
        <w:t>вы</w:t>
      </w:r>
      <w:r w:rsidR="00825AF2" w:rsidRPr="00891E80">
        <w:t>полнением</w:t>
      </w:r>
      <w:r w:rsidR="008645A7" w:rsidRPr="00891E80">
        <w:t xml:space="preserve"> распоряжения возложить на первого заместителя председателя Комитета Рогачева Н.А.</w:t>
      </w:r>
    </w:p>
    <w:p w:rsidR="00C11FE9" w:rsidRPr="00891E80" w:rsidRDefault="00C11FE9" w:rsidP="00DF137C">
      <w:pPr>
        <w:jc w:val="both"/>
        <w:rPr>
          <w:szCs w:val="28"/>
        </w:rPr>
      </w:pPr>
    </w:p>
    <w:p w:rsidR="00C11FE9" w:rsidRDefault="00C11FE9" w:rsidP="00DF137C">
      <w:pPr>
        <w:jc w:val="both"/>
        <w:rPr>
          <w:szCs w:val="28"/>
        </w:rPr>
      </w:pPr>
    </w:p>
    <w:p w:rsidR="00A65DE5" w:rsidRPr="00891E80" w:rsidRDefault="00A65DE5" w:rsidP="00DF137C">
      <w:pPr>
        <w:jc w:val="both"/>
        <w:rPr>
          <w:szCs w:val="28"/>
        </w:rPr>
      </w:pPr>
    </w:p>
    <w:p w:rsidR="00C11FE9" w:rsidRDefault="00891E80" w:rsidP="00C11FE9">
      <w:pPr>
        <w:jc w:val="both"/>
        <w:rPr>
          <w:b/>
          <w:sz w:val="28"/>
          <w:szCs w:val="28"/>
        </w:rPr>
      </w:pPr>
      <w:r w:rsidRPr="00157A60">
        <w:rPr>
          <w:noProof/>
          <w:sz w:val="22"/>
        </w:rPr>
        <w:drawing>
          <wp:anchor distT="0" distB="0" distL="114300" distR="114300" simplePos="0" relativeHeight="251663360" behindDoc="0" locked="0" layoutInCell="1" allowOverlap="1" wp14:anchorId="0739FC2E" wp14:editId="568C13A0">
            <wp:simplePos x="0" y="0"/>
            <wp:positionH relativeFrom="column">
              <wp:posOffset>2051436</wp:posOffset>
            </wp:positionH>
            <wp:positionV relativeFrom="paragraph">
              <wp:posOffset>174294</wp:posOffset>
            </wp:positionV>
            <wp:extent cx="2628900" cy="600075"/>
            <wp:effectExtent l="0" t="0" r="0" b="9525"/>
            <wp:wrapNone/>
            <wp:docPr id="2" name="Рисунок 3">
              <a:hlinkClick xmlns:a="http://schemas.openxmlformats.org/drawingml/2006/main" r:id="rId10" tooltip="file:///13d845a8-0d3d-4225-9092-3fb609a06ee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11FE9" w:rsidRPr="00157A60">
        <w:rPr>
          <w:b/>
          <w:szCs w:val="28"/>
        </w:rPr>
        <w:t>Председатель Комитета</w:t>
      </w:r>
      <w:r w:rsidR="00157A60">
        <w:rPr>
          <w:b/>
          <w:szCs w:val="28"/>
        </w:rPr>
        <w:tab/>
      </w:r>
      <w:bookmarkStart w:id="0" w:name="_GoBack"/>
      <w:bookmarkEnd w:id="0"/>
      <w:r w:rsidR="00157A60">
        <w:rPr>
          <w:b/>
          <w:szCs w:val="28"/>
        </w:rPr>
        <w:tab/>
      </w:r>
      <w:r w:rsidR="00157A60">
        <w:rPr>
          <w:b/>
          <w:szCs w:val="28"/>
        </w:rPr>
        <w:tab/>
      </w:r>
      <w:r w:rsidR="00157A60">
        <w:rPr>
          <w:b/>
          <w:szCs w:val="28"/>
        </w:rPr>
        <w:tab/>
      </w:r>
      <w:r w:rsidR="00157A60">
        <w:rPr>
          <w:b/>
          <w:szCs w:val="28"/>
        </w:rPr>
        <w:tab/>
      </w:r>
      <w:r w:rsidR="00157A60">
        <w:rPr>
          <w:b/>
          <w:szCs w:val="28"/>
        </w:rPr>
        <w:tab/>
      </w:r>
      <w:r w:rsidR="00157A60">
        <w:rPr>
          <w:b/>
          <w:szCs w:val="28"/>
        </w:rPr>
        <w:tab/>
      </w:r>
      <w:r w:rsidR="00157A60">
        <w:rPr>
          <w:b/>
          <w:szCs w:val="28"/>
        </w:rPr>
        <w:tab/>
      </w:r>
      <w:r w:rsidR="0003158D">
        <w:rPr>
          <w:b/>
          <w:szCs w:val="28"/>
        </w:rPr>
        <w:t xml:space="preserve">  </w:t>
      </w:r>
      <w:r w:rsidR="00C11FE9" w:rsidRPr="00157A60">
        <w:rPr>
          <w:b/>
          <w:szCs w:val="28"/>
        </w:rPr>
        <w:t>Д.С.Чернейко</w:t>
      </w:r>
    </w:p>
    <w:sectPr w:rsidR="00C11FE9" w:rsidSect="00C21E9F">
      <w:headerReference w:type="default" r:id="rId12"/>
      <w:type w:val="continuous"/>
      <w:pgSz w:w="11906" w:h="16838"/>
      <w:pgMar w:top="284" w:right="707" w:bottom="1418" w:left="1701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32E4" w:rsidRPr="002D4915" w:rsidRDefault="006B32E4" w:rsidP="00D9348D">
      <w:r>
        <w:separator/>
      </w:r>
    </w:p>
  </w:endnote>
  <w:endnote w:type="continuationSeparator" w:id="0">
    <w:p w:rsidR="006B32E4" w:rsidRPr="002D4915" w:rsidRDefault="006B32E4" w:rsidP="00D934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Bold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32E4" w:rsidRPr="002D4915" w:rsidRDefault="006B32E4" w:rsidP="00D9348D">
      <w:r>
        <w:separator/>
      </w:r>
    </w:p>
  </w:footnote>
  <w:footnote w:type="continuationSeparator" w:id="0">
    <w:p w:rsidR="006B32E4" w:rsidRPr="002D4915" w:rsidRDefault="006B32E4" w:rsidP="00D934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37337547"/>
      <w:docPartObj>
        <w:docPartGallery w:val="Page Numbers (Top of Page)"/>
        <w:docPartUnique/>
      </w:docPartObj>
    </w:sdtPr>
    <w:sdtEndPr/>
    <w:sdtContent>
      <w:p w:rsidR="00EF5E75" w:rsidRDefault="00EF5E75">
        <w:pPr>
          <w:pStyle w:val="ae"/>
          <w:jc w:val="center"/>
        </w:pPr>
      </w:p>
      <w:p w:rsidR="00EF5E75" w:rsidRDefault="00EF5E75">
        <w:pPr>
          <w:pStyle w:val="ae"/>
          <w:jc w:val="center"/>
        </w:pPr>
      </w:p>
      <w:p w:rsidR="00EF5E75" w:rsidRDefault="00EF5E75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F4DFA">
          <w:rPr>
            <w:noProof/>
          </w:rPr>
          <w:t>2</w:t>
        </w:r>
        <w:r>
          <w:fldChar w:fldCharType="end"/>
        </w:r>
      </w:p>
    </w:sdtContent>
  </w:sdt>
  <w:p w:rsidR="00EF5E75" w:rsidRDefault="00EF5E75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A27FD"/>
    <w:multiLevelType w:val="multilevel"/>
    <w:tmpl w:val="FE5CAEF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eastAsia="Times New Roman" w:hint="default"/>
      </w:rPr>
    </w:lvl>
    <w:lvl w:ilvl="3">
      <w:start w:val="1"/>
      <w:numFmt w:val="decimal"/>
      <w:isLgl/>
      <w:lvlText w:val="%1.%2.%3.%4"/>
      <w:lvlJc w:val="left"/>
      <w:pPr>
        <w:ind w:left="1287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367" w:hanging="1800"/>
      </w:pPr>
      <w:rPr>
        <w:rFonts w:eastAsia="Times New Roman" w:hint="default"/>
      </w:rPr>
    </w:lvl>
  </w:abstractNum>
  <w:abstractNum w:abstractNumId="1" w15:restartNumberingAfterBreak="0">
    <w:nsid w:val="0835189E"/>
    <w:multiLevelType w:val="hybridMultilevel"/>
    <w:tmpl w:val="899CBE42"/>
    <w:lvl w:ilvl="0" w:tplc="82022BD8">
      <w:start w:val="6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3822584"/>
    <w:multiLevelType w:val="multilevel"/>
    <w:tmpl w:val="C7ACB4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0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9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8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7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28" w:hanging="1800"/>
      </w:pPr>
      <w:rPr>
        <w:rFonts w:hint="default"/>
      </w:rPr>
    </w:lvl>
  </w:abstractNum>
  <w:abstractNum w:abstractNumId="3" w15:restartNumberingAfterBreak="0">
    <w:nsid w:val="1EBF47B3"/>
    <w:multiLevelType w:val="hybridMultilevel"/>
    <w:tmpl w:val="D1F89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4F4E8D"/>
    <w:multiLevelType w:val="multilevel"/>
    <w:tmpl w:val="F924A732"/>
    <w:lvl w:ilvl="0">
      <w:start w:val="1"/>
      <w:numFmt w:val="decimal"/>
      <w:lvlText w:val="%1."/>
      <w:lvlJc w:val="left"/>
      <w:pPr>
        <w:ind w:left="2040" w:hanging="360"/>
      </w:pPr>
    </w:lvl>
    <w:lvl w:ilvl="1">
      <w:start w:val="1"/>
      <w:numFmt w:val="decimal"/>
      <w:pStyle w:val="a"/>
      <w:lvlText w:val="%1.%2."/>
      <w:lvlJc w:val="left"/>
      <w:pPr>
        <w:ind w:left="912" w:hanging="432"/>
      </w:pPr>
      <w:rPr>
        <w:b w:val="0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ascii="Times New Roman" w:eastAsia="Times New Roman" w:hAnsi="Times New Roman" w:cs="Times New Roman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5168478D"/>
    <w:multiLevelType w:val="multilevel"/>
    <w:tmpl w:val="CBD06624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6" w15:restartNumberingAfterBreak="0">
    <w:nsid w:val="541A37BD"/>
    <w:multiLevelType w:val="multilevel"/>
    <w:tmpl w:val="3E7448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7" w15:restartNumberingAfterBreak="0">
    <w:nsid w:val="7F2869DF"/>
    <w:multiLevelType w:val="multilevel"/>
    <w:tmpl w:val="E138BABE"/>
    <w:lvl w:ilvl="0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Times New Roman" w:hint="default"/>
      </w:rPr>
    </w:lvl>
  </w:abstractNum>
  <w:num w:numId="1">
    <w:abstractNumId w:val="4"/>
  </w:num>
  <w:num w:numId="2">
    <w:abstractNumId w:val="4"/>
  </w:num>
  <w:num w:numId="3">
    <w:abstractNumId w:val="5"/>
  </w:num>
  <w:num w:numId="4">
    <w:abstractNumId w:val="0"/>
  </w:num>
  <w:num w:numId="5">
    <w:abstractNumId w:val="1"/>
  </w:num>
  <w:num w:numId="6">
    <w:abstractNumId w:val="3"/>
  </w:num>
  <w:num w:numId="7">
    <w:abstractNumId w:val="7"/>
  </w:num>
  <w:num w:numId="8">
    <w:abstractNumId w:val="2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BDCTemplate" w:val="Shablon"/>
    <w:docVar w:name="BossProviderVariable" w:val="25_01_2006!337b96b3-ad25-4b60-8550-5c807d7f1d37"/>
  </w:docVars>
  <w:rsids>
    <w:rsidRoot w:val="00C93041"/>
    <w:rsid w:val="000168A8"/>
    <w:rsid w:val="0001794F"/>
    <w:rsid w:val="0002658C"/>
    <w:rsid w:val="0003158D"/>
    <w:rsid w:val="000359B8"/>
    <w:rsid w:val="0005147C"/>
    <w:rsid w:val="00062F1A"/>
    <w:rsid w:val="000741B5"/>
    <w:rsid w:val="00075F0F"/>
    <w:rsid w:val="00077210"/>
    <w:rsid w:val="00082175"/>
    <w:rsid w:val="00087C5B"/>
    <w:rsid w:val="000963EA"/>
    <w:rsid w:val="000A16DB"/>
    <w:rsid w:val="000A4D04"/>
    <w:rsid w:val="000B47EB"/>
    <w:rsid w:val="000B7834"/>
    <w:rsid w:val="000C3C61"/>
    <w:rsid w:val="000D57A3"/>
    <w:rsid w:val="00101360"/>
    <w:rsid w:val="001178F4"/>
    <w:rsid w:val="00117C13"/>
    <w:rsid w:val="00125FD4"/>
    <w:rsid w:val="0013004C"/>
    <w:rsid w:val="00136546"/>
    <w:rsid w:val="00157A60"/>
    <w:rsid w:val="00164C11"/>
    <w:rsid w:val="00175D8B"/>
    <w:rsid w:val="001821F4"/>
    <w:rsid w:val="00187817"/>
    <w:rsid w:val="001B67AF"/>
    <w:rsid w:val="001C01D2"/>
    <w:rsid w:val="001C65B7"/>
    <w:rsid w:val="001E2388"/>
    <w:rsid w:val="001E23F3"/>
    <w:rsid w:val="001F377A"/>
    <w:rsid w:val="001F561F"/>
    <w:rsid w:val="00225175"/>
    <w:rsid w:val="00225229"/>
    <w:rsid w:val="00232CA8"/>
    <w:rsid w:val="00240861"/>
    <w:rsid w:val="00240AE8"/>
    <w:rsid w:val="00246A4A"/>
    <w:rsid w:val="00253CE3"/>
    <w:rsid w:val="00261A47"/>
    <w:rsid w:val="002779CB"/>
    <w:rsid w:val="0029686A"/>
    <w:rsid w:val="002B0003"/>
    <w:rsid w:val="002C4096"/>
    <w:rsid w:val="002D3890"/>
    <w:rsid w:val="002E4ED9"/>
    <w:rsid w:val="00301610"/>
    <w:rsid w:val="00301E89"/>
    <w:rsid w:val="00303562"/>
    <w:rsid w:val="00315E4D"/>
    <w:rsid w:val="003209F9"/>
    <w:rsid w:val="00327F5D"/>
    <w:rsid w:val="0033274D"/>
    <w:rsid w:val="00345A08"/>
    <w:rsid w:val="00345AF9"/>
    <w:rsid w:val="003479EF"/>
    <w:rsid w:val="003510A7"/>
    <w:rsid w:val="003560D2"/>
    <w:rsid w:val="003573A1"/>
    <w:rsid w:val="00360E74"/>
    <w:rsid w:val="003679F7"/>
    <w:rsid w:val="00393EE0"/>
    <w:rsid w:val="003A72F9"/>
    <w:rsid w:val="003B4FDF"/>
    <w:rsid w:val="003C11DA"/>
    <w:rsid w:val="003C7BB6"/>
    <w:rsid w:val="003F327B"/>
    <w:rsid w:val="003F719A"/>
    <w:rsid w:val="003F76B9"/>
    <w:rsid w:val="00407E7E"/>
    <w:rsid w:val="00430D12"/>
    <w:rsid w:val="004315BF"/>
    <w:rsid w:val="0044352D"/>
    <w:rsid w:val="004435B7"/>
    <w:rsid w:val="004538F5"/>
    <w:rsid w:val="00464E2A"/>
    <w:rsid w:val="00465578"/>
    <w:rsid w:val="004706B1"/>
    <w:rsid w:val="004832AD"/>
    <w:rsid w:val="00487D3C"/>
    <w:rsid w:val="00491F54"/>
    <w:rsid w:val="004924DF"/>
    <w:rsid w:val="004B0DED"/>
    <w:rsid w:val="004B5317"/>
    <w:rsid w:val="004C1E94"/>
    <w:rsid w:val="004D68F6"/>
    <w:rsid w:val="004E487E"/>
    <w:rsid w:val="004F183D"/>
    <w:rsid w:val="005146CD"/>
    <w:rsid w:val="00520D1C"/>
    <w:rsid w:val="00524FD7"/>
    <w:rsid w:val="005432E8"/>
    <w:rsid w:val="005452AA"/>
    <w:rsid w:val="005471AE"/>
    <w:rsid w:val="00552377"/>
    <w:rsid w:val="00552C72"/>
    <w:rsid w:val="00554A0A"/>
    <w:rsid w:val="0056096F"/>
    <w:rsid w:val="00564133"/>
    <w:rsid w:val="00574DDC"/>
    <w:rsid w:val="0059296B"/>
    <w:rsid w:val="00593B95"/>
    <w:rsid w:val="00595FCA"/>
    <w:rsid w:val="005A1EFA"/>
    <w:rsid w:val="005B756A"/>
    <w:rsid w:val="005B7BF4"/>
    <w:rsid w:val="005C1B5A"/>
    <w:rsid w:val="005C41A4"/>
    <w:rsid w:val="005D7C24"/>
    <w:rsid w:val="005D7DD3"/>
    <w:rsid w:val="005F051A"/>
    <w:rsid w:val="00607F0D"/>
    <w:rsid w:val="0061677C"/>
    <w:rsid w:val="00620BBF"/>
    <w:rsid w:val="00623974"/>
    <w:rsid w:val="0063283C"/>
    <w:rsid w:val="00635FDB"/>
    <w:rsid w:val="00650D9F"/>
    <w:rsid w:val="00651F82"/>
    <w:rsid w:val="006568A0"/>
    <w:rsid w:val="006606BC"/>
    <w:rsid w:val="006655B6"/>
    <w:rsid w:val="00666E6A"/>
    <w:rsid w:val="00685F52"/>
    <w:rsid w:val="006B32E4"/>
    <w:rsid w:val="006C5094"/>
    <w:rsid w:val="006D3CF2"/>
    <w:rsid w:val="0070099B"/>
    <w:rsid w:val="00703AF6"/>
    <w:rsid w:val="00742CD0"/>
    <w:rsid w:val="00752909"/>
    <w:rsid w:val="00755578"/>
    <w:rsid w:val="007641AE"/>
    <w:rsid w:val="00777E66"/>
    <w:rsid w:val="0079246D"/>
    <w:rsid w:val="00794575"/>
    <w:rsid w:val="007A2411"/>
    <w:rsid w:val="007B586B"/>
    <w:rsid w:val="007D38E6"/>
    <w:rsid w:val="007D54CC"/>
    <w:rsid w:val="007D7958"/>
    <w:rsid w:val="007E6002"/>
    <w:rsid w:val="0081659B"/>
    <w:rsid w:val="00817367"/>
    <w:rsid w:val="00820DDC"/>
    <w:rsid w:val="00825AF2"/>
    <w:rsid w:val="00826271"/>
    <w:rsid w:val="0084329E"/>
    <w:rsid w:val="00851BF1"/>
    <w:rsid w:val="00851F07"/>
    <w:rsid w:val="008535A9"/>
    <w:rsid w:val="008645A7"/>
    <w:rsid w:val="008670C3"/>
    <w:rsid w:val="00871CE9"/>
    <w:rsid w:val="008757EB"/>
    <w:rsid w:val="00876BC2"/>
    <w:rsid w:val="00880F31"/>
    <w:rsid w:val="00891E80"/>
    <w:rsid w:val="008A6B31"/>
    <w:rsid w:val="008B23A3"/>
    <w:rsid w:val="008D613B"/>
    <w:rsid w:val="00910A45"/>
    <w:rsid w:val="00935A21"/>
    <w:rsid w:val="00943BBE"/>
    <w:rsid w:val="009525DB"/>
    <w:rsid w:val="00961766"/>
    <w:rsid w:val="00964DB7"/>
    <w:rsid w:val="00970F60"/>
    <w:rsid w:val="00973F74"/>
    <w:rsid w:val="0097469A"/>
    <w:rsid w:val="009833A3"/>
    <w:rsid w:val="00983ACB"/>
    <w:rsid w:val="009A160D"/>
    <w:rsid w:val="009A2437"/>
    <w:rsid w:val="009B772F"/>
    <w:rsid w:val="009C1ADA"/>
    <w:rsid w:val="009C303F"/>
    <w:rsid w:val="009D389C"/>
    <w:rsid w:val="009E0746"/>
    <w:rsid w:val="009E20AE"/>
    <w:rsid w:val="009E3F9D"/>
    <w:rsid w:val="009F4DFA"/>
    <w:rsid w:val="00A03513"/>
    <w:rsid w:val="00A11E8E"/>
    <w:rsid w:val="00A14452"/>
    <w:rsid w:val="00A20D09"/>
    <w:rsid w:val="00A30AF4"/>
    <w:rsid w:val="00A322A9"/>
    <w:rsid w:val="00A40187"/>
    <w:rsid w:val="00A51174"/>
    <w:rsid w:val="00A54980"/>
    <w:rsid w:val="00A63A69"/>
    <w:rsid w:val="00A64983"/>
    <w:rsid w:val="00A65DE5"/>
    <w:rsid w:val="00A763B3"/>
    <w:rsid w:val="00A82A30"/>
    <w:rsid w:val="00A90A77"/>
    <w:rsid w:val="00A94A68"/>
    <w:rsid w:val="00A96845"/>
    <w:rsid w:val="00AA24CC"/>
    <w:rsid w:val="00AC01E6"/>
    <w:rsid w:val="00AC5887"/>
    <w:rsid w:val="00AC768E"/>
    <w:rsid w:val="00AD017D"/>
    <w:rsid w:val="00AD49D3"/>
    <w:rsid w:val="00AE63C4"/>
    <w:rsid w:val="00B05947"/>
    <w:rsid w:val="00B106BD"/>
    <w:rsid w:val="00B11556"/>
    <w:rsid w:val="00B13CD3"/>
    <w:rsid w:val="00B14448"/>
    <w:rsid w:val="00B246F2"/>
    <w:rsid w:val="00B25C6B"/>
    <w:rsid w:val="00B26D6A"/>
    <w:rsid w:val="00B27700"/>
    <w:rsid w:val="00B3599F"/>
    <w:rsid w:val="00B43548"/>
    <w:rsid w:val="00B43E80"/>
    <w:rsid w:val="00B45797"/>
    <w:rsid w:val="00B46B61"/>
    <w:rsid w:val="00B54E63"/>
    <w:rsid w:val="00B62076"/>
    <w:rsid w:val="00B7312E"/>
    <w:rsid w:val="00B82523"/>
    <w:rsid w:val="00B82E82"/>
    <w:rsid w:val="00B83A8B"/>
    <w:rsid w:val="00B9339E"/>
    <w:rsid w:val="00B9347F"/>
    <w:rsid w:val="00B94E3A"/>
    <w:rsid w:val="00BA3915"/>
    <w:rsid w:val="00BA6FB2"/>
    <w:rsid w:val="00BE0023"/>
    <w:rsid w:val="00BE0EC9"/>
    <w:rsid w:val="00BF11D7"/>
    <w:rsid w:val="00BF5B6F"/>
    <w:rsid w:val="00C01462"/>
    <w:rsid w:val="00C11FE9"/>
    <w:rsid w:val="00C1324B"/>
    <w:rsid w:val="00C21E9F"/>
    <w:rsid w:val="00C368DA"/>
    <w:rsid w:val="00C40168"/>
    <w:rsid w:val="00C4450E"/>
    <w:rsid w:val="00C51AC6"/>
    <w:rsid w:val="00C53817"/>
    <w:rsid w:val="00C54C9B"/>
    <w:rsid w:val="00C5735B"/>
    <w:rsid w:val="00C61831"/>
    <w:rsid w:val="00C62458"/>
    <w:rsid w:val="00C627D6"/>
    <w:rsid w:val="00C71C6D"/>
    <w:rsid w:val="00C73DB1"/>
    <w:rsid w:val="00C75A56"/>
    <w:rsid w:val="00C80EA0"/>
    <w:rsid w:val="00C93041"/>
    <w:rsid w:val="00CA0701"/>
    <w:rsid w:val="00CA5AFE"/>
    <w:rsid w:val="00CA5D7C"/>
    <w:rsid w:val="00CB0AC1"/>
    <w:rsid w:val="00CB45F9"/>
    <w:rsid w:val="00CB5C0F"/>
    <w:rsid w:val="00CC3ED4"/>
    <w:rsid w:val="00CE2D47"/>
    <w:rsid w:val="00D000A9"/>
    <w:rsid w:val="00D06A40"/>
    <w:rsid w:val="00D26607"/>
    <w:rsid w:val="00D26FEE"/>
    <w:rsid w:val="00D42399"/>
    <w:rsid w:val="00D52F03"/>
    <w:rsid w:val="00D52FE2"/>
    <w:rsid w:val="00D55039"/>
    <w:rsid w:val="00D82DFE"/>
    <w:rsid w:val="00D9348D"/>
    <w:rsid w:val="00D95AD9"/>
    <w:rsid w:val="00DC0484"/>
    <w:rsid w:val="00DD3045"/>
    <w:rsid w:val="00DF137C"/>
    <w:rsid w:val="00E05420"/>
    <w:rsid w:val="00E11473"/>
    <w:rsid w:val="00E15025"/>
    <w:rsid w:val="00E21846"/>
    <w:rsid w:val="00E24F57"/>
    <w:rsid w:val="00E34772"/>
    <w:rsid w:val="00E354BB"/>
    <w:rsid w:val="00E45658"/>
    <w:rsid w:val="00E46BC0"/>
    <w:rsid w:val="00E5081B"/>
    <w:rsid w:val="00E5098E"/>
    <w:rsid w:val="00E83486"/>
    <w:rsid w:val="00E85ED5"/>
    <w:rsid w:val="00E97D9D"/>
    <w:rsid w:val="00EA5244"/>
    <w:rsid w:val="00EB3FB6"/>
    <w:rsid w:val="00EC1FEC"/>
    <w:rsid w:val="00EC5F6B"/>
    <w:rsid w:val="00EE678C"/>
    <w:rsid w:val="00EF5E75"/>
    <w:rsid w:val="00F10FBF"/>
    <w:rsid w:val="00F33E0B"/>
    <w:rsid w:val="00F34B37"/>
    <w:rsid w:val="00F41E03"/>
    <w:rsid w:val="00F4674D"/>
    <w:rsid w:val="00F509AD"/>
    <w:rsid w:val="00F52749"/>
    <w:rsid w:val="00F63C00"/>
    <w:rsid w:val="00F70B68"/>
    <w:rsid w:val="00F7581E"/>
    <w:rsid w:val="00F80B3F"/>
    <w:rsid w:val="00F81BC0"/>
    <w:rsid w:val="00F82B6A"/>
    <w:rsid w:val="00F94AE5"/>
    <w:rsid w:val="00FA67FD"/>
    <w:rsid w:val="00FC187D"/>
    <w:rsid w:val="00FC33B4"/>
    <w:rsid w:val="00FD19AD"/>
    <w:rsid w:val="00FD4C5E"/>
    <w:rsid w:val="00FE7448"/>
    <w:rsid w:val="00FF5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BD11C46-03AB-4516-A9BC-9E4200998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4C1E94"/>
    <w:rPr>
      <w:sz w:val="24"/>
      <w:szCs w:val="24"/>
    </w:rPr>
  </w:style>
  <w:style w:type="paragraph" w:styleId="1">
    <w:name w:val="heading 1"/>
    <w:aliases w:val="Заголовок 1 Знак2,Заголовок 1 Знак1 Знак,Заголовок 1 Знак Знак Знак,Заголовок 1 Знак Знак1 Знак,Заголовок 1 Знак Знак2,Заголовок 1 Знак3,Заголовок 1 Знак Знак3"/>
    <w:basedOn w:val="a0"/>
    <w:next w:val="a0"/>
    <w:link w:val="10"/>
    <w:qFormat/>
    <w:rsid w:val="004C1E94"/>
    <w:pPr>
      <w:keepNext/>
      <w:jc w:val="center"/>
      <w:outlineLvl w:val="0"/>
    </w:pPr>
    <w:rPr>
      <w:sz w:val="32"/>
    </w:rPr>
  </w:style>
  <w:style w:type="paragraph" w:styleId="2">
    <w:name w:val="heading 2"/>
    <w:aliases w:val="Заголовок 2а,EIA H2,- 1.1,Section,H2,OG Heading 2"/>
    <w:basedOn w:val="a0"/>
    <w:next w:val="a0"/>
    <w:link w:val="20"/>
    <w:qFormat/>
    <w:rsid w:val="004C1E94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0"/>
    <w:next w:val="a0"/>
    <w:link w:val="30"/>
    <w:qFormat/>
    <w:rsid w:val="004C1E94"/>
    <w:pPr>
      <w:keepNext/>
      <w:spacing w:before="240" w:after="60"/>
      <w:outlineLvl w:val="2"/>
    </w:pPr>
    <w:rPr>
      <w:rFonts w:ascii="Arial" w:hAnsi="Arial"/>
      <w:szCs w:val="20"/>
      <w:lang w:val="x-none" w:eastAsia="x-none"/>
    </w:rPr>
  </w:style>
  <w:style w:type="paragraph" w:styleId="4">
    <w:name w:val="heading 4"/>
    <w:basedOn w:val="a0"/>
    <w:next w:val="a0"/>
    <w:link w:val="40"/>
    <w:qFormat/>
    <w:rsid w:val="004C1E94"/>
    <w:pPr>
      <w:keepNext/>
      <w:jc w:val="center"/>
      <w:outlineLvl w:val="3"/>
    </w:pPr>
    <w:rPr>
      <w:b/>
      <w:bCs/>
      <w:sz w:val="32"/>
    </w:rPr>
  </w:style>
  <w:style w:type="paragraph" w:styleId="5">
    <w:name w:val="heading 5"/>
    <w:basedOn w:val="a0"/>
    <w:next w:val="a0"/>
    <w:link w:val="50"/>
    <w:qFormat/>
    <w:rsid w:val="004C1E94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7">
    <w:name w:val="heading 7"/>
    <w:basedOn w:val="a0"/>
    <w:next w:val="a0"/>
    <w:link w:val="70"/>
    <w:qFormat/>
    <w:rsid w:val="004C1E94"/>
    <w:pPr>
      <w:keepNext/>
      <w:keepLines/>
      <w:spacing w:before="240" w:after="60"/>
      <w:outlineLvl w:val="6"/>
    </w:pPr>
    <w:rPr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3 Знак,Заголовок 1 Знак Знак3 Знак"/>
    <w:basedOn w:val="a1"/>
    <w:link w:val="1"/>
    <w:rsid w:val="004C1E94"/>
    <w:rPr>
      <w:sz w:val="32"/>
      <w:szCs w:val="24"/>
    </w:rPr>
  </w:style>
  <w:style w:type="character" w:customStyle="1" w:styleId="20">
    <w:name w:val="Заголовок 2 Знак"/>
    <w:aliases w:val="Заголовок 2а Знак,EIA H2 Знак,- 1.1 Знак,Section Знак,H2 Знак,OG Heading 2 Знак"/>
    <w:link w:val="2"/>
    <w:rsid w:val="004C1E94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rsid w:val="004C1E94"/>
    <w:rPr>
      <w:rFonts w:ascii="Arial" w:hAnsi="Arial"/>
      <w:sz w:val="24"/>
    </w:rPr>
  </w:style>
  <w:style w:type="character" w:customStyle="1" w:styleId="40">
    <w:name w:val="Заголовок 4 Знак"/>
    <w:basedOn w:val="a1"/>
    <w:link w:val="4"/>
    <w:rsid w:val="004C1E94"/>
    <w:rPr>
      <w:b/>
      <w:bCs/>
      <w:sz w:val="32"/>
      <w:szCs w:val="24"/>
    </w:rPr>
  </w:style>
  <w:style w:type="character" w:customStyle="1" w:styleId="50">
    <w:name w:val="Заголовок 5 Знак"/>
    <w:basedOn w:val="a1"/>
    <w:link w:val="5"/>
    <w:rsid w:val="004C1E94"/>
    <w:rPr>
      <w:rFonts w:ascii="Calibri" w:hAnsi="Calibri"/>
      <w:b/>
      <w:bCs/>
      <w:i/>
      <w:iCs/>
      <w:sz w:val="26"/>
      <w:szCs w:val="26"/>
    </w:rPr>
  </w:style>
  <w:style w:type="character" w:customStyle="1" w:styleId="70">
    <w:name w:val="Заголовок 7 Знак"/>
    <w:link w:val="7"/>
    <w:rsid w:val="004C1E94"/>
    <w:rPr>
      <w:sz w:val="24"/>
      <w:szCs w:val="24"/>
    </w:rPr>
  </w:style>
  <w:style w:type="paragraph" w:styleId="a4">
    <w:name w:val="Title"/>
    <w:basedOn w:val="a0"/>
    <w:link w:val="a5"/>
    <w:qFormat/>
    <w:rsid w:val="004C1E94"/>
    <w:pPr>
      <w:jc w:val="center"/>
    </w:pPr>
    <w:rPr>
      <w:b/>
      <w:szCs w:val="20"/>
    </w:rPr>
  </w:style>
  <w:style w:type="character" w:customStyle="1" w:styleId="a5">
    <w:name w:val="Название Знак"/>
    <w:basedOn w:val="a1"/>
    <w:link w:val="a4"/>
    <w:rsid w:val="004C1E94"/>
    <w:rPr>
      <w:b/>
      <w:sz w:val="24"/>
    </w:rPr>
  </w:style>
  <w:style w:type="character" w:styleId="a6">
    <w:name w:val="Strong"/>
    <w:qFormat/>
    <w:rsid w:val="004C1E94"/>
    <w:rPr>
      <w:b/>
      <w:bCs/>
    </w:rPr>
  </w:style>
  <w:style w:type="paragraph" w:styleId="a7">
    <w:name w:val="List Paragraph"/>
    <w:basedOn w:val="a0"/>
    <w:qFormat/>
    <w:rsid w:val="004C1E94"/>
    <w:pPr>
      <w:ind w:left="708"/>
    </w:pPr>
  </w:style>
  <w:style w:type="paragraph" w:customStyle="1" w:styleId="a8">
    <w:name w:val="Текст б/н"/>
    <w:basedOn w:val="a0"/>
    <w:link w:val="a9"/>
    <w:qFormat/>
    <w:rsid w:val="004C1E94"/>
    <w:pPr>
      <w:ind w:firstLine="709"/>
      <w:jc w:val="both"/>
    </w:pPr>
    <w:rPr>
      <w:sz w:val="28"/>
      <w:szCs w:val="20"/>
      <w:lang w:val="x-none" w:eastAsia="x-none"/>
    </w:rPr>
  </w:style>
  <w:style w:type="character" w:customStyle="1" w:styleId="a9">
    <w:name w:val="Текст б/н Знак"/>
    <w:link w:val="a8"/>
    <w:rsid w:val="004C1E94"/>
    <w:rPr>
      <w:sz w:val="28"/>
    </w:rPr>
  </w:style>
  <w:style w:type="paragraph" w:customStyle="1" w:styleId="a">
    <w:name w:val="Пункты"/>
    <w:basedOn w:val="2"/>
    <w:link w:val="aa"/>
    <w:qFormat/>
    <w:rsid w:val="004C1E94"/>
    <w:pPr>
      <w:widowControl/>
      <w:numPr>
        <w:ilvl w:val="1"/>
        <w:numId w:val="2"/>
      </w:numPr>
      <w:tabs>
        <w:tab w:val="left" w:pos="1134"/>
      </w:tabs>
      <w:autoSpaceDE/>
      <w:autoSpaceDN/>
      <w:adjustRightInd/>
      <w:spacing w:before="120" w:after="0"/>
      <w:jc w:val="both"/>
    </w:pPr>
    <w:rPr>
      <w:rFonts w:ascii="Times New Roman" w:hAnsi="Times New Roman"/>
      <w:b w:val="0"/>
      <w:i w:val="0"/>
      <w:color w:val="000000"/>
      <w:sz w:val="24"/>
    </w:rPr>
  </w:style>
  <w:style w:type="character" w:customStyle="1" w:styleId="aa">
    <w:name w:val="Пункты Знак"/>
    <w:link w:val="a"/>
    <w:rsid w:val="004C1E94"/>
    <w:rPr>
      <w:bCs/>
      <w:iCs/>
      <w:color w:val="000000"/>
      <w:sz w:val="24"/>
      <w:szCs w:val="28"/>
    </w:rPr>
  </w:style>
  <w:style w:type="paragraph" w:customStyle="1" w:styleId="aeiiia">
    <w:name w:val="ae_iiia?"/>
    <w:basedOn w:val="a0"/>
    <w:rsid w:val="00E21846"/>
    <w:pPr>
      <w:autoSpaceDE w:val="0"/>
      <w:autoSpaceDN w:val="0"/>
      <w:spacing w:before="240"/>
      <w:jc w:val="right"/>
    </w:pPr>
    <w:rPr>
      <w:sz w:val="22"/>
      <w:szCs w:val="22"/>
    </w:rPr>
  </w:style>
  <w:style w:type="paragraph" w:customStyle="1" w:styleId="aeaie">
    <w:name w:val="aeaie"/>
    <w:basedOn w:val="a0"/>
    <w:rsid w:val="00E21846"/>
    <w:pPr>
      <w:spacing w:before="60"/>
      <w:jc w:val="center"/>
    </w:pPr>
    <w:rPr>
      <w:b/>
      <w:bCs/>
      <w:caps/>
      <w:sz w:val="18"/>
      <w:szCs w:val="18"/>
    </w:rPr>
  </w:style>
  <w:style w:type="paragraph" w:customStyle="1" w:styleId="aeaie2">
    <w:name w:val="aeaie2"/>
    <w:basedOn w:val="a0"/>
    <w:rsid w:val="00E21846"/>
    <w:pPr>
      <w:jc w:val="center"/>
    </w:pPr>
    <w:rPr>
      <w:sz w:val="18"/>
      <w:szCs w:val="18"/>
    </w:rPr>
  </w:style>
  <w:style w:type="paragraph" w:customStyle="1" w:styleId="aeoaeno12">
    <w:name w:val="ae_oaeno12"/>
    <w:basedOn w:val="a0"/>
    <w:rsid w:val="00E21846"/>
    <w:pPr>
      <w:spacing w:line="360" w:lineRule="auto"/>
      <w:ind w:firstLine="720"/>
      <w:jc w:val="both"/>
    </w:pPr>
  </w:style>
  <w:style w:type="paragraph" w:styleId="ab">
    <w:name w:val="No Spacing"/>
    <w:uiPriority w:val="99"/>
    <w:qFormat/>
    <w:rsid w:val="00E21846"/>
    <w:rPr>
      <w:rFonts w:ascii="Calibri" w:eastAsia="Calibri" w:hAnsi="Calibri" w:cs="Calibri"/>
      <w:sz w:val="22"/>
      <w:szCs w:val="22"/>
      <w:lang w:eastAsia="en-US"/>
    </w:rPr>
  </w:style>
  <w:style w:type="paragraph" w:styleId="ac">
    <w:name w:val="Balloon Text"/>
    <w:basedOn w:val="a0"/>
    <w:link w:val="ad"/>
    <w:uiPriority w:val="99"/>
    <w:semiHidden/>
    <w:unhideWhenUsed/>
    <w:rsid w:val="00E2184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uiPriority w:val="99"/>
    <w:semiHidden/>
    <w:rsid w:val="00E21846"/>
    <w:rPr>
      <w:rFonts w:ascii="Tahoma" w:hAnsi="Tahoma" w:cs="Tahoma"/>
      <w:sz w:val="16"/>
      <w:szCs w:val="16"/>
    </w:rPr>
  </w:style>
  <w:style w:type="paragraph" w:styleId="ae">
    <w:name w:val="header"/>
    <w:basedOn w:val="a0"/>
    <w:link w:val="af"/>
    <w:uiPriority w:val="99"/>
    <w:unhideWhenUsed/>
    <w:rsid w:val="00D9348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1"/>
    <w:link w:val="ae"/>
    <w:uiPriority w:val="99"/>
    <w:rsid w:val="00D9348D"/>
    <w:rPr>
      <w:sz w:val="24"/>
      <w:szCs w:val="24"/>
    </w:rPr>
  </w:style>
  <w:style w:type="paragraph" w:styleId="af0">
    <w:name w:val="footer"/>
    <w:basedOn w:val="a0"/>
    <w:link w:val="af1"/>
    <w:uiPriority w:val="99"/>
    <w:unhideWhenUsed/>
    <w:rsid w:val="00D9348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1"/>
    <w:link w:val="af0"/>
    <w:uiPriority w:val="99"/>
    <w:rsid w:val="00D9348D"/>
    <w:rPr>
      <w:sz w:val="24"/>
      <w:szCs w:val="24"/>
    </w:rPr>
  </w:style>
  <w:style w:type="character" w:styleId="af2">
    <w:name w:val="Hyperlink"/>
    <w:basedOn w:val="a1"/>
    <w:uiPriority w:val="99"/>
    <w:unhideWhenUsed/>
    <w:rsid w:val="00D26607"/>
    <w:rPr>
      <w:color w:val="0563C1" w:themeColor="hyperlink"/>
      <w:u w:val="single"/>
    </w:rPr>
  </w:style>
  <w:style w:type="table" w:styleId="af3">
    <w:name w:val="Table Grid"/>
    <w:basedOn w:val="a2"/>
    <w:uiPriority w:val="59"/>
    <w:rsid w:val="00E97D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799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8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0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\\f207ca94-a13c-4ba0-b72d-f018c9eed8f1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5" Type="http://schemas.openxmlformats.org/officeDocument/2006/relationships/footnotes" Target="footnotes.xml"/><Relationship Id="rId10" Type="http://schemas.openxmlformats.org/officeDocument/2006/relationships/hyperlink" Target="file:///\\13d845a8-0d3d-4225-9092-3fb609a06ee8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54;&#1048;%20&#1044;&#1054;&#1050;&#1059;&#1052;&#1045;&#1053;&#1058;&#1067;\&#1045;&#1057;&#1069;&#1044;&#1044;\&#1064;&#1040;&#1041;&#1051;&#1054;&#1053;&#1067;%20&#1076;&#1083;&#1103;%20&#1057;&#1069;&#1044;&#1044;\&#1041;&#1051;&#1040;&#1053;&#1050;%20&#1056;&#1040;&#1057;&#1055;&#1054;&#1056;&#1071;&#1046;&#1045;&#1053;&#1048;&#104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БЛАНК РАСПОРЯЖЕНИЕ.dot</Template>
  <TotalTime>77</TotalTime>
  <Pages>1</Pages>
  <Words>169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Балтийская Юлия Владимировна</dc:creator>
  <cp:lastModifiedBy>Плотникова Елена Владимировна</cp:lastModifiedBy>
  <cp:revision>13</cp:revision>
  <cp:lastPrinted>2022-04-13T11:58:00Z</cp:lastPrinted>
  <dcterms:created xsi:type="dcterms:W3CDTF">2022-02-21T09:01:00Z</dcterms:created>
  <dcterms:modified xsi:type="dcterms:W3CDTF">2022-04-13T11:59:00Z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337b96b3-ad25-4b60-8550-5c807d7f1d37</vt:lpwstr>
  </property>
</Properties>
</file>