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026" w:rsidRPr="006D7D6B" w:rsidRDefault="00DB2F28" w:rsidP="001A4026">
      <w:pPr>
        <w:jc w:val="center"/>
        <w:rPr>
          <w:b/>
          <w:sz w:val="28"/>
          <w:szCs w:val="28"/>
        </w:rPr>
      </w:pPr>
      <w:r w:rsidRPr="006D7D6B">
        <w:rPr>
          <w:b/>
          <w:sz w:val="28"/>
          <w:szCs w:val="28"/>
        </w:rPr>
        <w:t>Пояснительная записка</w:t>
      </w:r>
    </w:p>
    <w:p w:rsidR="00DB2F28" w:rsidRPr="006D7D6B" w:rsidRDefault="008F4623" w:rsidP="00C64EC1">
      <w:pPr>
        <w:jc w:val="center"/>
        <w:rPr>
          <w:b/>
          <w:bCs/>
          <w:color w:val="000000"/>
          <w:spacing w:val="2"/>
          <w:sz w:val="28"/>
          <w:szCs w:val="28"/>
        </w:rPr>
      </w:pPr>
      <w:r w:rsidRPr="006D7D6B">
        <w:rPr>
          <w:b/>
          <w:color w:val="000000"/>
          <w:spacing w:val="2"/>
          <w:sz w:val="28"/>
          <w:szCs w:val="28"/>
        </w:rPr>
        <w:t xml:space="preserve">к проекту </w:t>
      </w:r>
      <w:r w:rsidR="00891241">
        <w:rPr>
          <w:b/>
          <w:color w:val="000000"/>
          <w:spacing w:val="2"/>
          <w:sz w:val="28"/>
          <w:szCs w:val="28"/>
        </w:rPr>
        <w:t xml:space="preserve">постановления Правительства Санкт-Петербурга </w:t>
      </w:r>
      <w:r w:rsidR="00D14B4C">
        <w:rPr>
          <w:b/>
          <w:color w:val="000000"/>
          <w:spacing w:val="2"/>
          <w:sz w:val="28"/>
          <w:szCs w:val="28"/>
        </w:rPr>
        <w:br/>
      </w:r>
      <w:r w:rsidR="00891241">
        <w:rPr>
          <w:b/>
          <w:color w:val="000000"/>
          <w:spacing w:val="2"/>
          <w:sz w:val="28"/>
          <w:szCs w:val="28"/>
        </w:rPr>
        <w:t xml:space="preserve">«О проекте </w:t>
      </w:r>
      <w:r w:rsidR="003A6C30" w:rsidRPr="006D7D6B">
        <w:rPr>
          <w:b/>
          <w:color w:val="000000"/>
          <w:spacing w:val="2"/>
          <w:sz w:val="28"/>
          <w:szCs w:val="28"/>
        </w:rPr>
        <w:t xml:space="preserve">закона Санкт-Петербурга «О </w:t>
      </w:r>
      <w:r w:rsidRPr="006D7D6B">
        <w:rPr>
          <w:b/>
          <w:color w:val="000000"/>
          <w:spacing w:val="2"/>
          <w:sz w:val="28"/>
          <w:szCs w:val="28"/>
        </w:rPr>
        <w:t xml:space="preserve">внесении изменений </w:t>
      </w:r>
      <w:r w:rsidR="00B6372D">
        <w:rPr>
          <w:b/>
          <w:color w:val="000000"/>
          <w:spacing w:val="2"/>
          <w:sz w:val="28"/>
          <w:szCs w:val="28"/>
        </w:rPr>
        <w:br/>
      </w:r>
      <w:r w:rsidRPr="006D7D6B">
        <w:rPr>
          <w:b/>
          <w:color w:val="000000"/>
          <w:spacing w:val="2"/>
          <w:sz w:val="28"/>
          <w:szCs w:val="28"/>
        </w:rPr>
        <w:t>в Закон Санкт-Петербурга «</w:t>
      </w:r>
      <w:r w:rsidR="00C64EC1" w:rsidRPr="006D7D6B">
        <w:rPr>
          <w:b/>
          <w:color w:val="000000"/>
          <w:spacing w:val="2"/>
          <w:sz w:val="28"/>
          <w:szCs w:val="28"/>
        </w:rPr>
        <w:t xml:space="preserve">Об административных правонарушениях </w:t>
      </w:r>
      <w:r w:rsidR="00C64EC1" w:rsidRPr="006D7D6B">
        <w:rPr>
          <w:b/>
          <w:color w:val="000000"/>
          <w:spacing w:val="2"/>
          <w:sz w:val="28"/>
          <w:szCs w:val="28"/>
        </w:rPr>
        <w:br/>
        <w:t>в Санкт-Петербурге</w:t>
      </w:r>
      <w:r w:rsidRPr="006D7D6B">
        <w:rPr>
          <w:b/>
          <w:color w:val="000000"/>
          <w:spacing w:val="2"/>
          <w:sz w:val="28"/>
          <w:szCs w:val="28"/>
        </w:rPr>
        <w:t>»</w:t>
      </w:r>
    </w:p>
    <w:p w:rsidR="008F4623" w:rsidRPr="006D7D6B" w:rsidRDefault="008F4623" w:rsidP="00C53311">
      <w:pPr>
        <w:tabs>
          <w:tab w:val="left" w:pos="6375"/>
        </w:tabs>
        <w:jc w:val="both"/>
        <w:rPr>
          <w:rStyle w:val="FontStyle12"/>
          <w:sz w:val="28"/>
          <w:szCs w:val="28"/>
        </w:rPr>
      </w:pPr>
    </w:p>
    <w:p w:rsidR="00C64EC1" w:rsidRPr="006D7D6B" w:rsidRDefault="00C64EC1" w:rsidP="00C53311">
      <w:pPr>
        <w:tabs>
          <w:tab w:val="left" w:pos="6375"/>
        </w:tabs>
        <w:jc w:val="both"/>
        <w:rPr>
          <w:rStyle w:val="FontStyle12"/>
          <w:sz w:val="28"/>
          <w:szCs w:val="28"/>
        </w:rPr>
      </w:pPr>
    </w:p>
    <w:p w:rsidR="00A11F04" w:rsidRPr="006D7D6B" w:rsidRDefault="008F4623" w:rsidP="005771A5">
      <w:pPr>
        <w:tabs>
          <w:tab w:val="left" w:pos="6375"/>
        </w:tabs>
        <w:ind w:firstLine="567"/>
        <w:jc w:val="both"/>
        <w:rPr>
          <w:rStyle w:val="FontStyle12"/>
          <w:sz w:val="28"/>
          <w:szCs w:val="28"/>
        </w:rPr>
      </w:pPr>
      <w:r w:rsidRPr="006D7D6B">
        <w:rPr>
          <w:rStyle w:val="FontStyle12"/>
          <w:sz w:val="28"/>
          <w:szCs w:val="28"/>
        </w:rPr>
        <w:t xml:space="preserve">Настоящий проект </w:t>
      </w:r>
      <w:r w:rsidR="00891241">
        <w:rPr>
          <w:rStyle w:val="FontStyle12"/>
          <w:sz w:val="28"/>
          <w:szCs w:val="28"/>
        </w:rPr>
        <w:t xml:space="preserve">постановление Правительства Санкт-Петербурга </w:t>
      </w:r>
      <w:r w:rsidR="00891241">
        <w:rPr>
          <w:rStyle w:val="FontStyle12"/>
          <w:sz w:val="28"/>
          <w:szCs w:val="28"/>
        </w:rPr>
        <w:br/>
        <w:t xml:space="preserve">«О проекте </w:t>
      </w:r>
      <w:r w:rsidR="003A6C30" w:rsidRPr="006D7D6B">
        <w:rPr>
          <w:rStyle w:val="FontStyle12"/>
          <w:sz w:val="28"/>
          <w:szCs w:val="28"/>
        </w:rPr>
        <w:t xml:space="preserve">закона Санкт-Петербурга «О </w:t>
      </w:r>
      <w:r w:rsidRPr="006D7D6B">
        <w:rPr>
          <w:rStyle w:val="FontStyle12"/>
          <w:sz w:val="28"/>
          <w:szCs w:val="28"/>
        </w:rPr>
        <w:t>внесении изменений</w:t>
      </w:r>
      <w:r w:rsidR="00383C8C" w:rsidRPr="006D7D6B">
        <w:rPr>
          <w:rStyle w:val="FontStyle12"/>
          <w:sz w:val="28"/>
          <w:szCs w:val="28"/>
        </w:rPr>
        <w:t xml:space="preserve"> </w:t>
      </w:r>
      <w:r w:rsidR="00E57AE9" w:rsidRPr="006D7D6B">
        <w:rPr>
          <w:rStyle w:val="FontStyle12"/>
          <w:sz w:val="28"/>
          <w:szCs w:val="28"/>
        </w:rPr>
        <w:br/>
      </w:r>
      <w:r w:rsidR="002564B7" w:rsidRPr="006D7D6B">
        <w:rPr>
          <w:rStyle w:val="FontStyle12"/>
          <w:sz w:val="28"/>
          <w:szCs w:val="28"/>
        </w:rPr>
        <w:t xml:space="preserve">в Закон Санкт-Петербурга </w:t>
      </w:r>
      <w:r w:rsidR="005771A5" w:rsidRPr="006D7D6B">
        <w:rPr>
          <w:rStyle w:val="FontStyle12"/>
          <w:sz w:val="28"/>
          <w:szCs w:val="28"/>
        </w:rPr>
        <w:t xml:space="preserve">«Об административных правонарушениях </w:t>
      </w:r>
      <w:r w:rsidR="005771A5" w:rsidRPr="006D7D6B">
        <w:rPr>
          <w:rStyle w:val="FontStyle12"/>
          <w:sz w:val="28"/>
          <w:szCs w:val="28"/>
        </w:rPr>
        <w:br/>
        <w:t>в Санкт-Петербурге»</w:t>
      </w:r>
      <w:r w:rsidR="00E57AE9" w:rsidRPr="006D7D6B">
        <w:rPr>
          <w:rStyle w:val="FontStyle12"/>
          <w:sz w:val="28"/>
          <w:szCs w:val="28"/>
        </w:rPr>
        <w:t xml:space="preserve"> (далее – проект закона</w:t>
      </w:r>
      <w:r w:rsidR="00383C8C" w:rsidRPr="006D7D6B">
        <w:rPr>
          <w:rStyle w:val="FontStyle12"/>
          <w:sz w:val="28"/>
          <w:szCs w:val="28"/>
        </w:rPr>
        <w:t xml:space="preserve">) разработан в </w:t>
      </w:r>
      <w:r w:rsidR="009329F9" w:rsidRPr="006D7D6B">
        <w:rPr>
          <w:rStyle w:val="FontStyle12"/>
          <w:sz w:val="28"/>
          <w:szCs w:val="28"/>
        </w:rPr>
        <w:t xml:space="preserve">целях реализации Послания Президента Российской Федерации Федеральному Собранию Российской Федерации от 20.02.2019 в части решения проблем в области обращения с отходами производства и потребления (далее – отходы), в том числе </w:t>
      </w:r>
      <w:r w:rsidR="00A11F04" w:rsidRPr="006D7D6B">
        <w:rPr>
          <w:rStyle w:val="FontStyle12"/>
          <w:sz w:val="28"/>
          <w:szCs w:val="28"/>
        </w:rPr>
        <w:t xml:space="preserve">проблемы образования </w:t>
      </w:r>
      <w:r w:rsidR="009329F9" w:rsidRPr="006D7D6B">
        <w:rPr>
          <w:rStyle w:val="FontStyle12"/>
          <w:sz w:val="28"/>
          <w:szCs w:val="28"/>
        </w:rPr>
        <w:t>мест несанкционированного размещения отходов</w:t>
      </w:r>
      <w:r w:rsidR="00A11F04" w:rsidRPr="006D7D6B">
        <w:rPr>
          <w:rStyle w:val="FontStyle12"/>
          <w:sz w:val="28"/>
          <w:szCs w:val="28"/>
        </w:rPr>
        <w:t>.</w:t>
      </w:r>
    </w:p>
    <w:p w:rsidR="005771A5" w:rsidRPr="006D7D6B" w:rsidRDefault="00A11F04" w:rsidP="005771A5">
      <w:pPr>
        <w:tabs>
          <w:tab w:val="left" w:pos="6375"/>
        </w:tabs>
        <w:ind w:firstLine="567"/>
        <w:jc w:val="both"/>
        <w:rPr>
          <w:rStyle w:val="FontStyle12"/>
          <w:sz w:val="28"/>
          <w:szCs w:val="28"/>
        </w:rPr>
      </w:pPr>
      <w:r w:rsidRPr="006D7D6B">
        <w:rPr>
          <w:rStyle w:val="FontStyle12"/>
          <w:sz w:val="28"/>
          <w:szCs w:val="28"/>
        </w:rPr>
        <w:t xml:space="preserve">Проект закона также направлен на </w:t>
      </w:r>
      <w:r w:rsidR="00047B9B" w:rsidRPr="006D7D6B">
        <w:rPr>
          <w:rStyle w:val="FontStyle12"/>
          <w:sz w:val="28"/>
          <w:szCs w:val="28"/>
        </w:rPr>
        <w:t>исполнени</w:t>
      </w:r>
      <w:r w:rsidRPr="006D7D6B">
        <w:rPr>
          <w:rStyle w:val="FontStyle12"/>
          <w:sz w:val="28"/>
          <w:szCs w:val="28"/>
        </w:rPr>
        <w:t>е</w:t>
      </w:r>
      <w:r w:rsidR="00047B9B" w:rsidRPr="006D7D6B">
        <w:rPr>
          <w:rStyle w:val="FontStyle12"/>
          <w:sz w:val="28"/>
          <w:szCs w:val="28"/>
        </w:rPr>
        <w:t xml:space="preserve"> пункт</w:t>
      </w:r>
      <w:r w:rsidR="00EB33D4" w:rsidRPr="006D7D6B">
        <w:rPr>
          <w:rStyle w:val="FontStyle12"/>
          <w:sz w:val="28"/>
          <w:szCs w:val="28"/>
        </w:rPr>
        <w:t>а</w:t>
      </w:r>
      <w:r w:rsidR="002564B7" w:rsidRPr="006D7D6B">
        <w:rPr>
          <w:rStyle w:val="FontStyle12"/>
          <w:sz w:val="28"/>
          <w:szCs w:val="28"/>
        </w:rPr>
        <w:t xml:space="preserve"> 1.10 п</w:t>
      </w:r>
      <w:r w:rsidR="00047B9B" w:rsidRPr="006D7D6B">
        <w:rPr>
          <w:rStyle w:val="FontStyle12"/>
          <w:sz w:val="28"/>
          <w:szCs w:val="28"/>
        </w:rPr>
        <w:t xml:space="preserve">ротокола совещания с участием временно исполняющего обязанности Губернатора </w:t>
      </w:r>
      <w:r w:rsidR="004E0945" w:rsidRPr="006D7D6B">
        <w:rPr>
          <w:rStyle w:val="FontStyle12"/>
          <w:sz w:val="28"/>
          <w:szCs w:val="28"/>
        </w:rPr>
        <w:br/>
      </w:r>
      <w:r w:rsidR="00047B9B" w:rsidRPr="006D7D6B">
        <w:rPr>
          <w:rStyle w:val="FontStyle12"/>
          <w:sz w:val="28"/>
          <w:szCs w:val="28"/>
        </w:rPr>
        <w:t>Санкт-Петербурга и членов Правительства Санкт-Петербурга</w:t>
      </w:r>
      <w:r w:rsidR="00EB33D4" w:rsidRPr="006D7D6B">
        <w:rPr>
          <w:rStyle w:val="FontStyle12"/>
          <w:sz w:val="28"/>
          <w:szCs w:val="28"/>
        </w:rPr>
        <w:t xml:space="preserve"> от </w:t>
      </w:r>
      <w:r w:rsidR="002564B7" w:rsidRPr="006D7D6B">
        <w:rPr>
          <w:rStyle w:val="FontStyle12"/>
          <w:sz w:val="28"/>
          <w:szCs w:val="28"/>
        </w:rPr>
        <w:t>22.07.2019 № 24-в и пункта 1.5 п</w:t>
      </w:r>
      <w:r w:rsidR="00EB33D4" w:rsidRPr="006D7D6B">
        <w:rPr>
          <w:rStyle w:val="FontStyle12"/>
          <w:sz w:val="28"/>
          <w:szCs w:val="28"/>
        </w:rPr>
        <w:t xml:space="preserve">ротокола совещания с участием Губернатора </w:t>
      </w:r>
      <w:r w:rsidR="004E0945" w:rsidRPr="006D7D6B">
        <w:rPr>
          <w:rStyle w:val="FontStyle12"/>
          <w:sz w:val="28"/>
          <w:szCs w:val="28"/>
        </w:rPr>
        <w:br/>
      </w:r>
      <w:r w:rsidR="00EB33D4" w:rsidRPr="006D7D6B">
        <w:rPr>
          <w:rStyle w:val="FontStyle12"/>
          <w:sz w:val="28"/>
          <w:szCs w:val="28"/>
        </w:rPr>
        <w:t xml:space="preserve">Санкт-Петербурга и членов Правительства Санкт-Петербурга от 09.11.2021 </w:t>
      </w:r>
      <w:r w:rsidR="004E0945" w:rsidRPr="006D7D6B">
        <w:rPr>
          <w:rStyle w:val="FontStyle12"/>
          <w:sz w:val="28"/>
          <w:szCs w:val="28"/>
        </w:rPr>
        <w:br/>
      </w:r>
      <w:r w:rsidR="00EB33D4" w:rsidRPr="006D7D6B">
        <w:rPr>
          <w:rStyle w:val="FontStyle12"/>
          <w:sz w:val="28"/>
          <w:szCs w:val="28"/>
        </w:rPr>
        <w:t>№</w:t>
      </w:r>
      <w:r w:rsidR="002564B7" w:rsidRPr="006D7D6B">
        <w:rPr>
          <w:rStyle w:val="FontStyle12"/>
          <w:sz w:val="28"/>
          <w:szCs w:val="28"/>
        </w:rPr>
        <w:t xml:space="preserve"> </w:t>
      </w:r>
      <w:r w:rsidR="00EB33D4" w:rsidRPr="006D7D6B">
        <w:rPr>
          <w:rStyle w:val="FontStyle12"/>
          <w:sz w:val="28"/>
          <w:szCs w:val="28"/>
        </w:rPr>
        <w:t>36-в.</w:t>
      </w:r>
    </w:p>
    <w:p w:rsidR="000B1E3F" w:rsidRPr="006D7D6B" w:rsidRDefault="000B1E3F" w:rsidP="000B1E3F">
      <w:pPr>
        <w:tabs>
          <w:tab w:val="left" w:pos="6375"/>
        </w:tabs>
        <w:ind w:firstLine="567"/>
        <w:jc w:val="both"/>
        <w:rPr>
          <w:rStyle w:val="FontStyle12"/>
          <w:sz w:val="28"/>
          <w:szCs w:val="28"/>
        </w:rPr>
      </w:pPr>
      <w:r w:rsidRPr="006D7D6B">
        <w:rPr>
          <w:rStyle w:val="FontStyle12"/>
          <w:sz w:val="28"/>
          <w:szCs w:val="28"/>
        </w:rPr>
        <w:t>Также, Указом Президента Российской Федерации от 04.02.2021 № 68</w:t>
      </w:r>
      <w:r w:rsidR="002564B7" w:rsidRPr="006D7D6B">
        <w:rPr>
          <w:rStyle w:val="FontStyle12"/>
          <w:sz w:val="28"/>
          <w:szCs w:val="28"/>
        </w:rPr>
        <w:t xml:space="preserve"> </w:t>
      </w:r>
      <w:r w:rsidR="004E0945" w:rsidRPr="006D7D6B">
        <w:rPr>
          <w:rStyle w:val="FontStyle12"/>
          <w:sz w:val="28"/>
          <w:szCs w:val="28"/>
        </w:rPr>
        <w:br/>
      </w:r>
      <w:r w:rsidR="002564B7" w:rsidRPr="006D7D6B">
        <w:rPr>
          <w:rStyle w:val="FontStyle12"/>
          <w:sz w:val="28"/>
          <w:szCs w:val="28"/>
        </w:rPr>
        <w:t>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 (далее – Указ)</w:t>
      </w:r>
      <w:r w:rsidRPr="006D7D6B">
        <w:rPr>
          <w:rStyle w:val="FontStyle12"/>
          <w:sz w:val="28"/>
          <w:szCs w:val="28"/>
        </w:rPr>
        <w:t xml:space="preserve"> утвержден Перечень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</w:t>
      </w:r>
      <w:r w:rsidR="002564B7" w:rsidRPr="006D7D6B">
        <w:rPr>
          <w:rStyle w:val="FontStyle12"/>
          <w:sz w:val="28"/>
          <w:szCs w:val="28"/>
        </w:rPr>
        <w:t>убъектов Российской Федерации, где</w:t>
      </w:r>
      <w:r w:rsidRPr="006D7D6B">
        <w:rPr>
          <w:rStyle w:val="FontStyle12"/>
          <w:sz w:val="28"/>
          <w:szCs w:val="28"/>
        </w:rPr>
        <w:t xml:space="preserve"> одним </w:t>
      </w:r>
      <w:r w:rsidR="00891241">
        <w:rPr>
          <w:rStyle w:val="FontStyle12"/>
          <w:sz w:val="28"/>
          <w:szCs w:val="28"/>
        </w:rPr>
        <w:br/>
      </w:r>
      <w:r w:rsidRPr="006D7D6B">
        <w:rPr>
          <w:rStyle w:val="FontStyle12"/>
          <w:sz w:val="28"/>
          <w:szCs w:val="28"/>
        </w:rPr>
        <w:t xml:space="preserve">из показателей является качество окружающей среды. </w:t>
      </w:r>
    </w:p>
    <w:p w:rsidR="000B1E3F" w:rsidRPr="006D7D6B" w:rsidRDefault="002564B7" w:rsidP="000B1E3F">
      <w:pPr>
        <w:tabs>
          <w:tab w:val="left" w:pos="6375"/>
        </w:tabs>
        <w:ind w:firstLine="567"/>
        <w:jc w:val="both"/>
        <w:rPr>
          <w:rStyle w:val="FontStyle12"/>
          <w:sz w:val="28"/>
          <w:szCs w:val="28"/>
        </w:rPr>
      </w:pPr>
      <w:r w:rsidRPr="006D7D6B">
        <w:rPr>
          <w:rStyle w:val="FontStyle12"/>
          <w:sz w:val="28"/>
          <w:szCs w:val="28"/>
        </w:rPr>
        <w:t xml:space="preserve">Во исполнение </w:t>
      </w:r>
      <w:r w:rsidR="000B1E3F" w:rsidRPr="006D7D6B">
        <w:rPr>
          <w:rStyle w:val="FontStyle12"/>
          <w:sz w:val="28"/>
          <w:szCs w:val="28"/>
        </w:rPr>
        <w:t xml:space="preserve">Указа постановлением Правительства Российской Федерации от 03.04.2021 № 542 утверждена Методика расчета показателя «Качество окружающей среды» за отчетный период (прошедший год) </w:t>
      </w:r>
      <w:r w:rsidR="004E0945" w:rsidRPr="006D7D6B">
        <w:rPr>
          <w:rStyle w:val="FontStyle12"/>
          <w:sz w:val="28"/>
          <w:szCs w:val="28"/>
        </w:rPr>
        <w:br/>
      </w:r>
      <w:r w:rsidR="000B1E3F" w:rsidRPr="006D7D6B">
        <w:rPr>
          <w:rStyle w:val="FontStyle12"/>
          <w:sz w:val="28"/>
          <w:szCs w:val="28"/>
        </w:rPr>
        <w:t>(далее – Методика).</w:t>
      </w:r>
    </w:p>
    <w:p w:rsidR="000B1E3F" w:rsidRPr="006D7D6B" w:rsidRDefault="000B1E3F" w:rsidP="000B1E3F">
      <w:pPr>
        <w:tabs>
          <w:tab w:val="left" w:pos="6375"/>
        </w:tabs>
        <w:ind w:firstLine="567"/>
        <w:jc w:val="both"/>
        <w:rPr>
          <w:rStyle w:val="FontStyle12"/>
          <w:sz w:val="28"/>
          <w:szCs w:val="28"/>
        </w:rPr>
      </w:pPr>
      <w:r w:rsidRPr="006D7D6B">
        <w:rPr>
          <w:rStyle w:val="FontStyle12"/>
          <w:sz w:val="28"/>
          <w:szCs w:val="28"/>
        </w:rPr>
        <w:t xml:space="preserve">Показатель «Качество окружающей среды» основывается на определении уровня негативного антропогенного воздействия на окружающую среду </w:t>
      </w:r>
      <w:r w:rsidRPr="006D7D6B">
        <w:rPr>
          <w:rStyle w:val="FontStyle12"/>
          <w:sz w:val="28"/>
          <w:szCs w:val="28"/>
        </w:rPr>
        <w:br/>
        <w:t xml:space="preserve">на территории субъекта Российской Федерации по основным направлениям, </w:t>
      </w:r>
      <w:r w:rsidRPr="006D7D6B">
        <w:rPr>
          <w:rStyle w:val="FontStyle12"/>
          <w:sz w:val="28"/>
          <w:szCs w:val="28"/>
        </w:rPr>
        <w:br/>
        <w:t>в которые включено и направление «Обращение с отходами».</w:t>
      </w:r>
    </w:p>
    <w:p w:rsidR="000B1E3F" w:rsidRPr="006D7D6B" w:rsidRDefault="000B1E3F" w:rsidP="000B1E3F">
      <w:pPr>
        <w:tabs>
          <w:tab w:val="left" w:pos="6375"/>
        </w:tabs>
        <w:ind w:firstLine="567"/>
        <w:jc w:val="both"/>
        <w:rPr>
          <w:rStyle w:val="FontStyle12"/>
          <w:sz w:val="28"/>
          <w:szCs w:val="28"/>
        </w:rPr>
      </w:pPr>
      <w:r w:rsidRPr="006D7D6B">
        <w:rPr>
          <w:rStyle w:val="FontStyle12"/>
          <w:sz w:val="28"/>
          <w:szCs w:val="28"/>
        </w:rPr>
        <w:t xml:space="preserve">В соответствии с подпунктом «в» пункта 3 Методики обращение </w:t>
      </w:r>
      <w:r w:rsidRPr="006D7D6B">
        <w:rPr>
          <w:rStyle w:val="FontStyle12"/>
          <w:sz w:val="28"/>
          <w:szCs w:val="28"/>
        </w:rPr>
        <w:br/>
        <w:t xml:space="preserve">с отходами – безразмерный коэффициент, характеризующий работу </w:t>
      </w:r>
      <w:r w:rsidRPr="006D7D6B">
        <w:rPr>
          <w:rStyle w:val="FontStyle12"/>
          <w:sz w:val="28"/>
          <w:szCs w:val="28"/>
        </w:rPr>
        <w:br/>
        <w:t>по ликвидации несанкционированных свалок отходов.</w:t>
      </w:r>
    </w:p>
    <w:p w:rsidR="002564B7" w:rsidRPr="006D7D6B" w:rsidRDefault="002B13A3" w:rsidP="000B1E3F">
      <w:pPr>
        <w:tabs>
          <w:tab w:val="left" w:pos="6375"/>
        </w:tabs>
        <w:ind w:firstLine="567"/>
        <w:jc w:val="both"/>
        <w:rPr>
          <w:rStyle w:val="FontStyle12"/>
          <w:sz w:val="28"/>
          <w:szCs w:val="28"/>
        </w:rPr>
      </w:pPr>
      <w:r w:rsidRPr="006D7D6B">
        <w:rPr>
          <w:rStyle w:val="FontStyle12"/>
          <w:sz w:val="28"/>
          <w:szCs w:val="28"/>
        </w:rPr>
        <w:t>Губернатором Санкт-Петербурга 11.11.2021 утвержден Перечень мероприятий («дорожная карта»)</w:t>
      </w:r>
      <w:r w:rsidR="00E379CA" w:rsidRPr="006D7D6B">
        <w:rPr>
          <w:rStyle w:val="FontStyle12"/>
          <w:sz w:val="28"/>
          <w:szCs w:val="28"/>
        </w:rPr>
        <w:t xml:space="preserve"> по достижению в Санкт-Петербурге </w:t>
      </w:r>
      <w:r w:rsidR="00E379CA" w:rsidRPr="006D7D6B">
        <w:rPr>
          <w:rStyle w:val="FontStyle12"/>
          <w:sz w:val="28"/>
          <w:szCs w:val="28"/>
        </w:rPr>
        <w:lastRenderedPageBreak/>
        <w:t xml:space="preserve">значений (уровней) </w:t>
      </w:r>
      <w:r w:rsidRPr="006D7D6B">
        <w:rPr>
          <w:rStyle w:val="FontStyle12"/>
          <w:sz w:val="28"/>
          <w:szCs w:val="28"/>
        </w:rPr>
        <w:t>п</w:t>
      </w:r>
      <w:r w:rsidR="00E379CA" w:rsidRPr="006D7D6B">
        <w:rPr>
          <w:rStyle w:val="FontStyle12"/>
          <w:sz w:val="28"/>
          <w:szCs w:val="28"/>
        </w:rPr>
        <w:t xml:space="preserve">оказателя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</w:t>
      </w:r>
      <w:r w:rsidRPr="006D7D6B">
        <w:rPr>
          <w:rStyle w:val="FontStyle12"/>
          <w:sz w:val="28"/>
          <w:szCs w:val="28"/>
        </w:rPr>
        <w:t>органов</w:t>
      </w:r>
      <w:r w:rsidR="00E379CA" w:rsidRPr="006D7D6B">
        <w:rPr>
          <w:rStyle w:val="FontStyle12"/>
          <w:sz w:val="28"/>
          <w:szCs w:val="28"/>
        </w:rPr>
        <w:t xml:space="preserve"> исполнительной власти субъектов Росс</w:t>
      </w:r>
      <w:r w:rsidR="002564B7" w:rsidRPr="006D7D6B">
        <w:rPr>
          <w:rStyle w:val="FontStyle12"/>
          <w:sz w:val="28"/>
          <w:szCs w:val="28"/>
        </w:rPr>
        <w:t>ийской Федерации, установленный Указом.</w:t>
      </w:r>
    </w:p>
    <w:p w:rsidR="002B13A3" w:rsidRPr="006D7D6B" w:rsidRDefault="002B13A3" w:rsidP="000B1E3F">
      <w:pPr>
        <w:tabs>
          <w:tab w:val="left" w:pos="6375"/>
        </w:tabs>
        <w:ind w:firstLine="567"/>
        <w:jc w:val="both"/>
        <w:rPr>
          <w:rStyle w:val="FontStyle12"/>
          <w:sz w:val="28"/>
          <w:szCs w:val="28"/>
        </w:rPr>
      </w:pPr>
      <w:r w:rsidRPr="006D7D6B">
        <w:rPr>
          <w:rStyle w:val="FontStyle12"/>
          <w:sz w:val="28"/>
          <w:szCs w:val="28"/>
        </w:rPr>
        <w:t>Так,</w:t>
      </w:r>
      <w:r w:rsidR="002564B7" w:rsidRPr="006D7D6B">
        <w:rPr>
          <w:rStyle w:val="FontStyle12"/>
          <w:sz w:val="28"/>
          <w:szCs w:val="28"/>
        </w:rPr>
        <w:t xml:space="preserve"> в соответствии с пунктом 3.1 «д</w:t>
      </w:r>
      <w:r w:rsidRPr="006D7D6B">
        <w:rPr>
          <w:rStyle w:val="FontStyle12"/>
          <w:sz w:val="28"/>
          <w:szCs w:val="28"/>
        </w:rPr>
        <w:t xml:space="preserve">орожной карты», количество несанкционированных свалок на территории Санкт-Петербурга должно в 2022 году </w:t>
      </w:r>
      <w:r w:rsidR="00B45232" w:rsidRPr="006D7D6B">
        <w:rPr>
          <w:rStyle w:val="FontStyle12"/>
          <w:sz w:val="28"/>
          <w:szCs w:val="28"/>
        </w:rPr>
        <w:t>у</w:t>
      </w:r>
      <w:r w:rsidRPr="006D7D6B">
        <w:rPr>
          <w:rStyle w:val="FontStyle12"/>
          <w:sz w:val="28"/>
          <w:szCs w:val="28"/>
        </w:rPr>
        <w:t>меньшиться вдвое, а к 2030 году их не должно быть вообще.</w:t>
      </w:r>
    </w:p>
    <w:p w:rsidR="00C61E0E" w:rsidRPr="006D7D6B" w:rsidRDefault="00C61E0E" w:rsidP="00C61E0E">
      <w:pPr>
        <w:tabs>
          <w:tab w:val="left" w:pos="6375"/>
        </w:tabs>
        <w:ind w:firstLine="567"/>
        <w:jc w:val="both"/>
        <w:rPr>
          <w:rStyle w:val="FontStyle12"/>
          <w:sz w:val="28"/>
          <w:szCs w:val="28"/>
        </w:rPr>
      </w:pPr>
      <w:r w:rsidRPr="006D7D6B">
        <w:rPr>
          <w:rStyle w:val="FontStyle12"/>
          <w:sz w:val="28"/>
          <w:szCs w:val="28"/>
        </w:rPr>
        <w:t xml:space="preserve">На территории Российской Федерации ежегодно образуются </w:t>
      </w:r>
      <w:r w:rsidR="00891241">
        <w:rPr>
          <w:rStyle w:val="FontStyle12"/>
          <w:sz w:val="28"/>
          <w:szCs w:val="28"/>
        </w:rPr>
        <w:br/>
      </w:r>
      <w:r w:rsidRPr="006D7D6B">
        <w:rPr>
          <w:rStyle w:val="FontStyle12"/>
          <w:sz w:val="28"/>
          <w:szCs w:val="28"/>
        </w:rPr>
        <w:t>порядка 4 млрд тонн отходов. Из них немногим более 50 млн тонн составляют твердые коммунальные отходы, обращение с которыми осуществляют региональные операторы по обращению с твердыми коммунальными отходами. Обращение</w:t>
      </w:r>
      <w:r w:rsidR="00891241">
        <w:rPr>
          <w:rStyle w:val="FontStyle12"/>
          <w:sz w:val="28"/>
          <w:szCs w:val="28"/>
        </w:rPr>
        <w:t xml:space="preserve"> </w:t>
      </w:r>
      <w:r w:rsidRPr="006D7D6B">
        <w:rPr>
          <w:rStyle w:val="FontStyle12"/>
          <w:sz w:val="28"/>
          <w:szCs w:val="28"/>
        </w:rPr>
        <w:t>с отходами остальных видов зачастую остается непрозрачным.</w:t>
      </w:r>
    </w:p>
    <w:p w:rsidR="00C61E0E" w:rsidRPr="006D7D6B" w:rsidRDefault="00C61E0E" w:rsidP="00C61E0E">
      <w:pPr>
        <w:tabs>
          <w:tab w:val="left" w:pos="6375"/>
        </w:tabs>
        <w:ind w:firstLine="567"/>
        <w:jc w:val="both"/>
        <w:rPr>
          <w:rStyle w:val="FontStyle12"/>
          <w:sz w:val="28"/>
          <w:szCs w:val="28"/>
        </w:rPr>
      </w:pPr>
      <w:r w:rsidRPr="006D7D6B">
        <w:rPr>
          <w:rStyle w:val="FontStyle12"/>
          <w:sz w:val="28"/>
          <w:szCs w:val="28"/>
        </w:rPr>
        <w:t>В настоящее время выявлено около 15 тыс. мест, где организованы несанкционированные свалки отходов общей площадью более 4 млн га. Площадь территории, занимаемой несанкционированными свалками отходов, ежегодно увеличивается на 300 - 400 тыс. га.</w:t>
      </w:r>
    </w:p>
    <w:p w:rsidR="00A11F04" w:rsidRPr="006D7D6B" w:rsidRDefault="00C61E0E" w:rsidP="00C61E0E">
      <w:pPr>
        <w:tabs>
          <w:tab w:val="left" w:pos="6375"/>
        </w:tabs>
        <w:ind w:firstLine="567"/>
        <w:jc w:val="both"/>
        <w:rPr>
          <w:rStyle w:val="FontStyle12"/>
          <w:sz w:val="28"/>
          <w:szCs w:val="28"/>
        </w:rPr>
      </w:pPr>
      <w:r w:rsidRPr="006D7D6B">
        <w:rPr>
          <w:rStyle w:val="FontStyle12"/>
          <w:sz w:val="28"/>
          <w:szCs w:val="28"/>
        </w:rPr>
        <w:t xml:space="preserve">Отходы, размещенные с нарушением действующего законодательства, представляют угрозу причинения вреда животным, растениям, окружающей среде и являются причиной негативных изменений окружающей среды. </w:t>
      </w:r>
    </w:p>
    <w:p w:rsidR="0061030E" w:rsidRPr="006D7D6B" w:rsidRDefault="00C61E0E" w:rsidP="0061030E">
      <w:pPr>
        <w:tabs>
          <w:tab w:val="left" w:pos="6375"/>
        </w:tabs>
        <w:ind w:firstLine="567"/>
        <w:jc w:val="both"/>
        <w:rPr>
          <w:rStyle w:val="FontStyle12"/>
          <w:sz w:val="28"/>
          <w:szCs w:val="28"/>
        </w:rPr>
      </w:pPr>
      <w:r w:rsidRPr="006D7D6B">
        <w:rPr>
          <w:rStyle w:val="FontStyle12"/>
          <w:sz w:val="28"/>
          <w:szCs w:val="28"/>
        </w:rPr>
        <w:t>Деятельность по организации несанкционированных свалок отходов сопровождается запечатыванием почвы, уничтожением местообитания объектов животного мира, уничтожением растительного покрова, изменением качественных характеристик почв, водных объектов, а также иными негативными изменениями различных компонентов окружающей среды. Зачастую такие изменения носят необратимый характер.</w:t>
      </w:r>
    </w:p>
    <w:p w:rsidR="00252BA6" w:rsidRPr="006D7D6B" w:rsidRDefault="00204091" w:rsidP="00E92B02">
      <w:pPr>
        <w:tabs>
          <w:tab w:val="left" w:pos="6375"/>
        </w:tabs>
        <w:ind w:firstLine="567"/>
        <w:jc w:val="both"/>
        <w:rPr>
          <w:rStyle w:val="FontStyle12"/>
          <w:sz w:val="28"/>
          <w:szCs w:val="28"/>
        </w:rPr>
      </w:pPr>
      <w:r w:rsidRPr="006D7D6B">
        <w:rPr>
          <w:rStyle w:val="FontStyle12"/>
          <w:sz w:val="28"/>
          <w:szCs w:val="28"/>
        </w:rPr>
        <w:t>О</w:t>
      </w:r>
      <w:r w:rsidR="0061030E" w:rsidRPr="006D7D6B">
        <w:rPr>
          <w:rStyle w:val="FontStyle12"/>
          <w:sz w:val="28"/>
          <w:szCs w:val="28"/>
        </w:rPr>
        <w:t>бразовани</w:t>
      </w:r>
      <w:r w:rsidRPr="006D7D6B">
        <w:rPr>
          <w:rStyle w:val="FontStyle12"/>
          <w:sz w:val="28"/>
          <w:szCs w:val="28"/>
        </w:rPr>
        <w:t>ю</w:t>
      </w:r>
      <w:r w:rsidR="0061030E" w:rsidRPr="006D7D6B">
        <w:rPr>
          <w:rStyle w:val="FontStyle12"/>
          <w:sz w:val="28"/>
          <w:szCs w:val="28"/>
        </w:rPr>
        <w:t xml:space="preserve"> несанкционированн</w:t>
      </w:r>
      <w:r w:rsidRPr="006D7D6B">
        <w:rPr>
          <w:rStyle w:val="FontStyle12"/>
          <w:sz w:val="28"/>
          <w:szCs w:val="28"/>
        </w:rPr>
        <w:t xml:space="preserve">ых свалок отходов способствует </w:t>
      </w:r>
      <w:r w:rsidR="0061030E" w:rsidRPr="006D7D6B">
        <w:rPr>
          <w:rStyle w:val="FontStyle12"/>
          <w:sz w:val="28"/>
          <w:szCs w:val="28"/>
        </w:rPr>
        <w:t xml:space="preserve">высокая экономическая </w:t>
      </w:r>
      <w:r w:rsidRPr="006D7D6B">
        <w:rPr>
          <w:rStyle w:val="FontStyle12"/>
          <w:sz w:val="28"/>
          <w:szCs w:val="28"/>
        </w:rPr>
        <w:t xml:space="preserve">выгода такой деятельности. В большинстве случаев несанкционированные свалки отходов образуются не стихийно. Они располагаются на земельных участках, имеющих собственников, потоки отходов, поступающих на такие свалки, являются организованными </w:t>
      </w:r>
      <w:r w:rsidR="00207A42">
        <w:rPr>
          <w:rStyle w:val="FontStyle12"/>
          <w:sz w:val="28"/>
          <w:szCs w:val="28"/>
        </w:rPr>
        <w:br/>
      </w:r>
      <w:r w:rsidRPr="006D7D6B">
        <w:rPr>
          <w:rStyle w:val="FontStyle12"/>
          <w:sz w:val="28"/>
          <w:szCs w:val="28"/>
        </w:rPr>
        <w:t xml:space="preserve">и постоянными, </w:t>
      </w:r>
      <w:r w:rsidR="00252BA6" w:rsidRPr="006D7D6B">
        <w:rPr>
          <w:rStyle w:val="FontStyle12"/>
          <w:sz w:val="28"/>
          <w:szCs w:val="28"/>
        </w:rPr>
        <w:t xml:space="preserve">а за </w:t>
      </w:r>
      <w:r w:rsidRPr="006D7D6B">
        <w:rPr>
          <w:rStyle w:val="FontStyle12"/>
          <w:sz w:val="28"/>
          <w:szCs w:val="28"/>
        </w:rPr>
        <w:t xml:space="preserve">размещение отходов на несанкционированных свалках </w:t>
      </w:r>
      <w:r w:rsidR="00252BA6" w:rsidRPr="006D7D6B">
        <w:rPr>
          <w:rStyle w:val="FontStyle12"/>
          <w:sz w:val="28"/>
          <w:szCs w:val="28"/>
        </w:rPr>
        <w:t>организаторами взымается плата.</w:t>
      </w:r>
    </w:p>
    <w:p w:rsidR="00440525" w:rsidRPr="006D7D6B" w:rsidRDefault="00983AD1" w:rsidP="00D60481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>За</w:t>
      </w:r>
      <w:r w:rsidR="008C0328" w:rsidRPr="006D7D6B">
        <w:rPr>
          <w:sz w:val="28"/>
          <w:szCs w:val="28"/>
        </w:rPr>
        <w:t xml:space="preserve">коном Санкт-Петербурга от 12 мая 2010 года № 273-70 </w:t>
      </w:r>
      <w:r w:rsidR="00891241">
        <w:rPr>
          <w:sz w:val="28"/>
          <w:szCs w:val="28"/>
        </w:rPr>
        <w:br/>
      </w:r>
      <w:r w:rsidR="008C0328" w:rsidRPr="006D7D6B">
        <w:rPr>
          <w:sz w:val="28"/>
          <w:szCs w:val="28"/>
        </w:rPr>
        <w:t>«Об административных правонарушениях в Санкт-Петербурге»</w:t>
      </w:r>
      <w:r w:rsidR="00081411" w:rsidRPr="006D7D6B">
        <w:rPr>
          <w:sz w:val="28"/>
          <w:szCs w:val="28"/>
        </w:rPr>
        <w:t xml:space="preserve"> (далее - Закон </w:t>
      </w:r>
      <w:r w:rsidR="00207A42">
        <w:rPr>
          <w:sz w:val="28"/>
          <w:szCs w:val="28"/>
        </w:rPr>
        <w:br/>
      </w:r>
      <w:r w:rsidR="00081411" w:rsidRPr="006D7D6B">
        <w:rPr>
          <w:sz w:val="28"/>
          <w:szCs w:val="28"/>
        </w:rPr>
        <w:t>об административных правонарушениях в СПб)</w:t>
      </w:r>
      <w:r w:rsidR="008C0328" w:rsidRPr="006D7D6B">
        <w:rPr>
          <w:sz w:val="28"/>
          <w:szCs w:val="28"/>
        </w:rPr>
        <w:t xml:space="preserve"> предусмотрена</w:t>
      </w:r>
      <w:r w:rsidR="00E23CCA" w:rsidRPr="006D7D6B">
        <w:rPr>
          <w:sz w:val="28"/>
          <w:szCs w:val="28"/>
        </w:rPr>
        <w:t xml:space="preserve"> административная </w:t>
      </w:r>
      <w:r w:rsidR="008C0328" w:rsidRPr="006D7D6B">
        <w:rPr>
          <w:sz w:val="28"/>
          <w:szCs w:val="28"/>
        </w:rPr>
        <w:t>ответственность за организацию несанкционированных свалок отходов (статья 11-1), а также за сброс, накапливание и оставление или сжигание мусора, иных отходов производства и потребления вне специально отведенных для этого мест (статья 28).</w:t>
      </w:r>
      <w:r w:rsidR="00440525" w:rsidRPr="006D7D6B">
        <w:rPr>
          <w:sz w:val="28"/>
          <w:szCs w:val="28"/>
        </w:rPr>
        <w:t xml:space="preserve"> </w:t>
      </w:r>
    </w:p>
    <w:p w:rsidR="00FA03F9" w:rsidRPr="006D7D6B" w:rsidRDefault="00891241" w:rsidP="00D60481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 xml:space="preserve">Законом Санкт-Петербурга от </w:t>
      </w:r>
      <w:r>
        <w:rPr>
          <w:sz w:val="28"/>
          <w:szCs w:val="28"/>
        </w:rPr>
        <w:t>3 июня 2015</w:t>
      </w:r>
      <w:r w:rsidRPr="006D7D6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313-54</w:t>
      </w:r>
      <w:r w:rsidR="00FA03F9" w:rsidRPr="006D7D6B">
        <w:rPr>
          <w:sz w:val="28"/>
          <w:szCs w:val="28"/>
        </w:rPr>
        <w:t xml:space="preserve"> максимальные штрафы для юридических лиц</w:t>
      </w:r>
      <w:r>
        <w:rPr>
          <w:sz w:val="28"/>
          <w:szCs w:val="28"/>
        </w:rPr>
        <w:t xml:space="preserve"> </w:t>
      </w:r>
      <w:r w:rsidR="00FA03F9" w:rsidRPr="006D7D6B">
        <w:rPr>
          <w:sz w:val="28"/>
          <w:szCs w:val="28"/>
        </w:rPr>
        <w:t xml:space="preserve">по статьям 11-1 и 28 Закона </w:t>
      </w:r>
      <w:r>
        <w:rPr>
          <w:sz w:val="28"/>
          <w:szCs w:val="28"/>
        </w:rPr>
        <w:br/>
      </w:r>
      <w:r w:rsidR="00FA03F9" w:rsidRPr="006D7D6B">
        <w:rPr>
          <w:sz w:val="28"/>
          <w:szCs w:val="28"/>
        </w:rPr>
        <w:t>об административных правонарушениях</w:t>
      </w:r>
      <w:r w:rsidR="00571B12" w:rsidRPr="006D7D6B">
        <w:rPr>
          <w:sz w:val="28"/>
          <w:szCs w:val="28"/>
        </w:rPr>
        <w:t xml:space="preserve"> в СПб</w:t>
      </w:r>
      <w:r w:rsidR="00FA03F9" w:rsidRPr="006D7D6B">
        <w:rPr>
          <w:sz w:val="28"/>
          <w:szCs w:val="28"/>
        </w:rPr>
        <w:t xml:space="preserve"> были увеличены</w:t>
      </w:r>
      <w:r w:rsidR="00440525" w:rsidRPr="006D7D6B">
        <w:rPr>
          <w:sz w:val="28"/>
          <w:szCs w:val="28"/>
        </w:rPr>
        <w:t xml:space="preserve"> до 1 000 000 рублей</w:t>
      </w:r>
      <w:r w:rsidR="00FA03F9" w:rsidRPr="006D7D6B">
        <w:rPr>
          <w:sz w:val="28"/>
          <w:szCs w:val="28"/>
        </w:rPr>
        <w:t xml:space="preserve">. Размеры штрафов по указанным статьям для физических </w:t>
      </w:r>
      <w:r>
        <w:rPr>
          <w:sz w:val="28"/>
          <w:szCs w:val="28"/>
        </w:rPr>
        <w:br/>
      </w:r>
      <w:r w:rsidR="00FA03F9" w:rsidRPr="006D7D6B">
        <w:rPr>
          <w:sz w:val="28"/>
          <w:szCs w:val="28"/>
        </w:rPr>
        <w:lastRenderedPageBreak/>
        <w:t>и должностных лиц остались на прежнем уровне</w:t>
      </w:r>
      <w:r w:rsidR="00440525" w:rsidRPr="006D7D6B">
        <w:rPr>
          <w:sz w:val="28"/>
          <w:szCs w:val="28"/>
        </w:rPr>
        <w:t xml:space="preserve"> (от 2 000 </w:t>
      </w:r>
      <w:r w:rsidR="001E522F" w:rsidRPr="006D7D6B">
        <w:rPr>
          <w:sz w:val="28"/>
          <w:szCs w:val="28"/>
        </w:rPr>
        <w:t xml:space="preserve">рублей </w:t>
      </w:r>
      <w:r w:rsidR="00440525" w:rsidRPr="006D7D6B">
        <w:rPr>
          <w:sz w:val="28"/>
          <w:szCs w:val="28"/>
        </w:rPr>
        <w:t>до 5 000 рублей</w:t>
      </w:r>
      <w:r w:rsidR="001E522F" w:rsidRPr="006D7D6B">
        <w:rPr>
          <w:sz w:val="28"/>
          <w:szCs w:val="28"/>
        </w:rPr>
        <w:t xml:space="preserve"> и от 20 000 рублей до 50 000 рублей</w:t>
      </w:r>
      <w:r w:rsidR="009C36B8" w:rsidRPr="006D7D6B">
        <w:rPr>
          <w:sz w:val="28"/>
          <w:szCs w:val="28"/>
        </w:rPr>
        <w:t xml:space="preserve"> соответственно</w:t>
      </w:r>
      <w:r w:rsidR="00440525" w:rsidRPr="006D7D6B">
        <w:rPr>
          <w:sz w:val="28"/>
          <w:szCs w:val="28"/>
        </w:rPr>
        <w:t>)</w:t>
      </w:r>
      <w:r w:rsidR="00FA03F9" w:rsidRPr="006D7D6B">
        <w:rPr>
          <w:sz w:val="28"/>
          <w:szCs w:val="28"/>
        </w:rPr>
        <w:t>.</w:t>
      </w:r>
    </w:p>
    <w:p w:rsidR="00910230" w:rsidRPr="006D7D6B" w:rsidRDefault="00440525" w:rsidP="00D60481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>Анализ пр</w:t>
      </w:r>
      <w:r w:rsidR="007231E8" w:rsidRPr="006D7D6B">
        <w:rPr>
          <w:sz w:val="28"/>
          <w:szCs w:val="28"/>
        </w:rPr>
        <w:t xml:space="preserve">актики привлечения к </w:t>
      </w:r>
      <w:r w:rsidRPr="006D7D6B">
        <w:rPr>
          <w:sz w:val="28"/>
          <w:szCs w:val="28"/>
        </w:rPr>
        <w:t>административно</w:t>
      </w:r>
      <w:r w:rsidR="007231E8" w:rsidRPr="006D7D6B">
        <w:rPr>
          <w:sz w:val="28"/>
          <w:szCs w:val="28"/>
        </w:rPr>
        <w:t>й</w:t>
      </w:r>
      <w:r w:rsidRPr="006D7D6B">
        <w:rPr>
          <w:sz w:val="28"/>
          <w:szCs w:val="28"/>
        </w:rPr>
        <w:t xml:space="preserve"> </w:t>
      </w:r>
      <w:r w:rsidR="007231E8" w:rsidRPr="006D7D6B">
        <w:rPr>
          <w:sz w:val="28"/>
          <w:szCs w:val="28"/>
        </w:rPr>
        <w:t xml:space="preserve">ответственности </w:t>
      </w:r>
      <w:r w:rsidRPr="006D7D6B">
        <w:rPr>
          <w:sz w:val="28"/>
          <w:szCs w:val="28"/>
        </w:rPr>
        <w:t>показал, что в</w:t>
      </w:r>
      <w:r w:rsidR="00423A97" w:rsidRPr="006D7D6B">
        <w:rPr>
          <w:sz w:val="28"/>
          <w:szCs w:val="28"/>
        </w:rPr>
        <w:t xml:space="preserve"> период до </w:t>
      </w:r>
      <w:r w:rsidRPr="006D7D6B">
        <w:rPr>
          <w:sz w:val="28"/>
          <w:szCs w:val="28"/>
        </w:rPr>
        <w:t xml:space="preserve">увеличения административных штрафов </w:t>
      </w:r>
      <w:r w:rsidR="00207A42">
        <w:rPr>
          <w:sz w:val="28"/>
          <w:szCs w:val="28"/>
        </w:rPr>
        <w:br/>
      </w:r>
      <w:r w:rsidRPr="006D7D6B">
        <w:rPr>
          <w:sz w:val="28"/>
          <w:szCs w:val="28"/>
        </w:rPr>
        <w:t>(до</w:t>
      </w:r>
      <w:r w:rsidR="00207A42">
        <w:rPr>
          <w:sz w:val="28"/>
          <w:szCs w:val="28"/>
        </w:rPr>
        <w:t xml:space="preserve"> </w:t>
      </w:r>
      <w:r w:rsidR="00571B12" w:rsidRPr="006D7D6B">
        <w:rPr>
          <w:sz w:val="28"/>
          <w:szCs w:val="28"/>
        </w:rPr>
        <w:t xml:space="preserve">середины </w:t>
      </w:r>
      <w:r w:rsidR="00423A97" w:rsidRPr="006D7D6B">
        <w:rPr>
          <w:sz w:val="28"/>
          <w:szCs w:val="28"/>
        </w:rPr>
        <w:t>2015 года</w:t>
      </w:r>
      <w:r w:rsidRPr="006D7D6B">
        <w:rPr>
          <w:sz w:val="28"/>
          <w:szCs w:val="28"/>
        </w:rPr>
        <w:t>)</w:t>
      </w:r>
      <w:r w:rsidR="00423A97" w:rsidRPr="006D7D6B">
        <w:rPr>
          <w:sz w:val="28"/>
          <w:szCs w:val="28"/>
        </w:rPr>
        <w:t xml:space="preserve"> </w:t>
      </w:r>
      <w:r w:rsidR="00910230" w:rsidRPr="006D7D6B">
        <w:rPr>
          <w:sz w:val="28"/>
          <w:szCs w:val="28"/>
        </w:rPr>
        <w:t xml:space="preserve">к административной ответственности </w:t>
      </w:r>
      <w:r w:rsidR="00FA03F9" w:rsidRPr="006D7D6B">
        <w:rPr>
          <w:sz w:val="28"/>
          <w:szCs w:val="28"/>
        </w:rPr>
        <w:t xml:space="preserve">было </w:t>
      </w:r>
      <w:r w:rsidR="00910230" w:rsidRPr="006D7D6B">
        <w:rPr>
          <w:sz w:val="28"/>
          <w:szCs w:val="28"/>
        </w:rPr>
        <w:t>привлечено:</w:t>
      </w:r>
    </w:p>
    <w:p w:rsidR="00440525" w:rsidRPr="006D7D6B" w:rsidRDefault="00440525" w:rsidP="00D60481">
      <w:pPr>
        <w:tabs>
          <w:tab w:val="left" w:pos="6375"/>
        </w:tabs>
        <w:ind w:firstLine="567"/>
        <w:jc w:val="both"/>
        <w:rPr>
          <w:b/>
          <w:i/>
          <w:sz w:val="28"/>
          <w:szCs w:val="28"/>
        </w:rPr>
      </w:pPr>
    </w:p>
    <w:p w:rsidR="00910230" w:rsidRPr="006D7D6B" w:rsidRDefault="00423A97" w:rsidP="00D60481">
      <w:pPr>
        <w:tabs>
          <w:tab w:val="left" w:pos="6375"/>
        </w:tabs>
        <w:ind w:firstLine="567"/>
        <w:jc w:val="both"/>
        <w:rPr>
          <w:b/>
          <w:i/>
          <w:sz w:val="28"/>
          <w:szCs w:val="28"/>
        </w:rPr>
      </w:pPr>
      <w:r w:rsidRPr="006D7D6B">
        <w:rPr>
          <w:b/>
          <w:i/>
          <w:sz w:val="28"/>
          <w:szCs w:val="28"/>
        </w:rPr>
        <w:t>по статье 11-1 Закона об административных правонарушениях</w:t>
      </w:r>
      <w:r w:rsidR="00910230" w:rsidRPr="006D7D6B">
        <w:rPr>
          <w:b/>
          <w:i/>
          <w:sz w:val="28"/>
          <w:szCs w:val="28"/>
        </w:rPr>
        <w:t>:</w:t>
      </w:r>
    </w:p>
    <w:p w:rsidR="00910230" w:rsidRPr="006D7D6B" w:rsidRDefault="00910230" w:rsidP="00D60481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>-</w:t>
      </w:r>
      <w:r w:rsidR="00423A97" w:rsidRPr="006D7D6B">
        <w:rPr>
          <w:sz w:val="28"/>
          <w:szCs w:val="28"/>
        </w:rPr>
        <w:t xml:space="preserve"> 4 юридических лица </w:t>
      </w:r>
      <w:r w:rsidR="001F2EFB" w:rsidRPr="006D7D6B">
        <w:rPr>
          <w:sz w:val="28"/>
          <w:szCs w:val="28"/>
        </w:rPr>
        <w:t>(</w:t>
      </w:r>
      <w:r w:rsidR="00423A97" w:rsidRPr="006D7D6B">
        <w:rPr>
          <w:sz w:val="28"/>
          <w:szCs w:val="28"/>
        </w:rPr>
        <w:t>штраф</w:t>
      </w:r>
      <w:r w:rsidR="001F2EFB" w:rsidRPr="006D7D6B">
        <w:rPr>
          <w:sz w:val="28"/>
          <w:szCs w:val="28"/>
        </w:rPr>
        <w:t>ы на сумму</w:t>
      </w:r>
      <w:r w:rsidR="00423A97" w:rsidRPr="006D7D6B">
        <w:rPr>
          <w:sz w:val="28"/>
          <w:szCs w:val="28"/>
        </w:rPr>
        <w:t xml:space="preserve"> 730 000, рублей</w:t>
      </w:r>
      <w:r w:rsidR="001F2EFB" w:rsidRPr="006D7D6B">
        <w:rPr>
          <w:sz w:val="28"/>
          <w:szCs w:val="28"/>
        </w:rPr>
        <w:t>).</w:t>
      </w:r>
      <w:r w:rsidR="00423A97" w:rsidRPr="006D7D6B">
        <w:rPr>
          <w:sz w:val="28"/>
          <w:szCs w:val="28"/>
        </w:rPr>
        <w:t xml:space="preserve"> </w:t>
      </w:r>
    </w:p>
    <w:p w:rsidR="00440525" w:rsidRPr="006D7D6B" w:rsidRDefault="00440525" w:rsidP="00D60481">
      <w:pPr>
        <w:tabs>
          <w:tab w:val="left" w:pos="6375"/>
        </w:tabs>
        <w:ind w:firstLine="567"/>
        <w:jc w:val="both"/>
        <w:rPr>
          <w:b/>
          <w:i/>
          <w:sz w:val="28"/>
          <w:szCs w:val="28"/>
        </w:rPr>
      </w:pPr>
    </w:p>
    <w:p w:rsidR="00910230" w:rsidRPr="006D7D6B" w:rsidRDefault="00423A97" w:rsidP="00D60481">
      <w:pPr>
        <w:tabs>
          <w:tab w:val="left" w:pos="6375"/>
        </w:tabs>
        <w:ind w:firstLine="567"/>
        <w:jc w:val="both"/>
        <w:rPr>
          <w:b/>
          <w:i/>
          <w:sz w:val="28"/>
          <w:szCs w:val="28"/>
        </w:rPr>
      </w:pPr>
      <w:r w:rsidRPr="006D7D6B">
        <w:rPr>
          <w:b/>
          <w:i/>
          <w:sz w:val="28"/>
          <w:szCs w:val="28"/>
        </w:rPr>
        <w:t>по статье 28 Закона об административных правонарушениях</w:t>
      </w:r>
      <w:r w:rsidR="00910230" w:rsidRPr="006D7D6B">
        <w:rPr>
          <w:b/>
          <w:i/>
          <w:sz w:val="28"/>
          <w:szCs w:val="28"/>
        </w:rPr>
        <w:t>:</w:t>
      </w:r>
    </w:p>
    <w:p w:rsidR="00910230" w:rsidRPr="006D7D6B" w:rsidRDefault="00910230" w:rsidP="00D60481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>-</w:t>
      </w:r>
      <w:r w:rsidR="00423A97" w:rsidRPr="006D7D6B">
        <w:rPr>
          <w:sz w:val="28"/>
          <w:szCs w:val="28"/>
        </w:rPr>
        <w:t xml:space="preserve"> </w:t>
      </w:r>
      <w:r w:rsidR="00340302" w:rsidRPr="006D7D6B">
        <w:rPr>
          <w:sz w:val="28"/>
          <w:szCs w:val="28"/>
        </w:rPr>
        <w:t xml:space="preserve">12 физических лиц (штрафы на сумму </w:t>
      </w:r>
      <w:r w:rsidR="00A96D82" w:rsidRPr="006D7D6B">
        <w:rPr>
          <w:sz w:val="28"/>
          <w:szCs w:val="28"/>
        </w:rPr>
        <w:t>59 000</w:t>
      </w:r>
      <w:r w:rsidR="00340302" w:rsidRPr="006D7D6B">
        <w:rPr>
          <w:sz w:val="28"/>
          <w:szCs w:val="28"/>
        </w:rPr>
        <w:t xml:space="preserve"> рублей)</w:t>
      </w:r>
      <w:r w:rsidRPr="006D7D6B">
        <w:rPr>
          <w:sz w:val="28"/>
          <w:szCs w:val="28"/>
        </w:rPr>
        <w:t>;</w:t>
      </w:r>
    </w:p>
    <w:p w:rsidR="00910230" w:rsidRPr="006D7D6B" w:rsidRDefault="00910230" w:rsidP="00D60481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>-</w:t>
      </w:r>
      <w:r w:rsidR="00340302" w:rsidRPr="006D7D6B">
        <w:rPr>
          <w:sz w:val="28"/>
          <w:szCs w:val="28"/>
        </w:rPr>
        <w:t xml:space="preserve"> 6 должностных лиц (штрафы на сумму </w:t>
      </w:r>
      <w:r w:rsidR="00A96D82" w:rsidRPr="006D7D6B">
        <w:rPr>
          <w:sz w:val="28"/>
          <w:szCs w:val="28"/>
        </w:rPr>
        <w:t xml:space="preserve">120 000 </w:t>
      </w:r>
      <w:r w:rsidR="00340302" w:rsidRPr="006D7D6B">
        <w:rPr>
          <w:sz w:val="28"/>
          <w:szCs w:val="28"/>
        </w:rPr>
        <w:t>рублей)</w:t>
      </w:r>
      <w:r w:rsidRPr="006D7D6B">
        <w:rPr>
          <w:sz w:val="28"/>
          <w:szCs w:val="28"/>
        </w:rPr>
        <w:t>;</w:t>
      </w:r>
    </w:p>
    <w:p w:rsidR="007145ED" w:rsidRPr="006D7D6B" w:rsidRDefault="00910230" w:rsidP="00D60481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 xml:space="preserve">- </w:t>
      </w:r>
      <w:r w:rsidR="00340302" w:rsidRPr="006D7D6B">
        <w:rPr>
          <w:sz w:val="28"/>
          <w:szCs w:val="28"/>
        </w:rPr>
        <w:t xml:space="preserve">5 юридических лиц (штрафы на сумму </w:t>
      </w:r>
      <w:r w:rsidR="00A96D82" w:rsidRPr="006D7D6B">
        <w:rPr>
          <w:sz w:val="28"/>
          <w:szCs w:val="28"/>
        </w:rPr>
        <w:t>650 000</w:t>
      </w:r>
      <w:r w:rsidR="00340302" w:rsidRPr="006D7D6B">
        <w:rPr>
          <w:sz w:val="28"/>
          <w:szCs w:val="28"/>
        </w:rPr>
        <w:t xml:space="preserve"> рублей).</w:t>
      </w:r>
    </w:p>
    <w:p w:rsidR="00FB260A" w:rsidRPr="006D7D6B" w:rsidRDefault="00FB260A" w:rsidP="00D60481">
      <w:pPr>
        <w:tabs>
          <w:tab w:val="left" w:pos="6375"/>
        </w:tabs>
        <w:ind w:firstLine="567"/>
        <w:jc w:val="both"/>
        <w:rPr>
          <w:sz w:val="28"/>
          <w:szCs w:val="28"/>
        </w:rPr>
      </w:pPr>
    </w:p>
    <w:p w:rsidR="00910230" w:rsidRPr="006D7D6B" w:rsidRDefault="00910230" w:rsidP="00D60481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 xml:space="preserve">После увеличения размера административных штрафов для юридических лиц, в период со второй половины 2015 года </w:t>
      </w:r>
      <w:r w:rsidR="00440525" w:rsidRPr="006D7D6B">
        <w:rPr>
          <w:sz w:val="28"/>
          <w:szCs w:val="28"/>
        </w:rPr>
        <w:t>до</w:t>
      </w:r>
      <w:r w:rsidRPr="006D7D6B">
        <w:rPr>
          <w:sz w:val="28"/>
          <w:szCs w:val="28"/>
        </w:rPr>
        <w:t xml:space="preserve"> 2022 год</w:t>
      </w:r>
      <w:r w:rsidR="00440525" w:rsidRPr="006D7D6B">
        <w:rPr>
          <w:sz w:val="28"/>
          <w:szCs w:val="28"/>
        </w:rPr>
        <w:t>а</w:t>
      </w:r>
      <w:r w:rsidRPr="006D7D6B">
        <w:rPr>
          <w:sz w:val="28"/>
          <w:szCs w:val="28"/>
        </w:rPr>
        <w:t xml:space="preserve"> к административной ответственности было привлечено:</w:t>
      </w:r>
    </w:p>
    <w:p w:rsidR="00440525" w:rsidRPr="006D7D6B" w:rsidRDefault="00440525" w:rsidP="00910230">
      <w:pPr>
        <w:tabs>
          <w:tab w:val="left" w:pos="6375"/>
        </w:tabs>
        <w:ind w:firstLine="567"/>
        <w:jc w:val="both"/>
        <w:rPr>
          <w:b/>
          <w:i/>
          <w:sz w:val="28"/>
          <w:szCs w:val="28"/>
        </w:rPr>
      </w:pPr>
    </w:p>
    <w:p w:rsidR="00910230" w:rsidRPr="006D7D6B" w:rsidRDefault="00910230" w:rsidP="00910230">
      <w:pPr>
        <w:tabs>
          <w:tab w:val="left" w:pos="6375"/>
        </w:tabs>
        <w:ind w:firstLine="567"/>
        <w:jc w:val="both"/>
        <w:rPr>
          <w:b/>
          <w:i/>
          <w:sz w:val="28"/>
          <w:szCs w:val="28"/>
        </w:rPr>
      </w:pPr>
      <w:r w:rsidRPr="006D7D6B">
        <w:rPr>
          <w:b/>
          <w:i/>
          <w:sz w:val="28"/>
          <w:szCs w:val="28"/>
        </w:rPr>
        <w:t>по статье 11-1 Закона об административных правонарушениях:</w:t>
      </w:r>
    </w:p>
    <w:p w:rsidR="00FB260A" w:rsidRPr="006D7D6B" w:rsidRDefault="00FB260A" w:rsidP="00FB260A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>- 5 физических лиц (штрафы на сумму 25 000 рублей).</w:t>
      </w:r>
    </w:p>
    <w:p w:rsidR="001F2EFB" w:rsidRPr="006D7D6B" w:rsidRDefault="001F2EFB" w:rsidP="00910230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>- 1 индивидуальный предприниматель (штраф на сумму 40 000 рублей);</w:t>
      </w:r>
    </w:p>
    <w:p w:rsidR="00FB260A" w:rsidRPr="006D7D6B" w:rsidRDefault="00FB260A" w:rsidP="00910230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>- 10 юридических лиц (штрафы на сумму 5 100 000 рублей);</w:t>
      </w:r>
    </w:p>
    <w:p w:rsidR="00440525" w:rsidRPr="006D7D6B" w:rsidRDefault="00440525" w:rsidP="00910230">
      <w:pPr>
        <w:tabs>
          <w:tab w:val="left" w:pos="6375"/>
        </w:tabs>
        <w:ind w:firstLine="567"/>
        <w:jc w:val="both"/>
        <w:rPr>
          <w:b/>
          <w:i/>
          <w:sz w:val="28"/>
          <w:szCs w:val="28"/>
        </w:rPr>
      </w:pPr>
    </w:p>
    <w:p w:rsidR="00910230" w:rsidRPr="006D7D6B" w:rsidRDefault="00910230" w:rsidP="00910230">
      <w:pPr>
        <w:tabs>
          <w:tab w:val="left" w:pos="6375"/>
        </w:tabs>
        <w:ind w:firstLine="567"/>
        <w:jc w:val="both"/>
        <w:rPr>
          <w:b/>
          <w:i/>
          <w:sz w:val="28"/>
          <w:szCs w:val="28"/>
        </w:rPr>
      </w:pPr>
      <w:r w:rsidRPr="006D7D6B">
        <w:rPr>
          <w:b/>
          <w:i/>
          <w:sz w:val="28"/>
          <w:szCs w:val="28"/>
        </w:rPr>
        <w:t>по статье 28 Закона об административных правонарушениях:</w:t>
      </w:r>
    </w:p>
    <w:p w:rsidR="00910230" w:rsidRPr="006D7D6B" w:rsidRDefault="00910230" w:rsidP="00910230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 xml:space="preserve">- </w:t>
      </w:r>
      <w:r w:rsidR="001F2EFB" w:rsidRPr="006D7D6B">
        <w:rPr>
          <w:sz w:val="28"/>
          <w:szCs w:val="28"/>
        </w:rPr>
        <w:t>82</w:t>
      </w:r>
      <w:r w:rsidRPr="006D7D6B">
        <w:rPr>
          <w:sz w:val="28"/>
          <w:szCs w:val="28"/>
        </w:rPr>
        <w:t xml:space="preserve"> физических лиц</w:t>
      </w:r>
      <w:r w:rsidR="001F2EFB" w:rsidRPr="006D7D6B">
        <w:rPr>
          <w:sz w:val="28"/>
          <w:szCs w:val="28"/>
        </w:rPr>
        <w:t>а</w:t>
      </w:r>
      <w:r w:rsidRPr="006D7D6B">
        <w:rPr>
          <w:sz w:val="28"/>
          <w:szCs w:val="28"/>
        </w:rPr>
        <w:t xml:space="preserve"> (штрафы на сумму </w:t>
      </w:r>
      <w:r w:rsidR="001F2EFB" w:rsidRPr="006D7D6B">
        <w:rPr>
          <w:sz w:val="28"/>
          <w:szCs w:val="28"/>
        </w:rPr>
        <w:t xml:space="preserve">266 000 </w:t>
      </w:r>
      <w:r w:rsidRPr="006D7D6B">
        <w:rPr>
          <w:sz w:val="28"/>
          <w:szCs w:val="28"/>
        </w:rPr>
        <w:t>рублей);</w:t>
      </w:r>
    </w:p>
    <w:p w:rsidR="00910230" w:rsidRPr="006D7D6B" w:rsidRDefault="00910230" w:rsidP="00910230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 xml:space="preserve">- 8 должностных лиц (штрафы на сумму </w:t>
      </w:r>
      <w:r w:rsidR="001F2EFB" w:rsidRPr="006D7D6B">
        <w:rPr>
          <w:sz w:val="28"/>
          <w:szCs w:val="28"/>
        </w:rPr>
        <w:t xml:space="preserve">139 000 </w:t>
      </w:r>
      <w:r w:rsidRPr="006D7D6B">
        <w:rPr>
          <w:sz w:val="28"/>
          <w:szCs w:val="28"/>
        </w:rPr>
        <w:t>рублей);</w:t>
      </w:r>
    </w:p>
    <w:p w:rsidR="001F2EFB" w:rsidRPr="006D7D6B" w:rsidRDefault="001F2EFB" w:rsidP="00910230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>- 2 индивидуальных предпринимателя (штрафы на сумму 80 000 рублей)</w:t>
      </w:r>
    </w:p>
    <w:p w:rsidR="00910230" w:rsidRPr="006D7D6B" w:rsidRDefault="00910230" w:rsidP="00910230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>- 11 юридических лиц (штрафы на сумму 3 250 000 рублей).</w:t>
      </w:r>
    </w:p>
    <w:p w:rsidR="00FB260A" w:rsidRPr="006D7D6B" w:rsidRDefault="00FB260A" w:rsidP="00910230">
      <w:pPr>
        <w:tabs>
          <w:tab w:val="left" w:pos="6375"/>
        </w:tabs>
        <w:ind w:firstLine="567"/>
        <w:jc w:val="both"/>
        <w:rPr>
          <w:sz w:val="28"/>
          <w:szCs w:val="28"/>
        </w:rPr>
      </w:pPr>
    </w:p>
    <w:p w:rsidR="00FB260A" w:rsidRPr="006D7D6B" w:rsidRDefault="001F2EFB" w:rsidP="00910230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 xml:space="preserve">Таким образом, </w:t>
      </w:r>
      <w:r w:rsidR="00FB260A" w:rsidRPr="006D7D6B">
        <w:rPr>
          <w:sz w:val="28"/>
          <w:szCs w:val="28"/>
        </w:rPr>
        <w:t>наблюдается очевидная тенденция многократного увеличения количества правонарушений,</w:t>
      </w:r>
      <w:r w:rsidR="00E55C78" w:rsidRPr="006D7D6B">
        <w:rPr>
          <w:sz w:val="28"/>
          <w:szCs w:val="28"/>
        </w:rPr>
        <w:t xml:space="preserve"> </w:t>
      </w:r>
      <w:r w:rsidR="00FB260A" w:rsidRPr="006D7D6B">
        <w:rPr>
          <w:sz w:val="28"/>
          <w:szCs w:val="28"/>
        </w:rPr>
        <w:t xml:space="preserve">совершенных </w:t>
      </w:r>
      <w:r w:rsidR="002162F2" w:rsidRPr="006D7D6B">
        <w:rPr>
          <w:sz w:val="28"/>
          <w:szCs w:val="28"/>
        </w:rPr>
        <w:t xml:space="preserve">именно </w:t>
      </w:r>
      <w:r w:rsidR="00FB260A" w:rsidRPr="006D7D6B">
        <w:rPr>
          <w:sz w:val="28"/>
          <w:szCs w:val="28"/>
        </w:rPr>
        <w:t>физическими лицами.</w:t>
      </w:r>
      <w:r w:rsidR="001E522F" w:rsidRPr="006D7D6B">
        <w:rPr>
          <w:sz w:val="28"/>
          <w:szCs w:val="28"/>
        </w:rPr>
        <w:t xml:space="preserve"> При этом количество административных правонарушений, совершенных юридическими лицами, увеличилось незначительно.</w:t>
      </w:r>
    </w:p>
    <w:p w:rsidR="00E55C78" w:rsidRPr="006D7D6B" w:rsidRDefault="001E522F" w:rsidP="00910230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>Такая ситуация обусловлена наличием</w:t>
      </w:r>
      <w:r w:rsidR="002162F2" w:rsidRPr="006D7D6B">
        <w:rPr>
          <w:sz w:val="28"/>
          <w:szCs w:val="28"/>
        </w:rPr>
        <w:t xml:space="preserve"> экономическ</w:t>
      </w:r>
      <w:r w:rsidRPr="006D7D6B">
        <w:rPr>
          <w:sz w:val="28"/>
          <w:szCs w:val="28"/>
        </w:rPr>
        <w:t>ой</w:t>
      </w:r>
      <w:r w:rsidR="002162F2" w:rsidRPr="006D7D6B">
        <w:rPr>
          <w:sz w:val="28"/>
          <w:szCs w:val="28"/>
        </w:rPr>
        <w:t xml:space="preserve"> выгод</w:t>
      </w:r>
      <w:r w:rsidRPr="006D7D6B">
        <w:rPr>
          <w:sz w:val="28"/>
          <w:szCs w:val="28"/>
        </w:rPr>
        <w:t>ы</w:t>
      </w:r>
      <w:r w:rsidR="002162F2" w:rsidRPr="006D7D6B">
        <w:rPr>
          <w:sz w:val="28"/>
          <w:szCs w:val="28"/>
        </w:rPr>
        <w:t>, получаем</w:t>
      </w:r>
      <w:r w:rsidRPr="006D7D6B">
        <w:rPr>
          <w:sz w:val="28"/>
          <w:szCs w:val="28"/>
        </w:rPr>
        <w:t>ой</w:t>
      </w:r>
      <w:r w:rsidR="002162F2" w:rsidRPr="006D7D6B">
        <w:rPr>
          <w:sz w:val="28"/>
          <w:szCs w:val="28"/>
        </w:rPr>
        <w:t xml:space="preserve"> физическими и должностными лицами, </w:t>
      </w:r>
      <w:r w:rsidR="00FA7866" w:rsidRPr="006D7D6B">
        <w:rPr>
          <w:sz w:val="28"/>
          <w:szCs w:val="28"/>
        </w:rPr>
        <w:t>виновными</w:t>
      </w:r>
      <w:r w:rsidR="002162F2" w:rsidRPr="006D7D6B">
        <w:rPr>
          <w:sz w:val="28"/>
          <w:szCs w:val="28"/>
        </w:rPr>
        <w:t xml:space="preserve"> </w:t>
      </w:r>
      <w:r w:rsidR="00FA7866" w:rsidRPr="006D7D6B">
        <w:rPr>
          <w:sz w:val="28"/>
          <w:szCs w:val="28"/>
        </w:rPr>
        <w:t xml:space="preserve">в совершении </w:t>
      </w:r>
      <w:r w:rsidR="002162F2" w:rsidRPr="006D7D6B">
        <w:rPr>
          <w:sz w:val="28"/>
          <w:szCs w:val="28"/>
        </w:rPr>
        <w:t>правонарушен</w:t>
      </w:r>
      <w:r w:rsidR="00FA7866" w:rsidRPr="006D7D6B">
        <w:rPr>
          <w:sz w:val="28"/>
          <w:szCs w:val="28"/>
        </w:rPr>
        <w:t>ий</w:t>
      </w:r>
      <w:r w:rsidR="002162F2" w:rsidRPr="006D7D6B">
        <w:rPr>
          <w:sz w:val="28"/>
          <w:szCs w:val="28"/>
        </w:rPr>
        <w:t>, предусмотренны</w:t>
      </w:r>
      <w:r w:rsidR="00FA7866" w:rsidRPr="006D7D6B">
        <w:rPr>
          <w:sz w:val="28"/>
          <w:szCs w:val="28"/>
        </w:rPr>
        <w:t>х</w:t>
      </w:r>
      <w:r w:rsidR="002162F2" w:rsidRPr="006D7D6B">
        <w:rPr>
          <w:sz w:val="28"/>
          <w:szCs w:val="28"/>
        </w:rPr>
        <w:t xml:space="preserve"> статьями 11-1 и 28 Закона </w:t>
      </w:r>
      <w:r w:rsidR="00891241">
        <w:rPr>
          <w:sz w:val="28"/>
          <w:szCs w:val="28"/>
        </w:rPr>
        <w:br/>
        <w:t>о</w:t>
      </w:r>
      <w:r w:rsidR="002162F2" w:rsidRPr="006D7D6B">
        <w:rPr>
          <w:sz w:val="28"/>
          <w:szCs w:val="28"/>
        </w:rPr>
        <w:t>б административных правонарушениях СПб, значительно превыша</w:t>
      </w:r>
      <w:r w:rsidRPr="006D7D6B">
        <w:rPr>
          <w:sz w:val="28"/>
          <w:szCs w:val="28"/>
        </w:rPr>
        <w:t>ющей</w:t>
      </w:r>
      <w:r w:rsidR="002162F2" w:rsidRPr="006D7D6B">
        <w:rPr>
          <w:sz w:val="28"/>
          <w:szCs w:val="28"/>
        </w:rPr>
        <w:t xml:space="preserve"> размеры штрафов, назначаемых в пределах санкций, установленных указанными статьями Закона об административных правонарушениях СПб.</w:t>
      </w:r>
    </w:p>
    <w:p w:rsidR="008B582C" w:rsidRPr="006D7D6B" w:rsidRDefault="001E522F" w:rsidP="00910230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 xml:space="preserve">Кроме того, </w:t>
      </w:r>
      <w:r w:rsidR="009C36B8" w:rsidRPr="006D7D6B">
        <w:rPr>
          <w:sz w:val="28"/>
          <w:szCs w:val="28"/>
        </w:rPr>
        <w:t xml:space="preserve">в силу </w:t>
      </w:r>
      <w:r w:rsidR="003E1A10" w:rsidRPr="006D7D6B">
        <w:rPr>
          <w:sz w:val="28"/>
          <w:szCs w:val="28"/>
        </w:rPr>
        <w:t xml:space="preserve">общих принципов назначения административного наказания, а также в связи с наличием каких-либо обстоятельств, смягчающих административную ответственность, </w:t>
      </w:r>
      <w:r w:rsidR="009C36B8" w:rsidRPr="006D7D6B">
        <w:rPr>
          <w:sz w:val="28"/>
          <w:szCs w:val="28"/>
        </w:rPr>
        <w:t>физически</w:t>
      </w:r>
      <w:r w:rsidR="003E1A10" w:rsidRPr="006D7D6B">
        <w:rPr>
          <w:sz w:val="28"/>
          <w:szCs w:val="28"/>
        </w:rPr>
        <w:t>е</w:t>
      </w:r>
      <w:r w:rsidR="009C36B8" w:rsidRPr="006D7D6B">
        <w:rPr>
          <w:sz w:val="28"/>
          <w:szCs w:val="28"/>
        </w:rPr>
        <w:t xml:space="preserve"> и должностны</w:t>
      </w:r>
      <w:r w:rsidR="003E1A10" w:rsidRPr="006D7D6B">
        <w:rPr>
          <w:sz w:val="28"/>
          <w:szCs w:val="28"/>
        </w:rPr>
        <w:t>е</w:t>
      </w:r>
      <w:r w:rsidR="009C36B8" w:rsidRPr="006D7D6B">
        <w:rPr>
          <w:sz w:val="28"/>
          <w:szCs w:val="28"/>
        </w:rPr>
        <w:t xml:space="preserve"> лица </w:t>
      </w:r>
      <w:r w:rsidR="003E1A10" w:rsidRPr="006D7D6B">
        <w:rPr>
          <w:sz w:val="28"/>
          <w:szCs w:val="28"/>
        </w:rPr>
        <w:t>вправе требова</w:t>
      </w:r>
      <w:r w:rsidR="004E0945" w:rsidRPr="006D7D6B">
        <w:rPr>
          <w:sz w:val="28"/>
          <w:szCs w:val="28"/>
        </w:rPr>
        <w:t xml:space="preserve">ть </w:t>
      </w:r>
      <w:r w:rsidR="003E1A10" w:rsidRPr="006D7D6B">
        <w:rPr>
          <w:sz w:val="28"/>
          <w:szCs w:val="28"/>
        </w:rPr>
        <w:t xml:space="preserve">назначения минимально </w:t>
      </w:r>
      <w:r w:rsidR="009C36B8" w:rsidRPr="006D7D6B">
        <w:rPr>
          <w:sz w:val="28"/>
          <w:szCs w:val="28"/>
        </w:rPr>
        <w:t xml:space="preserve">возможного штрафа, предусмотренного </w:t>
      </w:r>
      <w:r w:rsidR="009C36B8" w:rsidRPr="006D7D6B">
        <w:rPr>
          <w:sz w:val="28"/>
          <w:szCs w:val="28"/>
        </w:rPr>
        <w:lastRenderedPageBreak/>
        <w:t>статьями 11-1 и 28 Закона об административных правонарушениях СПб</w:t>
      </w:r>
      <w:r w:rsidR="004E0945" w:rsidRPr="006D7D6B">
        <w:rPr>
          <w:sz w:val="28"/>
          <w:szCs w:val="28"/>
        </w:rPr>
        <w:t>, даже в случае наличия существенного ущерба, причиненного окружающей среде.</w:t>
      </w:r>
      <w:r w:rsidR="003E1A10" w:rsidRPr="006D7D6B">
        <w:rPr>
          <w:sz w:val="28"/>
          <w:szCs w:val="28"/>
        </w:rPr>
        <w:t xml:space="preserve"> </w:t>
      </w:r>
    </w:p>
    <w:p w:rsidR="00FA7866" w:rsidRPr="006D7D6B" w:rsidRDefault="008B582C" w:rsidP="00910230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6D7D6B">
        <w:rPr>
          <w:sz w:val="28"/>
          <w:szCs w:val="28"/>
        </w:rPr>
        <w:t xml:space="preserve">При таких обстоятельствах юридические лица имеют возможность перекладывать ответственность за организацию несанкционированных свалок отходов и сброс отходов вне специально оборудованных мест на физических лиц, для которых экономическая выгода в значительной степени превосходит потенциальные убытки в виде административных штрафов. </w:t>
      </w:r>
    </w:p>
    <w:p w:rsidR="00FA7866" w:rsidRDefault="00D309B4" w:rsidP="00910230">
      <w:pPr>
        <w:tabs>
          <w:tab w:val="left" w:pos="637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изложенное, </w:t>
      </w:r>
      <w:bookmarkStart w:id="0" w:name="_GoBack"/>
      <w:bookmarkEnd w:id="0"/>
      <w:r w:rsidR="001E29F9" w:rsidRPr="006D7D6B">
        <w:rPr>
          <w:sz w:val="28"/>
          <w:szCs w:val="28"/>
        </w:rPr>
        <w:t xml:space="preserve">для </w:t>
      </w:r>
      <w:r w:rsidR="004E0945" w:rsidRPr="006D7D6B">
        <w:rPr>
          <w:sz w:val="28"/>
          <w:szCs w:val="28"/>
        </w:rPr>
        <w:t xml:space="preserve">достижения целей и задач законодательства об административных правонарушениях </w:t>
      </w:r>
      <w:r w:rsidR="009C36B8" w:rsidRPr="006D7D6B">
        <w:rPr>
          <w:sz w:val="28"/>
          <w:szCs w:val="28"/>
        </w:rPr>
        <w:t xml:space="preserve">именно увеличение </w:t>
      </w:r>
      <w:r w:rsidR="009C36B8" w:rsidRPr="00D92BD5">
        <w:rPr>
          <w:sz w:val="28"/>
          <w:szCs w:val="28"/>
        </w:rPr>
        <w:t xml:space="preserve">минимального размера административного штрафа </w:t>
      </w:r>
      <w:r w:rsidR="001E29F9" w:rsidRPr="00D92BD5">
        <w:rPr>
          <w:sz w:val="28"/>
          <w:szCs w:val="28"/>
        </w:rPr>
        <w:t xml:space="preserve">будет способствовать </w:t>
      </w:r>
      <w:r w:rsidR="004E0945" w:rsidRPr="00D92BD5">
        <w:rPr>
          <w:sz w:val="28"/>
          <w:szCs w:val="28"/>
        </w:rPr>
        <w:t>повышению качества</w:t>
      </w:r>
      <w:r w:rsidR="001E29F9" w:rsidRPr="00D92BD5">
        <w:rPr>
          <w:sz w:val="28"/>
          <w:szCs w:val="28"/>
        </w:rPr>
        <w:t xml:space="preserve"> защиты прав и свобод человека, </w:t>
      </w:r>
      <w:r w:rsidR="004E0945" w:rsidRPr="00D92BD5">
        <w:rPr>
          <w:sz w:val="28"/>
          <w:szCs w:val="28"/>
        </w:rPr>
        <w:t>охраны окружающей среды</w:t>
      </w:r>
      <w:r w:rsidR="006D7D6B" w:rsidRPr="00D92BD5">
        <w:rPr>
          <w:sz w:val="28"/>
          <w:szCs w:val="28"/>
        </w:rPr>
        <w:t>, а также повышению показателей качества государственного управления</w:t>
      </w:r>
      <w:r w:rsidR="004E0945" w:rsidRPr="00D92BD5">
        <w:rPr>
          <w:sz w:val="28"/>
          <w:szCs w:val="28"/>
        </w:rPr>
        <w:t>.</w:t>
      </w:r>
    </w:p>
    <w:p w:rsidR="00891241" w:rsidRPr="00891241" w:rsidRDefault="00891241" w:rsidP="00891241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891241">
        <w:rPr>
          <w:sz w:val="28"/>
          <w:szCs w:val="28"/>
        </w:rPr>
        <w:t xml:space="preserve">Принятие </w:t>
      </w:r>
      <w:r>
        <w:rPr>
          <w:sz w:val="28"/>
          <w:szCs w:val="28"/>
        </w:rPr>
        <w:t>п</w:t>
      </w:r>
      <w:r w:rsidRPr="00891241">
        <w:rPr>
          <w:sz w:val="28"/>
          <w:szCs w:val="28"/>
        </w:rPr>
        <w:t>роекта</w:t>
      </w:r>
      <w:r>
        <w:rPr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постановления Правительства Санкт-Петербурга </w:t>
      </w:r>
      <w:r>
        <w:rPr>
          <w:rStyle w:val="FontStyle12"/>
          <w:sz w:val="28"/>
          <w:szCs w:val="28"/>
        </w:rPr>
        <w:br/>
        <w:t xml:space="preserve">«О проекте </w:t>
      </w:r>
      <w:r w:rsidRPr="006D7D6B">
        <w:rPr>
          <w:rStyle w:val="FontStyle12"/>
          <w:sz w:val="28"/>
          <w:szCs w:val="28"/>
        </w:rPr>
        <w:t xml:space="preserve">закона Санкт-Петербурга «О внесении изменений </w:t>
      </w:r>
      <w:r w:rsidRPr="006D7D6B">
        <w:rPr>
          <w:rStyle w:val="FontStyle12"/>
          <w:sz w:val="28"/>
          <w:szCs w:val="28"/>
        </w:rPr>
        <w:br/>
        <w:t xml:space="preserve">в Закон Санкт-Петербурга «Об административных правонарушениях </w:t>
      </w:r>
      <w:r w:rsidRPr="006D7D6B">
        <w:rPr>
          <w:rStyle w:val="FontStyle12"/>
          <w:sz w:val="28"/>
          <w:szCs w:val="28"/>
        </w:rPr>
        <w:br/>
        <w:t>в Санкт-Петербурге»</w:t>
      </w:r>
      <w:r w:rsidRPr="00891241">
        <w:rPr>
          <w:sz w:val="28"/>
          <w:szCs w:val="28"/>
        </w:rPr>
        <w:t xml:space="preserve"> </w:t>
      </w:r>
      <w:r w:rsidR="00091D79" w:rsidRPr="00F722CA">
        <w:rPr>
          <w:sz w:val="28"/>
        </w:rPr>
        <w:t>не повлечет необходимости признания утратившими силу, приостановления, изменения, дополнения или разработки правовых актов.</w:t>
      </w:r>
    </w:p>
    <w:p w:rsidR="00891241" w:rsidRPr="00891241" w:rsidRDefault="00891241" w:rsidP="00891241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891241">
        <w:rPr>
          <w:sz w:val="28"/>
          <w:szCs w:val="28"/>
        </w:rPr>
        <w:t>Проект не содержит положений, предусмотренных пунктом 3.1 Порядка проведения оценки регулирующего воздействия</w:t>
      </w:r>
      <w:r w:rsidR="00091D79">
        <w:rPr>
          <w:sz w:val="28"/>
          <w:szCs w:val="28"/>
        </w:rPr>
        <w:t xml:space="preserve"> </w:t>
      </w:r>
      <w:r w:rsidRPr="00891241">
        <w:rPr>
          <w:sz w:val="28"/>
          <w:szCs w:val="28"/>
        </w:rPr>
        <w:t xml:space="preserve">в Санкт-Петербурге, утвержденного постановлением Правительства Санкт-Петербурга </w:t>
      </w:r>
      <w:r w:rsidR="00091D79">
        <w:rPr>
          <w:sz w:val="28"/>
          <w:szCs w:val="28"/>
        </w:rPr>
        <w:br/>
      </w:r>
      <w:r w:rsidRPr="00891241">
        <w:rPr>
          <w:sz w:val="28"/>
          <w:szCs w:val="28"/>
        </w:rPr>
        <w:t>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891241" w:rsidRPr="00891241" w:rsidRDefault="00891241" w:rsidP="00891241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891241">
        <w:rPr>
          <w:sz w:val="28"/>
          <w:szCs w:val="28"/>
        </w:rPr>
        <w:t xml:space="preserve">Проект не  является особо значимым проектом городского значения, </w:t>
      </w:r>
      <w:r w:rsidRPr="00891241">
        <w:rPr>
          <w:sz w:val="28"/>
          <w:szCs w:val="28"/>
        </w:rPr>
        <w:br/>
        <w:t>в связи с чем разработка медиа - плана и его информационно - рекламное сопровождение  не требуется.</w:t>
      </w:r>
    </w:p>
    <w:p w:rsidR="00891241" w:rsidRPr="00891241" w:rsidRDefault="00891241" w:rsidP="00891241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891241">
        <w:rPr>
          <w:sz w:val="28"/>
          <w:szCs w:val="28"/>
        </w:rPr>
        <w:t xml:space="preserve">Во исполнение пункта 2.1 Соглашения между Правительством </w:t>
      </w:r>
      <w:r w:rsidRPr="00891241">
        <w:rPr>
          <w:sz w:val="28"/>
          <w:szCs w:val="28"/>
        </w:rPr>
        <w:br/>
        <w:t xml:space="preserve">Санкт-Петербурга и прокуратурой Санкт-Петербурга о взаимодействии </w:t>
      </w:r>
      <w:r w:rsidRPr="00891241">
        <w:rPr>
          <w:sz w:val="28"/>
          <w:szCs w:val="28"/>
        </w:rPr>
        <w:br/>
        <w:t xml:space="preserve">в сфере правотворчества 13.12.2021 Проект направлен на электронную почту прокуратуры Санкт-Петербурга </w:t>
      </w:r>
      <w:r w:rsidRPr="00091D79">
        <w:rPr>
          <w:sz w:val="28"/>
          <w:szCs w:val="28"/>
        </w:rPr>
        <w:t>npa@procspb.ru</w:t>
      </w:r>
      <w:r w:rsidRPr="00891241">
        <w:rPr>
          <w:sz w:val="28"/>
          <w:szCs w:val="28"/>
        </w:rPr>
        <w:t xml:space="preserve">. Замечаний и предложений </w:t>
      </w:r>
      <w:r w:rsidR="00091D79">
        <w:rPr>
          <w:sz w:val="28"/>
          <w:szCs w:val="28"/>
        </w:rPr>
        <w:br/>
      </w:r>
      <w:r w:rsidRPr="00891241">
        <w:rPr>
          <w:sz w:val="28"/>
          <w:szCs w:val="28"/>
        </w:rPr>
        <w:t>не поступило.</w:t>
      </w:r>
    </w:p>
    <w:p w:rsidR="00891241" w:rsidRPr="00D92BD5" w:rsidRDefault="00891241" w:rsidP="00910230">
      <w:pPr>
        <w:tabs>
          <w:tab w:val="left" w:pos="6375"/>
        </w:tabs>
        <w:ind w:firstLine="567"/>
        <w:jc w:val="both"/>
        <w:rPr>
          <w:sz w:val="28"/>
          <w:szCs w:val="28"/>
        </w:rPr>
      </w:pPr>
    </w:p>
    <w:p w:rsidR="006A6D7D" w:rsidRPr="00D92BD5" w:rsidRDefault="006A6D7D" w:rsidP="00CB7FD5">
      <w:pPr>
        <w:jc w:val="both"/>
        <w:rPr>
          <w:rStyle w:val="FontStyle12"/>
          <w:sz w:val="28"/>
          <w:szCs w:val="28"/>
        </w:rPr>
      </w:pPr>
    </w:p>
    <w:p w:rsidR="004E0945" w:rsidRPr="00D92BD5" w:rsidRDefault="004E0945" w:rsidP="00CB7FD5">
      <w:pPr>
        <w:outlineLvl w:val="4"/>
        <w:rPr>
          <w:b/>
          <w:bCs/>
          <w:sz w:val="28"/>
          <w:szCs w:val="28"/>
        </w:rPr>
      </w:pPr>
    </w:p>
    <w:p w:rsidR="00983AD1" w:rsidRPr="00D92BD5" w:rsidRDefault="00B7414C" w:rsidP="00CB7FD5">
      <w:pPr>
        <w:outlineLvl w:val="4"/>
        <w:rPr>
          <w:b/>
          <w:bCs/>
          <w:sz w:val="28"/>
          <w:szCs w:val="28"/>
        </w:rPr>
      </w:pPr>
      <w:r w:rsidRPr="00D92BD5">
        <w:rPr>
          <w:b/>
          <w:bCs/>
          <w:sz w:val="28"/>
          <w:szCs w:val="28"/>
        </w:rPr>
        <w:t xml:space="preserve">Председатель Комитета                                                                     </w:t>
      </w:r>
      <w:proofErr w:type="spellStart"/>
      <w:r w:rsidRPr="00D92BD5">
        <w:rPr>
          <w:b/>
          <w:bCs/>
          <w:sz w:val="28"/>
          <w:szCs w:val="28"/>
        </w:rPr>
        <w:t>А.В.Герман</w:t>
      </w:r>
      <w:proofErr w:type="spellEnd"/>
      <w:r w:rsidRPr="00D92BD5">
        <w:rPr>
          <w:b/>
          <w:bCs/>
          <w:sz w:val="28"/>
          <w:szCs w:val="28"/>
        </w:rPr>
        <w:t xml:space="preserve"> </w:t>
      </w:r>
    </w:p>
    <w:p w:rsidR="00983AD1" w:rsidRPr="00D92BD5" w:rsidRDefault="00983AD1" w:rsidP="00CB7FD5">
      <w:pPr>
        <w:outlineLvl w:val="4"/>
        <w:rPr>
          <w:b/>
          <w:bCs/>
          <w:sz w:val="28"/>
          <w:szCs w:val="28"/>
        </w:rPr>
      </w:pPr>
    </w:p>
    <w:p w:rsidR="00983AD1" w:rsidRPr="00D92BD5" w:rsidRDefault="00983AD1" w:rsidP="00CB7FD5">
      <w:pPr>
        <w:outlineLvl w:val="4"/>
        <w:rPr>
          <w:b/>
          <w:bCs/>
          <w:sz w:val="28"/>
          <w:szCs w:val="28"/>
        </w:rPr>
      </w:pPr>
    </w:p>
    <w:p w:rsidR="00983AD1" w:rsidRPr="00D92BD5" w:rsidRDefault="00983AD1" w:rsidP="00CB7FD5">
      <w:pPr>
        <w:outlineLvl w:val="4"/>
        <w:rPr>
          <w:b/>
          <w:bCs/>
          <w:sz w:val="28"/>
          <w:szCs w:val="28"/>
        </w:rPr>
      </w:pPr>
    </w:p>
    <w:sectPr w:rsidR="00983AD1" w:rsidRPr="00D92BD5" w:rsidSect="004A0792">
      <w:headerReference w:type="default" r:id="rId7"/>
      <w:pgSz w:w="11907" w:h="16840" w:code="9"/>
      <w:pgMar w:top="1135" w:right="851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7F8" w:rsidRDefault="001467F8" w:rsidP="004A0792">
      <w:r>
        <w:separator/>
      </w:r>
    </w:p>
  </w:endnote>
  <w:endnote w:type="continuationSeparator" w:id="0">
    <w:p w:rsidR="001467F8" w:rsidRDefault="001467F8" w:rsidP="004A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7F8" w:rsidRDefault="001467F8" w:rsidP="004A0792">
      <w:r>
        <w:separator/>
      </w:r>
    </w:p>
  </w:footnote>
  <w:footnote w:type="continuationSeparator" w:id="0">
    <w:p w:rsidR="001467F8" w:rsidRDefault="001467F8" w:rsidP="004A0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4785695"/>
      <w:docPartObj>
        <w:docPartGallery w:val="Page Numbers (Top of Page)"/>
        <w:docPartUnique/>
      </w:docPartObj>
    </w:sdtPr>
    <w:sdtEndPr/>
    <w:sdtContent>
      <w:p w:rsidR="004A0792" w:rsidRDefault="004A0792">
        <w:pPr>
          <w:pStyle w:val="ad"/>
          <w:jc w:val="center"/>
        </w:pPr>
      </w:p>
      <w:p w:rsidR="004A0792" w:rsidRDefault="004A0792">
        <w:pPr>
          <w:pStyle w:val="ad"/>
          <w:jc w:val="center"/>
        </w:pPr>
      </w:p>
      <w:p w:rsidR="004A0792" w:rsidRDefault="004A0792">
        <w:pPr>
          <w:pStyle w:val="ad"/>
          <w:jc w:val="center"/>
        </w:pPr>
        <w:r w:rsidRPr="004A0792">
          <w:rPr>
            <w:sz w:val="24"/>
            <w:szCs w:val="24"/>
          </w:rPr>
          <w:fldChar w:fldCharType="begin"/>
        </w:r>
        <w:r w:rsidRPr="004A0792">
          <w:rPr>
            <w:sz w:val="24"/>
            <w:szCs w:val="24"/>
          </w:rPr>
          <w:instrText>PAGE   \* MERGEFORMAT</w:instrText>
        </w:r>
        <w:r w:rsidRPr="004A0792">
          <w:rPr>
            <w:sz w:val="24"/>
            <w:szCs w:val="24"/>
          </w:rPr>
          <w:fldChar w:fldCharType="separate"/>
        </w:r>
        <w:r w:rsidR="00D309B4">
          <w:rPr>
            <w:noProof/>
            <w:sz w:val="24"/>
            <w:szCs w:val="24"/>
          </w:rPr>
          <w:t>3</w:t>
        </w:r>
        <w:r w:rsidRPr="004A0792">
          <w:rPr>
            <w:sz w:val="24"/>
            <w:szCs w:val="24"/>
          </w:rPr>
          <w:fldChar w:fldCharType="end"/>
        </w:r>
      </w:p>
    </w:sdtContent>
  </w:sdt>
  <w:p w:rsidR="004A0792" w:rsidRDefault="004A079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4E6190B"/>
    <w:multiLevelType w:val="hybridMultilevel"/>
    <w:tmpl w:val="EDC43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BAF775E"/>
    <w:multiLevelType w:val="hybridMultilevel"/>
    <w:tmpl w:val="8F16D8D2"/>
    <w:lvl w:ilvl="0" w:tplc="2B9ED95E">
      <w:numFmt w:val="bullet"/>
      <w:lvlText w:val="-"/>
      <w:lvlJc w:val="left"/>
      <w:pPr>
        <w:tabs>
          <w:tab w:val="num" w:pos="1594"/>
        </w:tabs>
        <w:ind w:left="1594" w:hanging="88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5C"/>
    <w:rsid w:val="000048A8"/>
    <w:rsid w:val="00010EA8"/>
    <w:rsid w:val="0001200C"/>
    <w:rsid w:val="00020E7D"/>
    <w:rsid w:val="00030FE3"/>
    <w:rsid w:val="000340A0"/>
    <w:rsid w:val="00034F79"/>
    <w:rsid w:val="000365CE"/>
    <w:rsid w:val="00036B2C"/>
    <w:rsid w:val="00040C9D"/>
    <w:rsid w:val="00047B9B"/>
    <w:rsid w:val="00057269"/>
    <w:rsid w:val="00057339"/>
    <w:rsid w:val="00060F2A"/>
    <w:rsid w:val="00071AA4"/>
    <w:rsid w:val="00081411"/>
    <w:rsid w:val="0008231A"/>
    <w:rsid w:val="00091D79"/>
    <w:rsid w:val="000B1E3F"/>
    <w:rsid w:val="000C4A9D"/>
    <w:rsid w:val="000C5833"/>
    <w:rsid w:val="000D1B2C"/>
    <w:rsid w:val="000D29F5"/>
    <w:rsid w:val="000E3D46"/>
    <w:rsid w:val="000F23F6"/>
    <w:rsid w:val="000F6D73"/>
    <w:rsid w:val="00117E59"/>
    <w:rsid w:val="001414F3"/>
    <w:rsid w:val="00145DFB"/>
    <w:rsid w:val="001467F8"/>
    <w:rsid w:val="00151D20"/>
    <w:rsid w:val="00151D99"/>
    <w:rsid w:val="00166226"/>
    <w:rsid w:val="0017316E"/>
    <w:rsid w:val="00180B5B"/>
    <w:rsid w:val="00182192"/>
    <w:rsid w:val="001A0804"/>
    <w:rsid w:val="001A28F4"/>
    <w:rsid w:val="001A4026"/>
    <w:rsid w:val="001A7D14"/>
    <w:rsid w:val="001B24D8"/>
    <w:rsid w:val="001B59A1"/>
    <w:rsid w:val="001D725A"/>
    <w:rsid w:val="001E0F89"/>
    <w:rsid w:val="001E29F9"/>
    <w:rsid w:val="001E522F"/>
    <w:rsid w:val="001F2EFB"/>
    <w:rsid w:val="001F41AA"/>
    <w:rsid w:val="00204091"/>
    <w:rsid w:val="00207A42"/>
    <w:rsid w:val="00212A5B"/>
    <w:rsid w:val="002162F2"/>
    <w:rsid w:val="002450B4"/>
    <w:rsid w:val="0024543C"/>
    <w:rsid w:val="00250FFE"/>
    <w:rsid w:val="00252BA6"/>
    <w:rsid w:val="002538C9"/>
    <w:rsid w:val="002564B7"/>
    <w:rsid w:val="00273ECF"/>
    <w:rsid w:val="002A12E5"/>
    <w:rsid w:val="002A43F0"/>
    <w:rsid w:val="002B13A3"/>
    <w:rsid w:val="002B4F02"/>
    <w:rsid w:val="002B706D"/>
    <w:rsid w:val="002B7553"/>
    <w:rsid w:val="002C0AE3"/>
    <w:rsid w:val="002C7DC5"/>
    <w:rsid w:val="002D4A7F"/>
    <w:rsid w:val="002D5F67"/>
    <w:rsid w:val="002D6D7A"/>
    <w:rsid w:val="002E7F87"/>
    <w:rsid w:val="002F5457"/>
    <w:rsid w:val="0030116C"/>
    <w:rsid w:val="00310927"/>
    <w:rsid w:val="00317F9C"/>
    <w:rsid w:val="00323F68"/>
    <w:rsid w:val="00326578"/>
    <w:rsid w:val="0033554F"/>
    <w:rsid w:val="003360C7"/>
    <w:rsid w:val="00340302"/>
    <w:rsid w:val="00354FCD"/>
    <w:rsid w:val="00377C19"/>
    <w:rsid w:val="00377E25"/>
    <w:rsid w:val="00383C8C"/>
    <w:rsid w:val="00387DDC"/>
    <w:rsid w:val="003A0CEF"/>
    <w:rsid w:val="003A4D67"/>
    <w:rsid w:val="003A55AD"/>
    <w:rsid w:val="003A6C30"/>
    <w:rsid w:val="003B1EFF"/>
    <w:rsid w:val="003D05AC"/>
    <w:rsid w:val="003D0F87"/>
    <w:rsid w:val="003E0FA8"/>
    <w:rsid w:val="003E1A10"/>
    <w:rsid w:val="003E414C"/>
    <w:rsid w:val="003F5B48"/>
    <w:rsid w:val="003F7598"/>
    <w:rsid w:val="00423A97"/>
    <w:rsid w:val="004261E5"/>
    <w:rsid w:val="004266AF"/>
    <w:rsid w:val="004303B7"/>
    <w:rsid w:val="00440525"/>
    <w:rsid w:val="00440C10"/>
    <w:rsid w:val="00441CB8"/>
    <w:rsid w:val="004467AC"/>
    <w:rsid w:val="00452C97"/>
    <w:rsid w:val="00454DEB"/>
    <w:rsid w:val="004807D9"/>
    <w:rsid w:val="00485268"/>
    <w:rsid w:val="004873F5"/>
    <w:rsid w:val="004900E2"/>
    <w:rsid w:val="004A0792"/>
    <w:rsid w:val="004A163B"/>
    <w:rsid w:val="004A1804"/>
    <w:rsid w:val="004B31CD"/>
    <w:rsid w:val="004B797B"/>
    <w:rsid w:val="004D348F"/>
    <w:rsid w:val="004D5C45"/>
    <w:rsid w:val="004E0945"/>
    <w:rsid w:val="004E3B17"/>
    <w:rsid w:val="004E4F24"/>
    <w:rsid w:val="004F3D8B"/>
    <w:rsid w:val="004F530D"/>
    <w:rsid w:val="0050158E"/>
    <w:rsid w:val="00507E1F"/>
    <w:rsid w:val="005130C9"/>
    <w:rsid w:val="00517524"/>
    <w:rsid w:val="00521D3A"/>
    <w:rsid w:val="00523B7B"/>
    <w:rsid w:val="00524B27"/>
    <w:rsid w:val="00540676"/>
    <w:rsid w:val="005459AC"/>
    <w:rsid w:val="0055347B"/>
    <w:rsid w:val="00553AC7"/>
    <w:rsid w:val="005562A3"/>
    <w:rsid w:val="00571B12"/>
    <w:rsid w:val="00572C14"/>
    <w:rsid w:val="005754E1"/>
    <w:rsid w:val="0057707F"/>
    <w:rsid w:val="005771A5"/>
    <w:rsid w:val="00587E8A"/>
    <w:rsid w:val="00590AA1"/>
    <w:rsid w:val="005A5FDD"/>
    <w:rsid w:val="005B4F54"/>
    <w:rsid w:val="005B64A3"/>
    <w:rsid w:val="005B6C10"/>
    <w:rsid w:val="005C5FC8"/>
    <w:rsid w:val="005E051B"/>
    <w:rsid w:val="005F401B"/>
    <w:rsid w:val="0061030E"/>
    <w:rsid w:val="00611D79"/>
    <w:rsid w:val="00633BBE"/>
    <w:rsid w:val="0063706F"/>
    <w:rsid w:val="006406CC"/>
    <w:rsid w:val="00644A0F"/>
    <w:rsid w:val="00655F50"/>
    <w:rsid w:val="00675804"/>
    <w:rsid w:val="00692FE4"/>
    <w:rsid w:val="00693DD2"/>
    <w:rsid w:val="00696A24"/>
    <w:rsid w:val="0069737E"/>
    <w:rsid w:val="006A1077"/>
    <w:rsid w:val="006A6047"/>
    <w:rsid w:val="006A60DD"/>
    <w:rsid w:val="006A6D7D"/>
    <w:rsid w:val="006B45F9"/>
    <w:rsid w:val="006D5658"/>
    <w:rsid w:val="006D7D6B"/>
    <w:rsid w:val="006E4838"/>
    <w:rsid w:val="006F3331"/>
    <w:rsid w:val="0070031F"/>
    <w:rsid w:val="007008DE"/>
    <w:rsid w:val="00704801"/>
    <w:rsid w:val="00705704"/>
    <w:rsid w:val="007145ED"/>
    <w:rsid w:val="00722E2C"/>
    <w:rsid w:val="007231E8"/>
    <w:rsid w:val="00723354"/>
    <w:rsid w:val="00730455"/>
    <w:rsid w:val="00732CE0"/>
    <w:rsid w:val="00733C98"/>
    <w:rsid w:val="00744681"/>
    <w:rsid w:val="00745EF5"/>
    <w:rsid w:val="007570CF"/>
    <w:rsid w:val="00760217"/>
    <w:rsid w:val="0076751A"/>
    <w:rsid w:val="00770CF3"/>
    <w:rsid w:val="007733B5"/>
    <w:rsid w:val="0077389A"/>
    <w:rsid w:val="00783E6D"/>
    <w:rsid w:val="0079072E"/>
    <w:rsid w:val="007A1452"/>
    <w:rsid w:val="007A3406"/>
    <w:rsid w:val="007A379C"/>
    <w:rsid w:val="007A7721"/>
    <w:rsid w:val="007B2AF2"/>
    <w:rsid w:val="007B770E"/>
    <w:rsid w:val="007C3FB3"/>
    <w:rsid w:val="007E6A27"/>
    <w:rsid w:val="00804877"/>
    <w:rsid w:val="008160A5"/>
    <w:rsid w:val="00833995"/>
    <w:rsid w:val="0084361A"/>
    <w:rsid w:val="00851277"/>
    <w:rsid w:val="00853239"/>
    <w:rsid w:val="008713D0"/>
    <w:rsid w:val="00871BE0"/>
    <w:rsid w:val="00891241"/>
    <w:rsid w:val="008A3542"/>
    <w:rsid w:val="008B0B52"/>
    <w:rsid w:val="008B2B8F"/>
    <w:rsid w:val="008B3F5A"/>
    <w:rsid w:val="008B582C"/>
    <w:rsid w:val="008C0328"/>
    <w:rsid w:val="008C37F2"/>
    <w:rsid w:val="008D3C5C"/>
    <w:rsid w:val="008D734C"/>
    <w:rsid w:val="008F3D9F"/>
    <w:rsid w:val="008F4623"/>
    <w:rsid w:val="00906F93"/>
    <w:rsid w:val="0090751A"/>
    <w:rsid w:val="00910230"/>
    <w:rsid w:val="00912CC9"/>
    <w:rsid w:val="00920046"/>
    <w:rsid w:val="00927136"/>
    <w:rsid w:val="009329F9"/>
    <w:rsid w:val="009418BA"/>
    <w:rsid w:val="009465A3"/>
    <w:rsid w:val="009522F5"/>
    <w:rsid w:val="0095380A"/>
    <w:rsid w:val="00965439"/>
    <w:rsid w:val="00966015"/>
    <w:rsid w:val="00966A93"/>
    <w:rsid w:val="00973B66"/>
    <w:rsid w:val="00977F89"/>
    <w:rsid w:val="00983426"/>
    <w:rsid w:val="00983AD1"/>
    <w:rsid w:val="0098432F"/>
    <w:rsid w:val="009869EA"/>
    <w:rsid w:val="00992A41"/>
    <w:rsid w:val="009B54D8"/>
    <w:rsid w:val="009B737B"/>
    <w:rsid w:val="009C2341"/>
    <w:rsid w:val="009C36B8"/>
    <w:rsid w:val="009D7B60"/>
    <w:rsid w:val="009E1E01"/>
    <w:rsid w:val="009F2278"/>
    <w:rsid w:val="00A07D17"/>
    <w:rsid w:val="00A11F04"/>
    <w:rsid w:val="00A16DA8"/>
    <w:rsid w:val="00A2469E"/>
    <w:rsid w:val="00A35DAE"/>
    <w:rsid w:val="00A74D72"/>
    <w:rsid w:val="00A80344"/>
    <w:rsid w:val="00A84B63"/>
    <w:rsid w:val="00A87E9C"/>
    <w:rsid w:val="00A94137"/>
    <w:rsid w:val="00A96D82"/>
    <w:rsid w:val="00AA4F0A"/>
    <w:rsid w:val="00AB755C"/>
    <w:rsid w:val="00AD47AE"/>
    <w:rsid w:val="00AD667E"/>
    <w:rsid w:val="00AE16E0"/>
    <w:rsid w:val="00AF1735"/>
    <w:rsid w:val="00B01A77"/>
    <w:rsid w:val="00B055D6"/>
    <w:rsid w:val="00B1317E"/>
    <w:rsid w:val="00B14DEB"/>
    <w:rsid w:val="00B1573C"/>
    <w:rsid w:val="00B27C27"/>
    <w:rsid w:val="00B326F5"/>
    <w:rsid w:val="00B40254"/>
    <w:rsid w:val="00B40BC0"/>
    <w:rsid w:val="00B41323"/>
    <w:rsid w:val="00B45232"/>
    <w:rsid w:val="00B45279"/>
    <w:rsid w:val="00B51108"/>
    <w:rsid w:val="00B538D7"/>
    <w:rsid w:val="00B5524B"/>
    <w:rsid w:val="00B63442"/>
    <w:rsid w:val="00B6372D"/>
    <w:rsid w:val="00B66A42"/>
    <w:rsid w:val="00B7414C"/>
    <w:rsid w:val="00B74766"/>
    <w:rsid w:val="00B778F5"/>
    <w:rsid w:val="00BB25E2"/>
    <w:rsid w:val="00BD34D2"/>
    <w:rsid w:val="00BD368F"/>
    <w:rsid w:val="00BD3A10"/>
    <w:rsid w:val="00BD7058"/>
    <w:rsid w:val="00BE2C06"/>
    <w:rsid w:val="00BE4B45"/>
    <w:rsid w:val="00BF233C"/>
    <w:rsid w:val="00C05D24"/>
    <w:rsid w:val="00C076E1"/>
    <w:rsid w:val="00C12EFA"/>
    <w:rsid w:val="00C15059"/>
    <w:rsid w:val="00C20553"/>
    <w:rsid w:val="00C21D3E"/>
    <w:rsid w:val="00C253C0"/>
    <w:rsid w:val="00C43267"/>
    <w:rsid w:val="00C4326E"/>
    <w:rsid w:val="00C46228"/>
    <w:rsid w:val="00C52C68"/>
    <w:rsid w:val="00C53311"/>
    <w:rsid w:val="00C56964"/>
    <w:rsid w:val="00C61E0E"/>
    <w:rsid w:val="00C63BAF"/>
    <w:rsid w:val="00C64EC1"/>
    <w:rsid w:val="00C751FF"/>
    <w:rsid w:val="00C7790C"/>
    <w:rsid w:val="00C807B3"/>
    <w:rsid w:val="00C81214"/>
    <w:rsid w:val="00C84416"/>
    <w:rsid w:val="00C86623"/>
    <w:rsid w:val="00C91A60"/>
    <w:rsid w:val="00CA10F4"/>
    <w:rsid w:val="00CA496F"/>
    <w:rsid w:val="00CB3172"/>
    <w:rsid w:val="00CB7FD5"/>
    <w:rsid w:val="00CC06A6"/>
    <w:rsid w:val="00CC2632"/>
    <w:rsid w:val="00CC3D4D"/>
    <w:rsid w:val="00CE3EDF"/>
    <w:rsid w:val="00CE412A"/>
    <w:rsid w:val="00CF2662"/>
    <w:rsid w:val="00CF5797"/>
    <w:rsid w:val="00CF6D6C"/>
    <w:rsid w:val="00CF75DB"/>
    <w:rsid w:val="00D01B0C"/>
    <w:rsid w:val="00D10D49"/>
    <w:rsid w:val="00D14B4C"/>
    <w:rsid w:val="00D309B4"/>
    <w:rsid w:val="00D31744"/>
    <w:rsid w:val="00D33123"/>
    <w:rsid w:val="00D336D3"/>
    <w:rsid w:val="00D4487C"/>
    <w:rsid w:val="00D60481"/>
    <w:rsid w:val="00D6600B"/>
    <w:rsid w:val="00D726C0"/>
    <w:rsid w:val="00D82106"/>
    <w:rsid w:val="00D928CD"/>
    <w:rsid w:val="00D92BD5"/>
    <w:rsid w:val="00D96D4A"/>
    <w:rsid w:val="00D97842"/>
    <w:rsid w:val="00DA1DA0"/>
    <w:rsid w:val="00DA3E3D"/>
    <w:rsid w:val="00DA48EE"/>
    <w:rsid w:val="00DB1820"/>
    <w:rsid w:val="00DB2F28"/>
    <w:rsid w:val="00DB45E9"/>
    <w:rsid w:val="00DB480A"/>
    <w:rsid w:val="00DB6DA4"/>
    <w:rsid w:val="00DC672F"/>
    <w:rsid w:val="00DD0D80"/>
    <w:rsid w:val="00DD3084"/>
    <w:rsid w:val="00DD38EF"/>
    <w:rsid w:val="00DE0794"/>
    <w:rsid w:val="00DE2E2D"/>
    <w:rsid w:val="00DE7BAF"/>
    <w:rsid w:val="00DF1677"/>
    <w:rsid w:val="00DF795D"/>
    <w:rsid w:val="00E03057"/>
    <w:rsid w:val="00E05427"/>
    <w:rsid w:val="00E062E4"/>
    <w:rsid w:val="00E22425"/>
    <w:rsid w:val="00E23CCA"/>
    <w:rsid w:val="00E2462A"/>
    <w:rsid w:val="00E33CCA"/>
    <w:rsid w:val="00E379CA"/>
    <w:rsid w:val="00E43FB2"/>
    <w:rsid w:val="00E5056C"/>
    <w:rsid w:val="00E5115F"/>
    <w:rsid w:val="00E55C78"/>
    <w:rsid w:val="00E57333"/>
    <w:rsid w:val="00E57AE9"/>
    <w:rsid w:val="00E65745"/>
    <w:rsid w:val="00E76682"/>
    <w:rsid w:val="00E80891"/>
    <w:rsid w:val="00E92B02"/>
    <w:rsid w:val="00EA7625"/>
    <w:rsid w:val="00EB0072"/>
    <w:rsid w:val="00EB33D4"/>
    <w:rsid w:val="00EB4DC0"/>
    <w:rsid w:val="00ED33EA"/>
    <w:rsid w:val="00ED4F74"/>
    <w:rsid w:val="00EE057D"/>
    <w:rsid w:val="00EE2F52"/>
    <w:rsid w:val="00EE6350"/>
    <w:rsid w:val="00EE7934"/>
    <w:rsid w:val="00EF302C"/>
    <w:rsid w:val="00EF324A"/>
    <w:rsid w:val="00EF58E8"/>
    <w:rsid w:val="00F07B51"/>
    <w:rsid w:val="00F14D53"/>
    <w:rsid w:val="00F16CB8"/>
    <w:rsid w:val="00F273CE"/>
    <w:rsid w:val="00F70E8F"/>
    <w:rsid w:val="00F72B84"/>
    <w:rsid w:val="00F75D79"/>
    <w:rsid w:val="00F76A76"/>
    <w:rsid w:val="00F93F98"/>
    <w:rsid w:val="00F95042"/>
    <w:rsid w:val="00F9752A"/>
    <w:rsid w:val="00FA03F9"/>
    <w:rsid w:val="00FA7866"/>
    <w:rsid w:val="00FB260A"/>
    <w:rsid w:val="00FB441D"/>
    <w:rsid w:val="00FC2E8B"/>
    <w:rsid w:val="00FE6B3E"/>
    <w:rsid w:val="00FF5F69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C645C8"/>
  <w15:docId w15:val="{2E7B3209-C777-4D28-AB51-54E760CC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A7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D4A7F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rsid w:val="002D4A7F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9"/>
    <w:qFormat/>
    <w:rsid w:val="002D4A7F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2D4A7F"/>
    <w:pPr>
      <w:keepNext/>
      <w:spacing w:after="12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2D4A7F"/>
    <w:pPr>
      <w:keepNext/>
      <w:spacing w:after="120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2D4A7F"/>
    <w:pPr>
      <w:keepNext/>
      <w:ind w:firstLine="720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2D4A7F"/>
    <w:pPr>
      <w:keepNext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0"/>
    <w:uiPriority w:val="99"/>
    <w:qFormat/>
    <w:rsid w:val="002D4A7F"/>
    <w:pPr>
      <w:keepNext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69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956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9569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9569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9569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9569A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9569A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9569A"/>
    <w:rPr>
      <w:rFonts w:asciiTheme="minorHAnsi" w:eastAsiaTheme="minorEastAsia" w:hAnsiTheme="minorHAnsi" w:cstheme="minorBidi"/>
      <w:i/>
      <w:iCs/>
      <w:sz w:val="24"/>
      <w:szCs w:val="24"/>
    </w:rPr>
  </w:style>
  <w:style w:type="paragraph" w:customStyle="1" w:styleId="Head2">
    <w:name w:val="Head2"/>
    <w:basedOn w:val="a"/>
    <w:uiPriority w:val="99"/>
    <w:rsid w:val="002D4A7F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link w:val="a4"/>
    <w:uiPriority w:val="99"/>
    <w:rsid w:val="002D4A7F"/>
    <w:pPr>
      <w:ind w:firstLine="708"/>
      <w:jc w:val="both"/>
    </w:pPr>
    <w:rPr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9569A"/>
    <w:rPr>
      <w:sz w:val="20"/>
      <w:szCs w:val="20"/>
    </w:rPr>
  </w:style>
  <w:style w:type="paragraph" w:styleId="a5">
    <w:name w:val="Body Text"/>
    <w:basedOn w:val="a"/>
    <w:link w:val="a6"/>
    <w:uiPriority w:val="99"/>
    <w:rsid w:val="002D4A7F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6">
    <w:name w:val="Основной текст Знак"/>
    <w:basedOn w:val="a0"/>
    <w:link w:val="a5"/>
    <w:uiPriority w:val="99"/>
    <w:semiHidden/>
    <w:rsid w:val="0009569A"/>
    <w:rPr>
      <w:sz w:val="20"/>
      <w:szCs w:val="20"/>
    </w:rPr>
  </w:style>
  <w:style w:type="paragraph" w:styleId="21">
    <w:name w:val="Body Text 2"/>
    <w:basedOn w:val="a"/>
    <w:link w:val="22"/>
    <w:uiPriority w:val="99"/>
    <w:rsid w:val="002D4A7F"/>
    <w:pPr>
      <w:spacing w:after="12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9569A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2D4A7F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8">
    <w:name w:val="Заголовок Знак"/>
    <w:basedOn w:val="a0"/>
    <w:link w:val="a7"/>
    <w:uiPriority w:val="10"/>
    <w:rsid w:val="0009569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2D4A7F"/>
    <w:pPr>
      <w:framePr w:w="4345" w:h="2017" w:hSpace="141" w:wrap="around" w:vAnchor="text" w:hAnchor="page" w:x="6618" w:y="89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9569A"/>
    <w:rPr>
      <w:sz w:val="16"/>
      <w:szCs w:val="16"/>
    </w:rPr>
  </w:style>
  <w:style w:type="character" w:styleId="a9">
    <w:name w:val="Hyperlink"/>
    <w:basedOn w:val="a0"/>
    <w:uiPriority w:val="99"/>
    <w:rsid w:val="002D4A7F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2D4A7F"/>
    <w:pPr>
      <w:spacing w:after="120"/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9569A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2D4A7F"/>
    <w:pPr>
      <w:ind w:firstLine="720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9569A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CE41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569A"/>
    <w:rPr>
      <w:sz w:val="0"/>
      <w:szCs w:val="0"/>
    </w:rPr>
  </w:style>
  <w:style w:type="paragraph" w:customStyle="1" w:styleId="FORMATTEXT">
    <w:name w:val=".FORMATTEXT"/>
    <w:uiPriority w:val="99"/>
    <w:rsid w:val="004D5C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4D5C45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character" w:customStyle="1" w:styleId="FontStyle12">
    <w:name w:val="Font Style12"/>
    <w:basedOn w:val="a0"/>
    <w:uiPriority w:val="99"/>
    <w:rsid w:val="00693DD2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3E414C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FontStyle21">
    <w:name w:val="Font Style21"/>
    <w:basedOn w:val="a0"/>
    <w:uiPriority w:val="99"/>
    <w:rsid w:val="00E80891"/>
    <w:rPr>
      <w:rFonts w:ascii="Times New Roman" w:hAnsi="Times New Roman" w:cs="Times New Roman"/>
      <w:sz w:val="26"/>
      <w:szCs w:val="26"/>
    </w:rPr>
  </w:style>
  <w:style w:type="paragraph" w:styleId="ac">
    <w:name w:val="Normal (Web)"/>
    <w:basedOn w:val="a"/>
    <w:uiPriority w:val="99"/>
    <w:unhideWhenUsed/>
    <w:rsid w:val="007C3FB3"/>
    <w:pPr>
      <w:spacing w:before="100" w:beforeAutospacing="1" w:after="100" w:afterAutospacing="1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7C3FB3"/>
    <w:pPr>
      <w:widowControl w:val="0"/>
      <w:autoSpaceDE w:val="0"/>
      <w:autoSpaceDN w:val="0"/>
      <w:adjustRightInd w:val="0"/>
      <w:spacing w:line="482" w:lineRule="exact"/>
      <w:ind w:firstLine="696"/>
      <w:jc w:val="both"/>
    </w:pPr>
    <w:rPr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A079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A0792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A079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A07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9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4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УООС</Company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KONTPR-1</dc:creator>
  <cp:lastModifiedBy>Лутовинова Ксения Александровна</cp:lastModifiedBy>
  <cp:revision>16</cp:revision>
  <cp:lastPrinted>2022-04-04T13:28:00Z</cp:lastPrinted>
  <dcterms:created xsi:type="dcterms:W3CDTF">2021-11-25T14:01:00Z</dcterms:created>
  <dcterms:modified xsi:type="dcterms:W3CDTF">2022-04-04T13:36:00Z</dcterms:modified>
</cp:coreProperties>
</file>