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DBF" w:rsidRDefault="009414CF" w:rsidP="000E0956">
      <w:pPr>
        <w:ind w:left="5103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2684780</wp:posOffset>
            </wp:positionH>
            <wp:positionV relativeFrom="paragraph">
              <wp:posOffset>-403225</wp:posOffset>
            </wp:positionV>
            <wp:extent cx="575945" cy="636905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DE8" w:rsidRPr="002D2F3B" w:rsidRDefault="00F24DE8" w:rsidP="00F24DE8">
      <w:pPr>
        <w:rPr>
          <w:rFonts w:ascii="Times New Roman" w:hAnsi="Times New Roman"/>
          <w:szCs w:val="24"/>
        </w:rPr>
      </w:pPr>
    </w:p>
    <w:p w:rsidR="001A1010" w:rsidRPr="002D2F3B" w:rsidRDefault="009414CF" w:rsidP="00F24DE8">
      <w:pPr>
        <w:rPr>
          <w:rFonts w:ascii="Times New Roman" w:hAnsi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1275080</wp:posOffset>
                </wp:positionV>
                <wp:extent cx="937895" cy="381635"/>
                <wp:effectExtent l="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C95" w:rsidRPr="0000587F" w:rsidRDefault="002C5C95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0;margin-top:100.4pt;width:73.85pt;height:30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Wtn7AIAAPUFAAAOAAAAZHJzL2Uyb0RvYy54bWysVM2O0zAQviPxDpbv2SRt2ibRpqvdpkFI&#10;y4+08ABu4jQWiR1st8mCOHDnFXgHDhy48QrdN2LsbH92uSAgh8iesb+Zb+bznF/0TY22VComeIL9&#10;Mw8jynNRML5O8Ns3mRNipDThBakFpwm+pQpfzJ8+Oe/amI5EJeqCSgQgXMVdm+BK6zZ2XZVXtCHq&#10;TLSUg7MUsiEatnLtFpJ0gN7U7sjzpm4nZNFKkVOlwJoOTjy3+GVJc/2qLBXVqE4w5KbtX9r/yvzd&#10;+TmJ15K0Fcvv0yB/kUVDGIegB6iUaII2kv0G1bBcCiVKfZaLxhVlyXJqOQAb33vE5qYiLbVcoDiq&#10;PZRJ/T/Y/OX2tUSsSPAEI04aaNHu6+7b7vvu5+7H3ee7L2hiatS1KoajNy0c1v2V6KHXlq9qr0X+&#10;TiEuFhXha3oppegqSgrI0Tc33ZOrA44yIKvuhSggGNloYYH6UjamgFASBOjQq9tDf2ivUQ7GaDwL&#10;I8gzB9c49Kdjm5tL4v3lVir9jIoGmUWCJbTfgpPttdImGRLvj5hYXGSsrq0Eav7AAAcHC4SGq8Zn&#10;krAd/Rh50TJchoETjKZLJ/DS1LnMFoEzzfzZJB2ni0XqfzJx/SCuWFFQbsLs1eUHf9a9e50Pujjo&#10;S4maFQbOpKTkerWoJdoSUHdmP1ty8ByPuQ/TsEUALo8o+aPAuxpFTjYNZ06QBRMnmnmh4/nRVTT1&#10;gihIs4eUrhmn/04JddDVyWgyaOmYNDAwE4Ae2Ol+0Fu9aUA4A2PfM9/whMEOD32wWxN08ABhOZ+U&#10;hMQN0zB2atYkODxBMcJd8sIqQhNWD+uTChrWxwpCjL0+rMyNsgeN637VA4rR/koUtyB4KUCQoGqY&#10;lbCohPyAUQdzJ8Hq/YZIilH9nMOjifwgMIPKboLJbAQbeepZnXoIzwEqwRqjYbnQw3DbtJKtK4g0&#10;lI2LS3hoJbOP4JgVUDEbmC2W1P0cNMPrdG9PHaf1/BcAAAD//wMAUEsDBBQABgAIAAAAIQC1TU8m&#10;3gAAAAgBAAAPAAAAZHJzL2Rvd25yZXYueG1sTI/BTsMwEETvSPyDtUhcqtahoBZCnAohVXBABVou&#10;3Fx7E0fE6xC7afh7tic47s5oZl6xGn0rBuxjE0jB1SwDgWSCbahW8LFbT29BxKTJ6jYQKvjBCKvy&#10;/KzQuQ1Hesdhm2rBIRRzrcCl1OVSRuPQ6zgLHRJrVei9Tnz2tbS9PnK4b+U8yxbS64a4wekOHx2a&#10;r+3BK9jQ95sxT+71c309mfj5c/UShkqpy4vx4R5EwjH9meE0n6dDyZv24UA2ilYBgyQF3MEAJ/lm&#10;uQSx588iuwNZFvI/QPkLAAD//wMAUEsBAi0AFAAGAAgAAAAhALaDOJL+AAAA4QEAABMAAAAAAAAA&#10;AAAAAAAAAAAAAFtDb250ZW50X1R5cGVzXS54bWxQSwECLQAUAAYACAAAACEAOP0h/9YAAACUAQAA&#10;CwAAAAAAAAAAAAAAAAAvAQAAX3JlbHMvLnJlbHNQSwECLQAUAAYACAAAACEA6fVrZ+wCAAD1BQAA&#10;DgAAAAAAAAAAAAAAAAAuAgAAZHJzL2Uyb0RvYy54bWxQSwECLQAUAAYACAAAACEAtU1PJt4AAAAI&#10;AQAADwAAAAAAAAAAAAAAAABGBQAAZHJzL2Rvd25yZXYueG1sUEsFBgAAAAAEAAQA8wAAAFEGAAAA&#10;AA==&#10;" filled="f" stroked="f" strokecolor="black [3213]">
                <v:textbox>
                  <w:txbxContent>
                    <w:p w:rsidR="002C5C95" w:rsidRPr="0000587F" w:rsidRDefault="002C5C95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4976495</wp:posOffset>
                </wp:positionH>
                <wp:positionV relativeFrom="paragraph">
                  <wp:posOffset>1282065</wp:posOffset>
                </wp:positionV>
                <wp:extent cx="971550" cy="37465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C95" w:rsidRPr="0000587F" w:rsidRDefault="002C5C95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91.85pt;margin-top:100.95pt;width:76.5pt;height:2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SPd7AIAAPwFAAAOAAAAZHJzL2Uyb0RvYy54bWysVM2O0zAQviPxDpbv2fxs+pNo09Vu0yCk&#10;5UdaeAA3cRqLxA6223RBHLjzCrwDBw7ceIXuGzF22m66XBCQQ2R77G/mm/lmLi63TY02VComeIL9&#10;Mw8jynNRML5K8Ns3mTPFSGnCC1ILThN8RxW+nD19ctG1MQ1EJeqCSgQgXMVdm+BK6zZ2XZVXtCHq&#10;TLSUg7EUsiEatnLlFpJ0gN7UbuB5Y7cTsmilyKlScJr2Rjyz+GVJc/2qLBXVqE4wxKbtX9r/0vzd&#10;2QWJV5K0Fcv3YZC/iKIhjIPTI1RKNEFryX6DalguhRKlPstF44qyZDm1HICN7z1ic1uRlloukBzV&#10;HtOk/h9s/nLzWiJWJDjAiJMGSrT7uvu2+777uftx//n+CwpMjrpWxXD1toXLensttlBry1e1NyJ/&#10;pxAX84rwFb2SUnQVJQXE6JuX7uBpj6MMyLJ7IQpwRtZaWKBtKRuTQEgJAnSo1d2xPnSrUQ6H0cQf&#10;jcCSg+l8Eo5hbTyQ+PC4lUo/o6JBZpFgCeW34GRzo3R/9XDF+OIiY3UN5ySu+ckBYPYn4BqeGpsJ&#10;wlb0Y+RFi+liGjphMF44oZemzlU2D51x5k9G6Xk6n6f+J+PXD+OKFQXlxs1BXX74Z9Xb67zXxVFf&#10;StSsMHAmJCVXy3kt0YaAujP77RMyuOaehmHzBVweUfKD0LsOIicbTydOmIUjJ5p4U8fzo+to7IVR&#10;mGanlG4Yp/9OCXVQ1VEw6rV0ws1MAHpkp7e93up1A8LpGfue+QxjqNa6gUbvzw+qsEPEQFjOg5SQ&#10;uGEaxk7NmgRPByhGuAteWERNWN2vBxk0rB8yCCo56MPK3Ci717jeLre2q2wPmBZYiuIOdC8F6BIk&#10;DCMTFpWQHzDqYPwkWL1fE0kxqp9z6J3ID0Mzr+wmHE0C2MihZTm0EJ4DVII1Rv1yrvsZt24lW1Xg&#10;qc8eF1fQbyWzvfAQFTAyGxgxltt+HJoZNtzbWw9De/YLAAD//wMAUEsDBBQABgAIAAAAIQAHnsYc&#10;4gAAAAsBAAAPAAAAZHJzL2Rvd25yZXYueG1sTI/BTsMwDIbvSLxDZCQuE0vXSt1amk4IaYIDYjC4&#10;cMuStKlonNJkXXl7zAmO/v3p9+dqO7ueTWYMnUcBq2UCzKDyusNWwPvb7mYDLESJWvYejYBvE2Bb&#10;X15UstT+jK9mOsSWUQmGUgqwMQ4l50FZ42RY+sEg7Ro/OhlpHFuuR3mmctfzNEly7mSHdMHKwdxb&#10;oz4PJyfgGb9elHqw+49dtli49LF58lMjxPXVfHcLLJo5/sHwq0/qUJPT0Z9QB9YLWG+yNaEC0mRV&#10;ACOiyHJKjpTkSQG8rvj/H+ofAAAA//8DAFBLAQItABQABgAIAAAAIQC2gziS/gAAAOEBAAATAAAA&#10;AAAAAAAAAAAAAAAAAABbQ29udGVudF9UeXBlc10ueG1sUEsBAi0AFAAGAAgAAAAhADj9If/WAAAA&#10;lAEAAAsAAAAAAAAAAAAAAAAALwEAAF9yZWxzLy5yZWxzUEsBAi0AFAAGAAgAAAAhAEKxI93sAgAA&#10;/AUAAA4AAAAAAAAAAAAAAAAALgIAAGRycy9lMm9Eb2MueG1sUEsBAi0AFAAGAAgAAAAhAAeexhzi&#10;AAAACwEAAA8AAAAAAAAAAAAAAAAARgUAAGRycy9kb3ducmV2LnhtbFBLBQYAAAAABAAEAPMAAABV&#10;BgAAAAA=&#10;" filled="f" stroked="f" strokecolor="black [3213]">
                <v:textbox>
                  <w:txbxContent>
                    <w:p w:rsidR="002C5C95" w:rsidRPr="0000587F" w:rsidRDefault="002C5C95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B7E05">
        <w:rPr>
          <w:rFonts w:ascii="Times New Roman" w:hAnsi="Times New Roman"/>
          <w:noProof/>
          <w:szCs w:val="24"/>
        </w:rPr>
        <w:drawing>
          <wp:inline distT="0" distB="0" distL="0" distR="0">
            <wp:extent cx="5928360" cy="15240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010" w:rsidRPr="002D2F3B" w:rsidRDefault="001A1010" w:rsidP="00F24DE8">
      <w:pPr>
        <w:rPr>
          <w:rFonts w:ascii="Times New Roman" w:hAnsi="Times New Roman"/>
          <w:szCs w:val="24"/>
        </w:rPr>
      </w:pPr>
    </w:p>
    <w:p w:rsidR="001A1010" w:rsidRDefault="001A1010" w:rsidP="00F24DE8">
      <w:pPr>
        <w:rPr>
          <w:rFonts w:ascii="Times New Roman" w:hAnsi="Times New Roman"/>
          <w:sz w:val="28"/>
          <w:szCs w:val="28"/>
        </w:rPr>
      </w:pPr>
    </w:p>
    <w:p w:rsidR="004B7E05" w:rsidRPr="004B7E05" w:rsidRDefault="004B7E05" w:rsidP="004B7E05">
      <w:pPr>
        <w:jc w:val="both"/>
        <w:rPr>
          <w:rFonts w:ascii="Times New Roman" w:hAnsi="Times New Roman"/>
          <w:b/>
        </w:rPr>
      </w:pPr>
      <w:r w:rsidRPr="004B7E05">
        <w:rPr>
          <w:rFonts w:ascii="Times New Roman" w:hAnsi="Times New Roman"/>
          <w:b/>
        </w:rPr>
        <w:t xml:space="preserve">О внесении изменения в распоряжение </w:t>
      </w:r>
    </w:p>
    <w:p w:rsidR="004B7E05" w:rsidRPr="004B7E05" w:rsidRDefault="004B7E05" w:rsidP="004B7E05">
      <w:pPr>
        <w:jc w:val="both"/>
        <w:rPr>
          <w:rFonts w:ascii="Times New Roman" w:hAnsi="Times New Roman"/>
          <w:b/>
        </w:rPr>
      </w:pPr>
      <w:r w:rsidRPr="004B7E05">
        <w:rPr>
          <w:rFonts w:ascii="Times New Roman" w:hAnsi="Times New Roman"/>
          <w:b/>
        </w:rPr>
        <w:t xml:space="preserve">Комитета по энергетике и инженерному </w:t>
      </w:r>
    </w:p>
    <w:p w:rsidR="009B76B6" w:rsidRPr="004B7E05" w:rsidRDefault="004B7E05" w:rsidP="004B7E05">
      <w:pPr>
        <w:rPr>
          <w:rFonts w:ascii="Times New Roman" w:eastAsia="Calibri" w:hAnsi="Times New Roman"/>
          <w:szCs w:val="24"/>
          <w:lang w:eastAsia="en-US"/>
        </w:rPr>
      </w:pPr>
      <w:r w:rsidRPr="004B7E05">
        <w:rPr>
          <w:rFonts w:ascii="Times New Roman" w:hAnsi="Times New Roman"/>
          <w:b/>
        </w:rPr>
        <w:t>обеспечению от 15.08.2017 № 123</w:t>
      </w:r>
    </w:p>
    <w:p w:rsidR="009B76B6" w:rsidRPr="004B7E05" w:rsidRDefault="009B76B6" w:rsidP="009B76B6">
      <w:pPr>
        <w:ind w:left="6237"/>
        <w:rPr>
          <w:rFonts w:ascii="Times New Roman" w:eastAsia="Calibri" w:hAnsi="Times New Roman"/>
          <w:szCs w:val="24"/>
          <w:lang w:eastAsia="en-US"/>
        </w:rPr>
      </w:pPr>
    </w:p>
    <w:p w:rsidR="004B7E05" w:rsidRPr="004B7E05" w:rsidRDefault="004B7E05" w:rsidP="009B76B6">
      <w:pPr>
        <w:ind w:left="6237"/>
        <w:rPr>
          <w:rFonts w:ascii="Times New Roman" w:eastAsia="Calibri" w:hAnsi="Times New Roman"/>
          <w:szCs w:val="24"/>
          <w:lang w:eastAsia="en-US"/>
        </w:rPr>
      </w:pPr>
    </w:p>
    <w:p w:rsidR="004B7E05" w:rsidRPr="004B7E05" w:rsidRDefault="004B7E05" w:rsidP="004B7E05">
      <w:pPr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4B7E05">
        <w:rPr>
          <w:rFonts w:ascii="Times New Roman" w:hAnsi="Times New Roman"/>
        </w:rPr>
        <w:t>Внести изменение в распоряжение Комитета по энергетике и инженерному  обеспечению от 15.08.2017 № 123 «Об утверждении Перечня должностей государственной гражданской службы Санкт-Пет</w:t>
      </w:r>
      <w:r w:rsidR="00D71D0E">
        <w:rPr>
          <w:rFonts w:ascii="Times New Roman" w:hAnsi="Times New Roman"/>
        </w:rPr>
        <w:t xml:space="preserve">ербурга Комитета по энергетике </w:t>
      </w:r>
      <w:r w:rsidRPr="004B7E05">
        <w:rPr>
          <w:rFonts w:ascii="Times New Roman" w:hAnsi="Times New Roman"/>
        </w:rPr>
        <w:t xml:space="preserve">и инженерному обеспечению, при замещении которых государственные гражданские служащие </w:t>
      </w:r>
      <w:r w:rsidR="00D71D0E">
        <w:rPr>
          <w:rFonts w:ascii="Times New Roman" w:hAnsi="Times New Roman"/>
        </w:rPr>
        <w:br/>
      </w:r>
      <w:r w:rsidRPr="004B7E05">
        <w:rPr>
          <w:rFonts w:ascii="Times New Roman" w:hAnsi="Times New Roman"/>
        </w:rPr>
        <w:t>Санкт-Петербурга Комитета по энергетике и инженерному обеспечению обязаны представлять сведения о своих доходах, об имуществе и обязательствах имущественного характера</w:t>
      </w:r>
      <w:r w:rsidRPr="004B7E05">
        <w:rPr>
          <w:rFonts w:ascii="Times New Roman" w:hAnsi="Times New Roman"/>
          <w:bCs/>
        </w:rPr>
        <w:t>, а также сведения о доходах, об имуществе и обязательствах имущественного характера своих супруги (супруг</w:t>
      </w:r>
      <w:r w:rsidR="00D71D0E">
        <w:rPr>
          <w:rFonts w:ascii="Times New Roman" w:hAnsi="Times New Roman"/>
          <w:bCs/>
        </w:rPr>
        <w:t xml:space="preserve">а) и несовершеннолетних детей» </w:t>
      </w:r>
      <w:r w:rsidRPr="004B7E05">
        <w:rPr>
          <w:rFonts w:ascii="Times New Roman" w:hAnsi="Times New Roman"/>
          <w:bCs/>
        </w:rPr>
        <w:t>(далее – распоряжение), изложив приложение к ра</w:t>
      </w:r>
      <w:r w:rsidR="00D71D0E">
        <w:rPr>
          <w:rFonts w:ascii="Times New Roman" w:hAnsi="Times New Roman"/>
          <w:bCs/>
        </w:rPr>
        <w:t xml:space="preserve">споряжению согласно приложению </w:t>
      </w:r>
      <w:r w:rsidRPr="004B7E05">
        <w:rPr>
          <w:rFonts w:ascii="Times New Roman" w:hAnsi="Times New Roman"/>
          <w:bCs/>
        </w:rPr>
        <w:t>к настоящему распоряжению.</w:t>
      </w:r>
    </w:p>
    <w:p w:rsidR="004B7E05" w:rsidRPr="004B7E05" w:rsidRDefault="004B7E05" w:rsidP="004B7E05">
      <w:pPr>
        <w:numPr>
          <w:ilvl w:val="0"/>
          <w:numId w:val="3"/>
        </w:numPr>
        <w:tabs>
          <w:tab w:val="right" w:pos="567"/>
          <w:tab w:val="left" w:pos="993"/>
        </w:tabs>
        <w:ind w:left="0" w:firstLine="709"/>
        <w:jc w:val="both"/>
        <w:rPr>
          <w:rFonts w:ascii="Times New Roman" w:hAnsi="Times New Roman"/>
          <w:bCs/>
        </w:rPr>
      </w:pPr>
      <w:r w:rsidRPr="004B7E05">
        <w:rPr>
          <w:rFonts w:ascii="Times New Roman" w:hAnsi="Times New Roman"/>
          <w:bCs/>
        </w:rPr>
        <w:t xml:space="preserve">Контроль за выполнением распоряжения остается за председателем Комитета </w:t>
      </w:r>
      <w:r w:rsidRPr="004B7E05">
        <w:rPr>
          <w:rFonts w:ascii="Times New Roman" w:hAnsi="Times New Roman"/>
          <w:bCs/>
        </w:rPr>
        <w:br/>
      </w:r>
      <w:r w:rsidRPr="004B7E05">
        <w:rPr>
          <w:rFonts w:ascii="Times New Roman" w:hAnsi="Times New Roman"/>
        </w:rPr>
        <w:t>по энергетике и инженерному обеспечению</w:t>
      </w:r>
      <w:r w:rsidRPr="004B7E05">
        <w:rPr>
          <w:rFonts w:ascii="Times New Roman" w:hAnsi="Times New Roman"/>
          <w:bCs/>
        </w:rPr>
        <w:t>.</w:t>
      </w:r>
    </w:p>
    <w:p w:rsidR="009B76B6" w:rsidRPr="004B7E05" w:rsidRDefault="009B76B6" w:rsidP="009B76B6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4B7E05">
        <w:rPr>
          <w:rFonts w:ascii="Times New Roman" w:eastAsia="Calibri" w:hAnsi="Times New Roman"/>
          <w:szCs w:val="24"/>
          <w:lang w:eastAsia="en-US"/>
        </w:rPr>
        <w:t xml:space="preserve">  </w:t>
      </w:r>
    </w:p>
    <w:p w:rsidR="009B76B6" w:rsidRPr="004B7E05" w:rsidRDefault="009B76B6" w:rsidP="009B76B6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1C6387" w:rsidRPr="004B7E05" w:rsidRDefault="001C6387" w:rsidP="001C6387">
      <w:pPr>
        <w:ind w:firstLine="709"/>
        <w:jc w:val="both"/>
        <w:rPr>
          <w:rFonts w:ascii="Times New Roman" w:hAnsi="Times New Roman"/>
          <w:szCs w:val="24"/>
        </w:rPr>
      </w:pPr>
    </w:p>
    <w:p w:rsidR="001A5CE4" w:rsidRDefault="001A5CE4" w:rsidP="001C6387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Временно исполняющий обязанности</w:t>
      </w:r>
    </w:p>
    <w:p w:rsidR="00F24DE8" w:rsidRPr="004B7E05" w:rsidRDefault="001A5CE4" w:rsidP="001C638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Cs w:val="24"/>
        </w:rPr>
        <w:t>п</w:t>
      </w:r>
      <w:r w:rsidR="001C6387" w:rsidRPr="004B7E05">
        <w:rPr>
          <w:rFonts w:ascii="Times New Roman" w:hAnsi="Times New Roman"/>
          <w:b/>
          <w:szCs w:val="24"/>
        </w:rPr>
        <w:t>редседател</w:t>
      </w:r>
      <w:r>
        <w:rPr>
          <w:rFonts w:ascii="Times New Roman" w:hAnsi="Times New Roman"/>
          <w:b/>
          <w:szCs w:val="24"/>
        </w:rPr>
        <w:t>я</w:t>
      </w:r>
      <w:r w:rsidR="001C6387" w:rsidRPr="004B7E05">
        <w:rPr>
          <w:rFonts w:ascii="Times New Roman" w:hAnsi="Times New Roman"/>
          <w:b/>
          <w:szCs w:val="24"/>
        </w:rPr>
        <w:t xml:space="preserve"> Комитета</w:t>
      </w:r>
      <w:r w:rsidR="001C6387" w:rsidRPr="004B7E05">
        <w:rPr>
          <w:rFonts w:ascii="Times New Roman" w:hAnsi="Times New Roman"/>
          <w:b/>
          <w:szCs w:val="24"/>
        </w:rPr>
        <w:tab/>
      </w:r>
      <w:r w:rsidR="001C6387" w:rsidRPr="004B7E05">
        <w:rPr>
          <w:rFonts w:ascii="Times New Roman" w:hAnsi="Times New Roman"/>
          <w:b/>
          <w:szCs w:val="24"/>
        </w:rPr>
        <w:tab/>
      </w:r>
      <w:r w:rsidR="001C6387" w:rsidRPr="004B7E05">
        <w:rPr>
          <w:rFonts w:ascii="Times New Roman" w:hAnsi="Times New Roman"/>
          <w:b/>
          <w:szCs w:val="24"/>
        </w:rPr>
        <w:tab/>
      </w:r>
      <w:r w:rsidR="001C6387" w:rsidRPr="004B7E05">
        <w:rPr>
          <w:rFonts w:ascii="Times New Roman" w:hAnsi="Times New Roman"/>
          <w:b/>
          <w:szCs w:val="24"/>
        </w:rPr>
        <w:tab/>
      </w:r>
      <w:r w:rsidR="001C6387" w:rsidRPr="004B7E05">
        <w:rPr>
          <w:rFonts w:ascii="Times New Roman" w:hAnsi="Times New Roman"/>
          <w:b/>
          <w:szCs w:val="24"/>
        </w:rPr>
        <w:tab/>
      </w:r>
      <w:r w:rsidR="001C6387" w:rsidRPr="004B7E05">
        <w:rPr>
          <w:rFonts w:ascii="Times New Roman" w:hAnsi="Times New Roman"/>
          <w:b/>
          <w:szCs w:val="24"/>
        </w:rPr>
        <w:tab/>
      </w:r>
      <w:r w:rsidR="001C6387" w:rsidRPr="004B7E05"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 xml:space="preserve">       С.А.Мельникова</w:t>
      </w:r>
    </w:p>
    <w:p w:rsidR="004B7E05" w:rsidRPr="004B7E05" w:rsidRDefault="004B7E05" w:rsidP="00217F20">
      <w:pPr>
        <w:ind w:left="5103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4B7E05">
        <w:rPr>
          <w:rFonts w:ascii="Times New Roman" w:hAnsi="Times New Roman"/>
        </w:rPr>
        <w:lastRenderedPageBreak/>
        <w:t xml:space="preserve">Приложение </w:t>
      </w:r>
      <w:r w:rsidRPr="004B7E05">
        <w:rPr>
          <w:rFonts w:ascii="Times New Roman" w:hAnsi="Times New Roman"/>
        </w:rPr>
        <w:br/>
        <w:t>к распоряжению Комитета по энергетике и инженерному обеспечению</w:t>
      </w:r>
    </w:p>
    <w:p w:rsidR="004B7E05" w:rsidRPr="004B7E05" w:rsidRDefault="004B7E05" w:rsidP="004B7E05">
      <w:pPr>
        <w:tabs>
          <w:tab w:val="right" w:pos="9781"/>
        </w:tabs>
        <w:ind w:left="5103"/>
        <w:rPr>
          <w:rFonts w:ascii="Times New Roman" w:hAnsi="Times New Roman"/>
        </w:rPr>
      </w:pPr>
      <w:r w:rsidRPr="004B7E05">
        <w:rPr>
          <w:rFonts w:ascii="Times New Roman" w:hAnsi="Times New Roman"/>
        </w:rPr>
        <w:t xml:space="preserve">от </w:t>
      </w:r>
      <w:r w:rsidR="001A5CE4">
        <w:rPr>
          <w:rFonts w:ascii="Times New Roman" w:hAnsi="Times New Roman"/>
        </w:rPr>
        <w:t>____________ № ________</w:t>
      </w:r>
    </w:p>
    <w:p w:rsidR="004B7E05" w:rsidRPr="004B7E05" w:rsidRDefault="004B7E05" w:rsidP="004B7E05">
      <w:pPr>
        <w:tabs>
          <w:tab w:val="right" w:pos="9781"/>
        </w:tabs>
        <w:ind w:left="5670"/>
        <w:rPr>
          <w:rFonts w:ascii="Times New Roman" w:hAnsi="Times New Roman"/>
        </w:rPr>
      </w:pPr>
    </w:p>
    <w:p w:rsidR="004B7E05" w:rsidRPr="004B7E05" w:rsidRDefault="004B7E05" w:rsidP="004B7E05">
      <w:pPr>
        <w:tabs>
          <w:tab w:val="right" w:pos="9781"/>
        </w:tabs>
        <w:ind w:left="5670"/>
        <w:rPr>
          <w:rFonts w:ascii="Times New Roman" w:hAnsi="Times New Roman"/>
        </w:rPr>
      </w:pPr>
    </w:p>
    <w:p w:rsidR="004B7E05" w:rsidRPr="004B7E05" w:rsidRDefault="004B7E05" w:rsidP="004B7E05">
      <w:pPr>
        <w:tabs>
          <w:tab w:val="right" w:pos="9781"/>
        </w:tabs>
        <w:jc w:val="center"/>
        <w:rPr>
          <w:rFonts w:ascii="Times New Roman" w:hAnsi="Times New Roman"/>
          <w:b/>
          <w:bCs/>
        </w:rPr>
      </w:pPr>
      <w:r w:rsidRPr="00587521">
        <w:rPr>
          <w:rFonts w:ascii="Times New Roman Полужирный" w:hAnsi="Times New Roman Полужирный"/>
          <w:b/>
          <w:bCs/>
          <w:spacing w:val="30"/>
        </w:rPr>
        <w:t>ПЕРЕЧЕНЬ</w:t>
      </w:r>
      <w:r w:rsidRPr="004B7E05">
        <w:rPr>
          <w:rFonts w:ascii="Times New Roman" w:hAnsi="Times New Roman"/>
          <w:b/>
          <w:bCs/>
        </w:rPr>
        <w:br/>
        <w:t xml:space="preserve">должностей государственной гражданской службы Санкт-Петербурга </w:t>
      </w:r>
    </w:p>
    <w:p w:rsidR="004B7E05" w:rsidRPr="004B7E05" w:rsidRDefault="004B7E05" w:rsidP="004B7E05">
      <w:pPr>
        <w:tabs>
          <w:tab w:val="right" w:pos="9781"/>
        </w:tabs>
        <w:jc w:val="center"/>
        <w:rPr>
          <w:rFonts w:ascii="Times New Roman" w:hAnsi="Times New Roman"/>
          <w:b/>
          <w:bCs/>
        </w:rPr>
      </w:pPr>
      <w:r w:rsidRPr="004B7E05">
        <w:rPr>
          <w:rFonts w:ascii="Times New Roman" w:hAnsi="Times New Roman"/>
          <w:b/>
          <w:bCs/>
        </w:rPr>
        <w:t xml:space="preserve">Комитета по энергетике и инженерному обеспечению, при замещении которых государственные гражданские служащие Санкт-Петербурга Комитета по энергетике и инженерному обеспечению обязаны представлять сведения о своих доходах, </w:t>
      </w:r>
    </w:p>
    <w:p w:rsidR="004B7E05" w:rsidRPr="004B7E05" w:rsidRDefault="004B7E05" w:rsidP="004B7E05">
      <w:pPr>
        <w:tabs>
          <w:tab w:val="right" w:pos="9781"/>
        </w:tabs>
        <w:jc w:val="center"/>
        <w:rPr>
          <w:rFonts w:ascii="Times New Roman" w:hAnsi="Times New Roman"/>
          <w:b/>
          <w:bCs/>
        </w:rPr>
      </w:pPr>
      <w:r w:rsidRPr="004B7E05">
        <w:rPr>
          <w:rFonts w:ascii="Times New Roman" w:hAnsi="Times New Roman"/>
          <w:b/>
          <w:bCs/>
        </w:rPr>
        <w:t xml:space="preserve">об имуществе и обязательствах имущественного характера, а также сведения </w:t>
      </w:r>
    </w:p>
    <w:p w:rsidR="004B7E05" w:rsidRPr="004B7E05" w:rsidRDefault="004B7E05" w:rsidP="004B7E05">
      <w:pPr>
        <w:tabs>
          <w:tab w:val="right" w:pos="9781"/>
        </w:tabs>
        <w:jc w:val="center"/>
        <w:rPr>
          <w:rFonts w:ascii="Times New Roman" w:hAnsi="Times New Roman"/>
          <w:b/>
          <w:bCs/>
        </w:rPr>
      </w:pPr>
      <w:r w:rsidRPr="004B7E05">
        <w:rPr>
          <w:rFonts w:ascii="Times New Roman" w:hAnsi="Times New Roman"/>
          <w:b/>
          <w:bCs/>
        </w:rPr>
        <w:t>о доходах, об имуществе и обязательствах имущественного характера своих супруги (супруга) и несовершеннолетних детей</w:t>
      </w:r>
    </w:p>
    <w:p w:rsidR="004B7E05" w:rsidRPr="004B7E05" w:rsidRDefault="004B7E05" w:rsidP="004B7E05">
      <w:pPr>
        <w:tabs>
          <w:tab w:val="right" w:pos="9781"/>
        </w:tabs>
        <w:jc w:val="both"/>
        <w:rPr>
          <w:rFonts w:ascii="Times New Roman" w:hAnsi="Times New Roman"/>
          <w:bCs/>
        </w:rPr>
      </w:pPr>
    </w:p>
    <w:p w:rsidR="004B7E05" w:rsidRPr="004B7E05" w:rsidRDefault="004B7E05" w:rsidP="00587521">
      <w:pPr>
        <w:numPr>
          <w:ilvl w:val="0"/>
          <w:numId w:val="4"/>
        </w:numPr>
        <w:tabs>
          <w:tab w:val="right" w:pos="567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 w:rsidRPr="004B7E05">
        <w:rPr>
          <w:rFonts w:ascii="Times New Roman" w:hAnsi="Times New Roman"/>
          <w:bCs/>
        </w:rPr>
        <w:t>Начальник отдела формирования и исполнения адресной инвестиционной программы Управления адресной инвестиционной программы.</w:t>
      </w:r>
    </w:p>
    <w:p w:rsidR="004B7E05" w:rsidRPr="004B7E05" w:rsidRDefault="004B7E05" w:rsidP="00587521">
      <w:pPr>
        <w:numPr>
          <w:ilvl w:val="0"/>
          <w:numId w:val="4"/>
        </w:numPr>
        <w:tabs>
          <w:tab w:val="right" w:pos="567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 w:rsidRPr="004B7E05">
        <w:rPr>
          <w:rFonts w:ascii="Times New Roman" w:hAnsi="Times New Roman"/>
          <w:bCs/>
        </w:rPr>
        <w:t>Начальник отдела контроля стоимости работ Управления адресной инвестиционной программы.</w:t>
      </w:r>
    </w:p>
    <w:p w:rsidR="004B7E05" w:rsidRPr="004B7E05" w:rsidRDefault="004B7E05" w:rsidP="00587521">
      <w:pPr>
        <w:numPr>
          <w:ilvl w:val="0"/>
          <w:numId w:val="4"/>
        </w:numPr>
        <w:tabs>
          <w:tab w:val="right" w:pos="567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 w:rsidRPr="004B7E05">
        <w:rPr>
          <w:rFonts w:ascii="Times New Roman" w:hAnsi="Times New Roman"/>
          <w:color w:val="000000"/>
        </w:rPr>
        <w:t>Главный специалист Отдела закупок (2 должности).</w:t>
      </w:r>
    </w:p>
    <w:p w:rsidR="004B7E05" w:rsidRPr="004B7E05" w:rsidRDefault="004B7E05" w:rsidP="00587521">
      <w:pPr>
        <w:numPr>
          <w:ilvl w:val="0"/>
          <w:numId w:val="4"/>
        </w:numPr>
        <w:tabs>
          <w:tab w:val="right" w:pos="567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 w:rsidRPr="004B7E05">
        <w:rPr>
          <w:rFonts w:ascii="Times New Roman" w:hAnsi="Times New Roman"/>
          <w:color w:val="000000"/>
        </w:rPr>
        <w:t>Ведущий специалист Отдела закупок (2 должности).</w:t>
      </w:r>
    </w:p>
    <w:p w:rsidR="004B7E05" w:rsidRPr="004B7E05" w:rsidRDefault="004B7E05" w:rsidP="00587521">
      <w:pPr>
        <w:numPr>
          <w:ilvl w:val="0"/>
          <w:numId w:val="4"/>
        </w:numPr>
        <w:tabs>
          <w:tab w:val="right" w:pos="567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 w:rsidRPr="004B7E05">
        <w:rPr>
          <w:rFonts w:ascii="Times New Roman" w:hAnsi="Times New Roman"/>
          <w:bCs/>
        </w:rPr>
        <w:t>Начальник отдела сопровождения проектов Управления перспективного развития.</w:t>
      </w:r>
    </w:p>
    <w:p w:rsidR="004B7E05" w:rsidRPr="004B7E05" w:rsidRDefault="004B7E05" w:rsidP="00587521">
      <w:pPr>
        <w:numPr>
          <w:ilvl w:val="0"/>
          <w:numId w:val="4"/>
        </w:numPr>
        <w:tabs>
          <w:tab w:val="right" w:pos="567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 w:rsidRPr="004B7E05">
        <w:rPr>
          <w:rFonts w:ascii="Times New Roman" w:hAnsi="Times New Roman"/>
          <w:bCs/>
        </w:rPr>
        <w:t>Начальник отдела территориального планирования Управления перспективного развития.</w:t>
      </w:r>
    </w:p>
    <w:p w:rsidR="004B7E05" w:rsidRPr="004B7E05" w:rsidRDefault="004B7E05" w:rsidP="00587521">
      <w:pPr>
        <w:numPr>
          <w:ilvl w:val="0"/>
          <w:numId w:val="4"/>
        </w:numPr>
        <w:tabs>
          <w:tab w:val="right" w:pos="567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 w:rsidRPr="004B7E05">
        <w:rPr>
          <w:rFonts w:ascii="Times New Roman" w:hAnsi="Times New Roman"/>
          <w:bCs/>
        </w:rPr>
        <w:t xml:space="preserve">Главный специалист Отдела анализа инженерной обеспеченности территорий, </w:t>
      </w:r>
      <w:r w:rsidRPr="004B7E05">
        <w:rPr>
          <w:rFonts w:ascii="Times New Roman" w:hAnsi="Times New Roman"/>
          <w:bCs/>
        </w:rPr>
        <w:br/>
        <w:t>в должностные обязанности которого входит участие в предоставлении государственных услуг гражданам и организациям (1 должность).</w:t>
      </w:r>
    </w:p>
    <w:p w:rsidR="004B7E05" w:rsidRPr="004B7E05" w:rsidRDefault="004B7E05" w:rsidP="00587521">
      <w:pPr>
        <w:numPr>
          <w:ilvl w:val="0"/>
          <w:numId w:val="4"/>
        </w:numPr>
        <w:tabs>
          <w:tab w:val="right" w:pos="567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 w:rsidRPr="004B7E05">
        <w:rPr>
          <w:rFonts w:ascii="Times New Roman" w:hAnsi="Times New Roman"/>
          <w:bCs/>
        </w:rPr>
        <w:t>Ведущий специалист Отдела анализа инженерной обеспеченности территорий,</w:t>
      </w:r>
      <w:r w:rsidRPr="004B7E05">
        <w:rPr>
          <w:rFonts w:ascii="Times New Roman" w:hAnsi="Times New Roman"/>
          <w:bCs/>
        </w:rPr>
        <w:br/>
        <w:t>в должностные обязанности которого входит участие в предоставлении государственных услуг гражданам и организациям (1 должность).</w:t>
      </w:r>
    </w:p>
    <w:p w:rsidR="004B7E05" w:rsidRPr="004B7E05" w:rsidRDefault="004B7E05" w:rsidP="00587521">
      <w:pPr>
        <w:numPr>
          <w:ilvl w:val="0"/>
          <w:numId w:val="4"/>
        </w:numPr>
        <w:tabs>
          <w:tab w:val="right" w:pos="567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 w:rsidRPr="004B7E05">
        <w:rPr>
          <w:rFonts w:ascii="Times New Roman" w:hAnsi="Times New Roman"/>
          <w:bCs/>
        </w:rPr>
        <w:t>Специалист 1-й категории Отдела анализа инженерной обеспеченности территорий, в должностные обязанности которого входит участие в предоставлении государственных услуг гражданам и организациям (2 должности).</w:t>
      </w:r>
    </w:p>
    <w:p w:rsidR="004B7E05" w:rsidRPr="004B7E05" w:rsidRDefault="004B7E05" w:rsidP="00587521">
      <w:pPr>
        <w:numPr>
          <w:ilvl w:val="0"/>
          <w:numId w:val="4"/>
        </w:numPr>
        <w:tabs>
          <w:tab w:val="right" w:pos="567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 w:rsidRPr="004B7E05">
        <w:rPr>
          <w:rFonts w:ascii="Times New Roman" w:hAnsi="Times New Roman"/>
          <w:bCs/>
        </w:rPr>
        <w:t>Начальник отдела по вопросам подготовки и проведения отопительного периода Технического управления.</w:t>
      </w:r>
    </w:p>
    <w:p w:rsidR="004B7E05" w:rsidRPr="004B7E05" w:rsidRDefault="004B7E05" w:rsidP="00587521">
      <w:pPr>
        <w:numPr>
          <w:ilvl w:val="0"/>
          <w:numId w:val="4"/>
        </w:numPr>
        <w:tabs>
          <w:tab w:val="right" w:pos="567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 w:rsidRPr="004B7E05">
        <w:rPr>
          <w:rFonts w:ascii="Times New Roman" w:hAnsi="Times New Roman"/>
          <w:bCs/>
        </w:rPr>
        <w:t xml:space="preserve">Начальник отдела по вопросам эксплуатации и безопасности инженерных систем Технического управления. </w:t>
      </w:r>
    </w:p>
    <w:p w:rsidR="004B7E05" w:rsidRPr="004B7E05" w:rsidRDefault="004B7E05" w:rsidP="00587521">
      <w:pPr>
        <w:numPr>
          <w:ilvl w:val="0"/>
          <w:numId w:val="4"/>
        </w:numPr>
        <w:tabs>
          <w:tab w:val="right" w:pos="567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 w:rsidRPr="004B7E05">
        <w:rPr>
          <w:rFonts w:ascii="Times New Roman" w:hAnsi="Times New Roman"/>
          <w:bCs/>
        </w:rPr>
        <w:t xml:space="preserve"> Главный специалист отдела по вопросам эксплуатации и безопасности инженерных систем Технического управления. </w:t>
      </w:r>
    </w:p>
    <w:p w:rsidR="004B7E05" w:rsidRPr="004B7E05" w:rsidRDefault="004B7E05" w:rsidP="00587521">
      <w:pPr>
        <w:numPr>
          <w:ilvl w:val="0"/>
          <w:numId w:val="4"/>
        </w:numPr>
        <w:tabs>
          <w:tab w:val="right" w:pos="567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 w:rsidRPr="004B7E05">
        <w:rPr>
          <w:rFonts w:ascii="Times New Roman" w:hAnsi="Times New Roman"/>
          <w:bCs/>
        </w:rPr>
        <w:t>Начальник Сектора диспетчерской службы.</w:t>
      </w:r>
    </w:p>
    <w:p w:rsidR="004B7E05" w:rsidRPr="004B7E05" w:rsidRDefault="004B7E05" w:rsidP="00587521">
      <w:pPr>
        <w:numPr>
          <w:ilvl w:val="0"/>
          <w:numId w:val="4"/>
        </w:numPr>
        <w:tabs>
          <w:tab w:val="right" w:pos="567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 w:rsidRPr="004B7E05">
        <w:rPr>
          <w:rFonts w:ascii="Times New Roman" w:hAnsi="Times New Roman"/>
          <w:bCs/>
        </w:rPr>
        <w:t>Ведущий специалист Сектора диспетчерской службы.</w:t>
      </w:r>
    </w:p>
    <w:p w:rsidR="004B7E05" w:rsidRPr="004B7E05" w:rsidRDefault="004B7E05" w:rsidP="00587521">
      <w:pPr>
        <w:numPr>
          <w:ilvl w:val="0"/>
          <w:numId w:val="4"/>
        </w:numPr>
        <w:tabs>
          <w:tab w:val="right" w:pos="567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 w:rsidRPr="004B7E05">
        <w:rPr>
          <w:rFonts w:ascii="Times New Roman" w:hAnsi="Times New Roman"/>
        </w:rPr>
        <w:t>Специалист 1-й категории Сектора диспетчерской службы.</w:t>
      </w:r>
    </w:p>
    <w:p w:rsidR="004B7E05" w:rsidRPr="004B7E05" w:rsidRDefault="004B7E05" w:rsidP="00587521">
      <w:pPr>
        <w:numPr>
          <w:ilvl w:val="0"/>
          <w:numId w:val="4"/>
        </w:numPr>
        <w:tabs>
          <w:tab w:val="right" w:pos="567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 w:rsidRPr="004B7E05">
        <w:rPr>
          <w:rFonts w:ascii="Times New Roman" w:hAnsi="Times New Roman"/>
        </w:rPr>
        <w:t xml:space="preserve">Главный специалист Отдела экономического анализа, </w:t>
      </w:r>
      <w:r w:rsidRPr="004B7E05">
        <w:rPr>
          <w:rFonts w:ascii="Times New Roman" w:hAnsi="Times New Roman"/>
          <w:bCs/>
        </w:rPr>
        <w:t>в должностные обязанности которого входит участие в предоставлении субсидий по целевым статьям расходов бюджета Санкт</w:t>
      </w:r>
      <w:r w:rsidRPr="004B7E05">
        <w:rPr>
          <w:rFonts w:ascii="Times New Roman" w:hAnsi="Times New Roman"/>
          <w:bCs/>
        </w:rPr>
        <w:noBreakHyphen/>
        <w:t>Петербурга (1 должность).</w:t>
      </w:r>
    </w:p>
    <w:p w:rsidR="004B7E05" w:rsidRPr="004B7E05" w:rsidRDefault="004B7E05" w:rsidP="00587521">
      <w:pPr>
        <w:numPr>
          <w:ilvl w:val="0"/>
          <w:numId w:val="4"/>
        </w:numPr>
        <w:tabs>
          <w:tab w:val="right" w:pos="567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 w:rsidRPr="004B7E05">
        <w:rPr>
          <w:rFonts w:ascii="Times New Roman" w:hAnsi="Times New Roman"/>
          <w:bCs/>
        </w:rPr>
        <w:t>Главный специалист Отдела экономического развития (3 должности).</w:t>
      </w:r>
    </w:p>
    <w:p w:rsidR="004B7E05" w:rsidRPr="004B7E05" w:rsidRDefault="004B7E05" w:rsidP="00587521">
      <w:pPr>
        <w:numPr>
          <w:ilvl w:val="0"/>
          <w:numId w:val="4"/>
        </w:numPr>
        <w:tabs>
          <w:tab w:val="right" w:pos="567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 w:rsidRPr="004B7E05">
        <w:rPr>
          <w:rFonts w:ascii="Times New Roman" w:hAnsi="Times New Roman"/>
          <w:bCs/>
        </w:rPr>
        <w:t>Ведущий специалист Отдела экономического развития</w:t>
      </w:r>
      <w:r w:rsidR="009414CF">
        <w:rPr>
          <w:rFonts w:ascii="Times New Roman" w:hAnsi="Times New Roman"/>
          <w:bCs/>
        </w:rPr>
        <w:t xml:space="preserve"> (2 должности</w:t>
      </w:r>
      <w:r w:rsidRPr="004B7E05">
        <w:rPr>
          <w:rFonts w:ascii="Times New Roman" w:hAnsi="Times New Roman"/>
          <w:bCs/>
        </w:rPr>
        <w:t>).</w:t>
      </w:r>
    </w:p>
    <w:p w:rsidR="004B7E05" w:rsidRPr="004B7E05" w:rsidRDefault="004B7E05" w:rsidP="00587521">
      <w:pPr>
        <w:numPr>
          <w:ilvl w:val="0"/>
          <w:numId w:val="4"/>
        </w:numPr>
        <w:tabs>
          <w:tab w:val="right" w:pos="567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 w:rsidRPr="004B7E05">
        <w:rPr>
          <w:rFonts w:ascii="Times New Roman" w:hAnsi="Times New Roman"/>
          <w:bCs/>
        </w:rPr>
        <w:t>Главный специалист Отдела газификации и топливных ресурсов, в должностные обязанности которого входит участие в предоставлении субсидий по целевым статьям расходов бюджета Санкт</w:t>
      </w:r>
      <w:r w:rsidRPr="004B7E05">
        <w:rPr>
          <w:rFonts w:ascii="Times New Roman" w:hAnsi="Times New Roman"/>
          <w:bCs/>
        </w:rPr>
        <w:noBreakHyphen/>
        <w:t>Петербурга (1 должность).</w:t>
      </w:r>
    </w:p>
    <w:p w:rsidR="004B7E05" w:rsidRPr="004B7E05" w:rsidRDefault="004B7E05" w:rsidP="00587521">
      <w:pPr>
        <w:numPr>
          <w:ilvl w:val="0"/>
          <w:numId w:val="4"/>
        </w:numPr>
        <w:tabs>
          <w:tab w:val="right" w:pos="567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 w:rsidRPr="004B7E05">
        <w:rPr>
          <w:rFonts w:ascii="Times New Roman" w:hAnsi="Times New Roman"/>
          <w:bCs/>
        </w:rPr>
        <w:t>Главный специалист Отдела имущественных отношений (2 должности).</w:t>
      </w:r>
    </w:p>
    <w:p w:rsidR="004B7E05" w:rsidRPr="004B7E05" w:rsidRDefault="004B7E05" w:rsidP="00587521">
      <w:pPr>
        <w:numPr>
          <w:ilvl w:val="0"/>
          <w:numId w:val="4"/>
        </w:numPr>
        <w:tabs>
          <w:tab w:val="right" w:pos="567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 w:rsidRPr="004B7E05">
        <w:rPr>
          <w:rFonts w:ascii="Times New Roman" w:hAnsi="Times New Roman"/>
        </w:rPr>
        <w:lastRenderedPageBreak/>
        <w:t>Главный специалист</w:t>
      </w:r>
      <w:r>
        <w:rPr>
          <w:rFonts w:ascii="Times New Roman" w:hAnsi="Times New Roman"/>
        </w:rPr>
        <w:t xml:space="preserve"> –</w:t>
      </w:r>
      <w:r>
        <w:rPr>
          <w:rFonts w:ascii="Times New Roman" w:hAnsi="Times New Roman"/>
          <w:bCs/>
        </w:rPr>
        <w:t xml:space="preserve"> </w:t>
      </w:r>
      <w:r w:rsidRPr="004B7E05">
        <w:rPr>
          <w:rFonts w:ascii="Times New Roman" w:hAnsi="Times New Roman"/>
        </w:rPr>
        <w:t xml:space="preserve">экономист Финансово-бухгалтерского отдела, </w:t>
      </w:r>
      <w:r w:rsidRPr="004B7E05">
        <w:rPr>
          <w:rFonts w:ascii="Times New Roman" w:hAnsi="Times New Roman"/>
          <w:color w:val="000000"/>
        </w:rPr>
        <w:t xml:space="preserve">входящий </w:t>
      </w:r>
      <w:r w:rsidRPr="004B7E05">
        <w:rPr>
          <w:rFonts w:ascii="Times New Roman" w:hAnsi="Times New Roman"/>
          <w:color w:val="000000"/>
        </w:rPr>
        <w:br/>
        <w:t>в состав работников, выполняющих функции Контрактной службы</w:t>
      </w:r>
      <w:r w:rsidRPr="004B7E05">
        <w:rPr>
          <w:rFonts w:ascii="Times New Roman" w:hAnsi="Times New Roman"/>
          <w:bCs/>
        </w:rPr>
        <w:t xml:space="preserve"> (1 должность).</w:t>
      </w:r>
    </w:p>
    <w:p w:rsidR="004B7E05" w:rsidRPr="004B7E05" w:rsidRDefault="004B7E05" w:rsidP="00587521">
      <w:pPr>
        <w:numPr>
          <w:ilvl w:val="0"/>
          <w:numId w:val="4"/>
        </w:numPr>
        <w:tabs>
          <w:tab w:val="right" w:pos="567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Главный специалист –</w:t>
      </w:r>
      <w:r w:rsidRPr="004B7E05">
        <w:rPr>
          <w:rFonts w:ascii="Times New Roman" w:hAnsi="Times New Roman"/>
          <w:bCs/>
        </w:rPr>
        <w:t xml:space="preserve"> бухгалтер</w:t>
      </w:r>
      <w:r>
        <w:rPr>
          <w:rFonts w:ascii="Times New Roman" w:hAnsi="Times New Roman"/>
          <w:bCs/>
        </w:rPr>
        <w:t xml:space="preserve"> </w:t>
      </w:r>
      <w:r w:rsidRPr="004B7E05">
        <w:rPr>
          <w:rFonts w:ascii="Times New Roman" w:hAnsi="Times New Roman"/>
        </w:rPr>
        <w:t>Финансово-бухгалтерского отдела</w:t>
      </w:r>
      <w:r>
        <w:rPr>
          <w:rFonts w:ascii="Times New Roman" w:hAnsi="Times New Roman"/>
        </w:rPr>
        <w:t>.</w:t>
      </w:r>
    </w:p>
    <w:p w:rsidR="004B7E05" w:rsidRDefault="004B7E05" w:rsidP="00587521">
      <w:pPr>
        <w:numPr>
          <w:ilvl w:val="0"/>
          <w:numId w:val="4"/>
        </w:numPr>
        <w:tabs>
          <w:tab w:val="right" w:pos="567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 w:rsidRPr="004B7E05">
        <w:rPr>
          <w:rFonts w:ascii="Times New Roman" w:hAnsi="Times New Roman"/>
          <w:color w:val="000000"/>
        </w:rPr>
        <w:t>Главный специалист</w:t>
      </w:r>
      <w:r>
        <w:rPr>
          <w:rFonts w:ascii="Times New Roman" w:hAnsi="Times New Roman"/>
          <w:color w:val="000000"/>
        </w:rPr>
        <w:t xml:space="preserve"> –</w:t>
      </w:r>
      <w:r>
        <w:rPr>
          <w:rFonts w:ascii="Times New Roman" w:hAnsi="Times New Roman"/>
          <w:bCs/>
        </w:rPr>
        <w:t xml:space="preserve"> </w:t>
      </w:r>
      <w:r w:rsidRPr="004B7E05">
        <w:rPr>
          <w:rFonts w:ascii="Times New Roman" w:hAnsi="Times New Roman"/>
          <w:color w:val="000000"/>
        </w:rPr>
        <w:t>юрисконсульт Юридического отдела</w:t>
      </w:r>
      <w:r>
        <w:rPr>
          <w:rFonts w:ascii="Times New Roman" w:hAnsi="Times New Roman"/>
          <w:color w:val="000000"/>
        </w:rPr>
        <w:t>,</w:t>
      </w:r>
      <w:r w:rsidRPr="004B7E05">
        <w:rPr>
          <w:rFonts w:ascii="Times New Roman" w:hAnsi="Times New Roman"/>
          <w:color w:val="000000"/>
        </w:rPr>
        <w:t xml:space="preserve"> входящий </w:t>
      </w:r>
      <w:r w:rsidRPr="004B7E05">
        <w:rPr>
          <w:rFonts w:ascii="Times New Roman" w:hAnsi="Times New Roman"/>
          <w:color w:val="000000"/>
        </w:rPr>
        <w:br/>
        <w:t>в состав работников, выполняющих функции Контрактной службы</w:t>
      </w:r>
      <w:r w:rsidRPr="004B7E05">
        <w:rPr>
          <w:rFonts w:ascii="Times New Roman" w:hAnsi="Times New Roman"/>
          <w:bCs/>
        </w:rPr>
        <w:t xml:space="preserve"> (1 должность).</w:t>
      </w:r>
    </w:p>
    <w:p w:rsidR="00080EA0" w:rsidRPr="004B7E05" w:rsidRDefault="00080EA0" w:rsidP="00587521">
      <w:pPr>
        <w:numPr>
          <w:ilvl w:val="0"/>
          <w:numId w:val="4"/>
        </w:numPr>
        <w:tabs>
          <w:tab w:val="right" w:pos="567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Начальник Сектора мобилизационной подготовки.</w:t>
      </w:r>
    </w:p>
    <w:p w:rsidR="004B7E05" w:rsidRPr="004B7E05" w:rsidRDefault="004B7E05" w:rsidP="00587521">
      <w:pPr>
        <w:numPr>
          <w:ilvl w:val="0"/>
          <w:numId w:val="4"/>
        </w:numPr>
        <w:tabs>
          <w:tab w:val="right" w:pos="567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 w:rsidRPr="004B7E05">
        <w:rPr>
          <w:rFonts w:ascii="Times New Roman" w:hAnsi="Times New Roman"/>
          <w:color w:val="000000"/>
        </w:rPr>
        <w:t>Начальник Сектора информатизации.</w:t>
      </w:r>
    </w:p>
    <w:p w:rsidR="004B7E05" w:rsidRPr="004B7E05" w:rsidRDefault="004B7E05" w:rsidP="00587521">
      <w:pPr>
        <w:numPr>
          <w:ilvl w:val="0"/>
          <w:numId w:val="4"/>
        </w:numPr>
        <w:tabs>
          <w:tab w:val="right" w:pos="567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Cs/>
        </w:rPr>
      </w:pPr>
      <w:r w:rsidRPr="004B7E05">
        <w:rPr>
          <w:rFonts w:ascii="Times New Roman" w:hAnsi="Times New Roman"/>
          <w:color w:val="000000"/>
        </w:rPr>
        <w:t>Начальник Информационно-аналитического сектора.</w:t>
      </w:r>
    </w:p>
    <w:p w:rsidR="00712006" w:rsidRDefault="00712006" w:rsidP="00CF7DBF">
      <w:pPr>
        <w:jc w:val="both"/>
        <w:rPr>
          <w:rFonts w:ascii="Times New Roman" w:hAnsi="Times New Roman"/>
        </w:rPr>
      </w:pPr>
    </w:p>
    <w:p w:rsidR="00712006" w:rsidRDefault="00712006" w:rsidP="00A23448">
      <w:pPr>
        <w:rPr>
          <w:rFonts w:ascii="Times New Roman" w:hAnsi="Times New Roman"/>
        </w:rPr>
      </w:pPr>
      <w:bookmarkStart w:id="0" w:name="_GoBack"/>
      <w:bookmarkEnd w:id="0"/>
    </w:p>
    <w:sectPr w:rsidR="00712006" w:rsidSect="00B435F1">
      <w:pgSz w:w="11906" w:h="16838"/>
      <w:pgMar w:top="1134" w:right="849" w:bottom="1134" w:left="1701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3F4" w:rsidRDefault="008073F4" w:rsidP="005E130C">
      <w:r>
        <w:separator/>
      </w:r>
    </w:p>
  </w:endnote>
  <w:endnote w:type="continuationSeparator" w:id="0">
    <w:p w:rsidR="008073F4" w:rsidRDefault="008073F4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3F4" w:rsidRDefault="008073F4" w:rsidP="005E130C">
      <w:r>
        <w:separator/>
      </w:r>
    </w:p>
  </w:footnote>
  <w:footnote w:type="continuationSeparator" w:id="0">
    <w:p w:rsidR="008073F4" w:rsidRDefault="008073F4" w:rsidP="005E1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F76609"/>
    <w:multiLevelType w:val="hybridMultilevel"/>
    <w:tmpl w:val="D26066BC"/>
    <w:lvl w:ilvl="0" w:tplc="556699C6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2E1F01"/>
    <w:multiLevelType w:val="hybridMultilevel"/>
    <w:tmpl w:val="3FE0DC16"/>
    <w:lvl w:ilvl="0" w:tplc="CE5AFE1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521A709B"/>
    <w:multiLevelType w:val="hybridMultilevel"/>
    <w:tmpl w:val="32E4E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05E41"/>
    <w:rsid w:val="000136AD"/>
    <w:rsid w:val="000312E4"/>
    <w:rsid w:val="00040F22"/>
    <w:rsid w:val="00054189"/>
    <w:rsid w:val="00066092"/>
    <w:rsid w:val="00067650"/>
    <w:rsid w:val="00080EA0"/>
    <w:rsid w:val="00086EE4"/>
    <w:rsid w:val="000A3627"/>
    <w:rsid w:val="000A6B98"/>
    <w:rsid w:val="000B2A2B"/>
    <w:rsid w:val="000D5854"/>
    <w:rsid w:val="000D650D"/>
    <w:rsid w:val="000E0956"/>
    <w:rsid w:val="000E163B"/>
    <w:rsid w:val="000E1F94"/>
    <w:rsid w:val="000E3CB1"/>
    <w:rsid w:val="000F1E0A"/>
    <w:rsid w:val="0012411E"/>
    <w:rsid w:val="00156CF9"/>
    <w:rsid w:val="00164C0E"/>
    <w:rsid w:val="00182911"/>
    <w:rsid w:val="00190519"/>
    <w:rsid w:val="00191A48"/>
    <w:rsid w:val="001A1010"/>
    <w:rsid w:val="001A5CE4"/>
    <w:rsid w:val="001B041E"/>
    <w:rsid w:val="001B7C93"/>
    <w:rsid w:val="001C6387"/>
    <w:rsid w:val="001D0069"/>
    <w:rsid w:val="001F2902"/>
    <w:rsid w:val="001F34A9"/>
    <w:rsid w:val="002017D0"/>
    <w:rsid w:val="00203E68"/>
    <w:rsid w:val="00214234"/>
    <w:rsid w:val="00217F20"/>
    <w:rsid w:val="00237A5C"/>
    <w:rsid w:val="00257437"/>
    <w:rsid w:val="002631A5"/>
    <w:rsid w:val="002763F5"/>
    <w:rsid w:val="00287552"/>
    <w:rsid w:val="00293BE3"/>
    <w:rsid w:val="00295A08"/>
    <w:rsid w:val="002A0B17"/>
    <w:rsid w:val="002A10EF"/>
    <w:rsid w:val="002A5359"/>
    <w:rsid w:val="002B191E"/>
    <w:rsid w:val="002B216C"/>
    <w:rsid w:val="002B65DA"/>
    <w:rsid w:val="002C11D1"/>
    <w:rsid w:val="002C5C95"/>
    <w:rsid w:val="002D1CD1"/>
    <w:rsid w:val="002D2F3B"/>
    <w:rsid w:val="002D7555"/>
    <w:rsid w:val="00304AE5"/>
    <w:rsid w:val="0031004F"/>
    <w:rsid w:val="00324C82"/>
    <w:rsid w:val="003259B7"/>
    <w:rsid w:val="00330554"/>
    <w:rsid w:val="0033433E"/>
    <w:rsid w:val="003379CA"/>
    <w:rsid w:val="00343A60"/>
    <w:rsid w:val="0034746F"/>
    <w:rsid w:val="00351579"/>
    <w:rsid w:val="003562A6"/>
    <w:rsid w:val="003632D4"/>
    <w:rsid w:val="0036440B"/>
    <w:rsid w:val="0038027D"/>
    <w:rsid w:val="00380B8F"/>
    <w:rsid w:val="003821BC"/>
    <w:rsid w:val="00391C0D"/>
    <w:rsid w:val="00397149"/>
    <w:rsid w:val="003A4E86"/>
    <w:rsid w:val="003A5C2E"/>
    <w:rsid w:val="003B2398"/>
    <w:rsid w:val="003C3D72"/>
    <w:rsid w:val="003D346B"/>
    <w:rsid w:val="003D4B86"/>
    <w:rsid w:val="003E56A9"/>
    <w:rsid w:val="003F3C1E"/>
    <w:rsid w:val="003F795D"/>
    <w:rsid w:val="004027F7"/>
    <w:rsid w:val="00404711"/>
    <w:rsid w:val="004103E3"/>
    <w:rsid w:val="004437D0"/>
    <w:rsid w:val="004450B0"/>
    <w:rsid w:val="00445AA3"/>
    <w:rsid w:val="00465A91"/>
    <w:rsid w:val="00480D1E"/>
    <w:rsid w:val="004959C0"/>
    <w:rsid w:val="004B74C2"/>
    <w:rsid w:val="004B7E05"/>
    <w:rsid w:val="004D747F"/>
    <w:rsid w:val="004E193A"/>
    <w:rsid w:val="00507BF0"/>
    <w:rsid w:val="00510758"/>
    <w:rsid w:val="00515062"/>
    <w:rsid w:val="00520B4E"/>
    <w:rsid w:val="00531D28"/>
    <w:rsid w:val="005441E7"/>
    <w:rsid w:val="00560CFB"/>
    <w:rsid w:val="00565BF6"/>
    <w:rsid w:val="00566107"/>
    <w:rsid w:val="00576459"/>
    <w:rsid w:val="00587521"/>
    <w:rsid w:val="00596170"/>
    <w:rsid w:val="005A145C"/>
    <w:rsid w:val="005A29AF"/>
    <w:rsid w:val="005B182F"/>
    <w:rsid w:val="005B44B5"/>
    <w:rsid w:val="005C16B5"/>
    <w:rsid w:val="005E130C"/>
    <w:rsid w:val="005E3B75"/>
    <w:rsid w:val="005E3D5C"/>
    <w:rsid w:val="005E7892"/>
    <w:rsid w:val="005F3465"/>
    <w:rsid w:val="00611385"/>
    <w:rsid w:val="00617E61"/>
    <w:rsid w:val="00635B7D"/>
    <w:rsid w:val="006536C6"/>
    <w:rsid w:val="00653EF2"/>
    <w:rsid w:val="006547FF"/>
    <w:rsid w:val="00686EC0"/>
    <w:rsid w:val="006A2513"/>
    <w:rsid w:val="006A28BC"/>
    <w:rsid w:val="006B530C"/>
    <w:rsid w:val="006D58FB"/>
    <w:rsid w:val="006F30AE"/>
    <w:rsid w:val="006F30ED"/>
    <w:rsid w:val="007013D1"/>
    <w:rsid w:val="007014E2"/>
    <w:rsid w:val="00712006"/>
    <w:rsid w:val="00720025"/>
    <w:rsid w:val="0073069C"/>
    <w:rsid w:val="0076442E"/>
    <w:rsid w:val="0077683E"/>
    <w:rsid w:val="00781BDA"/>
    <w:rsid w:val="007945B7"/>
    <w:rsid w:val="00794B53"/>
    <w:rsid w:val="007A33AD"/>
    <w:rsid w:val="007A69E5"/>
    <w:rsid w:val="007B1700"/>
    <w:rsid w:val="007B635D"/>
    <w:rsid w:val="007C3C9A"/>
    <w:rsid w:val="007E18AC"/>
    <w:rsid w:val="007E19D7"/>
    <w:rsid w:val="007E2EED"/>
    <w:rsid w:val="007E786E"/>
    <w:rsid w:val="007F5621"/>
    <w:rsid w:val="007F61FB"/>
    <w:rsid w:val="00802DF1"/>
    <w:rsid w:val="008073F4"/>
    <w:rsid w:val="00816AC7"/>
    <w:rsid w:val="0082119C"/>
    <w:rsid w:val="00822767"/>
    <w:rsid w:val="00830CA4"/>
    <w:rsid w:val="0084598F"/>
    <w:rsid w:val="0084631E"/>
    <w:rsid w:val="00865502"/>
    <w:rsid w:val="00870ACE"/>
    <w:rsid w:val="008828E4"/>
    <w:rsid w:val="00887914"/>
    <w:rsid w:val="008979FA"/>
    <w:rsid w:val="008A63F1"/>
    <w:rsid w:val="008C2ABF"/>
    <w:rsid w:val="008C4471"/>
    <w:rsid w:val="008D4FB7"/>
    <w:rsid w:val="008E7BF6"/>
    <w:rsid w:val="008F7000"/>
    <w:rsid w:val="0091555D"/>
    <w:rsid w:val="00920D20"/>
    <w:rsid w:val="0094052A"/>
    <w:rsid w:val="009414CF"/>
    <w:rsid w:val="0099461C"/>
    <w:rsid w:val="009A72D9"/>
    <w:rsid w:val="009B1D25"/>
    <w:rsid w:val="009B48D7"/>
    <w:rsid w:val="009B76B6"/>
    <w:rsid w:val="009D4292"/>
    <w:rsid w:val="009E513F"/>
    <w:rsid w:val="009F57D6"/>
    <w:rsid w:val="00A11B3B"/>
    <w:rsid w:val="00A23448"/>
    <w:rsid w:val="00A31A76"/>
    <w:rsid w:val="00A51CA9"/>
    <w:rsid w:val="00A53A81"/>
    <w:rsid w:val="00A574DA"/>
    <w:rsid w:val="00A6100D"/>
    <w:rsid w:val="00A63DC0"/>
    <w:rsid w:val="00A66618"/>
    <w:rsid w:val="00A70F2F"/>
    <w:rsid w:val="00A75E8C"/>
    <w:rsid w:val="00AA0796"/>
    <w:rsid w:val="00AA128C"/>
    <w:rsid w:val="00AA7593"/>
    <w:rsid w:val="00AB6CA5"/>
    <w:rsid w:val="00AE1A3B"/>
    <w:rsid w:val="00AE3145"/>
    <w:rsid w:val="00AE4B51"/>
    <w:rsid w:val="00AF148E"/>
    <w:rsid w:val="00AF21A2"/>
    <w:rsid w:val="00B221F9"/>
    <w:rsid w:val="00B34A17"/>
    <w:rsid w:val="00B435F1"/>
    <w:rsid w:val="00B70389"/>
    <w:rsid w:val="00B71D05"/>
    <w:rsid w:val="00B916A8"/>
    <w:rsid w:val="00BA03E0"/>
    <w:rsid w:val="00BB4BC8"/>
    <w:rsid w:val="00BD5287"/>
    <w:rsid w:val="00BE0494"/>
    <w:rsid w:val="00BE1A19"/>
    <w:rsid w:val="00C10632"/>
    <w:rsid w:val="00C1078E"/>
    <w:rsid w:val="00C2049E"/>
    <w:rsid w:val="00C21243"/>
    <w:rsid w:val="00C236F4"/>
    <w:rsid w:val="00C331D2"/>
    <w:rsid w:val="00C3496C"/>
    <w:rsid w:val="00C461BE"/>
    <w:rsid w:val="00C5622E"/>
    <w:rsid w:val="00C62BE0"/>
    <w:rsid w:val="00C638E1"/>
    <w:rsid w:val="00C847FA"/>
    <w:rsid w:val="00C876E8"/>
    <w:rsid w:val="00C944D5"/>
    <w:rsid w:val="00C96461"/>
    <w:rsid w:val="00CB44B2"/>
    <w:rsid w:val="00CE6A4D"/>
    <w:rsid w:val="00CF2393"/>
    <w:rsid w:val="00CF7DBF"/>
    <w:rsid w:val="00D26271"/>
    <w:rsid w:val="00D33103"/>
    <w:rsid w:val="00D3658C"/>
    <w:rsid w:val="00D37DE1"/>
    <w:rsid w:val="00D60190"/>
    <w:rsid w:val="00D708C8"/>
    <w:rsid w:val="00D71D0E"/>
    <w:rsid w:val="00D82E8C"/>
    <w:rsid w:val="00D8580E"/>
    <w:rsid w:val="00D93906"/>
    <w:rsid w:val="00DA0E27"/>
    <w:rsid w:val="00DB2D55"/>
    <w:rsid w:val="00DD44EB"/>
    <w:rsid w:val="00E00402"/>
    <w:rsid w:val="00E01052"/>
    <w:rsid w:val="00E072D5"/>
    <w:rsid w:val="00E2206F"/>
    <w:rsid w:val="00E22100"/>
    <w:rsid w:val="00E2291A"/>
    <w:rsid w:val="00E50049"/>
    <w:rsid w:val="00E61A43"/>
    <w:rsid w:val="00E63ACD"/>
    <w:rsid w:val="00E72FDD"/>
    <w:rsid w:val="00E85C74"/>
    <w:rsid w:val="00E927B5"/>
    <w:rsid w:val="00EA2F2A"/>
    <w:rsid w:val="00EE15A0"/>
    <w:rsid w:val="00EE5CF4"/>
    <w:rsid w:val="00EF6A01"/>
    <w:rsid w:val="00F24DE8"/>
    <w:rsid w:val="00F373D9"/>
    <w:rsid w:val="00F44509"/>
    <w:rsid w:val="00F46FEC"/>
    <w:rsid w:val="00F65CC2"/>
    <w:rsid w:val="00F830A1"/>
    <w:rsid w:val="00F85328"/>
    <w:rsid w:val="00F93075"/>
    <w:rsid w:val="00F97AE8"/>
    <w:rsid w:val="00FA1B58"/>
    <w:rsid w:val="00FC2A08"/>
    <w:rsid w:val="00FC3EC8"/>
    <w:rsid w:val="00FD6CE3"/>
    <w:rsid w:val="00FE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AD040C"/>
  <w15:chartTrackingRefBased/>
  <w15:docId w15:val="{55D72942-DB36-4C00-A4CF-89D424A61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7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8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a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link w:val="2"/>
    <w:rsid w:val="00565BF6"/>
    <w:rPr>
      <w:b/>
      <w:sz w:val="24"/>
    </w:rPr>
  </w:style>
  <w:style w:type="paragraph" w:customStyle="1" w:styleId="ab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d">
    <w:name w:val="footer"/>
    <w:basedOn w:val="a"/>
    <w:link w:val="ae"/>
    <w:unhideWhenUsed/>
    <w:rsid w:val="005E130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5E130C"/>
    <w:rPr>
      <w:rFonts w:ascii="Baltica" w:hAnsi="Baltic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CB5C5-38B6-4F5D-A90F-5563DD793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subject/>
  <dc:creator>Зайцев Павел Константинович</dc:creator>
  <cp:keywords/>
  <cp:lastModifiedBy>Комарова Полина Дмитриевна</cp:lastModifiedBy>
  <cp:revision>5</cp:revision>
  <cp:lastPrinted>2020-03-12T06:36:00Z</cp:lastPrinted>
  <dcterms:created xsi:type="dcterms:W3CDTF">2022-03-31T09:16:00Z</dcterms:created>
  <dcterms:modified xsi:type="dcterms:W3CDTF">2022-04-06T07:56:00Z</dcterms:modified>
</cp:coreProperties>
</file>