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A6F0D" w14:textId="77777777"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14:paraId="290310A8" w14:textId="77777777"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14:paraId="75A2B9B8" w14:textId="77777777"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EBBCCFD" w14:textId="77777777"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EB6425">
        <w:rPr>
          <w:rFonts w:ascii="Times New Roman" w:hAnsi="Times New Roman"/>
          <w:sz w:val="24"/>
          <w:szCs w:val="24"/>
          <w:lang w:eastAsia="ru-RU"/>
        </w:rPr>
        <w:t>1-й квартал 2022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</w:p>
    <w:p w14:paraId="05B3FD93" w14:textId="77777777"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513A706" w14:textId="77777777"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14:paraId="3DFB7AFB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14:paraId="73A9B4F0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14:paraId="508F5F83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14:paraId="274FF60A" w14:textId="77777777"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 xml:space="preserve">Методические рекомендации по разработке планов мероприятий </w:t>
      </w:r>
      <w:r w:rsidR="00DD782A">
        <w:br/>
      </w:r>
      <w:r w:rsidRPr="005313D9">
        <w:t xml:space="preserve">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</w:t>
      </w:r>
      <w:r w:rsidR="00DD782A">
        <w:br/>
      </w:r>
      <w:r w:rsidRPr="005313D9">
        <w:t>Санкт-Петербурга от 15.12.2015 № 53-ра;</w:t>
      </w:r>
    </w:p>
    <w:p w14:paraId="419EA21E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14:paraId="7DBE337C" w14:textId="77777777"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</w:t>
      </w:r>
      <w:r w:rsidR="00DD782A">
        <w:rPr>
          <w:rFonts w:ascii="Times New Roman" w:hAnsi="Times New Roman"/>
          <w:sz w:val="24"/>
          <w:szCs w:val="24"/>
        </w:rPr>
        <w:br/>
      </w:r>
      <w:r w:rsidRPr="00102F61">
        <w:rPr>
          <w:rFonts w:ascii="Times New Roman" w:hAnsi="Times New Roman"/>
          <w:sz w:val="24"/>
          <w:szCs w:val="24"/>
        </w:rPr>
        <w:t xml:space="preserve">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14:paraId="04CA0D0B" w14:textId="77777777"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6425">
        <w:rPr>
          <w:rFonts w:ascii="Times New Roman" w:hAnsi="Times New Roman"/>
          <w:sz w:val="24"/>
          <w:szCs w:val="24"/>
          <w:lang w:eastAsia="ru-RU"/>
        </w:rPr>
        <w:br/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</w:t>
      </w:r>
      <w:r w:rsidR="00666351">
        <w:rPr>
          <w:rFonts w:ascii="Times New Roman" w:hAnsi="Times New Roman"/>
          <w:sz w:val="24"/>
          <w:szCs w:val="24"/>
          <w:lang w:eastAsia="ru-RU"/>
        </w:rPr>
        <w:t>21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666351">
        <w:rPr>
          <w:rFonts w:ascii="Times New Roman" w:hAnsi="Times New Roman"/>
          <w:sz w:val="24"/>
          <w:szCs w:val="24"/>
          <w:lang w:eastAsia="ru-RU"/>
        </w:rPr>
        <w:t>14.01.2022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14:paraId="56630F2D" w14:textId="77777777" w:rsidR="00261897" w:rsidRDefault="00C81A53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EB6425">
        <w:rPr>
          <w:rFonts w:ascii="Times New Roman" w:hAnsi="Times New Roman"/>
          <w:sz w:val="24"/>
          <w:szCs w:val="24"/>
        </w:rPr>
        <w:br/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901966">
        <w:rPr>
          <w:rFonts w:ascii="Times New Roman" w:hAnsi="Times New Roman"/>
          <w:sz w:val="24"/>
          <w:szCs w:val="24"/>
        </w:rPr>
        <w:t xml:space="preserve"> протокол от </w:t>
      </w:r>
      <w:r w:rsidR="002C71B7">
        <w:rPr>
          <w:rFonts w:ascii="Times New Roman" w:hAnsi="Times New Roman"/>
          <w:sz w:val="24"/>
          <w:szCs w:val="24"/>
        </w:rPr>
        <w:t>25.02.2022</w:t>
      </w:r>
      <w:r w:rsidR="00901966">
        <w:rPr>
          <w:rFonts w:ascii="Times New Roman" w:hAnsi="Times New Roman"/>
          <w:sz w:val="24"/>
          <w:szCs w:val="24"/>
        </w:rPr>
        <w:t xml:space="preserve"> № </w:t>
      </w:r>
      <w:r w:rsidR="002C71B7">
        <w:rPr>
          <w:rFonts w:ascii="Times New Roman" w:hAnsi="Times New Roman"/>
          <w:sz w:val="24"/>
          <w:szCs w:val="24"/>
        </w:rPr>
        <w:t>4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14:paraId="314A0352" w14:textId="77777777" w:rsidR="00300939" w:rsidRPr="0092131B" w:rsidRDefault="00300939" w:rsidP="003009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Проведена активная разъяснительная работа, усилен контроль за соблюдением антикоррупционного законодательства в преддверии новогодних и рождественских праздников. Руководство Учреждения обратило внимание работников на наличие законодательного запрета на дарение и получение подарков. </w:t>
      </w:r>
    </w:p>
    <w:p w14:paraId="7F6E2FAF" w14:textId="77777777"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14:paraId="4128570B" w14:textId="77777777"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3A00E3F" w14:textId="77777777"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E4F6B23" w14:textId="77777777"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C81A53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37A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C71B7"/>
    <w:rsid w:val="002D202C"/>
    <w:rsid w:val="002E267B"/>
    <w:rsid w:val="002E5BD5"/>
    <w:rsid w:val="002E680C"/>
    <w:rsid w:val="002F1BED"/>
    <w:rsid w:val="00300939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D54F6"/>
    <w:rsid w:val="005E00F7"/>
    <w:rsid w:val="005E0266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66351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0C36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1966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86139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47C3D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1A53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2892"/>
    <w:rsid w:val="00DD3202"/>
    <w:rsid w:val="00DD41B6"/>
    <w:rsid w:val="00DD782A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B6425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0569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94CF5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B569B"/>
  <w15:docId w15:val="{CE21F672-DFEF-4D7F-A51F-1DDA8118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Гордей Татьяна Петровна</cp:lastModifiedBy>
  <cp:revision>3</cp:revision>
  <cp:lastPrinted>2022-03-31T12:49:00Z</cp:lastPrinted>
  <dcterms:created xsi:type="dcterms:W3CDTF">2022-03-31T14:07:00Z</dcterms:created>
  <dcterms:modified xsi:type="dcterms:W3CDTF">2022-03-31T14:07:00Z</dcterms:modified>
</cp:coreProperties>
</file>