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3D8" w:rsidRPr="005C3CF8" w:rsidRDefault="00C733D8" w:rsidP="00C733D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5C3CF8">
        <w:rPr>
          <w:rFonts w:ascii="Times New Roman" w:hAnsi="Times New Roman"/>
          <w:sz w:val="24"/>
          <w:szCs w:val="24"/>
        </w:rPr>
        <w:t xml:space="preserve">Пояснительная записка к проекту постановления </w:t>
      </w:r>
    </w:p>
    <w:p w:rsidR="00C733D8" w:rsidRPr="005C3CF8" w:rsidRDefault="006E26AB" w:rsidP="007600B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6E26AB">
        <w:rPr>
          <w:rFonts w:ascii="Times New Roman" w:hAnsi="Times New Roman"/>
          <w:color w:val="000000"/>
          <w:sz w:val="24"/>
          <w:szCs w:val="24"/>
        </w:rPr>
        <w:t xml:space="preserve">Правительства Санкт-Петербурга </w:t>
      </w:r>
      <w:r w:rsidRPr="006E26AB">
        <w:rPr>
          <w:rFonts w:ascii="Times New Roman" w:hAnsi="Times New Roman"/>
          <w:color w:val="000000"/>
          <w:sz w:val="24"/>
          <w:szCs w:val="24"/>
        </w:rPr>
        <w:br/>
        <w:t xml:space="preserve">«Об одобрении  проекта Соглашения о предоставлении иных межбюджетных трансфертов из федерального бюджета бюджету Санкт-Петербурга, источником финансового обеспечения которых являются бюджетные ассигнования резервного фонда Правительства Российской Федерации, в целях софинансирования расходных обязательств Санкт-Петербурга, возникающих при реализации дополнительных мероприятий, направленных на снижение напряженности на рынке труда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6E26AB">
        <w:rPr>
          <w:rFonts w:ascii="Times New Roman" w:hAnsi="Times New Roman"/>
          <w:color w:val="000000"/>
          <w:sz w:val="24"/>
          <w:szCs w:val="24"/>
        </w:rPr>
        <w:t>Санкт-Петербурга»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1C3C" w:rsidRPr="005C3CF8">
        <w:rPr>
          <w:rFonts w:ascii="Times New Roman" w:hAnsi="Times New Roman"/>
          <w:sz w:val="24"/>
          <w:szCs w:val="24"/>
        </w:rPr>
        <w:t xml:space="preserve">(далее – </w:t>
      </w:r>
      <w:r w:rsidR="002A518A" w:rsidRPr="005C3CF8">
        <w:rPr>
          <w:rFonts w:ascii="Times New Roman" w:hAnsi="Times New Roman"/>
          <w:sz w:val="24"/>
          <w:szCs w:val="24"/>
        </w:rPr>
        <w:t>проект постановления</w:t>
      </w:r>
      <w:r w:rsidR="00FC1C3C" w:rsidRPr="005C3CF8">
        <w:rPr>
          <w:rFonts w:ascii="Times New Roman" w:hAnsi="Times New Roman"/>
          <w:sz w:val="24"/>
          <w:szCs w:val="24"/>
        </w:rPr>
        <w:t>)</w:t>
      </w:r>
    </w:p>
    <w:p w:rsidR="00C733D8" w:rsidRPr="005C3CF8" w:rsidRDefault="00C733D8" w:rsidP="00C733D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C733D8" w:rsidRPr="005C3CF8" w:rsidRDefault="00C733D8" w:rsidP="001958D2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5C3CF8">
        <w:rPr>
          <w:rFonts w:ascii="Times New Roman" w:hAnsi="Times New Roman"/>
          <w:sz w:val="24"/>
          <w:szCs w:val="24"/>
        </w:rPr>
        <w:t>Проект постановления Правительст</w:t>
      </w:r>
      <w:r w:rsidR="005C3CF8">
        <w:rPr>
          <w:rFonts w:ascii="Times New Roman" w:hAnsi="Times New Roman"/>
          <w:sz w:val="24"/>
          <w:szCs w:val="24"/>
        </w:rPr>
        <w:t xml:space="preserve">ва Санкт-Петербурга разработан </w:t>
      </w:r>
      <w:r w:rsidRPr="005C3CF8">
        <w:rPr>
          <w:rFonts w:ascii="Times New Roman" w:hAnsi="Times New Roman"/>
          <w:sz w:val="24"/>
          <w:szCs w:val="24"/>
        </w:rPr>
        <w:t xml:space="preserve">в целях согласования Правительством Санкт-Петербурга </w:t>
      </w:r>
      <w:r w:rsidR="006E26AB" w:rsidRPr="006E26AB">
        <w:rPr>
          <w:rFonts w:ascii="Times New Roman" w:hAnsi="Times New Roman"/>
          <w:color w:val="000000"/>
          <w:sz w:val="24"/>
          <w:szCs w:val="24"/>
        </w:rPr>
        <w:t xml:space="preserve">проекта Соглашения о предоставлении иных межбюджетных трансфертов из федерального бюджета бюджету Санкт-Петербурга, источником финансового обеспечения которых являются бюджетные ассигнования резервного фонда Правительства Российской Федерации, в целях софинансирования расходных обязательств Санкт-Петербурга, возникающих при реализации дополнительных мероприятий, направленных на снижение напряженности на рынке труда </w:t>
      </w:r>
      <w:r w:rsidR="006E26AB">
        <w:rPr>
          <w:rFonts w:ascii="Times New Roman" w:hAnsi="Times New Roman"/>
          <w:color w:val="000000"/>
          <w:sz w:val="24"/>
          <w:szCs w:val="24"/>
        </w:rPr>
        <w:br/>
      </w:r>
      <w:r w:rsidR="006E26AB" w:rsidRPr="006E26AB">
        <w:rPr>
          <w:rFonts w:ascii="Times New Roman" w:hAnsi="Times New Roman"/>
          <w:color w:val="000000"/>
          <w:sz w:val="24"/>
          <w:szCs w:val="24"/>
        </w:rPr>
        <w:t>Санкт-Петербурга</w:t>
      </w:r>
      <w:r w:rsidR="00CA34CC" w:rsidRPr="005C3CF8">
        <w:rPr>
          <w:rFonts w:ascii="Times New Roman" w:hAnsi="Times New Roman"/>
          <w:sz w:val="24"/>
          <w:szCs w:val="24"/>
        </w:rPr>
        <w:t xml:space="preserve"> (далее – мероприятия)</w:t>
      </w:r>
      <w:r w:rsidR="008B6964" w:rsidRPr="005C3CF8">
        <w:rPr>
          <w:rFonts w:ascii="Times New Roman" w:hAnsi="Times New Roman"/>
          <w:sz w:val="24"/>
          <w:szCs w:val="24"/>
        </w:rPr>
        <w:t>.</w:t>
      </w:r>
    </w:p>
    <w:p w:rsidR="0010546F" w:rsidRDefault="0010546F" w:rsidP="006E26AB">
      <w:pPr>
        <w:tabs>
          <w:tab w:val="left" w:pos="154"/>
        </w:tabs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C3CF8">
        <w:rPr>
          <w:rFonts w:ascii="Times New Roman" w:hAnsi="Times New Roman"/>
          <w:sz w:val="24"/>
          <w:szCs w:val="24"/>
        </w:rPr>
        <w:t xml:space="preserve">Дополнительное соглашение подготовлено Федеральной службой по труду </w:t>
      </w:r>
      <w:r w:rsidR="005C3CF8">
        <w:rPr>
          <w:rFonts w:ascii="Times New Roman" w:hAnsi="Times New Roman"/>
          <w:sz w:val="24"/>
          <w:szCs w:val="24"/>
        </w:rPr>
        <w:br/>
      </w:r>
      <w:r w:rsidRPr="005C3CF8">
        <w:rPr>
          <w:rFonts w:ascii="Times New Roman" w:hAnsi="Times New Roman"/>
          <w:sz w:val="24"/>
          <w:szCs w:val="24"/>
        </w:rPr>
        <w:t xml:space="preserve">и занятости в целях корректировки объемов предоставления из федерального бюджета </w:t>
      </w:r>
      <w:r w:rsidR="005C3CF8">
        <w:rPr>
          <w:rFonts w:ascii="Times New Roman" w:hAnsi="Times New Roman"/>
          <w:sz w:val="24"/>
          <w:szCs w:val="24"/>
        </w:rPr>
        <w:br/>
      </w:r>
      <w:r w:rsidR="006E26AB">
        <w:rPr>
          <w:rFonts w:ascii="Times New Roman" w:hAnsi="Times New Roman"/>
          <w:sz w:val="24"/>
          <w:szCs w:val="24"/>
        </w:rPr>
        <w:t xml:space="preserve">в </w:t>
      </w:r>
      <w:r w:rsidRPr="005C3CF8">
        <w:rPr>
          <w:rFonts w:ascii="Times New Roman" w:hAnsi="Times New Roman"/>
          <w:sz w:val="24"/>
          <w:szCs w:val="24"/>
        </w:rPr>
        <w:t>2022 год</w:t>
      </w:r>
      <w:r w:rsidR="006E26AB">
        <w:rPr>
          <w:rFonts w:ascii="Times New Roman" w:hAnsi="Times New Roman"/>
          <w:sz w:val="24"/>
          <w:szCs w:val="24"/>
        </w:rPr>
        <w:t>у</w:t>
      </w:r>
      <w:r w:rsidRPr="005C3CF8">
        <w:rPr>
          <w:rFonts w:ascii="Times New Roman" w:hAnsi="Times New Roman"/>
          <w:sz w:val="24"/>
          <w:szCs w:val="24"/>
        </w:rPr>
        <w:t xml:space="preserve"> бюджету города Федерального значения Санкт-Петербурга субсидий, имеющих целевое назначение на реализацию мероприятий</w:t>
      </w:r>
      <w:r w:rsidR="006E26AB">
        <w:rPr>
          <w:rFonts w:ascii="Times New Roman" w:hAnsi="Times New Roman"/>
          <w:sz w:val="24"/>
          <w:szCs w:val="24"/>
        </w:rPr>
        <w:t>,</w:t>
      </w:r>
      <w:r w:rsidRPr="005C3CF8">
        <w:rPr>
          <w:rFonts w:ascii="Times New Roman" w:hAnsi="Times New Roman"/>
          <w:sz w:val="24"/>
          <w:szCs w:val="24"/>
        </w:rPr>
        <w:t xml:space="preserve"> </w:t>
      </w:r>
      <w:r w:rsidR="006E26AB" w:rsidRPr="006E26AB">
        <w:rPr>
          <w:rFonts w:ascii="Times New Roman" w:hAnsi="Times New Roman"/>
          <w:color w:val="000000"/>
          <w:sz w:val="24"/>
          <w:szCs w:val="24"/>
        </w:rPr>
        <w:t>направленных на снижение напряженности на рынке труда</w:t>
      </w:r>
      <w:r w:rsidR="005A5C41">
        <w:rPr>
          <w:rFonts w:ascii="Times New Roman" w:hAnsi="Times New Roman"/>
          <w:color w:val="000000"/>
          <w:sz w:val="24"/>
          <w:szCs w:val="24"/>
        </w:rPr>
        <w:t xml:space="preserve"> Санкт-Петербурга</w:t>
      </w:r>
      <w:r w:rsidR="005C3CF8">
        <w:rPr>
          <w:rFonts w:ascii="Times New Roman" w:hAnsi="Times New Roman"/>
          <w:sz w:val="24"/>
          <w:szCs w:val="24"/>
        </w:rPr>
        <w:t>.</w:t>
      </w:r>
    </w:p>
    <w:p w:rsidR="00D72780" w:rsidRPr="005C3CF8" w:rsidRDefault="00FC1C3C" w:rsidP="00D72780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5C3CF8">
        <w:rPr>
          <w:rFonts w:ascii="Times New Roman" w:hAnsi="Times New Roman"/>
          <w:sz w:val="24"/>
          <w:szCs w:val="24"/>
        </w:rPr>
        <w:t xml:space="preserve">На основании постановления </w:t>
      </w:r>
      <w:r w:rsidR="00AD3973" w:rsidRPr="005C3CF8">
        <w:rPr>
          <w:rFonts w:ascii="Times New Roman" w:hAnsi="Times New Roman"/>
          <w:sz w:val="24"/>
          <w:szCs w:val="24"/>
        </w:rPr>
        <w:t xml:space="preserve">Губернатора </w:t>
      </w:r>
      <w:r w:rsidR="00B63A7A" w:rsidRPr="005C3CF8">
        <w:rPr>
          <w:rFonts w:ascii="Times New Roman" w:hAnsi="Times New Roman"/>
          <w:sz w:val="24"/>
          <w:szCs w:val="24"/>
        </w:rPr>
        <w:t>Санкт-Петербурга</w:t>
      </w:r>
      <w:r w:rsidR="006E26AB">
        <w:rPr>
          <w:rFonts w:ascii="Times New Roman" w:hAnsi="Times New Roman"/>
          <w:sz w:val="24"/>
          <w:szCs w:val="24"/>
        </w:rPr>
        <w:t xml:space="preserve"> </w:t>
      </w:r>
      <w:r w:rsidR="00D72780" w:rsidRPr="005C3CF8">
        <w:rPr>
          <w:rFonts w:ascii="Times New Roman" w:hAnsi="Times New Roman"/>
          <w:sz w:val="24"/>
          <w:szCs w:val="24"/>
        </w:rPr>
        <w:t xml:space="preserve">от </w:t>
      </w:r>
      <w:r w:rsidR="00051F63" w:rsidRPr="005C3CF8">
        <w:rPr>
          <w:rFonts w:ascii="Times New Roman" w:hAnsi="Times New Roman"/>
          <w:sz w:val="24"/>
          <w:szCs w:val="24"/>
        </w:rPr>
        <w:t>04.03.2020</w:t>
      </w:r>
      <w:r w:rsidR="006E26AB">
        <w:rPr>
          <w:rFonts w:ascii="Times New Roman" w:hAnsi="Times New Roman"/>
          <w:sz w:val="24"/>
          <w:szCs w:val="24"/>
        </w:rPr>
        <w:t xml:space="preserve"> </w:t>
      </w:r>
      <w:r w:rsidR="00AD3973" w:rsidRPr="005C3CF8">
        <w:rPr>
          <w:rFonts w:ascii="Times New Roman" w:hAnsi="Times New Roman"/>
          <w:sz w:val="24"/>
          <w:szCs w:val="24"/>
        </w:rPr>
        <w:t xml:space="preserve">№ </w:t>
      </w:r>
      <w:r w:rsidR="00051F63" w:rsidRPr="005C3CF8">
        <w:rPr>
          <w:rFonts w:ascii="Times New Roman" w:hAnsi="Times New Roman"/>
          <w:sz w:val="24"/>
          <w:szCs w:val="24"/>
        </w:rPr>
        <w:t>1</w:t>
      </w:r>
      <w:r w:rsidR="00AD3973" w:rsidRPr="005C3CF8">
        <w:rPr>
          <w:rFonts w:ascii="Times New Roman" w:hAnsi="Times New Roman"/>
          <w:sz w:val="24"/>
          <w:szCs w:val="24"/>
        </w:rPr>
        <w:t xml:space="preserve">3-пг «О </w:t>
      </w:r>
      <w:r w:rsidR="00051F63" w:rsidRPr="005C3CF8">
        <w:rPr>
          <w:rFonts w:ascii="Times New Roman" w:hAnsi="Times New Roman"/>
          <w:sz w:val="24"/>
          <w:szCs w:val="24"/>
        </w:rPr>
        <w:t xml:space="preserve">внесении изменений в постановление Губернатора Санкт-Петербурга от 25.09.2019 </w:t>
      </w:r>
      <w:r w:rsidR="005C3CF8">
        <w:rPr>
          <w:rFonts w:ascii="Times New Roman" w:hAnsi="Times New Roman"/>
          <w:sz w:val="24"/>
          <w:szCs w:val="24"/>
        </w:rPr>
        <w:br/>
      </w:r>
      <w:r w:rsidR="00051F63" w:rsidRPr="005C3CF8">
        <w:rPr>
          <w:rFonts w:ascii="Times New Roman" w:hAnsi="Times New Roman"/>
          <w:sz w:val="24"/>
          <w:szCs w:val="24"/>
        </w:rPr>
        <w:t>№ 58-пг</w:t>
      </w:r>
      <w:r w:rsidR="00AD3973" w:rsidRPr="005C3CF8">
        <w:rPr>
          <w:rFonts w:ascii="Times New Roman" w:hAnsi="Times New Roman"/>
          <w:sz w:val="24"/>
          <w:szCs w:val="24"/>
        </w:rPr>
        <w:t xml:space="preserve">» </w:t>
      </w:r>
      <w:r w:rsidR="00D72780" w:rsidRPr="005C3CF8">
        <w:rPr>
          <w:rFonts w:ascii="Times New Roman" w:hAnsi="Times New Roman"/>
          <w:sz w:val="24"/>
          <w:szCs w:val="24"/>
        </w:rPr>
        <w:t>с</w:t>
      </w:r>
      <w:r w:rsidR="00C733D8" w:rsidRPr="005C3CF8">
        <w:rPr>
          <w:rFonts w:ascii="Times New Roman" w:hAnsi="Times New Roman"/>
          <w:sz w:val="24"/>
          <w:szCs w:val="24"/>
        </w:rPr>
        <w:t>оглашени</w:t>
      </w:r>
      <w:r w:rsidRPr="005C3CF8">
        <w:rPr>
          <w:rFonts w:ascii="Times New Roman" w:hAnsi="Times New Roman"/>
          <w:sz w:val="24"/>
          <w:szCs w:val="24"/>
        </w:rPr>
        <w:t xml:space="preserve">е подписывается вице-губернатором Санкт-Петербурга </w:t>
      </w:r>
      <w:r w:rsidR="005C3CF8">
        <w:rPr>
          <w:rFonts w:ascii="Times New Roman" w:hAnsi="Times New Roman"/>
          <w:sz w:val="24"/>
          <w:szCs w:val="24"/>
        </w:rPr>
        <w:br/>
      </w:r>
      <w:r w:rsidR="00051F63" w:rsidRPr="005C3CF8">
        <w:rPr>
          <w:rFonts w:ascii="Times New Roman" w:hAnsi="Times New Roman"/>
          <w:sz w:val="24"/>
          <w:szCs w:val="24"/>
        </w:rPr>
        <w:t>Княгининым В.Н.</w:t>
      </w:r>
      <w:r w:rsidR="00AD3973" w:rsidRPr="005C3CF8">
        <w:rPr>
          <w:rFonts w:ascii="Times New Roman" w:hAnsi="Times New Roman"/>
          <w:sz w:val="24"/>
          <w:szCs w:val="24"/>
        </w:rPr>
        <w:t xml:space="preserve"> в </w:t>
      </w:r>
      <w:r w:rsidR="00D72780" w:rsidRPr="005C3CF8">
        <w:rPr>
          <w:rFonts w:ascii="Times New Roman" w:hAnsi="Times New Roman"/>
          <w:sz w:val="24"/>
          <w:szCs w:val="24"/>
        </w:rPr>
        <w:t>государственной интегрированной информационной систем</w:t>
      </w:r>
      <w:r w:rsidR="003347C8" w:rsidRPr="005C3CF8">
        <w:rPr>
          <w:rFonts w:ascii="Times New Roman" w:hAnsi="Times New Roman"/>
          <w:sz w:val="24"/>
          <w:szCs w:val="24"/>
        </w:rPr>
        <w:t>е</w:t>
      </w:r>
      <w:r w:rsidR="00D72780" w:rsidRPr="005C3CF8">
        <w:rPr>
          <w:rFonts w:ascii="Times New Roman" w:hAnsi="Times New Roman"/>
          <w:sz w:val="24"/>
          <w:szCs w:val="24"/>
        </w:rPr>
        <w:t xml:space="preserve"> управления общественными финансами «Электронный бюджет».</w:t>
      </w:r>
    </w:p>
    <w:p w:rsidR="00850867" w:rsidRPr="005C3CF8" w:rsidRDefault="005A5C41" w:rsidP="00850867">
      <w:pPr>
        <w:spacing w:after="0" w:line="240" w:lineRule="auto"/>
        <w:ind w:right="-1" w:firstLine="567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 xml:space="preserve">Общий объем бюджетных ассигнований, предусматриваемых в бюджете города федерального значения Санкт-Петербург на финансовое обеспечение расходных обязательств, в целях софинансирования которых </w:t>
      </w:r>
      <w:r w:rsidR="00ED50CC">
        <w:rPr>
          <w:rFonts w:ascii="Times New Roman" w:eastAsia="TimesNewRomanPSMT" w:hAnsi="Times New Roman"/>
          <w:sz w:val="24"/>
          <w:szCs w:val="24"/>
        </w:rPr>
        <w:t>предоставляется иной межбюджетный трансферт, составляет в 2022 году 10  282,5 тыс. руб.</w:t>
      </w:r>
    </w:p>
    <w:p w:rsidR="00850867" w:rsidRPr="005C3CF8" w:rsidRDefault="00850867" w:rsidP="00850867">
      <w:pPr>
        <w:spacing w:after="0" w:line="240" w:lineRule="auto"/>
        <w:ind w:right="-1"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5C3CF8">
        <w:rPr>
          <w:rFonts w:ascii="Times New Roman" w:eastAsia="TimesNewRomanPSMT" w:hAnsi="Times New Roman"/>
          <w:sz w:val="24"/>
          <w:szCs w:val="24"/>
        </w:rPr>
        <w:t>Информационно-рекламное сопровождение проекту не требуется, в связи с чем медиа-план не прилагается.</w:t>
      </w:r>
    </w:p>
    <w:p w:rsidR="00850867" w:rsidRPr="005C3CF8" w:rsidRDefault="00850867" w:rsidP="00850867">
      <w:pPr>
        <w:spacing w:after="0" w:line="240" w:lineRule="auto"/>
        <w:ind w:right="-1"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5C3CF8">
        <w:rPr>
          <w:rFonts w:ascii="Times New Roman" w:eastAsia="TimesNewRomanPSMT" w:hAnsi="Times New Roman"/>
          <w:sz w:val="24"/>
          <w:szCs w:val="24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</w:t>
      </w:r>
      <w:r w:rsidR="005C3CF8">
        <w:rPr>
          <w:rFonts w:ascii="Times New Roman" w:eastAsia="TimesNewRomanPSMT" w:hAnsi="Times New Roman"/>
          <w:sz w:val="24"/>
          <w:szCs w:val="24"/>
        </w:rPr>
        <w:t xml:space="preserve">авительства Санкт-Петербурга </w:t>
      </w:r>
      <w:r w:rsidRPr="005C3CF8">
        <w:rPr>
          <w:rFonts w:ascii="Times New Roman" w:eastAsia="TimesNewRomanPSMT" w:hAnsi="Times New Roman"/>
          <w:sz w:val="24"/>
          <w:szCs w:val="24"/>
        </w:rPr>
        <w:t>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7600B1" w:rsidRPr="005C3CF8" w:rsidRDefault="007600B1" w:rsidP="00850867">
      <w:pPr>
        <w:spacing w:after="0" w:line="240" w:lineRule="auto"/>
        <w:ind w:right="-1" w:firstLine="567"/>
        <w:jc w:val="both"/>
        <w:rPr>
          <w:rFonts w:ascii="Times New Roman" w:eastAsia="TimesNewRomanPSMT" w:hAnsi="Times New Roman"/>
          <w:sz w:val="24"/>
          <w:szCs w:val="24"/>
        </w:rPr>
      </w:pPr>
    </w:p>
    <w:p w:rsidR="007600B1" w:rsidRPr="005C3CF8" w:rsidRDefault="007600B1" w:rsidP="00850867">
      <w:pPr>
        <w:spacing w:after="0" w:line="240" w:lineRule="auto"/>
        <w:ind w:right="-1" w:firstLine="567"/>
        <w:jc w:val="both"/>
        <w:rPr>
          <w:rFonts w:ascii="Times New Roman" w:eastAsia="TimesNewRomanPSMT" w:hAnsi="Times New Roman"/>
          <w:sz w:val="24"/>
          <w:szCs w:val="24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9"/>
        <w:gridCol w:w="2555"/>
        <w:gridCol w:w="3363"/>
      </w:tblGrid>
      <w:tr w:rsidR="007600B1" w:rsidRPr="005C3CF8" w:rsidTr="007600B1">
        <w:tc>
          <w:tcPr>
            <w:tcW w:w="3579" w:type="dxa"/>
          </w:tcPr>
          <w:p w:rsidR="007600B1" w:rsidRPr="005C3CF8" w:rsidRDefault="007600B1" w:rsidP="007600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CF8">
              <w:rPr>
                <w:rFonts w:ascii="Times New Roman" w:hAnsi="Times New Roman"/>
                <w:b/>
                <w:sz w:val="24"/>
                <w:szCs w:val="24"/>
              </w:rPr>
              <w:t xml:space="preserve">Председатель Комитета </w:t>
            </w:r>
          </w:p>
        </w:tc>
        <w:tc>
          <w:tcPr>
            <w:tcW w:w="2555" w:type="dxa"/>
          </w:tcPr>
          <w:p w:rsidR="007600B1" w:rsidRPr="005C3CF8" w:rsidRDefault="007600B1" w:rsidP="002A156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3" w:type="dxa"/>
          </w:tcPr>
          <w:p w:rsidR="007600B1" w:rsidRPr="005C3CF8" w:rsidRDefault="007600B1" w:rsidP="002A156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3CF8">
              <w:rPr>
                <w:rFonts w:ascii="Times New Roman" w:hAnsi="Times New Roman"/>
                <w:b/>
                <w:sz w:val="24"/>
                <w:szCs w:val="24"/>
              </w:rPr>
              <w:t>Д.С.Чернейко</w:t>
            </w:r>
          </w:p>
        </w:tc>
      </w:tr>
    </w:tbl>
    <w:p w:rsidR="0021226D" w:rsidRPr="005C3CF8" w:rsidRDefault="0021226D" w:rsidP="007600B1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21226D" w:rsidRPr="005C3CF8" w:rsidSect="007600B1">
      <w:headerReference w:type="default" r:id="rId7"/>
      <w:pgSz w:w="11906" w:h="16838"/>
      <w:pgMar w:top="28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E5A" w:rsidRDefault="00774E5A" w:rsidP="0021226D">
      <w:pPr>
        <w:spacing w:after="0" w:line="240" w:lineRule="auto"/>
      </w:pPr>
      <w:r>
        <w:separator/>
      </w:r>
    </w:p>
  </w:endnote>
  <w:endnote w:type="continuationSeparator" w:id="0">
    <w:p w:rsidR="00774E5A" w:rsidRDefault="00774E5A" w:rsidP="00212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E5A" w:rsidRDefault="00774E5A" w:rsidP="0021226D">
      <w:pPr>
        <w:spacing w:after="0" w:line="240" w:lineRule="auto"/>
      </w:pPr>
      <w:r>
        <w:separator/>
      </w:r>
    </w:p>
  </w:footnote>
  <w:footnote w:type="continuationSeparator" w:id="0">
    <w:p w:rsidR="00774E5A" w:rsidRDefault="00774E5A" w:rsidP="00212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1483189890"/>
      <w:docPartObj>
        <w:docPartGallery w:val="Page Numbers (Top of Page)"/>
        <w:docPartUnique/>
      </w:docPartObj>
    </w:sdtPr>
    <w:sdtEndPr/>
    <w:sdtContent>
      <w:p w:rsidR="0021226D" w:rsidRPr="002A1569" w:rsidRDefault="00BE4B92" w:rsidP="002A1569">
        <w:pPr>
          <w:pStyle w:val="a5"/>
          <w:jc w:val="center"/>
          <w:rPr>
            <w:rFonts w:ascii="Times New Roman" w:hAnsi="Times New Roman"/>
          </w:rPr>
        </w:pPr>
        <w:r w:rsidRPr="00D72780">
          <w:rPr>
            <w:rFonts w:ascii="Times New Roman" w:hAnsi="Times New Roman"/>
          </w:rPr>
          <w:fldChar w:fldCharType="begin"/>
        </w:r>
        <w:r w:rsidR="0021226D" w:rsidRPr="00D72780">
          <w:rPr>
            <w:rFonts w:ascii="Times New Roman" w:hAnsi="Times New Roman"/>
          </w:rPr>
          <w:instrText>PAGE   \* MERGEFORMAT</w:instrText>
        </w:r>
        <w:r w:rsidRPr="00D72780">
          <w:rPr>
            <w:rFonts w:ascii="Times New Roman" w:hAnsi="Times New Roman"/>
          </w:rPr>
          <w:fldChar w:fldCharType="separate"/>
        </w:r>
        <w:r w:rsidR="006E6606">
          <w:rPr>
            <w:rFonts w:ascii="Times New Roman" w:hAnsi="Times New Roman"/>
            <w:noProof/>
          </w:rPr>
          <w:t>2</w:t>
        </w:r>
        <w:r w:rsidRPr="00D72780">
          <w:rPr>
            <w:rFonts w:ascii="Times New Roman" w:hAnsi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33D8"/>
    <w:rsid w:val="00051F63"/>
    <w:rsid w:val="0010546F"/>
    <w:rsid w:val="0012244B"/>
    <w:rsid w:val="001958D2"/>
    <w:rsid w:val="001963C6"/>
    <w:rsid w:val="001965A1"/>
    <w:rsid w:val="001A2C81"/>
    <w:rsid w:val="001D2A45"/>
    <w:rsid w:val="001D5C7A"/>
    <w:rsid w:val="001E72FF"/>
    <w:rsid w:val="001F6C4C"/>
    <w:rsid w:val="0021226D"/>
    <w:rsid w:val="00243613"/>
    <w:rsid w:val="002772A6"/>
    <w:rsid w:val="00286476"/>
    <w:rsid w:val="002A1569"/>
    <w:rsid w:val="002A518A"/>
    <w:rsid w:val="002D7681"/>
    <w:rsid w:val="00316667"/>
    <w:rsid w:val="003347C8"/>
    <w:rsid w:val="003B0C56"/>
    <w:rsid w:val="003C0C85"/>
    <w:rsid w:val="003D32B3"/>
    <w:rsid w:val="00415C20"/>
    <w:rsid w:val="00426A31"/>
    <w:rsid w:val="00565CD8"/>
    <w:rsid w:val="00576DCA"/>
    <w:rsid w:val="00587B28"/>
    <w:rsid w:val="005A5C41"/>
    <w:rsid w:val="005C3CF8"/>
    <w:rsid w:val="005D754C"/>
    <w:rsid w:val="00647BB0"/>
    <w:rsid w:val="006834D5"/>
    <w:rsid w:val="006E0FF3"/>
    <w:rsid w:val="006E26AB"/>
    <w:rsid w:val="006E6606"/>
    <w:rsid w:val="00713ADC"/>
    <w:rsid w:val="00731890"/>
    <w:rsid w:val="007574BE"/>
    <w:rsid w:val="007600B1"/>
    <w:rsid w:val="00765725"/>
    <w:rsid w:val="00774E5A"/>
    <w:rsid w:val="007D0D50"/>
    <w:rsid w:val="00850867"/>
    <w:rsid w:val="00890D3D"/>
    <w:rsid w:val="008B6964"/>
    <w:rsid w:val="008C3003"/>
    <w:rsid w:val="008F326B"/>
    <w:rsid w:val="00900CB5"/>
    <w:rsid w:val="00911B4B"/>
    <w:rsid w:val="00932A82"/>
    <w:rsid w:val="00937D33"/>
    <w:rsid w:val="00977D4A"/>
    <w:rsid w:val="009A23BC"/>
    <w:rsid w:val="009A27B1"/>
    <w:rsid w:val="00A12D0B"/>
    <w:rsid w:val="00A37E2B"/>
    <w:rsid w:val="00A504B3"/>
    <w:rsid w:val="00AC7F0E"/>
    <w:rsid w:val="00AD3973"/>
    <w:rsid w:val="00AE4850"/>
    <w:rsid w:val="00B11136"/>
    <w:rsid w:val="00B63A7A"/>
    <w:rsid w:val="00B74E6A"/>
    <w:rsid w:val="00BE4B92"/>
    <w:rsid w:val="00BE5E38"/>
    <w:rsid w:val="00C414BD"/>
    <w:rsid w:val="00C60A47"/>
    <w:rsid w:val="00C6468B"/>
    <w:rsid w:val="00C733D8"/>
    <w:rsid w:val="00C96F49"/>
    <w:rsid w:val="00CA34CC"/>
    <w:rsid w:val="00CA5006"/>
    <w:rsid w:val="00D61220"/>
    <w:rsid w:val="00D72780"/>
    <w:rsid w:val="00E15B53"/>
    <w:rsid w:val="00E92901"/>
    <w:rsid w:val="00ED50CC"/>
    <w:rsid w:val="00ED6453"/>
    <w:rsid w:val="00EE4B32"/>
    <w:rsid w:val="00F02A26"/>
    <w:rsid w:val="00F15E3A"/>
    <w:rsid w:val="00F53DD2"/>
    <w:rsid w:val="00F57D51"/>
    <w:rsid w:val="00FA0AE5"/>
    <w:rsid w:val="00FC1C3C"/>
    <w:rsid w:val="00FD1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9D7F1-9F3A-47CB-A0D0-E9AFD305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3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33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bformattributevaluegreen">
    <w:name w:val="wbform_attributevalue_green"/>
    <w:basedOn w:val="a0"/>
    <w:rsid w:val="00F15E3A"/>
  </w:style>
  <w:style w:type="paragraph" w:styleId="a3">
    <w:name w:val="Body Text"/>
    <w:basedOn w:val="a"/>
    <w:link w:val="a4"/>
    <w:rsid w:val="00BE5E3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E5E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12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226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12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226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C0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0C85"/>
    <w:rPr>
      <w:rFonts w:ascii="Segoe UI" w:eastAsia="Calibri" w:hAnsi="Segoe UI" w:cs="Segoe UI"/>
      <w:sz w:val="18"/>
      <w:szCs w:val="18"/>
    </w:rPr>
  </w:style>
  <w:style w:type="table" w:styleId="ab">
    <w:name w:val="Table Grid"/>
    <w:basedOn w:val="a1"/>
    <w:uiPriority w:val="39"/>
    <w:rsid w:val="002A1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E27DB-5C67-41FE-A72C-0FDAE2D00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Колдунова Людмила Юрьевна</dc:creator>
  <cp:lastModifiedBy>malyavko_um</cp:lastModifiedBy>
  <cp:revision>2</cp:revision>
  <cp:lastPrinted>2021-07-13T14:55:00Z</cp:lastPrinted>
  <dcterms:created xsi:type="dcterms:W3CDTF">2022-03-23T15:43:00Z</dcterms:created>
  <dcterms:modified xsi:type="dcterms:W3CDTF">2022-03-23T15:43:00Z</dcterms:modified>
</cp:coreProperties>
</file>