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8D8" w:rsidRPr="00EE3C67" w:rsidRDefault="001208D8" w:rsidP="001208D8">
      <w:pPr>
        <w:jc w:val="center"/>
        <w:rPr>
          <w:rFonts w:ascii="Times New Roman" w:eastAsia="Times New Roman" w:hAnsi="Times New Roman" w:cs="Times New Roman"/>
          <w:sz w:val="28"/>
          <w:szCs w:val="28"/>
          <w:lang w:eastAsia="ru-RU"/>
        </w:rPr>
      </w:pPr>
      <w:bookmarkStart w:id="0" w:name="_GoBack"/>
      <w:bookmarkEnd w:id="0"/>
      <w:r w:rsidRPr="00EE3C67">
        <w:rPr>
          <w:rFonts w:ascii="Times New Roman" w:eastAsia="Times New Roman" w:hAnsi="Times New Roman" w:cs="Times New Roman"/>
          <w:noProof/>
          <w:sz w:val="28"/>
          <w:szCs w:val="28"/>
          <w:lang w:eastAsia="ru-RU"/>
        </w:rPr>
        <w:drawing>
          <wp:inline distT="0" distB="0" distL="0" distR="0" wp14:anchorId="3A91EFD3" wp14:editId="0BAA3C49">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1208D8" w:rsidRPr="00B32F41" w:rsidRDefault="001208D8" w:rsidP="001208D8">
      <w:pPr>
        <w:tabs>
          <w:tab w:val="left" w:pos="6750"/>
        </w:tabs>
        <w:spacing w:after="0" w:line="240" w:lineRule="auto"/>
        <w:jc w:val="center"/>
        <w:rPr>
          <w:rFonts w:ascii="Times New Roman" w:eastAsia="Times New Roman" w:hAnsi="Times New Roman" w:cs="Times New Roman"/>
          <w:b/>
          <w:sz w:val="28"/>
          <w:szCs w:val="28"/>
          <w:lang w:eastAsia="ru-RU"/>
        </w:rPr>
      </w:pPr>
      <w:r w:rsidRPr="00B32F41">
        <w:rPr>
          <w:rFonts w:ascii="Times New Roman" w:eastAsia="Times New Roman" w:hAnsi="Times New Roman" w:cs="Times New Roman"/>
          <w:b/>
          <w:sz w:val="28"/>
          <w:szCs w:val="28"/>
          <w:lang w:eastAsia="ru-RU"/>
        </w:rPr>
        <w:t>ПРАВИТЕЛЬСТВО САНКТ-ПЕТЕРБУРГА</w:t>
      </w:r>
    </w:p>
    <w:p w:rsidR="001208D8" w:rsidRPr="00B32F41" w:rsidRDefault="001208D8" w:rsidP="001208D8">
      <w:pPr>
        <w:spacing w:after="0" w:line="240" w:lineRule="auto"/>
        <w:jc w:val="center"/>
        <w:rPr>
          <w:rFonts w:ascii="Times New Roman" w:eastAsia="Times New Roman" w:hAnsi="Times New Roman" w:cs="Times New Roman"/>
          <w:sz w:val="28"/>
          <w:szCs w:val="28"/>
          <w:lang w:eastAsia="ru-RU"/>
        </w:rPr>
      </w:pPr>
    </w:p>
    <w:p w:rsidR="001208D8" w:rsidRPr="00B32F41" w:rsidRDefault="001208D8" w:rsidP="001208D8">
      <w:pPr>
        <w:spacing w:after="0" w:line="240" w:lineRule="auto"/>
        <w:jc w:val="center"/>
        <w:rPr>
          <w:rFonts w:ascii="Times New Roman" w:eastAsia="Times New Roman" w:hAnsi="Times New Roman" w:cs="Times New Roman"/>
          <w:sz w:val="28"/>
          <w:szCs w:val="28"/>
          <w:lang w:eastAsia="ru-RU"/>
        </w:rPr>
      </w:pPr>
      <w:r w:rsidRPr="00B32F41">
        <w:rPr>
          <w:rFonts w:ascii="Times New Roman" w:eastAsia="Times New Roman" w:hAnsi="Times New Roman" w:cs="Times New Roman"/>
          <w:b/>
          <w:sz w:val="28"/>
          <w:szCs w:val="28"/>
          <w:lang w:eastAsia="ru-RU"/>
        </w:rPr>
        <w:t>П О С Т А Н О В Л Е Н И Е</w:t>
      </w:r>
    </w:p>
    <w:p w:rsidR="001208D8" w:rsidRPr="00B32F41" w:rsidRDefault="001208D8" w:rsidP="001208D8">
      <w:pPr>
        <w:spacing w:after="0" w:line="240" w:lineRule="auto"/>
        <w:jc w:val="center"/>
        <w:rPr>
          <w:rFonts w:ascii="Times New Roman" w:eastAsia="Times New Roman" w:hAnsi="Times New Roman" w:cs="Times New Roman"/>
          <w:sz w:val="28"/>
          <w:szCs w:val="28"/>
          <w:lang w:eastAsia="ru-RU"/>
        </w:rPr>
      </w:pPr>
    </w:p>
    <w:p w:rsidR="005A0C5A" w:rsidRPr="00B32F41" w:rsidRDefault="001208D8" w:rsidP="005A0C5A">
      <w:pPr>
        <w:spacing w:after="0" w:line="240" w:lineRule="auto"/>
        <w:rPr>
          <w:rFonts w:ascii="Times New Roman" w:eastAsia="Times New Roman" w:hAnsi="Times New Roman" w:cs="Times New Roman"/>
          <w:b/>
          <w:bCs/>
          <w:sz w:val="24"/>
          <w:szCs w:val="24"/>
          <w:lang w:eastAsia="ru-RU"/>
        </w:rPr>
      </w:pPr>
      <w:r w:rsidRPr="00B32F41">
        <w:rPr>
          <w:rFonts w:ascii="Times New Roman" w:eastAsia="Times New Roman" w:hAnsi="Times New Roman" w:cs="Times New Roman"/>
          <w:sz w:val="28"/>
          <w:szCs w:val="28"/>
          <w:u w:val="single"/>
          <w:lang w:eastAsia="ru-RU"/>
        </w:rPr>
        <w:t xml:space="preserve">                    </w:t>
      </w:r>
      <w:r w:rsidR="006B7B72" w:rsidRPr="00B32F41">
        <w:rPr>
          <w:rFonts w:ascii="Times New Roman" w:eastAsia="Times New Roman" w:hAnsi="Times New Roman" w:cs="Times New Roman"/>
          <w:sz w:val="28"/>
          <w:szCs w:val="28"/>
          <w:u w:val="single"/>
          <w:lang w:eastAsia="ru-RU"/>
        </w:rPr>
        <w:t xml:space="preserve">    </w:t>
      </w:r>
      <w:r w:rsidR="006B7B72" w:rsidRPr="00B32F41">
        <w:rPr>
          <w:rFonts w:ascii="Times New Roman" w:eastAsia="Times New Roman" w:hAnsi="Times New Roman" w:cs="Times New Roman"/>
          <w:sz w:val="28"/>
          <w:szCs w:val="28"/>
          <w:lang w:eastAsia="ru-RU"/>
        </w:rPr>
        <w:t xml:space="preserve">                                                                                   </w:t>
      </w:r>
      <w:r w:rsidRPr="00B32F41">
        <w:rPr>
          <w:rFonts w:ascii="Times New Roman" w:eastAsia="Times New Roman" w:hAnsi="Times New Roman" w:cs="Times New Roman"/>
          <w:sz w:val="24"/>
          <w:szCs w:val="24"/>
          <w:lang w:eastAsia="ru-RU"/>
        </w:rPr>
        <w:t>№</w:t>
      </w:r>
      <w:r w:rsidR="009D16A1" w:rsidRPr="00B32F41">
        <w:rPr>
          <w:rFonts w:ascii="Times New Roman" w:eastAsia="Times New Roman" w:hAnsi="Times New Roman" w:cs="Times New Roman"/>
          <w:sz w:val="24"/>
          <w:szCs w:val="24"/>
          <w:lang w:eastAsia="ru-RU"/>
        </w:rPr>
        <w:t>_____________</w:t>
      </w:r>
      <w:r w:rsidRPr="00B32F41">
        <w:rPr>
          <w:rFonts w:ascii="Times New Roman" w:eastAsia="Times New Roman" w:hAnsi="Times New Roman" w:cs="Times New Roman"/>
          <w:sz w:val="24"/>
          <w:szCs w:val="24"/>
          <w:lang w:eastAsia="ru-RU"/>
        </w:rPr>
        <w:t xml:space="preserve"> </w:t>
      </w:r>
    </w:p>
    <w:p w:rsidR="005A0C5A" w:rsidRPr="00B32F41" w:rsidRDefault="005A0C5A" w:rsidP="001208D8">
      <w:pPr>
        <w:spacing w:after="0" w:line="240" w:lineRule="auto"/>
        <w:ind w:right="5968"/>
        <w:jc w:val="both"/>
        <w:rPr>
          <w:rFonts w:ascii="Times New Roman" w:eastAsia="Times New Roman" w:hAnsi="Times New Roman" w:cs="Times New Roman"/>
          <w:b/>
          <w:bCs/>
          <w:sz w:val="24"/>
          <w:szCs w:val="24"/>
          <w:lang w:eastAsia="ru-RU"/>
        </w:rPr>
      </w:pPr>
    </w:p>
    <w:p w:rsidR="00A91C5C" w:rsidRPr="00B32F41" w:rsidRDefault="00A91C5C" w:rsidP="001208D8">
      <w:pPr>
        <w:spacing w:after="0" w:line="240" w:lineRule="auto"/>
        <w:ind w:right="5968"/>
        <w:jc w:val="both"/>
        <w:rPr>
          <w:rFonts w:ascii="Times New Roman" w:eastAsia="Times New Roman" w:hAnsi="Times New Roman" w:cs="Times New Roman"/>
          <w:b/>
          <w:bCs/>
          <w:sz w:val="24"/>
          <w:szCs w:val="24"/>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3"/>
      </w:tblGrid>
      <w:tr w:rsidR="001E2373" w:rsidRPr="00B32F41" w:rsidTr="00CE6AC9">
        <w:tc>
          <w:tcPr>
            <w:tcW w:w="4536" w:type="dxa"/>
          </w:tcPr>
          <w:p w:rsidR="001E2373" w:rsidRPr="00B32F41" w:rsidRDefault="001E2373" w:rsidP="00CE6AC9">
            <w:pPr>
              <w:ind w:left="-108"/>
              <w:rPr>
                <w:rFonts w:ascii="Times New Roman" w:eastAsia="Times New Roman" w:hAnsi="Times New Roman" w:cs="Times New Roman"/>
                <w:sz w:val="24"/>
                <w:szCs w:val="24"/>
                <w:lang w:eastAsia="ru-RU"/>
              </w:rPr>
            </w:pPr>
            <w:r w:rsidRPr="00B32F41">
              <w:rPr>
                <w:rFonts w:ascii="Times New Roman" w:eastAsia="Times New Roman" w:hAnsi="Times New Roman" w:cs="Times New Roman"/>
                <w:b/>
                <w:bCs/>
                <w:sz w:val="24"/>
                <w:szCs w:val="24"/>
                <w:lang w:eastAsia="ru-RU"/>
              </w:rPr>
              <w:t xml:space="preserve">О </w:t>
            </w:r>
            <w:r w:rsidR="005E1625">
              <w:rPr>
                <w:rFonts w:ascii="Times New Roman" w:eastAsia="Times New Roman" w:hAnsi="Times New Roman" w:cs="Times New Roman"/>
                <w:b/>
                <w:bCs/>
                <w:sz w:val="24"/>
                <w:szCs w:val="24"/>
                <w:lang w:eastAsia="ru-RU"/>
              </w:rPr>
              <w:t xml:space="preserve">Порядке </w:t>
            </w:r>
            <w:r w:rsidRPr="00B32F41">
              <w:rPr>
                <w:rFonts w:ascii="Times New Roman" w:eastAsia="Times New Roman" w:hAnsi="Times New Roman" w:cs="Times New Roman"/>
                <w:b/>
                <w:bCs/>
                <w:sz w:val="24"/>
                <w:szCs w:val="24"/>
                <w:lang w:eastAsia="ru-RU"/>
              </w:rPr>
              <w:t>предоставлени</w:t>
            </w:r>
            <w:r w:rsidR="005E1625">
              <w:rPr>
                <w:rFonts w:ascii="Times New Roman" w:eastAsia="Times New Roman" w:hAnsi="Times New Roman" w:cs="Times New Roman"/>
                <w:b/>
                <w:bCs/>
                <w:sz w:val="24"/>
                <w:szCs w:val="24"/>
                <w:lang w:eastAsia="ru-RU"/>
              </w:rPr>
              <w:t>я</w:t>
            </w:r>
            <w:r w:rsidR="006F52E9" w:rsidRPr="00B32F41">
              <w:rPr>
                <w:rFonts w:ascii="Times New Roman" w:eastAsia="Times New Roman" w:hAnsi="Times New Roman" w:cs="Times New Roman"/>
                <w:b/>
                <w:bCs/>
                <w:sz w:val="24"/>
                <w:szCs w:val="24"/>
                <w:lang w:eastAsia="ru-RU"/>
              </w:rPr>
              <w:t xml:space="preserve"> в 202</w:t>
            </w:r>
            <w:r w:rsidR="00DA1780">
              <w:rPr>
                <w:rFonts w:ascii="Times New Roman" w:eastAsia="Times New Roman" w:hAnsi="Times New Roman" w:cs="Times New Roman"/>
                <w:b/>
                <w:bCs/>
                <w:sz w:val="24"/>
                <w:szCs w:val="24"/>
                <w:lang w:eastAsia="ru-RU"/>
              </w:rPr>
              <w:t>2</w:t>
            </w:r>
            <w:r w:rsidR="00790B98">
              <w:rPr>
                <w:rFonts w:ascii="Times New Roman" w:eastAsia="Times New Roman" w:hAnsi="Times New Roman" w:cs="Times New Roman"/>
                <w:b/>
                <w:bCs/>
                <w:sz w:val="24"/>
                <w:szCs w:val="24"/>
                <w:lang w:eastAsia="ru-RU"/>
              </w:rPr>
              <w:t xml:space="preserve"> году</w:t>
            </w:r>
            <w:r w:rsidRPr="00B32F41">
              <w:rPr>
                <w:rFonts w:ascii="Times New Roman" w:eastAsia="Times New Roman" w:hAnsi="Times New Roman" w:cs="Times New Roman"/>
                <w:b/>
                <w:bCs/>
                <w:sz w:val="24"/>
                <w:szCs w:val="24"/>
                <w:lang w:eastAsia="ru-RU"/>
              </w:rPr>
              <w:t xml:space="preserve"> субсидий физическим лицам в возрасте до 35 лет, являющимся молодыми учеными</w:t>
            </w:r>
            <w:r w:rsidR="00DF2881" w:rsidRPr="00B32F41">
              <w:rPr>
                <w:rFonts w:ascii="Times New Roman" w:eastAsia="Times New Roman" w:hAnsi="Times New Roman" w:cs="Times New Roman"/>
                <w:b/>
                <w:bCs/>
                <w:sz w:val="24"/>
                <w:szCs w:val="24"/>
                <w:lang w:eastAsia="ru-RU"/>
              </w:rPr>
              <w:t xml:space="preserve"> </w:t>
            </w:r>
            <w:r w:rsidRPr="00B32F41">
              <w:rPr>
                <w:rFonts w:ascii="Times New Roman" w:eastAsia="Times New Roman" w:hAnsi="Times New Roman" w:cs="Times New Roman"/>
                <w:b/>
                <w:bCs/>
                <w:sz w:val="24"/>
                <w:szCs w:val="24"/>
                <w:lang w:eastAsia="ru-RU"/>
              </w:rPr>
              <w:t>(за исключением студентов вузов, расположенных на территории</w:t>
            </w:r>
            <w:r w:rsidR="00DF2881" w:rsidRPr="00B32F41">
              <w:rPr>
                <w:rFonts w:ascii="Times New Roman" w:eastAsia="Times New Roman" w:hAnsi="Times New Roman" w:cs="Times New Roman"/>
                <w:b/>
                <w:bCs/>
                <w:sz w:val="24"/>
                <w:szCs w:val="24"/>
                <w:lang w:eastAsia="ru-RU"/>
              </w:rPr>
              <w:t xml:space="preserve"> </w:t>
            </w:r>
            <w:r w:rsidR="006F52E9" w:rsidRPr="00B32F41">
              <w:rPr>
                <w:rFonts w:ascii="Times New Roman" w:eastAsia="Times New Roman" w:hAnsi="Times New Roman" w:cs="Times New Roman"/>
                <w:b/>
                <w:bCs/>
                <w:sz w:val="24"/>
                <w:szCs w:val="24"/>
                <w:lang w:eastAsia="ru-RU"/>
              </w:rPr>
              <w:br/>
            </w:r>
            <w:r w:rsidRPr="00B32F41">
              <w:rPr>
                <w:rFonts w:ascii="Times New Roman" w:eastAsia="Times New Roman" w:hAnsi="Times New Roman" w:cs="Times New Roman"/>
                <w:b/>
                <w:bCs/>
                <w:sz w:val="24"/>
                <w:szCs w:val="24"/>
                <w:lang w:eastAsia="ru-RU"/>
              </w:rPr>
              <w:t xml:space="preserve">Санкт-Петербурга, и аспирантов вузов, отраслевых и академических институтов, расположенных </w:t>
            </w:r>
            <w:r w:rsidR="00CE6AC9">
              <w:rPr>
                <w:rFonts w:ascii="Times New Roman" w:eastAsia="Times New Roman" w:hAnsi="Times New Roman" w:cs="Times New Roman"/>
                <w:b/>
                <w:bCs/>
                <w:sz w:val="24"/>
                <w:szCs w:val="24"/>
                <w:lang w:eastAsia="ru-RU"/>
              </w:rPr>
              <w:br/>
            </w:r>
            <w:r w:rsidRPr="00B32F41">
              <w:rPr>
                <w:rFonts w:ascii="Times New Roman" w:eastAsia="Times New Roman" w:hAnsi="Times New Roman" w:cs="Times New Roman"/>
                <w:b/>
                <w:bCs/>
                <w:sz w:val="24"/>
                <w:szCs w:val="24"/>
                <w:lang w:eastAsia="ru-RU"/>
              </w:rPr>
              <w:t>на территории Санкт-Петербурга), молодыми</w:t>
            </w:r>
            <w:r w:rsidR="00DF2881" w:rsidRPr="00B32F41">
              <w:rPr>
                <w:rFonts w:ascii="Times New Roman" w:eastAsia="Times New Roman" w:hAnsi="Times New Roman" w:cs="Times New Roman"/>
                <w:b/>
                <w:bCs/>
                <w:sz w:val="24"/>
                <w:szCs w:val="24"/>
                <w:lang w:eastAsia="ru-RU"/>
              </w:rPr>
              <w:t xml:space="preserve"> </w:t>
            </w:r>
            <w:r w:rsidRPr="00B32F41">
              <w:rPr>
                <w:rFonts w:ascii="Times New Roman" w:eastAsia="Times New Roman" w:hAnsi="Times New Roman" w:cs="Times New Roman"/>
                <w:b/>
                <w:bCs/>
                <w:sz w:val="24"/>
                <w:szCs w:val="24"/>
                <w:lang w:eastAsia="ru-RU"/>
              </w:rPr>
              <w:t>кандидатами наук вузов, отраслевых и академических институтов,</w:t>
            </w:r>
            <w:r w:rsidR="00DF2881" w:rsidRPr="00B32F41">
              <w:rPr>
                <w:rFonts w:ascii="Times New Roman" w:eastAsia="Times New Roman" w:hAnsi="Times New Roman" w:cs="Times New Roman"/>
                <w:b/>
                <w:bCs/>
                <w:sz w:val="24"/>
                <w:szCs w:val="24"/>
                <w:lang w:eastAsia="ru-RU"/>
              </w:rPr>
              <w:t xml:space="preserve"> </w:t>
            </w:r>
            <w:r w:rsidRPr="00B32F41">
              <w:rPr>
                <w:rFonts w:ascii="Times New Roman" w:eastAsia="Times New Roman" w:hAnsi="Times New Roman" w:cs="Times New Roman"/>
                <w:b/>
                <w:bCs/>
                <w:sz w:val="24"/>
                <w:szCs w:val="24"/>
                <w:lang w:eastAsia="ru-RU"/>
              </w:rPr>
              <w:t xml:space="preserve">расположенных </w:t>
            </w:r>
            <w:r w:rsidR="006F52E9" w:rsidRPr="00B32F41">
              <w:rPr>
                <w:rFonts w:ascii="Times New Roman" w:eastAsia="Times New Roman" w:hAnsi="Times New Roman" w:cs="Times New Roman"/>
                <w:b/>
                <w:bCs/>
                <w:sz w:val="24"/>
                <w:szCs w:val="24"/>
                <w:lang w:eastAsia="ru-RU"/>
              </w:rPr>
              <w:br/>
            </w:r>
            <w:r w:rsidRPr="00B32F41">
              <w:rPr>
                <w:rFonts w:ascii="Times New Roman" w:eastAsia="Times New Roman" w:hAnsi="Times New Roman" w:cs="Times New Roman"/>
                <w:b/>
                <w:bCs/>
                <w:sz w:val="24"/>
                <w:szCs w:val="24"/>
                <w:lang w:eastAsia="ru-RU"/>
              </w:rPr>
              <w:t>на территории</w:t>
            </w:r>
            <w:r w:rsidR="006F52E9" w:rsidRPr="00B32F41">
              <w:rPr>
                <w:rFonts w:ascii="Times New Roman" w:eastAsia="Times New Roman" w:hAnsi="Times New Roman" w:cs="Times New Roman"/>
                <w:b/>
                <w:bCs/>
                <w:sz w:val="24"/>
                <w:szCs w:val="24"/>
                <w:lang w:eastAsia="ru-RU"/>
              </w:rPr>
              <w:t xml:space="preserve"> </w:t>
            </w:r>
            <w:r w:rsidRPr="00B32F41">
              <w:rPr>
                <w:rFonts w:ascii="Times New Roman" w:eastAsia="Times New Roman" w:hAnsi="Times New Roman" w:cs="Times New Roman"/>
                <w:b/>
                <w:bCs/>
                <w:sz w:val="24"/>
                <w:szCs w:val="24"/>
                <w:lang w:eastAsia="ru-RU"/>
              </w:rPr>
              <w:t>Санкт-Петербурга</w:t>
            </w:r>
          </w:p>
          <w:p w:rsidR="001E2373" w:rsidRPr="00B32F41" w:rsidRDefault="001E2373" w:rsidP="001208D8">
            <w:pPr>
              <w:ind w:right="5968"/>
              <w:jc w:val="both"/>
              <w:rPr>
                <w:rFonts w:ascii="Times New Roman" w:eastAsia="Times New Roman" w:hAnsi="Times New Roman" w:cs="Times New Roman"/>
                <w:b/>
                <w:bCs/>
                <w:sz w:val="24"/>
                <w:szCs w:val="24"/>
                <w:lang w:eastAsia="ru-RU"/>
              </w:rPr>
            </w:pPr>
          </w:p>
        </w:tc>
        <w:tc>
          <w:tcPr>
            <w:tcW w:w="4673" w:type="dxa"/>
          </w:tcPr>
          <w:p w:rsidR="001E2373" w:rsidRPr="00B32F41" w:rsidRDefault="001E2373" w:rsidP="001208D8">
            <w:pPr>
              <w:ind w:right="5968"/>
              <w:jc w:val="both"/>
              <w:rPr>
                <w:rFonts w:ascii="Times New Roman" w:eastAsia="Times New Roman" w:hAnsi="Times New Roman" w:cs="Times New Roman"/>
                <w:b/>
                <w:bCs/>
                <w:sz w:val="24"/>
                <w:szCs w:val="24"/>
                <w:lang w:eastAsia="ru-RU"/>
              </w:rPr>
            </w:pPr>
          </w:p>
        </w:tc>
      </w:tr>
    </w:tbl>
    <w:p w:rsidR="00A91C5C" w:rsidRPr="00B32F41" w:rsidRDefault="00A91C5C" w:rsidP="001208D8">
      <w:pPr>
        <w:spacing w:after="0" w:line="240" w:lineRule="auto"/>
        <w:jc w:val="both"/>
        <w:rPr>
          <w:rFonts w:ascii="Times New Roman" w:eastAsia="Times New Roman" w:hAnsi="Times New Roman" w:cs="Times New Roman"/>
          <w:sz w:val="24"/>
          <w:szCs w:val="24"/>
          <w:lang w:eastAsia="ru-RU"/>
        </w:rPr>
      </w:pPr>
    </w:p>
    <w:p w:rsidR="003E1D42" w:rsidRPr="00B32F41" w:rsidRDefault="001208D8" w:rsidP="007E022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2F41">
        <w:rPr>
          <w:rFonts w:ascii="Times New Roman" w:eastAsia="Times New Roman" w:hAnsi="Times New Roman" w:cs="Times New Roman"/>
          <w:sz w:val="24"/>
          <w:szCs w:val="24"/>
          <w:lang w:eastAsia="ru-RU"/>
        </w:rPr>
        <w:t xml:space="preserve">В соответствии с Бюджетным кодексом Российской Федерации, </w:t>
      </w:r>
      <w:r w:rsidR="00351312" w:rsidRPr="00B32F41">
        <w:rPr>
          <w:rFonts w:ascii="Times New Roman" w:eastAsia="Times New Roman" w:hAnsi="Times New Roman" w:cs="Times New Roman"/>
          <w:sz w:val="24"/>
          <w:szCs w:val="24"/>
          <w:lang w:eastAsia="ru-RU"/>
        </w:rPr>
        <w:br/>
      </w:r>
      <w:r w:rsidRPr="00B32F41">
        <w:rPr>
          <w:rFonts w:ascii="Times New Roman" w:eastAsia="Times New Roman" w:hAnsi="Times New Roman" w:cs="Times New Roman"/>
          <w:sz w:val="24"/>
          <w:szCs w:val="24"/>
          <w:lang w:eastAsia="ru-RU"/>
        </w:rPr>
        <w:t>Законом Санкт-Петербурга от 16.09.2009</w:t>
      </w:r>
      <w:r w:rsidR="004C6809" w:rsidRPr="00B32F41">
        <w:rPr>
          <w:rFonts w:ascii="Times New Roman" w:eastAsia="Times New Roman" w:hAnsi="Times New Roman" w:cs="Times New Roman"/>
          <w:sz w:val="24"/>
          <w:szCs w:val="24"/>
          <w:lang w:eastAsia="ru-RU"/>
        </w:rPr>
        <w:t xml:space="preserve"> №</w:t>
      </w:r>
      <w:r w:rsidRPr="00B32F41">
        <w:rPr>
          <w:rFonts w:ascii="Times New Roman" w:eastAsia="Times New Roman" w:hAnsi="Times New Roman" w:cs="Times New Roman"/>
          <w:sz w:val="24"/>
          <w:szCs w:val="24"/>
          <w:lang w:eastAsia="ru-RU"/>
        </w:rPr>
        <w:t xml:space="preserve"> 411-85 </w:t>
      </w:r>
      <w:r w:rsidR="004C6809" w:rsidRPr="00B32F41">
        <w:rPr>
          <w:rFonts w:ascii="Times New Roman" w:eastAsia="Times New Roman" w:hAnsi="Times New Roman" w:cs="Times New Roman"/>
          <w:sz w:val="24"/>
          <w:szCs w:val="24"/>
          <w:lang w:eastAsia="ru-RU"/>
        </w:rPr>
        <w:t>«</w:t>
      </w:r>
      <w:r w:rsidRPr="00B32F41">
        <w:rPr>
          <w:rFonts w:ascii="Times New Roman" w:eastAsia="Times New Roman" w:hAnsi="Times New Roman" w:cs="Times New Roman"/>
          <w:sz w:val="24"/>
          <w:szCs w:val="24"/>
          <w:lang w:eastAsia="ru-RU"/>
        </w:rPr>
        <w:t>Об основах научно-технической политики Санкт-Петербурга</w:t>
      </w:r>
      <w:r w:rsidR="004C6809" w:rsidRPr="00B32F41">
        <w:rPr>
          <w:rFonts w:ascii="Times New Roman" w:eastAsia="Times New Roman" w:hAnsi="Times New Roman" w:cs="Times New Roman"/>
          <w:sz w:val="24"/>
          <w:szCs w:val="24"/>
          <w:lang w:eastAsia="ru-RU"/>
        </w:rPr>
        <w:t>»</w:t>
      </w:r>
      <w:r w:rsidR="007E0222">
        <w:rPr>
          <w:rFonts w:ascii="Times New Roman" w:eastAsia="Times New Roman" w:hAnsi="Times New Roman" w:cs="Times New Roman"/>
          <w:sz w:val="24"/>
          <w:szCs w:val="24"/>
          <w:lang w:eastAsia="ru-RU"/>
        </w:rPr>
        <w:t>,</w:t>
      </w:r>
      <w:r w:rsidRPr="00B32F41">
        <w:rPr>
          <w:rFonts w:ascii="Times New Roman" w:eastAsia="Times New Roman" w:hAnsi="Times New Roman" w:cs="Times New Roman"/>
          <w:sz w:val="24"/>
          <w:szCs w:val="24"/>
          <w:lang w:eastAsia="ru-RU"/>
        </w:rPr>
        <w:t xml:space="preserve"> </w:t>
      </w:r>
      <w:r w:rsidR="007E0222" w:rsidRPr="007E0222">
        <w:rPr>
          <w:rFonts w:ascii="Times New Roman" w:eastAsia="Times New Roman" w:hAnsi="Times New Roman" w:cs="Times New Roman"/>
          <w:sz w:val="24"/>
          <w:szCs w:val="24"/>
          <w:lang w:eastAsia="ru-RU"/>
        </w:rPr>
        <w:t>Закон</w:t>
      </w:r>
      <w:r w:rsidR="007E0222">
        <w:rPr>
          <w:rFonts w:ascii="Times New Roman" w:eastAsia="Times New Roman" w:hAnsi="Times New Roman" w:cs="Times New Roman"/>
          <w:sz w:val="24"/>
          <w:szCs w:val="24"/>
          <w:lang w:eastAsia="ru-RU"/>
        </w:rPr>
        <w:t>ом</w:t>
      </w:r>
      <w:r w:rsidR="007E0222" w:rsidRPr="007E0222">
        <w:rPr>
          <w:rFonts w:ascii="Times New Roman" w:eastAsia="Times New Roman" w:hAnsi="Times New Roman" w:cs="Times New Roman"/>
          <w:sz w:val="24"/>
          <w:szCs w:val="24"/>
          <w:lang w:eastAsia="ru-RU"/>
        </w:rPr>
        <w:t xml:space="preserve"> Санкт-Петербурга от 25.11.2021 № 558-119 </w:t>
      </w:r>
      <w:r w:rsidR="007E0222">
        <w:rPr>
          <w:rFonts w:ascii="Times New Roman" w:eastAsia="Times New Roman" w:hAnsi="Times New Roman" w:cs="Times New Roman"/>
          <w:sz w:val="24"/>
          <w:szCs w:val="24"/>
          <w:lang w:eastAsia="ru-RU"/>
        </w:rPr>
        <w:br/>
      </w:r>
      <w:r w:rsidR="007E0222" w:rsidRPr="007E0222">
        <w:rPr>
          <w:rFonts w:ascii="Times New Roman" w:eastAsia="Times New Roman" w:hAnsi="Times New Roman" w:cs="Times New Roman"/>
          <w:sz w:val="24"/>
          <w:szCs w:val="24"/>
          <w:lang w:eastAsia="ru-RU"/>
        </w:rPr>
        <w:t xml:space="preserve">«О бюджете Санкт-Петербурга на 2022 год и на плановый период 2023 и 2024 годов» </w:t>
      </w:r>
      <w:r w:rsidR="007E0222">
        <w:rPr>
          <w:rFonts w:ascii="Times New Roman" w:eastAsia="Times New Roman" w:hAnsi="Times New Roman" w:cs="Times New Roman"/>
          <w:sz w:val="24"/>
          <w:szCs w:val="24"/>
          <w:lang w:eastAsia="ru-RU"/>
        </w:rPr>
        <w:br/>
      </w:r>
      <w:r w:rsidRPr="00B32F41">
        <w:rPr>
          <w:rFonts w:ascii="Times New Roman" w:eastAsia="Times New Roman" w:hAnsi="Times New Roman" w:cs="Times New Roman"/>
          <w:sz w:val="24"/>
          <w:szCs w:val="24"/>
          <w:lang w:eastAsia="ru-RU"/>
        </w:rPr>
        <w:t xml:space="preserve">и постановлением Правительства Санкт-Петербурга от 23.06.2014 </w:t>
      </w:r>
      <w:r w:rsidR="004C6809" w:rsidRPr="00B32F41">
        <w:rPr>
          <w:rFonts w:ascii="Times New Roman" w:eastAsia="Times New Roman" w:hAnsi="Times New Roman" w:cs="Times New Roman"/>
          <w:sz w:val="24"/>
          <w:szCs w:val="24"/>
          <w:lang w:eastAsia="ru-RU"/>
        </w:rPr>
        <w:t>№</w:t>
      </w:r>
      <w:r w:rsidRPr="00B32F41">
        <w:rPr>
          <w:rFonts w:ascii="Times New Roman" w:eastAsia="Times New Roman" w:hAnsi="Times New Roman" w:cs="Times New Roman"/>
          <w:sz w:val="24"/>
          <w:szCs w:val="24"/>
          <w:lang w:eastAsia="ru-RU"/>
        </w:rPr>
        <w:t xml:space="preserve"> 496 </w:t>
      </w:r>
      <w:r w:rsidR="004C6809" w:rsidRPr="00B32F41">
        <w:rPr>
          <w:rFonts w:ascii="Times New Roman" w:eastAsia="Times New Roman" w:hAnsi="Times New Roman" w:cs="Times New Roman"/>
          <w:sz w:val="24"/>
          <w:szCs w:val="24"/>
          <w:lang w:eastAsia="ru-RU"/>
        </w:rPr>
        <w:t>«</w:t>
      </w:r>
      <w:r w:rsidRPr="00B32F41">
        <w:rPr>
          <w:rFonts w:ascii="Times New Roman" w:eastAsia="Times New Roman" w:hAnsi="Times New Roman" w:cs="Times New Roman"/>
          <w:sz w:val="24"/>
          <w:szCs w:val="24"/>
          <w:lang w:eastAsia="ru-RU"/>
        </w:rPr>
        <w:t>О государственной программе Санкт-Петербурга</w:t>
      </w:r>
      <w:r w:rsidR="004C6809" w:rsidRPr="00B32F41">
        <w:rPr>
          <w:rFonts w:ascii="Times New Roman" w:eastAsia="Times New Roman" w:hAnsi="Times New Roman" w:cs="Times New Roman"/>
          <w:sz w:val="24"/>
          <w:szCs w:val="24"/>
          <w:lang w:eastAsia="ru-RU"/>
        </w:rPr>
        <w:t xml:space="preserve"> «</w:t>
      </w:r>
      <w:r w:rsidR="00483C08" w:rsidRPr="00B32F41">
        <w:rPr>
          <w:rFonts w:ascii="Times New Roman" w:eastAsia="Times New Roman" w:hAnsi="Times New Roman" w:cs="Times New Roman"/>
          <w:sz w:val="24"/>
          <w:szCs w:val="24"/>
          <w:lang w:eastAsia="ru-RU"/>
        </w:rPr>
        <w:t>Э</w:t>
      </w:r>
      <w:r w:rsidRPr="00B32F41">
        <w:rPr>
          <w:rFonts w:ascii="Times New Roman" w:eastAsia="Times New Roman" w:hAnsi="Times New Roman" w:cs="Times New Roman"/>
          <w:sz w:val="24"/>
          <w:szCs w:val="24"/>
          <w:lang w:eastAsia="ru-RU"/>
        </w:rPr>
        <w:t>кономика знаний</w:t>
      </w:r>
      <w:r w:rsidR="007E0222">
        <w:rPr>
          <w:rFonts w:ascii="Times New Roman" w:eastAsia="Times New Roman" w:hAnsi="Times New Roman" w:cs="Times New Roman"/>
          <w:sz w:val="24"/>
          <w:szCs w:val="24"/>
          <w:lang w:eastAsia="ru-RU"/>
        </w:rPr>
        <w:t xml:space="preserve"> </w:t>
      </w:r>
      <w:r w:rsidRPr="00B32F41">
        <w:rPr>
          <w:rFonts w:ascii="Times New Roman" w:eastAsia="Times New Roman" w:hAnsi="Times New Roman" w:cs="Times New Roman"/>
          <w:sz w:val="24"/>
          <w:szCs w:val="24"/>
          <w:lang w:eastAsia="ru-RU"/>
        </w:rPr>
        <w:t>в Санкт-Петербурге</w:t>
      </w:r>
      <w:r w:rsidR="004C6809" w:rsidRPr="00B32F41">
        <w:rPr>
          <w:rFonts w:ascii="Times New Roman" w:eastAsia="Times New Roman" w:hAnsi="Times New Roman" w:cs="Times New Roman"/>
          <w:sz w:val="24"/>
          <w:szCs w:val="24"/>
          <w:lang w:eastAsia="ru-RU"/>
        </w:rPr>
        <w:t>»</w:t>
      </w:r>
      <w:r w:rsidRPr="00B32F41">
        <w:rPr>
          <w:rFonts w:ascii="Times New Roman" w:eastAsia="Times New Roman" w:hAnsi="Times New Roman" w:cs="Times New Roman"/>
          <w:sz w:val="24"/>
          <w:szCs w:val="24"/>
          <w:lang w:eastAsia="ru-RU"/>
        </w:rPr>
        <w:t xml:space="preserve"> Правительство</w:t>
      </w:r>
      <w:r w:rsidR="007E0222">
        <w:rPr>
          <w:rFonts w:ascii="Times New Roman" w:eastAsia="Times New Roman" w:hAnsi="Times New Roman" w:cs="Times New Roman"/>
          <w:sz w:val="24"/>
          <w:szCs w:val="24"/>
          <w:lang w:eastAsia="ru-RU"/>
        </w:rPr>
        <w:br/>
      </w:r>
      <w:r w:rsidRPr="00B32F41">
        <w:rPr>
          <w:rFonts w:ascii="Times New Roman" w:eastAsia="Times New Roman" w:hAnsi="Times New Roman" w:cs="Times New Roman"/>
          <w:sz w:val="24"/>
          <w:szCs w:val="24"/>
          <w:lang w:eastAsia="ru-RU"/>
        </w:rPr>
        <w:t xml:space="preserve">Санкт-Петербурга </w:t>
      </w:r>
    </w:p>
    <w:p w:rsidR="003E1D42" w:rsidRPr="00B32F41" w:rsidRDefault="003E1D42"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208D8" w:rsidRPr="00B32F41" w:rsidRDefault="003E1D42" w:rsidP="00DF499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2F41">
        <w:rPr>
          <w:rFonts w:ascii="Times New Roman" w:eastAsia="Times New Roman" w:hAnsi="Times New Roman" w:cs="Times New Roman"/>
          <w:b/>
          <w:sz w:val="24"/>
          <w:szCs w:val="24"/>
          <w:lang w:eastAsia="ru-RU"/>
        </w:rPr>
        <w:t>П</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О</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С</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Т</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А</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Н</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О</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В</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Л</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Я</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Е</w:t>
      </w:r>
      <w:r w:rsidR="00D87E0B" w:rsidRPr="00B32F41">
        <w:rPr>
          <w:rFonts w:ascii="Times New Roman" w:eastAsia="Times New Roman" w:hAnsi="Times New Roman" w:cs="Times New Roman"/>
          <w:b/>
          <w:sz w:val="24"/>
          <w:szCs w:val="24"/>
          <w:lang w:eastAsia="ru-RU"/>
        </w:rPr>
        <w:t xml:space="preserve"> </w:t>
      </w:r>
      <w:r w:rsidRPr="00B32F41">
        <w:rPr>
          <w:rFonts w:ascii="Times New Roman" w:eastAsia="Times New Roman" w:hAnsi="Times New Roman" w:cs="Times New Roman"/>
          <w:b/>
          <w:sz w:val="24"/>
          <w:szCs w:val="24"/>
          <w:lang w:eastAsia="ru-RU"/>
        </w:rPr>
        <w:t>Т</w:t>
      </w:r>
      <w:r w:rsidR="001208D8" w:rsidRPr="00B32F41">
        <w:rPr>
          <w:rFonts w:ascii="Times New Roman" w:eastAsia="Times New Roman" w:hAnsi="Times New Roman" w:cs="Times New Roman"/>
          <w:b/>
          <w:sz w:val="24"/>
          <w:szCs w:val="24"/>
          <w:lang w:eastAsia="ru-RU"/>
        </w:rPr>
        <w:t>:</w:t>
      </w:r>
    </w:p>
    <w:p w:rsidR="001208D8" w:rsidRPr="00B32F41" w:rsidRDefault="001208D8" w:rsidP="001208D8">
      <w:pPr>
        <w:spacing w:after="0" w:line="240" w:lineRule="auto"/>
        <w:jc w:val="both"/>
        <w:rPr>
          <w:rFonts w:ascii="Times New Roman" w:eastAsia="Times New Roman" w:hAnsi="Times New Roman" w:cs="Times New Roman"/>
          <w:b/>
          <w:sz w:val="24"/>
          <w:szCs w:val="24"/>
          <w:lang w:eastAsia="ru-RU"/>
        </w:rPr>
      </w:pPr>
    </w:p>
    <w:p w:rsidR="001208D8" w:rsidRPr="00B32F41" w:rsidRDefault="001208D8" w:rsidP="003467D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2F41">
        <w:rPr>
          <w:rFonts w:ascii="Times New Roman" w:eastAsia="Times New Roman" w:hAnsi="Times New Roman" w:cs="Times New Roman"/>
          <w:sz w:val="24"/>
          <w:szCs w:val="24"/>
          <w:lang w:eastAsia="ru-RU"/>
        </w:rPr>
        <w:t>1. Утвердить Порядок предоставления</w:t>
      </w:r>
      <w:r w:rsidR="006F52E9" w:rsidRPr="00B32F41">
        <w:rPr>
          <w:rFonts w:ascii="Times New Roman" w:eastAsia="Times New Roman" w:hAnsi="Times New Roman" w:cs="Times New Roman"/>
          <w:sz w:val="24"/>
          <w:szCs w:val="24"/>
          <w:lang w:eastAsia="ru-RU"/>
        </w:rPr>
        <w:t xml:space="preserve"> в 202</w:t>
      </w:r>
      <w:r w:rsidR="00DA1780">
        <w:rPr>
          <w:rFonts w:ascii="Times New Roman" w:eastAsia="Times New Roman" w:hAnsi="Times New Roman" w:cs="Times New Roman"/>
          <w:sz w:val="24"/>
          <w:szCs w:val="24"/>
          <w:lang w:eastAsia="ru-RU"/>
        </w:rPr>
        <w:t>2</w:t>
      </w:r>
      <w:r w:rsidR="00790B98">
        <w:rPr>
          <w:rFonts w:ascii="Times New Roman" w:eastAsia="Times New Roman" w:hAnsi="Times New Roman" w:cs="Times New Roman"/>
          <w:sz w:val="24"/>
          <w:szCs w:val="24"/>
          <w:lang w:eastAsia="ru-RU"/>
        </w:rPr>
        <w:t xml:space="preserve"> году </w:t>
      </w:r>
      <w:r w:rsidRPr="00B32F41">
        <w:rPr>
          <w:rFonts w:ascii="Times New Roman" w:eastAsia="Times New Roman" w:hAnsi="Times New Roman" w:cs="Times New Roman"/>
          <w:sz w:val="24"/>
          <w:szCs w:val="24"/>
          <w:lang w:eastAsia="ru-RU"/>
        </w:rPr>
        <w:t xml:space="preserve">субсидий </w:t>
      </w:r>
      <w:r w:rsidR="003467D0" w:rsidRPr="00B32F41">
        <w:rPr>
          <w:rFonts w:ascii="Times New Roman" w:eastAsia="Times New Roman" w:hAnsi="Times New Roman" w:cs="Times New Roman"/>
          <w:sz w:val="24"/>
          <w:szCs w:val="24"/>
          <w:lang w:eastAsia="ru-RU"/>
        </w:rPr>
        <w:t xml:space="preserve">физическим лицам </w:t>
      </w:r>
      <w:r w:rsidR="003467D0" w:rsidRPr="00B32F41">
        <w:rPr>
          <w:rFonts w:ascii="Times New Roman" w:eastAsia="Times New Roman" w:hAnsi="Times New Roman" w:cs="Times New Roman"/>
          <w:sz w:val="24"/>
          <w:szCs w:val="24"/>
          <w:lang w:eastAsia="ru-RU"/>
        </w:rPr>
        <w:br/>
        <w:t xml:space="preserve">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w:t>
      </w:r>
      <w:r w:rsidR="00A501D6" w:rsidRPr="00B32F41">
        <w:rPr>
          <w:rFonts w:ascii="Times New Roman" w:eastAsia="Times New Roman" w:hAnsi="Times New Roman" w:cs="Times New Roman"/>
          <w:sz w:val="24"/>
          <w:szCs w:val="24"/>
          <w:lang w:eastAsia="ru-RU"/>
        </w:rPr>
        <w:br/>
      </w:r>
      <w:r w:rsidR="003467D0" w:rsidRPr="00B32F41">
        <w:rPr>
          <w:rFonts w:ascii="Times New Roman" w:eastAsia="Times New Roman" w:hAnsi="Times New Roman" w:cs="Times New Roman"/>
          <w:sz w:val="24"/>
          <w:szCs w:val="24"/>
          <w:lang w:eastAsia="ru-RU"/>
        </w:rPr>
        <w:t>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w:t>
      </w:r>
      <w:r w:rsidR="00A501D6" w:rsidRPr="00B32F41">
        <w:rPr>
          <w:rFonts w:ascii="Times New Roman" w:eastAsia="Times New Roman" w:hAnsi="Times New Roman" w:cs="Times New Roman"/>
          <w:sz w:val="24"/>
          <w:szCs w:val="24"/>
          <w:lang w:eastAsia="ru-RU"/>
        </w:rPr>
        <w:br/>
      </w:r>
      <w:r w:rsidR="003467D0" w:rsidRPr="00B32F41">
        <w:rPr>
          <w:rFonts w:ascii="Times New Roman" w:eastAsia="Times New Roman" w:hAnsi="Times New Roman" w:cs="Times New Roman"/>
          <w:sz w:val="24"/>
          <w:szCs w:val="24"/>
          <w:lang w:eastAsia="ru-RU"/>
        </w:rPr>
        <w:t>на территории Санкт-Петербурга</w:t>
      </w:r>
      <w:r w:rsidRPr="00B32F41">
        <w:rPr>
          <w:rFonts w:ascii="Times New Roman" w:eastAsia="Times New Roman" w:hAnsi="Times New Roman" w:cs="Times New Roman"/>
          <w:sz w:val="24"/>
          <w:szCs w:val="24"/>
          <w:lang w:eastAsia="ru-RU"/>
        </w:rPr>
        <w:t xml:space="preserve"> (далее - Порядок), согласно приложению.</w:t>
      </w:r>
    </w:p>
    <w:p w:rsidR="002930FD" w:rsidRPr="002930F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30FD">
        <w:rPr>
          <w:rFonts w:ascii="Times New Roman" w:eastAsia="Times New Roman" w:hAnsi="Times New Roman" w:cs="Times New Roman"/>
          <w:sz w:val="24"/>
          <w:szCs w:val="24"/>
          <w:lang w:eastAsia="ru-RU"/>
        </w:rPr>
        <w:t>2. Комитету по науке и высшей школе (далее - Комитет) в соответствии с подпунктом 2 пункта 2 статьи 78 Бюджетного кодекса Российской Федерации в целях реализации Порядка в месячный срок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2930FD" w:rsidRPr="002930F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30FD">
        <w:rPr>
          <w:rFonts w:ascii="Times New Roman" w:eastAsia="Times New Roman" w:hAnsi="Times New Roman" w:cs="Times New Roman"/>
          <w:sz w:val="24"/>
          <w:szCs w:val="24"/>
          <w:lang w:eastAsia="ru-RU"/>
        </w:rPr>
        <w:t xml:space="preserve">2.1. Порядок проведения конкурсного отбора на право получения субсидий в части, </w:t>
      </w:r>
      <w:r w:rsidR="005E1625">
        <w:rPr>
          <w:rFonts w:ascii="Times New Roman" w:eastAsia="Times New Roman" w:hAnsi="Times New Roman" w:cs="Times New Roman"/>
          <w:sz w:val="24"/>
          <w:szCs w:val="24"/>
          <w:lang w:eastAsia="ru-RU"/>
        </w:rPr>
        <w:br/>
      </w:r>
      <w:r w:rsidRPr="002930FD">
        <w:rPr>
          <w:rFonts w:ascii="Times New Roman" w:eastAsia="Times New Roman" w:hAnsi="Times New Roman" w:cs="Times New Roman"/>
          <w:sz w:val="24"/>
          <w:szCs w:val="24"/>
          <w:lang w:eastAsia="ru-RU"/>
        </w:rPr>
        <w:t>не урегулированной Порядком, включающий сроки размещения объявления о проведении конкурсного отбора на право получения субсидий.</w:t>
      </w:r>
    </w:p>
    <w:p w:rsidR="002930FD" w:rsidRPr="002930F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30FD">
        <w:rPr>
          <w:rFonts w:ascii="Times New Roman" w:eastAsia="Times New Roman" w:hAnsi="Times New Roman" w:cs="Times New Roman"/>
          <w:sz w:val="24"/>
          <w:szCs w:val="24"/>
          <w:lang w:eastAsia="ru-RU"/>
        </w:rPr>
        <w:t xml:space="preserve">2.2. Порядок рассмотрения отчетности о достижении результата предоставления </w:t>
      </w:r>
      <w:r w:rsidRPr="002930FD">
        <w:rPr>
          <w:rFonts w:ascii="Times New Roman" w:eastAsia="Times New Roman" w:hAnsi="Times New Roman" w:cs="Times New Roman"/>
          <w:sz w:val="24"/>
          <w:szCs w:val="24"/>
          <w:lang w:eastAsia="ru-RU"/>
        </w:rPr>
        <w:lastRenderedPageBreak/>
        <w:t xml:space="preserve">субсидий (далее - результат) и показателя, необходимого для достижения результата </w:t>
      </w:r>
      <w:r w:rsidR="005E1625">
        <w:rPr>
          <w:rFonts w:ascii="Times New Roman" w:eastAsia="Times New Roman" w:hAnsi="Times New Roman" w:cs="Times New Roman"/>
          <w:sz w:val="24"/>
          <w:szCs w:val="24"/>
          <w:lang w:eastAsia="ru-RU"/>
        </w:rPr>
        <w:br/>
      </w:r>
      <w:r w:rsidRPr="002930FD">
        <w:rPr>
          <w:rFonts w:ascii="Times New Roman" w:eastAsia="Times New Roman" w:hAnsi="Times New Roman" w:cs="Times New Roman"/>
          <w:sz w:val="24"/>
          <w:szCs w:val="24"/>
          <w:lang w:eastAsia="ru-RU"/>
        </w:rPr>
        <w:t>(далее - показатель).</w:t>
      </w:r>
    </w:p>
    <w:p w:rsidR="002930FD" w:rsidRPr="002930F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30FD">
        <w:rPr>
          <w:rFonts w:ascii="Times New Roman" w:eastAsia="Times New Roman" w:hAnsi="Times New Roman" w:cs="Times New Roman"/>
          <w:sz w:val="24"/>
          <w:szCs w:val="24"/>
          <w:lang w:eastAsia="ru-RU"/>
        </w:rPr>
        <w:t>2.3. Форму сметы расходов на финансирование проекта, реализуемого молодыми учеными и молодыми кандидатами наук вузов, отраслевых и академических институтов, расположенных на территории Санкт-Петербурга, в рамках осуществления ими научной и(или) научно-технической деятельности, в связи с реализацией которого запрашиваются субсидии, и форму расчета трудозатрат при реализации указанного проекта.</w:t>
      </w:r>
    </w:p>
    <w:p w:rsidR="002930FD" w:rsidRPr="002930F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30FD">
        <w:rPr>
          <w:rFonts w:ascii="Times New Roman" w:eastAsia="Times New Roman" w:hAnsi="Times New Roman" w:cs="Times New Roman"/>
          <w:sz w:val="24"/>
          <w:szCs w:val="24"/>
          <w:lang w:eastAsia="ru-RU"/>
        </w:rPr>
        <w:t>2.4. Сроки осуществления обязательных проверок соблюдения получателями субсидий условий, целей и порядка предоставления субсидий.</w:t>
      </w:r>
    </w:p>
    <w:p w:rsidR="002930FD" w:rsidRPr="002930F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30FD">
        <w:rPr>
          <w:rFonts w:ascii="Times New Roman" w:eastAsia="Times New Roman" w:hAnsi="Times New Roman" w:cs="Times New Roman"/>
          <w:sz w:val="24"/>
          <w:szCs w:val="24"/>
          <w:lang w:eastAsia="ru-RU"/>
        </w:rPr>
        <w:t>2.5. Состав конкурсной комиссии по проведению конкурсного отбора на право получения субсидий и положение о ней.</w:t>
      </w:r>
    </w:p>
    <w:p w:rsidR="002930FD" w:rsidRDefault="002930FD"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30FD">
        <w:rPr>
          <w:rFonts w:ascii="Times New Roman" w:eastAsia="Times New Roman" w:hAnsi="Times New Roman" w:cs="Times New Roman"/>
          <w:sz w:val="24"/>
          <w:szCs w:val="24"/>
          <w:lang w:eastAsia="ru-RU"/>
        </w:rPr>
        <w:t>2.6. Срок представления получателями субсидий в Комитет отчета о достижении результата и показателя и прилагаемых к нему документов.</w:t>
      </w:r>
    </w:p>
    <w:p w:rsidR="005A1D0B" w:rsidRPr="00B32F41" w:rsidRDefault="005A1D0B" w:rsidP="002930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2F41">
        <w:rPr>
          <w:rFonts w:ascii="Times New Roman" w:eastAsia="Times New Roman" w:hAnsi="Times New Roman" w:cs="Times New Roman"/>
          <w:sz w:val="24"/>
          <w:szCs w:val="24"/>
          <w:lang w:eastAsia="ru-RU"/>
        </w:rPr>
        <w:t xml:space="preserve">3. Контроль за выполнением постановления возложить на вице-губернатора </w:t>
      </w:r>
      <w:r w:rsidRPr="00B32F41">
        <w:rPr>
          <w:rFonts w:ascii="Times New Roman" w:eastAsia="Times New Roman" w:hAnsi="Times New Roman" w:cs="Times New Roman"/>
          <w:sz w:val="24"/>
          <w:szCs w:val="24"/>
          <w:lang w:eastAsia="ru-RU"/>
        </w:rPr>
        <w:br/>
        <w:t xml:space="preserve">Санкт-Петербурга </w:t>
      </w:r>
      <w:proofErr w:type="spellStart"/>
      <w:r w:rsidRPr="00B32F41">
        <w:rPr>
          <w:rFonts w:ascii="Times New Roman" w:eastAsia="Times New Roman" w:hAnsi="Times New Roman" w:cs="Times New Roman"/>
          <w:sz w:val="24"/>
          <w:szCs w:val="24"/>
          <w:lang w:eastAsia="ru-RU"/>
        </w:rPr>
        <w:t>Княгинина</w:t>
      </w:r>
      <w:proofErr w:type="spellEnd"/>
      <w:r w:rsidRPr="00B32F41">
        <w:rPr>
          <w:rFonts w:ascii="Times New Roman" w:eastAsia="Times New Roman" w:hAnsi="Times New Roman" w:cs="Times New Roman"/>
          <w:sz w:val="24"/>
          <w:szCs w:val="24"/>
          <w:lang w:eastAsia="ru-RU"/>
        </w:rPr>
        <w:t xml:space="preserve"> В.Н.</w:t>
      </w:r>
    </w:p>
    <w:p w:rsidR="005A1D0B" w:rsidRPr="00B32F41" w:rsidRDefault="005A1D0B" w:rsidP="005A1D0B">
      <w:pPr>
        <w:spacing w:after="0" w:line="240" w:lineRule="auto"/>
        <w:jc w:val="both"/>
        <w:rPr>
          <w:rFonts w:ascii="Times New Roman" w:eastAsia="Times New Roman" w:hAnsi="Times New Roman" w:cs="Times New Roman"/>
          <w:sz w:val="24"/>
          <w:szCs w:val="24"/>
          <w:lang w:eastAsia="ru-RU"/>
        </w:rPr>
      </w:pPr>
    </w:p>
    <w:p w:rsidR="00D909EC" w:rsidRDefault="00D909EC" w:rsidP="001208D8">
      <w:pPr>
        <w:spacing w:after="0" w:line="240" w:lineRule="auto"/>
        <w:jc w:val="both"/>
        <w:rPr>
          <w:rFonts w:ascii="Times New Roman" w:eastAsia="Times New Roman" w:hAnsi="Times New Roman" w:cs="Times New Roman"/>
          <w:sz w:val="24"/>
          <w:szCs w:val="24"/>
          <w:lang w:eastAsia="ru-RU"/>
        </w:rPr>
      </w:pPr>
    </w:p>
    <w:p w:rsidR="003E1D42" w:rsidRPr="00B32F41" w:rsidRDefault="001208D8" w:rsidP="00D909EC">
      <w:pPr>
        <w:tabs>
          <w:tab w:val="center" w:pos="1701"/>
          <w:tab w:val="right" w:pos="12900"/>
        </w:tabs>
        <w:spacing w:after="0" w:line="240" w:lineRule="auto"/>
        <w:jc w:val="both"/>
        <w:rPr>
          <w:rFonts w:ascii="Times New Roman" w:eastAsia="Times New Roman" w:hAnsi="Times New Roman" w:cs="Times New Roman"/>
          <w:b/>
          <w:sz w:val="24"/>
          <w:szCs w:val="24"/>
          <w:lang w:eastAsia="ru-RU"/>
        </w:rPr>
      </w:pPr>
      <w:r w:rsidRPr="00B32F41">
        <w:rPr>
          <w:rFonts w:ascii="Times New Roman" w:eastAsia="Times New Roman" w:hAnsi="Times New Roman" w:cs="Times New Roman"/>
          <w:b/>
          <w:sz w:val="24"/>
          <w:szCs w:val="24"/>
          <w:lang w:eastAsia="ru-RU"/>
        </w:rPr>
        <w:t xml:space="preserve">      Губернатор </w:t>
      </w:r>
    </w:p>
    <w:p w:rsidR="004C6809" w:rsidRPr="00B32F41" w:rsidRDefault="001208D8" w:rsidP="00865F2A">
      <w:pPr>
        <w:tabs>
          <w:tab w:val="center" w:pos="1701"/>
          <w:tab w:val="right" w:pos="12900"/>
        </w:tabs>
        <w:spacing w:after="0" w:line="240" w:lineRule="auto"/>
        <w:jc w:val="both"/>
        <w:rPr>
          <w:rFonts w:ascii="Tahoma" w:eastAsia="Times New Roman" w:hAnsi="Tahoma" w:cs="Tahoma"/>
          <w:sz w:val="20"/>
          <w:szCs w:val="20"/>
          <w:lang w:eastAsia="ru-RU"/>
        </w:rPr>
      </w:pPr>
      <w:r w:rsidRPr="00B32F41">
        <w:rPr>
          <w:rFonts w:ascii="Times New Roman" w:eastAsia="Times New Roman" w:hAnsi="Times New Roman" w:cs="Times New Roman"/>
          <w:b/>
          <w:bCs/>
          <w:sz w:val="24"/>
          <w:szCs w:val="24"/>
          <w:lang w:eastAsia="ru-RU"/>
        </w:rPr>
        <w:t xml:space="preserve">Санкт-Петербурга                                       </w:t>
      </w:r>
      <w:r w:rsidR="000F72BE" w:rsidRPr="00B32F41">
        <w:rPr>
          <w:rFonts w:ascii="Times New Roman" w:eastAsia="Times New Roman" w:hAnsi="Times New Roman" w:cs="Times New Roman"/>
          <w:b/>
          <w:bCs/>
          <w:sz w:val="24"/>
          <w:szCs w:val="24"/>
          <w:lang w:eastAsia="ru-RU"/>
        </w:rPr>
        <w:t xml:space="preserve">    </w:t>
      </w:r>
      <w:r w:rsidRPr="00B32F41">
        <w:rPr>
          <w:rFonts w:ascii="Times New Roman" w:eastAsia="Times New Roman" w:hAnsi="Times New Roman" w:cs="Times New Roman"/>
          <w:b/>
          <w:bCs/>
          <w:sz w:val="24"/>
          <w:szCs w:val="24"/>
          <w:lang w:eastAsia="ru-RU"/>
        </w:rPr>
        <w:t xml:space="preserve">                         </w:t>
      </w:r>
      <w:r w:rsidR="003E1D42" w:rsidRPr="00B32F41">
        <w:rPr>
          <w:rFonts w:ascii="Times New Roman" w:eastAsia="Times New Roman" w:hAnsi="Times New Roman" w:cs="Times New Roman"/>
          <w:b/>
          <w:bCs/>
          <w:sz w:val="24"/>
          <w:szCs w:val="24"/>
          <w:lang w:eastAsia="ru-RU"/>
        </w:rPr>
        <w:t xml:space="preserve">                           </w:t>
      </w:r>
      <w:r w:rsidRPr="00B32F41">
        <w:rPr>
          <w:rFonts w:ascii="Times New Roman" w:eastAsia="Times New Roman" w:hAnsi="Times New Roman" w:cs="Times New Roman"/>
          <w:b/>
          <w:bCs/>
          <w:sz w:val="24"/>
          <w:szCs w:val="24"/>
          <w:lang w:eastAsia="ru-RU"/>
        </w:rPr>
        <w:t xml:space="preserve">    </w:t>
      </w:r>
      <w:proofErr w:type="spellStart"/>
      <w:r w:rsidRPr="00B32F41">
        <w:rPr>
          <w:rFonts w:ascii="Times New Roman" w:eastAsia="Times New Roman" w:hAnsi="Times New Roman" w:cs="Times New Roman"/>
          <w:b/>
          <w:bCs/>
          <w:sz w:val="24"/>
          <w:szCs w:val="24"/>
          <w:lang w:eastAsia="ru-RU"/>
        </w:rPr>
        <w:t>А.Д.Беглов</w:t>
      </w:r>
      <w:proofErr w:type="spellEnd"/>
      <w:r w:rsidRPr="00B32F41">
        <w:rPr>
          <w:rFonts w:ascii="Times New Roman" w:eastAsia="Times New Roman" w:hAnsi="Times New Roman" w:cs="Times New Roman"/>
          <w:b/>
          <w:bCs/>
          <w:sz w:val="24"/>
          <w:szCs w:val="24"/>
          <w:lang w:eastAsia="ru-RU"/>
        </w:rPr>
        <w:t xml:space="preserve"> </w:t>
      </w:r>
    </w:p>
    <w:p w:rsidR="0025380E" w:rsidRPr="00B32F41" w:rsidRDefault="0025380E">
      <w:pPr>
        <w:rPr>
          <w:rFonts w:ascii="Tahoma" w:eastAsia="Times New Roman" w:hAnsi="Tahoma" w:cs="Tahoma"/>
          <w:sz w:val="20"/>
          <w:szCs w:val="20"/>
          <w:lang w:eastAsia="ru-RU"/>
        </w:rPr>
        <w:sectPr w:rsidR="0025380E" w:rsidRPr="00B32F41" w:rsidSect="009E20D5">
          <w:headerReference w:type="default" r:id="rId8"/>
          <w:headerReference w:type="first" r:id="rId9"/>
          <w:footerReference w:type="first" r:id="rId10"/>
          <w:type w:val="continuous"/>
          <w:pgSz w:w="11906" w:h="16838"/>
          <w:pgMar w:top="1134" w:right="850" w:bottom="1134" w:left="1418" w:header="708" w:footer="708" w:gutter="0"/>
          <w:cols w:space="708"/>
          <w:titlePg/>
          <w:docGrid w:linePitch="360"/>
        </w:sect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3E1D42" w:rsidRPr="006A5136" w:rsidTr="00E44F64">
        <w:tc>
          <w:tcPr>
            <w:tcW w:w="5670" w:type="dxa"/>
          </w:tcPr>
          <w:p w:rsidR="003E1D42" w:rsidRPr="00B32F41" w:rsidRDefault="003E1D42">
            <w:pPr>
              <w:pStyle w:val="ConsPlusNormal"/>
              <w:jc w:val="right"/>
              <w:outlineLvl w:val="0"/>
              <w:rPr>
                <w:rFonts w:ascii="Tahoma" w:hAnsi="Tahoma" w:cs="Tahoma"/>
                <w:sz w:val="20"/>
              </w:rPr>
            </w:pPr>
          </w:p>
        </w:tc>
        <w:tc>
          <w:tcPr>
            <w:tcW w:w="4111" w:type="dxa"/>
          </w:tcPr>
          <w:p w:rsidR="003E1D42" w:rsidRPr="006A5136" w:rsidRDefault="00E77258" w:rsidP="00E77258">
            <w:pPr>
              <w:pStyle w:val="ConsPlusNormal"/>
              <w:jc w:val="both"/>
              <w:outlineLvl w:val="0"/>
              <w:rPr>
                <w:rFonts w:ascii="Times New Roman" w:hAnsi="Times New Roman" w:cs="Times New Roman"/>
                <w:sz w:val="24"/>
                <w:szCs w:val="24"/>
              </w:rPr>
            </w:pPr>
            <w:r w:rsidRPr="006A5136">
              <w:rPr>
                <w:rFonts w:ascii="Times New Roman" w:hAnsi="Times New Roman" w:cs="Times New Roman"/>
                <w:sz w:val="24"/>
                <w:szCs w:val="24"/>
              </w:rPr>
              <w:t>Приложение</w:t>
            </w:r>
          </w:p>
          <w:p w:rsidR="003E1D42" w:rsidRPr="006A5136" w:rsidRDefault="003E1D42" w:rsidP="00E77258">
            <w:pPr>
              <w:pStyle w:val="ConsPlusNormal"/>
              <w:jc w:val="both"/>
              <w:rPr>
                <w:rFonts w:ascii="Times New Roman" w:hAnsi="Times New Roman" w:cs="Times New Roman"/>
                <w:sz w:val="24"/>
                <w:szCs w:val="24"/>
              </w:rPr>
            </w:pPr>
            <w:r w:rsidRPr="006A5136">
              <w:rPr>
                <w:rFonts w:ascii="Times New Roman" w:hAnsi="Times New Roman" w:cs="Times New Roman"/>
                <w:sz w:val="24"/>
                <w:szCs w:val="24"/>
              </w:rPr>
              <w:t>к постановлению</w:t>
            </w:r>
          </w:p>
          <w:p w:rsidR="003E1D42" w:rsidRPr="006A5136" w:rsidRDefault="003E1D42" w:rsidP="00E77258">
            <w:pPr>
              <w:pStyle w:val="ConsPlusNormal"/>
              <w:jc w:val="both"/>
              <w:rPr>
                <w:rFonts w:ascii="Times New Roman" w:hAnsi="Times New Roman" w:cs="Times New Roman"/>
                <w:sz w:val="24"/>
                <w:szCs w:val="24"/>
              </w:rPr>
            </w:pPr>
            <w:r w:rsidRPr="006A5136">
              <w:rPr>
                <w:rFonts w:ascii="Times New Roman" w:hAnsi="Times New Roman" w:cs="Times New Roman"/>
                <w:sz w:val="24"/>
                <w:szCs w:val="24"/>
              </w:rPr>
              <w:t>Правительства Санкт-Петербурга</w:t>
            </w:r>
          </w:p>
          <w:p w:rsidR="003E1D42" w:rsidRPr="006A5136" w:rsidRDefault="003E1D42" w:rsidP="00E77258">
            <w:pPr>
              <w:pStyle w:val="ConsPlusNormal"/>
              <w:jc w:val="both"/>
              <w:rPr>
                <w:rFonts w:ascii="Times New Roman" w:hAnsi="Times New Roman" w:cs="Times New Roman"/>
                <w:sz w:val="24"/>
                <w:szCs w:val="24"/>
              </w:rPr>
            </w:pPr>
            <w:r w:rsidRPr="006A5136">
              <w:rPr>
                <w:rFonts w:ascii="Times New Roman" w:hAnsi="Times New Roman" w:cs="Times New Roman"/>
                <w:sz w:val="24"/>
                <w:szCs w:val="24"/>
              </w:rPr>
              <w:t>от______ № _______</w:t>
            </w:r>
          </w:p>
          <w:p w:rsidR="003E1D42" w:rsidRPr="006A5136" w:rsidRDefault="003E1D42">
            <w:pPr>
              <w:pStyle w:val="ConsPlusNormal"/>
              <w:jc w:val="right"/>
              <w:outlineLvl w:val="0"/>
              <w:rPr>
                <w:rFonts w:ascii="Tahoma" w:hAnsi="Tahoma" w:cs="Tahoma"/>
                <w:sz w:val="20"/>
              </w:rPr>
            </w:pPr>
          </w:p>
        </w:tc>
      </w:tr>
    </w:tbl>
    <w:p w:rsidR="005D2598" w:rsidRPr="006A5136" w:rsidRDefault="005D2598">
      <w:pPr>
        <w:pStyle w:val="ConsPlusNormal"/>
        <w:ind w:firstLine="540"/>
        <w:jc w:val="both"/>
        <w:rPr>
          <w:rFonts w:ascii="Times New Roman" w:hAnsi="Times New Roman" w:cs="Times New Roman"/>
          <w:sz w:val="24"/>
          <w:szCs w:val="24"/>
        </w:rPr>
      </w:pPr>
    </w:p>
    <w:p w:rsidR="005D2598" w:rsidRPr="006A5136" w:rsidRDefault="005D2598">
      <w:pPr>
        <w:pStyle w:val="ConsPlusTitle"/>
        <w:jc w:val="center"/>
        <w:rPr>
          <w:rFonts w:ascii="Times New Roman" w:hAnsi="Times New Roman" w:cs="Times New Roman"/>
          <w:sz w:val="24"/>
          <w:szCs w:val="24"/>
        </w:rPr>
      </w:pPr>
      <w:bookmarkStart w:id="1" w:name="P39"/>
      <w:bookmarkEnd w:id="1"/>
      <w:r w:rsidRPr="006A5136">
        <w:rPr>
          <w:rFonts w:ascii="Times New Roman" w:hAnsi="Times New Roman" w:cs="Times New Roman"/>
          <w:sz w:val="24"/>
          <w:szCs w:val="24"/>
        </w:rPr>
        <w:t>ПОРЯДОК</w:t>
      </w:r>
    </w:p>
    <w:p w:rsidR="005D2598" w:rsidRPr="006C1DDA" w:rsidRDefault="006F52E9">
      <w:pPr>
        <w:pStyle w:val="ConsPlusNormal"/>
        <w:jc w:val="center"/>
        <w:rPr>
          <w:rFonts w:ascii="Times New Roman" w:hAnsi="Times New Roman" w:cs="Times New Roman"/>
          <w:b/>
          <w:sz w:val="24"/>
          <w:szCs w:val="24"/>
        </w:rPr>
      </w:pPr>
      <w:r w:rsidRPr="006C1DDA">
        <w:rPr>
          <w:rFonts w:ascii="Times New Roman" w:hAnsi="Times New Roman" w:cs="Times New Roman"/>
          <w:b/>
          <w:sz w:val="24"/>
          <w:szCs w:val="24"/>
        </w:rPr>
        <w:t>п</w:t>
      </w:r>
      <w:r w:rsidR="005A1D0B" w:rsidRPr="006C1DDA">
        <w:rPr>
          <w:rFonts w:ascii="Times New Roman" w:hAnsi="Times New Roman" w:cs="Times New Roman"/>
          <w:b/>
          <w:sz w:val="24"/>
          <w:szCs w:val="24"/>
        </w:rPr>
        <w:t>редоставления</w:t>
      </w:r>
      <w:r w:rsidRPr="006C1DDA">
        <w:rPr>
          <w:rFonts w:ascii="Times New Roman" w:hAnsi="Times New Roman" w:cs="Times New Roman"/>
          <w:b/>
          <w:sz w:val="24"/>
          <w:szCs w:val="24"/>
        </w:rPr>
        <w:t xml:space="preserve"> в 202</w:t>
      </w:r>
      <w:r w:rsidR="00DA1780">
        <w:rPr>
          <w:rFonts w:ascii="Times New Roman" w:hAnsi="Times New Roman" w:cs="Times New Roman"/>
          <w:b/>
          <w:sz w:val="24"/>
          <w:szCs w:val="24"/>
        </w:rPr>
        <w:t>2</w:t>
      </w:r>
      <w:r w:rsidR="00D9181E">
        <w:rPr>
          <w:rFonts w:ascii="Times New Roman" w:hAnsi="Times New Roman" w:cs="Times New Roman"/>
          <w:b/>
          <w:sz w:val="24"/>
          <w:szCs w:val="24"/>
        </w:rPr>
        <w:t xml:space="preserve"> </w:t>
      </w:r>
      <w:r w:rsidR="00790B98">
        <w:rPr>
          <w:rFonts w:ascii="Times New Roman" w:hAnsi="Times New Roman" w:cs="Times New Roman"/>
          <w:b/>
          <w:sz w:val="24"/>
          <w:szCs w:val="24"/>
        </w:rPr>
        <w:t>году</w:t>
      </w:r>
      <w:r w:rsidR="00DA1780">
        <w:rPr>
          <w:rFonts w:ascii="Times New Roman" w:hAnsi="Times New Roman" w:cs="Times New Roman"/>
          <w:b/>
          <w:sz w:val="24"/>
          <w:szCs w:val="24"/>
        </w:rPr>
        <w:t xml:space="preserve"> </w:t>
      </w:r>
      <w:r w:rsidR="005A1D0B" w:rsidRPr="006C1DDA">
        <w:rPr>
          <w:rFonts w:ascii="Times New Roman" w:hAnsi="Times New Roman" w:cs="Times New Roman"/>
          <w:b/>
          <w:sz w:val="24"/>
          <w:szCs w:val="24"/>
        </w:rPr>
        <w:t xml:space="preserve">субсидий физическим лицам в возрасте </w:t>
      </w:r>
      <w:r w:rsidRPr="006C1DDA">
        <w:rPr>
          <w:rFonts w:ascii="Times New Roman" w:hAnsi="Times New Roman" w:cs="Times New Roman"/>
          <w:b/>
          <w:sz w:val="24"/>
          <w:szCs w:val="24"/>
        </w:rPr>
        <w:br/>
      </w:r>
      <w:r w:rsidR="005A1D0B" w:rsidRPr="006C1DDA">
        <w:rPr>
          <w:rFonts w:ascii="Times New Roman" w:hAnsi="Times New Roman" w:cs="Times New Roman"/>
          <w:b/>
          <w:sz w:val="24"/>
          <w:szCs w:val="24"/>
        </w:rPr>
        <w:t xml:space="preserve">до 35 лет, являющимся молодыми учеными (за исключением студентов вузов, расположенных на территории Санкт-Петербурга, и аспирантов вузов, отраслевых </w:t>
      </w:r>
      <w:r w:rsidR="005A1D0B" w:rsidRPr="006C1DDA">
        <w:rPr>
          <w:rFonts w:ascii="Times New Roman" w:hAnsi="Times New Roman" w:cs="Times New Roman"/>
          <w:b/>
          <w:sz w:val="24"/>
          <w:szCs w:val="24"/>
        </w:rPr>
        <w:br/>
        <w:t>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w:t>
      </w:r>
    </w:p>
    <w:p w:rsidR="005A1D0B" w:rsidRPr="006A5136" w:rsidRDefault="005A1D0B">
      <w:pPr>
        <w:pStyle w:val="ConsPlusNormal"/>
        <w:jc w:val="center"/>
        <w:rPr>
          <w:rFonts w:ascii="Times New Roman" w:hAnsi="Times New Roman" w:cs="Times New Roman"/>
          <w:sz w:val="24"/>
          <w:szCs w:val="24"/>
        </w:rPr>
      </w:pPr>
    </w:p>
    <w:p w:rsidR="005D2598" w:rsidRPr="00E47C5D" w:rsidRDefault="005D2598">
      <w:pPr>
        <w:pStyle w:val="ConsPlusTitle"/>
        <w:jc w:val="center"/>
        <w:outlineLvl w:val="1"/>
        <w:rPr>
          <w:rFonts w:ascii="Times New Roman" w:hAnsi="Times New Roman" w:cs="Times New Roman"/>
          <w:sz w:val="24"/>
          <w:szCs w:val="24"/>
        </w:rPr>
      </w:pPr>
      <w:r w:rsidRPr="00E47C5D">
        <w:rPr>
          <w:rFonts w:ascii="Times New Roman" w:hAnsi="Times New Roman" w:cs="Times New Roman"/>
          <w:sz w:val="24"/>
          <w:szCs w:val="24"/>
        </w:rPr>
        <w:t>1. Общие положения</w:t>
      </w:r>
    </w:p>
    <w:p w:rsidR="005D2598" w:rsidRPr="00E47C5D" w:rsidRDefault="005D2598">
      <w:pPr>
        <w:pStyle w:val="ConsPlusNormal"/>
        <w:ind w:firstLine="540"/>
        <w:jc w:val="both"/>
        <w:rPr>
          <w:rFonts w:ascii="Times New Roman" w:hAnsi="Times New Roman" w:cs="Times New Roman"/>
          <w:sz w:val="24"/>
          <w:szCs w:val="24"/>
        </w:rPr>
      </w:pPr>
    </w:p>
    <w:p w:rsidR="00AC5742" w:rsidRDefault="005D2598" w:rsidP="00F5289A">
      <w:pPr>
        <w:pStyle w:val="ConsPlusNormal"/>
        <w:ind w:firstLine="539"/>
        <w:jc w:val="both"/>
        <w:rPr>
          <w:rFonts w:ascii="Times New Roman" w:hAnsi="Times New Roman" w:cs="Times New Roman"/>
          <w:sz w:val="24"/>
          <w:szCs w:val="24"/>
        </w:rPr>
      </w:pPr>
      <w:r w:rsidRPr="00E47C5D">
        <w:rPr>
          <w:rFonts w:ascii="Times New Roman" w:hAnsi="Times New Roman" w:cs="Times New Roman"/>
          <w:sz w:val="24"/>
          <w:szCs w:val="24"/>
        </w:rPr>
        <w:t xml:space="preserve">1.1. </w:t>
      </w:r>
      <w:r w:rsidR="00DA1780" w:rsidRPr="00DA1780">
        <w:rPr>
          <w:rFonts w:ascii="Times New Roman" w:hAnsi="Times New Roman" w:cs="Times New Roman"/>
          <w:sz w:val="24"/>
          <w:szCs w:val="24"/>
        </w:rPr>
        <w:t xml:space="preserve">Настоящий Порядок устанавливает правила предоставления </w:t>
      </w:r>
      <w:r w:rsidR="006F52E9" w:rsidRPr="00E47C5D">
        <w:rPr>
          <w:rFonts w:ascii="Times New Roman" w:hAnsi="Times New Roman" w:cs="Times New Roman"/>
          <w:sz w:val="24"/>
          <w:szCs w:val="24"/>
        </w:rPr>
        <w:t>в 202</w:t>
      </w:r>
      <w:r w:rsidR="00DA1780">
        <w:rPr>
          <w:rFonts w:ascii="Times New Roman" w:hAnsi="Times New Roman" w:cs="Times New Roman"/>
          <w:sz w:val="24"/>
          <w:szCs w:val="24"/>
        </w:rPr>
        <w:t>2</w:t>
      </w:r>
      <w:r w:rsidR="00D9181E">
        <w:rPr>
          <w:rFonts w:ascii="Times New Roman" w:hAnsi="Times New Roman" w:cs="Times New Roman"/>
          <w:sz w:val="24"/>
          <w:szCs w:val="24"/>
        </w:rPr>
        <w:t xml:space="preserve"> </w:t>
      </w:r>
      <w:r w:rsidR="00790B98">
        <w:rPr>
          <w:rFonts w:ascii="Times New Roman" w:hAnsi="Times New Roman" w:cs="Times New Roman"/>
          <w:sz w:val="24"/>
          <w:szCs w:val="24"/>
        </w:rPr>
        <w:t>году</w:t>
      </w:r>
      <w:r w:rsidR="006F52E9" w:rsidRPr="00E47C5D">
        <w:rPr>
          <w:rFonts w:ascii="Times New Roman" w:hAnsi="Times New Roman" w:cs="Times New Roman"/>
          <w:sz w:val="24"/>
          <w:szCs w:val="24"/>
        </w:rPr>
        <w:t xml:space="preserve"> субсидий физическим лицам в возрасте до 35 лет, являющимся молодыми учеными </w:t>
      </w:r>
      <w:r w:rsidR="00DA1780">
        <w:rPr>
          <w:rFonts w:ascii="Times New Roman" w:hAnsi="Times New Roman" w:cs="Times New Roman"/>
          <w:sz w:val="24"/>
          <w:szCs w:val="24"/>
        </w:rPr>
        <w:br/>
      </w:r>
      <w:r w:rsidR="006F52E9" w:rsidRPr="00E47C5D">
        <w:rPr>
          <w:rFonts w:ascii="Times New Roman" w:hAnsi="Times New Roman" w:cs="Times New Roman"/>
          <w:sz w:val="24"/>
          <w:szCs w:val="24"/>
        </w:rPr>
        <w:t xml:space="preserve">(за исключением студентов вузов, расположенных на территории Санкт-Петербурга, </w:t>
      </w:r>
      <w:r w:rsidR="00DA1780">
        <w:rPr>
          <w:rFonts w:ascii="Times New Roman" w:hAnsi="Times New Roman" w:cs="Times New Roman"/>
          <w:sz w:val="24"/>
          <w:szCs w:val="24"/>
        </w:rPr>
        <w:br/>
      </w:r>
      <w:r w:rsidR="006F52E9" w:rsidRPr="00E47C5D">
        <w:rPr>
          <w:rFonts w:ascii="Times New Roman" w:hAnsi="Times New Roman" w:cs="Times New Roman"/>
          <w:sz w:val="24"/>
          <w:szCs w:val="24"/>
        </w:rPr>
        <w:t>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w:t>
      </w:r>
      <w:r w:rsidR="00DA1780">
        <w:rPr>
          <w:rFonts w:ascii="Times New Roman" w:hAnsi="Times New Roman" w:cs="Times New Roman"/>
          <w:sz w:val="24"/>
          <w:szCs w:val="24"/>
        </w:rPr>
        <w:t xml:space="preserve"> </w:t>
      </w:r>
      <w:r w:rsidR="006F52E9" w:rsidRPr="00E47C5D">
        <w:rPr>
          <w:rFonts w:ascii="Times New Roman" w:hAnsi="Times New Roman" w:cs="Times New Roman"/>
          <w:sz w:val="24"/>
          <w:szCs w:val="24"/>
        </w:rPr>
        <w:t>Санкт-Петербурга</w:t>
      </w:r>
      <w:r w:rsidR="00DA1780">
        <w:rPr>
          <w:rFonts w:ascii="Times New Roman" w:hAnsi="Times New Roman" w:cs="Times New Roman"/>
          <w:sz w:val="24"/>
          <w:szCs w:val="24"/>
        </w:rPr>
        <w:t xml:space="preserve">, </w:t>
      </w:r>
      <w:r w:rsidRPr="00E47C5D">
        <w:rPr>
          <w:rFonts w:ascii="Times New Roman" w:hAnsi="Times New Roman" w:cs="Times New Roman"/>
          <w:sz w:val="24"/>
          <w:szCs w:val="24"/>
        </w:rPr>
        <w:t>предусмотренных</w:t>
      </w:r>
      <w:r w:rsidR="00261211" w:rsidRPr="00E47C5D">
        <w:rPr>
          <w:rFonts w:ascii="Times New Roman" w:hAnsi="Times New Roman" w:cs="Times New Roman"/>
          <w:sz w:val="24"/>
          <w:szCs w:val="24"/>
        </w:rPr>
        <w:t xml:space="preserve"> главному распорядителю бюджетных средств Санкт-Петербурга</w:t>
      </w:r>
      <w:r w:rsidR="00BD42B2">
        <w:rPr>
          <w:rFonts w:ascii="Times New Roman" w:hAnsi="Times New Roman" w:cs="Times New Roman"/>
          <w:sz w:val="24"/>
          <w:szCs w:val="24"/>
        </w:rPr>
        <w:t xml:space="preserve"> -</w:t>
      </w:r>
      <w:r w:rsidR="00261211" w:rsidRPr="00E47C5D">
        <w:rPr>
          <w:rFonts w:ascii="Times New Roman" w:hAnsi="Times New Roman" w:cs="Times New Roman"/>
          <w:sz w:val="24"/>
          <w:szCs w:val="24"/>
        </w:rPr>
        <w:t xml:space="preserve"> </w:t>
      </w:r>
      <w:r w:rsidRPr="00E47C5D">
        <w:rPr>
          <w:rFonts w:ascii="Times New Roman" w:hAnsi="Times New Roman" w:cs="Times New Roman"/>
          <w:sz w:val="24"/>
          <w:szCs w:val="24"/>
        </w:rPr>
        <w:t xml:space="preserve">Комитету по науке и высшей школе (далее - Комитет) статьей расходов </w:t>
      </w:r>
      <w:r w:rsidR="0037141C" w:rsidRPr="00E47C5D">
        <w:rPr>
          <w:rFonts w:ascii="Times New Roman" w:hAnsi="Times New Roman" w:cs="Times New Roman"/>
          <w:sz w:val="24"/>
          <w:szCs w:val="24"/>
        </w:rPr>
        <w:t>«</w:t>
      </w:r>
      <w:r w:rsidRPr="00E47C5D">
        <w:rPr>
          <w:rFonts w:ascii="Times New Roman" w:hAnsi="Times New Roman" w:cs="Times New Roman"/>
          <w:sz w:val="24"/>
          <w:szCs w:val="24"/>
        </w:rPr>
        <w:t xml:space="preserve">Субсидии физическим лицам в возрасте до 35 лет, являющимся молодыми учеными, молодыми кандидатами наук вузов, отраслевых </w:t>
      </w:r>
      <w:r w:rsidR="00D9181E">
        <w:rPr>
          <w:rFonts w:ascii="Times New Roman" w:hAnsi="Times New Roman" w:cs="Times New Roman"/>
          <w:sz w:val="24"/>
          <w:szCs w:val="24"/>
        </w:rPr>
        <w:br/>
      </w:r>
      <w:r w:rsidRPr="00E47C5D">
        <w:rPr>
          <w:rFonts w:ascii="Times New Roman" w:hAnsi="Times New Roman" w:cs="Times New Roman"/>
          <w:sz w:val="24"/>
          <w:szCs w:val="24"/>
        </w:rPr>
        <w:t>и академических институтов, расположенных на территории Санкт-Петербурга</w:t>
      </w:r>
      <w:r w:rsidR="0037141C" w:rsidRPr="00E47C5D">
        <w:rPr>
          <w:rFonts w:ascii="Times New Roman" w:hAnsi="Times New Roman" w:cs="Times New Roman"/>
          <w:sz w:val="24"/>
          <w:szCs w:val="24"/>
        </w:rPr>
        <w:t>»</w:t>
      </w:r>
      <w:r w:rsidRPr="00E47C5D">
        <w:rPr>
          <w:rFonts w:ascii="Times New Roman" w:hAnsi="Times New Roman" w:cs="Times New Roman"/>
          <w:sz w:val="24"/>
          <w:szCs w:val="24"/>
        </w:rPr>
        <w:t xml:space="preserve"> (код</w:t>
      </w:r>
      <w:r w:rsidR="0037141C" w:rsidRPr="00E47C5D">
        <w:rPr>
          <w:rFonts w:ascii="Times New Roman" w:hAnsi="Times New Roman" w:cs="Times New Roman"/>
          <w:sz w:val="24"/>
          <w:szCs w:val="24"/>
        </w:rPr>
        <w:t xml:space="preserve"> целевой</w:t>
      </w:r>
      <w:r w:rsidRPr="00E47C5D">
        <w:rPr>
          <w:rFonts w:ascii="Times New Roman" w:hAnsi="Times New Roman" w:cs="Times New Roman"/>
          <w:sz w:val="24"/>
          <w:szCs w:val="24"/>
        </w:rPr>
        <w:t xml:space="preserve"> </w:t>
      </w:r>
      <w:hyperlink r:id="rId11" w:history="1">
        <w:r w:rsidRPr="00E47C5D">
          <w:rPr>
            <w:rFonts w:ascii="Times New Roman" w:hAnsi="Times New Roman" w:cs="Times New Roman"/>
            <w:sz w:val="24"/>
            <w:szCs w:val="24"/>
          </w:rPr>
          <w:t>стат</w:t>
        </w:r>
        <w:r w:rsidR="0037141C" w:rsidRPr="00E47C5D">
          <w:rPr>
            <w:rFonts w:ascii="Times New Roman" w:hAnsi="Times New Roman" w:cs="Times New Roman"/>
            <w:sz w:val="24"/>
            <w:szCs w:val="24"/>
          </w:rPr>
          <w:t xml:space="preserve">ьи </w:t>
        </w:r>
        <w:r w:rsidRPr="00E47C5D">
          <w:rPr>
            <w:rFonts w:ascii="Times New Roman" w:hAnsi="Times New Roman" w:cs="Times New Roman"/>
            <w:sz w:val="24"/>
            <w:szCs w:val="24"/>
          </w:rPr>
          <w:t>1130094420</w:t>
        </w:r>
      </w:hyperlink>
      <w:r w:rsidRPr="00E47C5D">
        <w:rPr>
          <w:rFonts w:ascii="Times New Roman" w:hAnsi="Times New Roman" w:cs="Times New Roman"/>
          <w:sz w:val="24"/>
          <w:szCs w:val="24"/>
        </w:rPr>
        <w:t>)</w:t>
      </w:r>
      <w:r w:rsidR="00F5289A">
        <w:rPr>
          <w:rFonts w:ascii="Times New Roman" w:hAnsi="Times New Roman" w:cs="Times New Roman"/>
          <w:sz w:val="24"/>
          <w:szCs w:val="24"/>
        </w:rPr>
        <w:t xml:space="preserve"> в </w:t>
      </w:r>
      <w:r w:rsidR="00F5289A" w:rsidRPr="00F5289A">
        <w:rPr>
          <w:rFonts w:ascii="Times New Roman" w:hAnsi="Times New Roman" w:cs="Times New Roman"/>
          <w:sz w:val="24"/>
          <w:szCs w:val="24"/>
        </w:rPr>
        <w:t>Закон</w:t>
      </w:r>
      <w:r w:rsidR="00F5289A">
        <w:rPr>
          <w:rFonts w:ascii="Times New Roman" w:hAnsi="Times New Roman" w:cs="Times New Roman"/>
          <w:sz w:val="24"/>
          <w:szCs w:val="24"/>
        </w:rPr>
        <w:t>е</w:t>
      </w:r>
      <w:r w:rsidR="00F5289A" w:rsidRPr="00F5289A">
        <w:rPr>
          <w:rFonts w:ascii="Times New Roman" w:hAnsi="Times New Roman" w:cs="Times New Roman"/>
          <w:sz w:val="24"/>
          <w:szCs w:val="24"/>
        </w:rPr>
        <w:t xml:space="preserve"> Санкт-Петербурга от 25.11.2021 </w:t>
      </w:r>
      <w:r w:rsidR="00F5289A">
        <w:rPr>
          <w:rFonts w:ascii="Times New Roman" w:hAnsi="Times New Roman" w:cs="Times New Roman"/>
          <w:sz w:val="24"/>
          <w:szCs w:val="24"/>
        </w:rPr>
        <w:t>№</w:t>
      </w:r>
      <w:r w:rsidR="00F5289A" w:rsidRPr="00F5289A">
        <w:rPr>
          <w:rFonts w:ascii="Times New Roman" w:hAnsi="Times New Roman" w:cs="Times New Roman"/>
          <w:sz w:val="24"/>
          <w:szCs w:val="24"/>
        </w:rPr>
        <w:t xml:space="preserve"> 558-119</w:t>
      </w:r>
      <w:r w:rsidR="00F5289A">
        <w:rPr>
          <w:rFonts w:ascii="Times New Roman" w:hAnsi="Times New Roman" w:cs="Times New Roman"/>
          <w:sz w:val="24"/>
          <w:szCs w:val="24"/>
        </w:rPr>
        <w:t xml:space="preserve"> «</w:t>
      </w:r>
      <w:r w:rsidR="00F5289A" w:rsidRPr="00F5289A">
        <w:rPr>
          <w:rFonts w:ascii="Times New Roman" w:hAnsi="Times New Roman" w:cs="Times New Roman"/>
          <w:sz w:val="24"/>
          <w:szCs w:val="24"/>
        </w:rPr>
        <w:t xml:space="preserve">О бюджете </w:t>
      </w:r>
      <w:r w:rsidR="00F5289A">
        <w:rPr>
          <w:rFonts w:ascii="Times New Roman" w:hAnsi="Times New Roman" w:cs="Times New Roman"/>
          <w:sz w:val="24"/>
          <w:szCs w:val="24"/>
        </w:rPr>
        <w:br/>
      </w:r>
      <w:r w:rsidR="00F5289A" w:rsidRPr="00F5289A">
        <w:rPr>
          <w:rFonts w:ascii="Times New Roman" w:hAnsi="Times New Roman" w:cs="Times New Roman"/>
          <w:sz w:val="24"/>
          <w:szCs w:val="24"/>
        </w:rPr>
        <w:t>Санкт-Петербурга на 2022 год и на плановый период 2023 и 2024 годов</w:t>
      </w:r>
      <w:r w:rsidR="00F5289A">
        <w:rPr>
          <w:rFonts w:ascii="Times New Roman" w:hAnsi="Times New Roman" w:cs="Times New Roman"/>
          <w:sz w:val="24"/>
          <w:szCs w:val="24"/>
        </w:rPr>
        <w:t xml:space="preserve">» </w:t>
      </w:r>
      <w:r w:rsidR="00483C08" w:rsidRPr="00E47C5D">
        <w:rPr>
          <w:rFonts w:ascii="Times New Roman" w:hAnsi="Times New Roman" w:cs="Times New Roman"/>
          <w:sz w:val="24"/>
          <w:szCs w:val="24"/>
        </w:rPr>
        <w:t xml:space="preserve">в соответствии </w:t>
      </w:r>
      <w:r w:rsidR="00DA1780">
        <w:rPr>
          <w:rFonts w:ascii="Times New Roman" w:hAnsi="Times New Roman" w:cs="Times New Roman"/>
          <w:sz w:val="24"/>
          <w:szCs w:val="24"/>
        </w:rPr>
        <w:br/>
      </w:r>
      <w:r w:rsidR="00483C08" w:rsidRPr="00E47C5D">
        <w:rPr>
          <w:rFonts w:ascii="Times New Roman" w:hAnsi="Times New Roman" w:cs="Times New Roman"/>
          <w:sz w:val="24"/>
          <w:szCs w:val="24"/>
        </w:rPr>
        <w:t>с государственной программ</w:t>
      </w:r>
      <w:r w:rsidR="00DA1780">
        <w:rPr>
          <w:rFonts w:ascii="Times New Roman" w:hAnsi="Times New Roman" w:cs="Times New Roman"/>
          <w:sz w:val="24"/>
          <w:szCs w:val="24"/>
        </w:rPr>
        <w:t xml:space="preserve">ой </w:t>
      </w:r>
      <w:r w:rsidR="00483C08" w:rsidRPr="00E47C5D">
        <w:rPr>
          <w:rFonts w:ascii="Times New Roman" w:hAnsi="Times New Roman" w:cs="Times New Roman"/>
          <w:sz w:val="24"/>
          <w:szCs w:val="24"/>
        </w:rPr>
        <w:t>Санкт-Петербурга «Экономика знаний в Санкт-Петербурге», утвержденной постановлением Правительства Санкт-Петербурга от 23.06.2014 № 496</w:t>
      </w:r>
      <w:r w:rsidR="00F5289A">
        <w:rPr>
          <w:rFonts w:ascii="Times New Roman" w:hAnsi="Times New Roman" w:cs="Times New Roman"/>
          <w:sz w:val="24"/>
          <w:szCs w:val="24"/>
        </w:rPr>
        <w:br/>
      </w:r>
      <w:r w:rsidR="00483C08" w:rsidRPr="00E47C5D">
        <w:rPr>
          <w:rFonts w:ascii="Times New Roman" w:hAnsi="Times New Roman" w:cs="Times New Roman"/>
          <w:sz w:val="24"/>
          <w:szCs w:val="24"/>
        </w:rPr>
        <w:t>(далее - субсидии).</w:t>
      </w:r>
      <w:r w:rsidR="00AC5742" w:rsidRPr="00AC5742">
        <w:rPr>
          <w:rFonts w:ascii="Times New Roman" w:hAnsi="Times New Roman" w:cs="Times New Roman"/>
          <w:sz w:val="24"/>
          <w:szCs w:val="24"/>
        </w:rPr>
        <w:t xml:space="preserve"> </w:t>
      </w:r>
    </w:p>
    <w:p w:rsidR="0071296F" w:rsidRPr="0071296F" w:rsidRDefault="002930FD" w:rsidP="0071296F">
      <w:pPr>
        <w:pStyle w:val="ConsPlusNormal"/>
        <w:ind w:firstLine="540"/>
        <w:jc w:val="both"/>
        <w:rPr>
          <w:rFonts w:ascii="Times New Roman" w:hAnsi="Times New Roman" w:cs="Times New Roman"/>
          <w:sz w:val="24"/>
          <w:szCs w:val="24"/>
        </w:rPr>
      </w:pPr>
      <w:r w:rsidRPr="0071296F">
        <w:rPr>
          <w:rFonts w:ascii="Times New Roman" w:eastAsiaTheme="minorEastAsia" w:hAnsi="Times New Roman" w:cs="Times New Roman"/>
          <w:sz w:val="24"/>
          <w:szCs w:val="24"/>
        </w:rPr>
        <w:t xml:space="preserve">1.2. Субсидии предоставляются по результатам отбора на предоставление </w:t>
      </w:r>
      <w:r w:rsidR="0071296F" w:rsidRPr="0071296F">
        <w:rPr>
          <w:rFonts w:ascii="Times New Roman" w:eastAsiaTheme="minorEastAsia" w:hAnsi="Times New Roman" w:cs="Times New Roman"/>
          <w:sz w:val="24"/>
          <w:szCs w:val="24"/>
        </w:rPr>
        <w:br/>
      </w:r>
      <w:r w:rsidRPr="0071296F">
        <w:rPr>
          <w:rFonts w:ascii="Times New Roman" w:eastAsiaTheme="minorEastAsia" w:hAnsi="Times New Roman" w:cs="Times New Roman"/>
          <w:sz w:val="24"/>
          <w:szCs w:val="24"/>
        </w:rPr>
        <w:t>субсидий</w:t>
      </w:r>
      <w:r w:rsidR="0071296F" w:rsidRPr="0071296F">
        <w:rPr>
          <w:rFonts w:ascii="Times New Roman" w:eastAsiaTheme="minorEastAsia" w:hAnsi="Times New Roman" w:cs="Times New Roman"/>
          <w:sz w:val="24"/>
          <w:szCs w:val="24"/>
        </w:rPr>
        <w:t xml:space="preserve">. Способом проведения отбора физических лиц, претендующих на получение субсидий, является конкурс, который проводится в целях определения получателей субсидий исходя из наилучших условий достижения результата предоставления субсидий </w:t>
      </w:r>
      <w:r w:rsidR="00D9181E">
        <w:rPr>
          <w:rFonts w:ascii="Times New Roman" w:eastAsiaTheme="minorEastAsia" w:hAnsi="Times New Roman" w:cs="Times New Roman"/>
          <w:sz w:val="24"/>
          <w:szCs w:val="24"/>
        </w:rPr>
        <w:br/>
      </w:r>
      <w:r w:rsidR="0071296F" w:rsidRPr="0071296F">
        <w:rPr>
          <w:rFonts w:ascii="Times New Roman" w:eastAsiaTheme="minorEastAsia" w:hAnsi="Times New Roman" w:cs="Times New Roman"/>
          <w:sz w:val="24"/>
          <w:szCs w:val="24"/>
        </w:rPr>
        <w:t>(далее - конкурсный отбор</w:t>
      </w:r>
      <w:r w:rsidR="00D9181E">
        <w:rPr>
          <w:rFonts w:ascii="Times New Roman" w:eastAsiaTheme="minorEastAsia" w:hAnsi="Times New Roman" w:cs="Times New Roman"/>
          <w:sz w:val="24"/>
          <w:szCs w:val="24"/>
        </w:rPr>
        <w:t>).</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D9181E">
        <w:rPr>
          <w:rFonts w:ascii="Times New Roman" w:eastAsiaTheme="minorEastAsia" w:hAnsi="Times New Roman" w:cs="Times New Roman"/>
          <w:sz w:val="24"/>
          <w:szCs w:val="24"/>
        </w:rPr>
        <w:t xml:space="preserve">1.3. Под молодыми учеными в настоящем Порядке понимаются физические </w:t>
      </w:r>
      <w:r w:rsidR="00FE75C8">
        <w:rPr>
          <w:rFonts w:ascii="Times New Roman" w:eastAsiaTheme="minorEastAsia" w:hAnsi="Times New Roman" w:cs="Times New Roman"/>
          <w:sz w:val="24"/>
          <w:szCs w:val="24"/>
        </w:rPr>
        <w:br/>
      </w:r>
      <w:r w:rsidRPr="00D9181E">
        <w:rPr>
          <w:rFonts w:ascii="Times New Roman" w:eastAsiaTheme="minorEastAsia" w:hAnsi="Times New Roman" w:cs="Times New Roman"/>
          <w:sz w:val="24"/>
          <w:szCs w:val="24"/>
        </w:rPr>
        <w:t>лица - работники вузов</w:t>
      </w:r>
      <w:r w:rsidRPr="002930FD">
        <w:rPr>
          <w:rFonts w:ascii="Times New Roman" w:eastAsiaTheme="minorEastAsia" w:hAnsi="Times New Roman" w:cs="Times New Roman"/>
          <w:sz w:val="24"/>
          <w:szCs w:val="24"/>
        </w:rPr>
        <w:t xml:space="preserve">, отраслевых и академических институтов, расположенных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на территории Санкт-Петербурга, на дату подачи заявки на участие в конкурсном отборе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не достигшие возраста 36 лет (за исключением студентов вузов и аспирантов вузов, отраслевых и академических институтов, расположенных на территории Санкт-Петербурга), не являющиеся индивидуальными предпринимателями, осуществляющие научную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и(или) научно-техническую деятельность, не имеющие ученой степени.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Под молодыми кандидатами наук в настоящем Порядке понимаются физические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лица - работники вузов, отраслевых и академических институтов, расположенных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на территории Санкт-Петербурга, на дату подачи заявки на участие в конкурсном отборе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не достигшие возраста 36 лет, не являющиеся индивидуальными предпринимателями, осуществляющие научную и(или) научно-техническую деятельность, имеющие ученую степень кандидата наук.</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Под вузами в настоящем Порядке понимаются образовательные организации высшего образования,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 </w:t>
      </w:r>
      <w:r w:rsidRPr="002930FD">
        <w:rPr>
          <w:rFonts w:ascii="Times New Roman" w:eastAsiaTheme="minorEastAsia" w:hAnsi="Times New Roman" w:cs="Times New Roman"/>
          <w:sz w:val="24"/>
          <w:szCs w:val="24"/>
        </w:rPr>
        <w:lastRenderedPageBreak/>
        <w:t>расположенные на территории Санкт-Петербурга.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Под отраслевыми институтами в настоящем Порядке понимаются расположенные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на территории Санкт-Петербурга организации, осуществляющие научные исследования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и разработки в качестве одного из видов экономической деятельности согласно Общероссийскому классификатору видов экономической деятельности (ОК 029-2014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(КДЕС Ред. 2) ОКВЭД) в соответствии с выпиской из Единого государственного реестра юридических лиц и подготовку кадров высшей квалификации.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Под академическими институтами в настоящем Порядке понимаются расположенные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на территории Санкт-Петербурга учреждения государственных академий наук: Российской академии наук, Российской академии образования, Российской академии архитектуры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строительных наук, Российской академии художеств.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Под проектами в настоящем Порядке понимаются научные и(или) научно-технические проекты, реализуемые молодыми учеными и молодыми кандидатами наук вузов, отраслевых и академических институтов, расположенных на территории Санкт-Петербурга, в рамках осуществления ими научной и(или) научно-технической деятельности, в связи с реализацией которых запрашиваются субсидии.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Иные понятия и термины, используемые в настоящем Порядке, применяются </w:t>
      </w:r>
      <w:r w:rsidR="0022260E">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значениях, определенных законодательством Российской Федерации и Санкт-Петербурга.</w:t>
      </w:r>
    </w:p>
    <w:p w:rsidR="0022260E" w:rsidRDefault="002930FD" w:rsidP="002930FD">
      <w:pPr>
        <w:pStyle w:val="ConsPlusNormal"/>
        <w:ind w:firstLine="540"/>
        <w:jc w:val="both"/>
        <w:rPr>
          <w:rFonts w:ascii="Times New Roman" w:hAnsi="Times New Roman" w:cs="Times New Roman"/>
          <w:sz w:val="24"/>
          <w:szCs w:val="24"/>
        </w:rPr>
      </w:pPr>
      <w:r w:rsidRPr="002930FD">
        <w:rPr>
          <w:rFonts w:ascii="Times New Roman" w:eastAsiaTheme="minorEastAsia" w:hAnsi="Times New Roman" w:cs="Times New Roman"/>
          <w:sz w:val="24"/>
          <w:szCs w:val="24"/>
        </w:rPr>
        <w:t>1.4. Субсидии предоставляются на безвозмездной и безвозвратной основе физическим лицам - молодым ученым, молодым кандидатам наук вузов, отраслевых и академических институтов, расположенных на территории Санкт-Петербурга (далее - участники конкурсного отбора), в целях возмещения затрат, возникших у них в 202</w:t>
      </w:r>
      <w:r w:rsidR="0022260E">
        <w:rPr>
          <w:rFonts w:ascii="Times New Roman" w:eastAsiaTheme="minorEastAsia" w:hAnsi="Times New Roman" w:cs="Times New Roman"/>
          <w:sz w:val="24"/>
          <w:szCs w:val="24"/>
        </w:rPr>
        <w:t>2</w:t>
      </w:r>
      <w:r w:rsidRPr="002930FD">
        <w:rPr>
          <w:rFonts w:ascii="Times New Roman" w:eastAsiaTheme="minorEastAsia" w:hAnsi="Times New Roman" w:cs="Times New Roman"/>
          <w:sz w:val="24"/>
          <w:szCs w:val="24"/>
        </w:rPr>
        <w:t xml:space="preserve"> году в связи с выполнением проектов (далее - затраты), в пределах лимитов бюджетных обязательств, доведенных Комитету на предоставление субсидий в установленном порядке в соответствии с Законом Санкт-Петербурга </w:t>
      </w:r>
      <w:r w:rsidR="0022260E" w:rsidRPr="00F5289A">
        <w:rPr>
          <w:rFonts w:ascii="Times New Roman" w:hAnsi="Times New Roman" w:cs="Times New Roman"/>
          <w:sz w:val="24"/>
          <w:szCs w:val="24"/>
        </w:rPr>
        <w:t xml:space="preserve">от 25.11.2021 </w:t>
      </w:r>
      <w:r w:rsidR="0022260E">
        <w:rPr>
          <w:rFonts w:ascii="Times New Roman" w:hAnsi="Times New Roman" w:cs="Times New Roman"/>
          <w:sz w:val="24"/>
          <w:szCs w:val="24"/>
        </w:rPr>
        <w:t>№</w:t>
      </w:r>
      <w:r w:rsidR="0022260E" w:rsidRPr="00F5289A">
        <w:rPr>
          <w:rFonts w:ascii="Times New Roman" w:hAnsi="Times New Roman" w:cs="Times New Roman"/>
          <w:sz w:val="24"/>
          <w:szCs w:val="24"/>
        </w:rPr>
        <w:t xml:space="preserve"> 558-119</w:t>
      </w:r>
      <w:r w:rsidR="0022260E">
        <w:rPr>
          <w:rFonts w:ascii="Times New Roman" w:hAnsi="Times New Roman" w:cs="Times New Roman"/>
          <w:sz w:val="24"/>
          <w:szCs w:val="24"/>
        </w:rPr>
        <w:t xml:space="preserve"> «</w:t>
      </w:r>
      <w:r w:rsidR="0022260E" w:rsidRPr="00F5289A">
        <w:rPr>
          <w:rFonts w:ascii="Times New Roman" w:hAnsi="Times New Roman" w:cs="Times New Roman"/>
          <w:sz w:val="24"/>
          <w:szCs w:val="24"/>
        </w:rPr>
        <w:t xml:space="preserve">О бюджете Санкт-Петербурга на 2022 год </w:t>
      </w:r>
      <w:r w:rsidR="0022260E">
        <w:rPr>
          <w:rFonts w:ascii="Times New Roman" w:hAnsi="Times New Roman" w:cs="Times New Roman"/>
          <w:sz w:val="24"/>
          <w:szCs w:val="24"/>
        </w:rPr>
        <w:br/>
      </w:r>
      <w:r w:rsidR="0022260E" w:rsidRPr="00F5289A">
        <w:rPr>
          <w:rFonts w:ascii="Times New Roman" w:hAnsi="Times New Roman" w:cs="Times New Roman"/>
          <w:sz w:val="24"/>
          <w:szCs w:val="24"/>
        </w:rPr>
        <w:t>и на плановый период 2023 и 2024 годов</w:t>
      </w:r>
      <w:r w:rsidR="0022260E">
        <w:rPr>
          <w:rFonts w:ascii="Times New Roman" w:hAnsi="Times New Roman" w:cs="Times New Roman"/>
          <w:sz w:val="24"/>
          <w:szCs w:val="24"/>
        </w:rPr>
        <w:t xml:space="preserve">». </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1.5. Конкурсный отбор проводится Комитетом, расположенным по адресу: 191144, Санкт-Петербург, Новгородская ул., д. 20, литера А,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закона </w:t>
      </w:r>
      <w:r w:rsidR="006E66EC">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О контрактной системе в сфере закупок товаров, работ, услуг для обеспечения государственных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муниципальных нужд</w:t>
      </w:r>
      <w:r w:rsidR="006E66EC">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(далее - сопровождающая организация).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1.6. Субсидии предоставляются в целях возмещения следующих затрат:</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трудозатраты получателя субсидий при выполнении проекта, рассчитываемые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в соответствии с пунктом 1.1 приложения </w:t>
      </w:r>
      <w:r w:rsidR="00363CE3">
        <w:rPr>
          <w:rFonts w:ascii="Times New Roman" w:eastAsiaTheme="minorEastAsia" w:hAnsi="Times New Roman" w:cs="Times New Roman"/>
          <w:sz w:val="24"/>
          <w:szCs w:val="24"/>
        </w:rPr>
        <w:t xml:space="preserve">№ </w:t>
      </w:r>
      <w:r w:rsidRPr="002930FD">
        <w:rPr>
          <w:rFonts w:ascii="Times New Roman" w:eastAsiaTheme="minorEastAsia" w:hAnsi="Times New Roman" w:cs="Times New Roman"/>
          <w:sz w:val="24"/>
          <w:szCs w:val="24"/>
        </w:rPr>
        <w:t>5 к настоящему Порядку - не более 30 процентов от суммы запрашиваемой субсидии;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приобретение материальных запасов, необходимых для выполнения проекта, - до 100 процентов от суммы запрашиваемой субсидии;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приобретение основных средств, необходимых для выполнения проекта, - до 100 процентов от суммы запрашиваемой субсидии;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командировочные расходы получателя субсидий, непосредственно связанные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с выполнением проекта, - не более 50 процентов от суммы запрашиваемой субсидии;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услуги, работы привлекаемых организаций и индивидуальных предпринимателей, необходимые для выполнения проекта, в том числе связанные с публикацией результатов проекта, подачей заявок на получение патентов, - не более 50 процентов от суммы запрашиваемой субсидии.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Предельный объем возмещения затрат по одному получателю субсидий в зависимости от категории не может превышать: 100 тыс. руб. для молодого ученого и 150 тыс. руб.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для молодого кандидата наук.</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1.7. Субсидии предоставляются участникам конкурсного отбора, признанным победителями конкурсного отбора.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lastRenderedPageBreak/>
        <w:t>Порядок проведения конкурсного отбора в части, не урегулированной настоящим Порядком, утверждается Комитетом.</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В целях проведения конкурсного отбора Комитетом создается конкурсная комиссия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по проведению конкурсного отбора (далее - конкурсная комиссия). Состав и положение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о конкурсной комиссии утверждаются Комитетом. В состав конкурсной комиссии включаются представители вузов, отраслевых и академических институтов, расположенных на территории Санкт-Петербурга, а также члены Общественного совета при Комитете.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1.8. При определении победителей конкурсного отбора конкурсная комиссия исходит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из следующих критериев конкурсного отбора (далее - критерии конкурсного отбора):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ясность, логичность, последовательность изложения содержания проекта, соответствие целям и задачам Концепции научно-технологического развития Санкт-Петербурга на период до 2030 года, утвержденной Губернатором Санкт-Петербурга 22.03.2021;</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степень научной новизны проекта;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возможность практического применения (степень готовности к внедрению) результатов реализации проекта;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соответствие предполагаемого результата проекта приоритетам развития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Санкт-Петербурга как крупного центра науки и инноваций;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roofErr w:type="spellStart"/>
      <w:r w:rsidRPr="002930FD">
        <w:rPr>
          <w:rFonts w:ascii="Times New Roman" w:eastAsiaTheme="minorEastAsia" w:hAnsi="Times New Roman" w:cs="Times New Roman"/>
          <w:sz w:val="24"/>
          <w:szCs w:val="24"/>
        </w:rPr>
        <w:t>охраноспособность</w:t>
      </w:r>
      <w:proofErr w:type="spellEnd"/>
      <w:r w:rsidRPr="002930FD">
        <w:rPr>
          <w:rFonts w:ascii="Times New Roman" w:eastAsiaTheme="minorEastAsia" w:hAnsi="Times New Roman" w:cs="Times New Roman"/>
          <w:sz w:val="24"/>
          <w:szCs w:val="24"/>
        </w:rPr>
        <w:t xml:space="preserve"> темы проекта;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опыт участника конкурсного отбора в осуществлении научной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и(или) научно-технической деятельности по теме проекта;</w:t>
      </w:r>
    </w:p>
    <w:p w:rsidR="002930FD" w:rsidRPr="002930FD" w:rsidRDefault="002930FD" w:rsidP="00E74943">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количество публикаций и(или) патентов</w:t>
      </w:r>
      <w:r w:rsidR="0056054F">
        <w:rPr>
          <w:rFonts w:ascii="Times New Roman" w:eastAsiaTheme="minorEastAsia" w:hAnsi="Times New Roman" w:cs="Times New Roman"/>
          <w:sz w:val="24"/>
          <w:szCs w:val="24"/>
        </w:rPr>
        <w:t xml:space="preserve"> </w:t>
      </w:r>
      <w:r w:rsidR="00E74943" w:rsidRPr="00E74943">
        <w:rPr>
          <w:rFonts w:ascii="Times New Roman" w:eastAsiaTheme="minorEastAsia" w:hAnsi="Times New Roman" w:cs="Times New Roman"/>
          <w:sz w:val="24"/>
          <w:szCs w:val="24"/>
        </w:rPr>
        <w:t xml:space="preserve">и (или) свидетельств о государственной регистрации программы для ЭВМ или базы данных, автором и(или) соавтором которых является получатель субсидии, по теме проекта, </w:t>
      </w:r>
      <w:r w:rsidRPr="002930FD">
        <w:rPr>
          <w:rFonts w:ascii="Times New Roman" w:eastAsiaTheme="minorEastAsia" w:hAnsi="Times New Roman" w:cs="Times New Roman"/>
          <w:sz w:val="24"/>
          <w:szCs w:val="24"/>
        </w:rPr>
        <w:t xml:space="preserve"> опубликование (получение) которых планируется участником конкурсного отбора по теме проекта в 202</w:t>
      </w:r>
      <w:r w:rsidR="0022260E">
        <w:rPr>
          <w:rFonts w:ascii="Times New Roman" w:eastAsiaTheme="minorEastAsia" w:hAnsi="Times New Roman" w:cs="Times New Roman"/>
          <w:sz w:val="24"/>
          <w:szCs w:val="24"/>
        </w:rPr>
        <w:t>2</w:t>
      </w:r>
      <w:r w:rsidRPr="002930FD">
        <w:rPr>
          <w:rFonts w:ascii="Times New Roman" w:eastAsiaTheme="minorEastAsia" w:hAnsi="Times New Roman" w:cs="Times New Roman"/>
          <w:sz w:val="24"/>
          <w:szCs w:val="24"/>
        </w:rPr>
        <w:t xml:space="preserve"> году до срока предоставления отчетности о достижении результата предоставления субсидий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(далее - результат) и показателя, необходимого для достижения результата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(далее - показатель).</w:t>
      </w:r>
    </w:p>
    <w:p w:rsidR="00E74943" w:rsidRPr="002930FD" w:rsidRDefault="00E74943" w:rsidP="002930FD">
      <w:pPr>
        <w:pStyle w:val="ConsPlusNormal"/>
        <w:ind w:firstLine="540"/>
        <w:jc w:val="both"/>
        <w:rPr>
          <w:rFonts w:ascii="Times New Roman" w:eastAsiaTheme="minorEastAsia" w:hAnsi="Times New Roman" w:cs="Times New Roman"/>
          <w:sz w:val="24"/>
          <w:szCs w:val="24"/>
        </w:rPr>
      </w:pPr>
    </w:p>
    <w:p w:rsidR="002930FD" w:rsidRPr="002115BE" w:rsidRDefault="002930FD" w:rsidP="002115BE">
      <w:pPr>
        <w:pStyle w:val="ConsPlusNormal"/>
        <w:ind w:firstLine="540"/>
        <w:jc w:val="center"/>
        <w:rPr>
          <w:rFonts w:ascii="Times New Roman" w:eastAsiaTheme="minorEastAsia" w:hAnsi="Times New Roman" w:cs="Times New Roman"/>
          <w:b/>
          <w:sz w:val="24"/>
          <w:szCs w:val="24"/>
        </w:rPr>
      </w:pPr>
      <w:r w:rsidRPr="002115BE">
        <w:rPr>
          <w:rFonts w:ascii="Times New Roman" w:eastAsiaTheme="minorEastAsia" w:hAnsi="Times New Roman" w:cs="Times New Roman"/>
          <w:b/>
          <w:sz w:val="24"/>
          <w:szCs w:val="24"/>
        </w:rPr>
        <w:t>2. Порядок проведения конкурсного отбора, условия и порядок</w:t>
      </w:r>
    </w:p>
    <w:p w:rsidR="002930FD" w:rsidRPr="002115BE" w:rsidRDefault="002930FD" w:rsidP="002115BE">
      <w:pPr>
        <w:pStyle w:val="ConsPlusNormal"/>
        <w:ind w:firstLine="540"/>
        <w:jc w:val="center"/>
        <w:rPr>
          <w:rFonts w:ascii="Times New Roman" w:eastAsiaTheme="minorEastAsia" w:hAnsi="Times New Roman" w:cs="Times New Roman"/>
          <w:b/>
          <w:sz w:val="24"/>
          <w:szCs w:val="24"/>
        </w:rPr>
      </w:pPr>
      <w:r w:rsidRPr="002115BE">
        <w:rPr>
          <w:rFonts w:ascii="Times New Roman" w:eastAsiaTheme="minorEastAsia" w:hAnsi="Times New Roman" w:cs="Times New Roman"/>
          <w:b/>
          <w:sz w:val="24"/>
          <w:szCs w:val="24"/>
        </w:rPr>
        <w:t>предоставления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D9181E" w:rsidRPr="00D9181E" w:rsidRDefault="002930FD" w:rsidP="00D9181E">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2.1. Объявление о проведении конкурсного отбора (далее - объявление) размещается Комитетом на информационном портале Комитета в информационно-телекоммуникационной сети </w:t>
      </w:r>
      <w:r w:rsidR="00A63F97">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Интернет</w:t>
      </w:r>
      <w:r w:rsidR="00A63F97">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http://knvsh.gov.spb.ru/contests (далее - официальный сайт Комитета) в сроки, установленные Комитетом</w:t>
      </w:r>
      <w:r w:rsidR="00D9181E" w:rsidRPr="00D9181E">
        <w:rPr>
          <w:rFonts w:ascii="Times New Roman" w:eastAsiaTheme="minorEastAsia" w:hAnsi="Times New Roman" w:cs="Times New Roman"/>
          <w:sz w:val="24"/>
          <w:szCs w:val="24"/>
        </w:rPr>
        <w:t>,</w:t>
      </w:r>
      <w:r w:rsidR="00955DD6" w:rsidRPr="00D9181E">
        <w:rPr>
          <w:rFonts w:ascii="Times New Roman" w:eastAsiaTheme="minorEastAsia" w:hAnsi="Times New Roman" w:cs="Times New Roman"/>
          <w:sz w:val="24"/>
          <w:szCs w:val="24"/>
        </w:rPr>
        <w:t xml:space="preserve"> </w:t>
      </w:r>
      <w:r w:rsidRPr="00D9181E">
        <w:rPr>
          <w:rFonts w:ascii="Times New Roman" w:eastAsiaTheme="minorEastAsia" w:hAnsi="Times New Roman" w:cs="Times New Roman"/>
          <w:sz w:val="24"/>
          <w:szCs w:val="24"/>
        </w:rPr>
        <w:t>не позднее чем за 30 календарных дней до окончания приема заявок на участие в конкурсном отборе</w:t>
      </w:r>
      <w:r w:rsidR="00955DD6" w:rsidRPr="00D9181E">
        <w:rPr>
          <w:rFonts w:ascii="Times New Roman" w:eastAsiaTheme="minorEastAsia" w:hAnsi="Times New Roman" w:cs="Times New Roman"/>
          <w:sz w:val="24"/>
          <w:szCs w:val="24"/>
        </w:rPr>
        <w:t xml:space="preserve"> </w:t>
      </w:r>
      <w:r w:rsidR="00D9181E" w:rsidRPr="00D9181E">
        <w:rPr>
          <w:rFonts w:ascii="Times New Roman" w:eastAsiaTheme="minorEastAsia" w:hAnsi="Times New Roman" w:cs="Times New Roman"/>
          <w:sz w:val="24"/>
          <w:szCs w:val="24"/>
        </w:rPr>
        <w:t>(далее - заявки).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2.2. В объявлении указываются:</w:t>
      </w:r>
    </w:p>
    <w:p w:rsidR="00955DD6" w:rsidRDefault="002930FD" w:rsidP="002930FD">
      <w:pPr>
        <w:pStyle w:val="ConsPlusNormal"/>
        <w:ind w:firstLine="540"/>
        <w:jc w:val="both"/>
      </w:pPr>
      <w:r w:rsidRPr="002930FD">
        <w:rPr>
          <w:rFonts w:ascii="Times New Roman" w:eastAsiaTheme="minorEastAsia" w:hAnsi="Times New Roman" w:cs="Times New Roman"/>
          <w:sz w:val="24"/>
          <w:szCs w:val="24"/>
        </w:rPr>
        <w:t xml:space="preserve">сроки проведения конкурсного отбора, включая </w:t>
      </w:r>
      <w:r w:rsidRPr="00955DD6">
        <w:rPr>
          <w:rFonts w:ascii="Times New Roman" w:eastAsiaTheme="minorEastAsia" w:hAnsi="Times New Roman" w:cs="Times New Roman"/>
          <w:sz w:val="24"/>
          <w:szCs w:val="24"/>
        </w:rPr>
        <w:t xml:space="preserve">даты </w:t>
      </w:r>
      <w:r w:rsidRPr="002930FD">
        <w:rPr>
          <w:rFonts w:ascii="Times New Roman" w:eastAsiaTheme="minorEastAsia" w:hAnsi="Times New Roman" w:cs="Times New Roman"/>
          <w:sz w:val="24"/>
          <w:szCs w:val="24"/>
        </w:rPr>
        <w:t xml:space="preserve">начала </w:t>
      </w:r>
      <w:r w:rsidR="00FE75C8">
        <w:rPr>
          <w:rFonts w:ascii="Times New Roman" w:eastAsiaTheme="minorEastAsia" w:hAnsi="Times New Roman" w:cs="Times New Roman"/>
          <w:sz w:val="24"/>
          <w:szCs w:val="24"/>
        </w:rPr>
        <w:t xml:space="preserve">подачи </w:t>
      </w:r>
      <w:r w:rsidRPr="002930FD">
        <w:rPr>
          <w:rFonts w:ascii="Times New Roman" w:eastAsiaTheme="minorEastAsia" w:hAnsi="Times New Roman" w:cs="Times New Roman"/>
          <w:sz w:val="24"/>
          <w:szCs w:val="24"/>
        </w:rPr>
        <w:t>и окончания приема заявок</w:t>
      </w:r>
      <w:r w:rsidR="00FE75C8">
        <w:rPr>
          <w:rFonts w:ascii="Times New Roman" w:eastAsiaTheme="minorEastAsia" w:hAnsi="Times New Roman" w:cs="Times New Roman"/>
          <w:sz w:val="24"/>
          <w:szCs w:val="24"/>
        </w:rPr>
        <w:t>, которые не могут быть меньше 30</w:t>
      </w:r>
      <w:r w:rsidR="00FE75C8" w:rsidRPr="00FE75C8">
        <w:t xml:space="preserve"> </w:t>
      </w:r>
      <w:r w:rsidR="00FE75C8" w:rsidRPr="00FE75C8">
        <w:rPr>
          <w:rFonts w:ascii="Times New Roman" w:eastAsiaTheme="minorEastAsia" w:hAnsi="Times New Roman" w:cs="Times New Roman"/>
          <w:sz w:val="24"/>
          <w:szCs w:val="24"/>
        </w:rPr>
        <w:t>календарных дней</w:t>
      </w:r>
      <w:r w:rsidR="00FE75C8">
        <w:rPr>
          <w:rFonts w:ascii="Times New Roman" w:eastAsiaTheme="minorEastAsia" w:hAnsi="Times New Roman" w:cs="Times New Roman"/>
          <w:sz w:val="24"/>
          <w:szCs w:val="24"/>
        </w:rPr>
        <w:t>, следующих за днем размещения объявления;</w:t>
      </w:r>
      <w:r w:rsidR="00794942" w:rsidRPr="00794942">
        <w:t xml:space="preserve"> </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наименование, место нахождения, почтовый адрес, адрес электронной почты Комитета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сопровождающей организации;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результат и показатель;</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указатели страниц сайта в информационно-телекоммуникационной сети </w:t>
      </w:r>
      <w:r w:rsidR="00FE75C8">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Интернет</w:t>
      </w:r>
      <w:r w:rsidR="00FE75C8">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на котором обеспечивается проведение конкурсного отбора;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условия предоставления субсидий и перечень документов, прилагаемых к заявке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(далее - документы);</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порядок подачи заявок и документов участниками конкурсного отбора и требования, предъявляемые к форме и содержанию заявки и документов в соответствии с настоящим Порядком;</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порядок отзыва заявок и документов участниками конкурсного отбора, порядок возврата заявок и документов, определяющий в том числе основания для возврата заявок и документов, </w:t>
      </w:r>
      <w:r w:rsidRPr="002930FD">
        <w:rPr>
          <w:rFonts w:ascii="Times New Roman" w:eastAsiaTheme="minorEastAsia" w:hAnsi="Times New Roman" w:cs="Times New Roman"/>
          <w:sz w:val="24"/>
          <w:szCs w:val="24"/>
        </w:rPr>
        <w:lastRenderedPageBreak/>
        <w:t>и порядок внесения изменений в заявки и документы;</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правила рассмотрения и оценки заявок и документов;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срок, в течение которого победитель конкурсного отбора должен подписать соглашение о предоставлении субсидии (далее - соглашение);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условия признания победителей конкурсного отбора уклонившимися от заключения соглашения;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даты размещения результатов конкурсного отбора на официальном сайте Комитета;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иная информация (в случае необходимости).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2.3. Для участия в конкурсном отборе участники конкурсного отбора в сроки, установленные в объявлении, представляют в Комитет графические электронные образы следующих документов (документы, преобразованные в электронную форму путем сканирования документов на бумажном носителе с сохранением их реквизитов): заявки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с приложением согласия на обработку персональных данных по форме, указанной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в приложении </w:t>
      </w:r>
      <w:r w:rsidR="00363CE3">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1 к настоящему Порядку, и документов в соответствии с перечнем, указанным в приложении </w:t>
      </w:r>
      <w:r w:rsidR="00363CE3">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2 к настоящему Порядку, включая смету расходов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на финансирование проекта за счет субсидии по форме, утвержденной Комитетом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(далее - смета).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2.4. Каждый участник конкурсного отбора может подать не более одной заявки. </w:t>
      </w:r>
      <w:r w:rsidR="006E66EC">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Не принимаются заявки от авторских коллективов.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Материалы, представленные в заявке, должны быть оригинальными. Использование участниками конкурсного отбора материалов, полученных другими исследователями,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на участие в конкурсах, вошедших в число победителей таких конкурсов, не допускается.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2.5. Субсидии предоставляются при условии соответствия участников конкурсного отбора следующим условиям предоставления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2.5.1. Соответствие участников конкурсного отбора категориям - молодой ученый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молодой кандидат наук, указанным в пункте 1.3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2.5.2. Наличие обязательства достижения участниками конкурсного отбора результата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показателя, указанного в пункте 2.24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2.5.3. Документальное подтверждение затрат.</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2.5.4. Требования, которым должны соответствовать участники конкурсного отбора</w:t>
      </w:r>
      <w:r w:rsidR="00FE75C8">
        <w:rPr>
          <w:rFonts w:ascii="Times New Roman" w:eastAsiaTheme="minorEastAsia" w:hAnsi="Times New Roman" w:cs="Times New Roman"/>
          <w:sz w:val="24"/>
          <w:szCs w:val="24"/>
        </w:rPr>
        <w:t xml:space="preserve">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на дату не ранее 30 календарных дней до дня представления заявки и документов в Комитет:</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2.5.4.1. Отсутствие у участников конкурсного отбора просроченной задолженности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по возврату в бюджет Санкт-Петербурга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Санкт-Петербургом (за исключением субсидий, предоставляемых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2.5.4.2. Отсутствие в реестре дисквалифицированных лиц сведений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о дисквалифицированном лице - участнике конкурсного отбора.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2.5.4.3. Участники конкурсного отбора не должны получать средства из бюджета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Санкт-Петербурга на финансовое обеспечение (возмещение) затрат, в целях возмещения которых подана заявка, на основании иных нормативных правовых актов.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2.5.5. Наличие согласия участников конкурсного отбора на осуществление в отношении их Комитетом и Комитетом государственного финансового контроля Санкт-Петербурга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lastRenderedPageBreak/>
        <w:t>(далее - КГФК) обязательных проверок соблюдения условий, целей и порядка предоставления субсидий (далее - проверки).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2.5.6. Реализация проекта на территории Санкт-Петербурга в 202</w:t>
      </w:r>
      <w:r w:rsidR="0022260E">
        <w:rPr>
          <w:rFonts w:ascii="Times New Roman" w:eastAsiaTheme="minorEastAsia" w:hAnsi="Times New Roman" w:cs="Times New Roman"/>
          <w:sz w:val="24"/>
          <w:szCs w:val="24"/>
        </w:rPr>
        <w:t>2</w:t>
      </w:r>
      <w:r w:rsidRPr="002930FD">
        <w:rPr>
          <w:rFonts w:ascii="Times New Roman" w:eastAsiaTheme="minorEastAsia" w:hAnsi="Times New Roman" w:cs="Times New Roman"/>
          <w:sz w:val="24"/>
          <w:szCs w:val="24"/>
        </w:rPr>
        <w:t xml:space="preserve"> году не позднее 01.12.202</w:t>
      </w:r>
      <w:r w:rsidR="0022260E">
        <w:rPr>
          <w:rFonts w:ascii="Times New Roman" w:eastAsiaTheme="minorEastAsia" w:hAnsi="Times New Roman" w:cs="Times New Roman"/>
          <w:sz w:val="24"/>
          <w:szCs w:val="24"/>
        </w:rPr>
        <w:t>2</w:t>
      </w:r>
      <w:r w:rsidRPr="002930FD">
        <w:rPr>
          <w:rFonts w:ascii="Times New Roman" w:eastAsiaTheme="minorEastAsia" w:hAnsi="Times New Roman" w:cs="Times New Roman"/>
          <w:sz w:val="24"/>
          <w:szCs w:val="24"/>
        </w:rPr>
        <w:t>.</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2.5.7. Признание конкурсной комиссией участников конкурсного отбора победителями конкурсного отбора.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2.6. Заявка и документы могут быть отозваны участниками конкурсного отбора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со дня отзыва заявки и документов участниками конкурсного отбора направляются уведомления о том, что их заявка и документы признаны отозванными. Возврат отозванных заявок и документов Комитетом не осуществляется. После отзыва заявки и документов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Внесение участниками конкурсного отбора изменений в представленные в Комитет заявки и документы, а также представление в Комитет дополнительных документов после представления заявок не допускаются.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Участники конкурсного отбора вправе направить в письменной форме в Комитет запрос, в том числе на адрес электронной почты knvsh@gov.spb.ru,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форме электронного документа разъяснения положений, содержащихся в объявлении, если указанный запрос поступил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в Комитет не позднее чем за пять рабочих дней до даты окончания срока подачи заявок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документов.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2.7. В течение 10 рабочих дней со дня окончания срока представления заявок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 документов Комитет организует рассмотрение заявок и документов и на предмет соответствия установленным в объявлении требованиям к ним и на соблюдение условий предоставления субсидий, установленных настоящим Порядком, а также проверку достоверности сведений, содержащихся в заявках и документах.</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Основаниями отклонения заявок и документов участников конкурсного отбора являются: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несоответствие участников конкурсного отбора условиям предоставления субсидий, установленным в пунктах 2.5.1 - 2.5.2 и 2.5.4 - 2.5.5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несоответствие представленных участниками конкурсного отбора заявки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и(или) документов требованиям к ним, установленным в объявлении, и(или) непредставление (представление не в полном объеме) заявки и документов;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недостоверность информации, представленной участниками конкурсного отбора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заявке и(или) документах;</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подача заявки, сроки реализации проекта в которой выходят за пределы 01.12.202</w:t>
      </w:r>
      <w:r w:rsidR="0022260E">
        <w:rPr>
          <w:rFonts w:ascii="Times New Roman" w:eastAsiaTheme="minorEastAsia" w:hAnsi="Times New Roman" w:cs="Times New Roman"/>
          <w:sz w:val="24"/>
          <w:szCs w:val="24"/>
        </w:rPr>
        <w:t>2</w:t>
      </w:r>
      <w:r w:rsidRPr="002930FD">
        <w:rPr>
          <w:rFonts w:ascii="Times New Roman" w:eastAsiaTheme="minorEastAsia" w:hAnsi="Times New Roman" w:cs="Times New Roman"/>
          <w:sz w:val="24"/>
          <w:szCs w:val="24"/>
        </w:rPr>
        <w:t>;</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подача заявки, в которой общий размер запрашиваемой субсидии превышает предельный объем возмещения затрат, установленный в пункте 1.6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подача участниками отбора заявок и(или) документов после срока окончания подачи заявок и документов, указанного в объявлении;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подача участником конкурсного отбора более одной заявки;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подача заявки от авторского коллектива;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подача участником конкурсного отбора заявки, в которой отсутствуют оригинальные материалы, заявки, в которой используются материалы, полученные другими исследователями, без соответствующей ссылки на источник (плагиат), а также заявки, материалы которых ранее были поданы участником конкурсного отбора на конкурсы, проводимые Комитетом, в составе заявок на участие в конкурсах, вошедших в число победителей таких конкурсов;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lastRenderedPageBreak/>
        <w:t>подача участником конкурсного отбора заявки, материалы которой составляют основу заявки, направленной для участия в любом ином конкурсе, проводимом Комитетом в текущем году.</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по которым имеются основания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для отклонения с указанием причин отклонения (далее - список).</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2.8. В течение 30 дней со дня окончания срока представления заявок и документов Комитет организует экспертизу (оценку) представленных заявок и документов в соответствии с критериями конкурсного отбора (далее - экспертиза), за исключением заявок, включенных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список.</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В соответствии с Федеральным законом </w:t>
      </w:r>
      <w:r w:rsidR="00FE75C8">
        <w:rPr>
          <w:rFonts w:ascii="Times New Roman" w:eastAsiaTheme="minorEastAsia" w:hAnsi="Times New Roman" w:cs="Times New Roman"/>
          <w:sz w:val="24"/>
          <w:szCs w:val="24"/>
        </w:rPr>
        <w:t>«О</w:t>
      </w:r>
      <w:r w:rsidRPr="002930FD">
        <w:rPr>
          <w:rFonts w:ascii="Times New Roman" w:eastAsiaTheme="minorEastAsia" w:hAnsi="Times New Roman" w:cs="Times New Roman"/>
          <w:sz w:val="24"/>
          <w:szCs w:val="24"/>
        </w:rPr>
        <w:t xml:space="preserve"> науке и государственной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научно-технической политике</w:t>
      </w:r>
      <w:r w:rsidR="00FE75C8">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в экспертизе не может участвовать лицо, имеющее личную заинтересованность в ее результатах. Члены конкурсной комиссии не могут выступать в роли экспертов. Экспертиза проводится независимо двумя экспертами, ее результаты фиксируются каждым экспертом отдельно. В случае значительных отклонений рейтингов в экспертных оценках двух независимых экспертов (более чем на 30 процентов) проводится дополнительная экспертная оценка с привлечением третьего независимого эксперта. Информация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об экспертах, оценивающих материалы по предоставлению субсидий, не подлежит разглашению участникам конкурсного отбора.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2.9. Оценка каждого критерия конкурсного отбора осуществляется по пятибалльной шкале.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 итогам оценки критериев конкурсного отбора рассчитывается обобщенный рейтинг каждой заявки.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При расчете рейтинга заявки учитывается оценка каждого критерия конкурсного отбора, представленного в заключениях экспертов, с учетом весовых значений критериев конкурсного отбора, установленных в приложении </w:t>
      </w:r>
      <w:r w:rsidR="00363CE3">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3 к настоящему Порядку.</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Обобщенный рейтинг заявки определяется последующей формулой: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 </w:t>
      </w:r>
    </w:p>
    <w:p w:rsidR="002930FD" w:rsidRPr="005D3E8A" w:rsidRDefault="002930FD" w:rsidP="002930FD">
      <w:pPr>
        <w:pStyle w:val="ConsPlusNormal"/>
        <w:ind w:firstLine="540"/>
        <w:jc w:val="both"/>
        <w:rPr>
          <w:rFonts w:ascii="Times New Roman" w:eastAsiaTheme="minorEastAsia" w:hAnsi="Times New Roman" w:cs="Times New Roman"/>
          <w:sz w:val="24"/>
          <w:szCs w:val="24"/>
        </w:rPr>
      </w:pPr>
    </w:p>
    <w:p w:rsidR="002930FD" w:rsidRPr="00BA0CC4" w:rsidRDefault="002930FD" w:rsidP="002930FD">
      <w:pPr>
        <w:pStyle w:val="ConsPlusNormal"/>
        <w:jc w:val="center"/>
        <w:rPr>
          <w:lang w:val="en-US"/>
        </w:rPr>
      </w:pPr>
      <m:oMathPara>
        <m:oMath>
          <m:r>
            <w:rPr>
              <w:rFonts w:ascii="Cambria Math" w:hAnsi="Cambria Math"/>
            </w:rPr>
            <m:t>Р</m:t>
          </m:r>
          <m:r>
            <w:rPr>
              <w:rFonts w:ascii="Cambria Math" w:hAnsi="Cambria Math"/>
              <w:lang w:val="en-US"/>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lang w:val="en-US"/>
                    </w:rPr>
                    <m:t>7</m:t>
                  </m:r>
                </m:sup>
                <m:e>
                  <m:r>
                    <w:rPr>
                      <w:rFonts w:ascii="Cambria Math" w:hAnsi="Cambria Math"/>
                      <w:lang w:val="en-US"/>
                    </w:rPr>
                    <m:t>(</m:t>
                  </m:r>
                  <m:r>
                    <w:rPr>
                      <w:rFonts w:ascii="Cambria Math" w:hAnsi="Cambria Math"/>
                    </w:rPr>
                    <m:t>A</m:t>
                  </m:r>
                  <m:r>
                    <m:rPr>
                      <m:nor/>
                    </m:rPr>
                    <w:rPr>
                      <w:rFonts w:ascii="Cambria Math" w:hAnsi="Cambria Math"/>
                      <w:vertAlign w:val="subscript"/>
                      <w:lang w:val="en-US"/>
                    </w:rPr>
                    <m:t xml:space="preserve">i1 </m:t>
                  </m:r>
                  <m:r>
                    <w:rPr>
                      <w:rFonts w:ascii="Cambria Math" w:hAnsi="Cambria Math"/>
                      <w:lang w:val="en-US"/>
                    </w:rPr>
                    <m:t>*</m:t>
                  </m:r>
                  <m:r>
                    <w:rPr>
                      <w:rFonts w:ascii="Cambria Math" w:hAnsi="Cambria Math"/>
                    </w:rPr>
                    <m:t>B</m:t>
                  </m:r>
                  <m:r>
                    <m:rPr>
                      <m:nor/>
                    </m:rPr>
                    <w:rPr>
                      <w:rFonts w:ascii="Cambria Math" w:hAnsi="Cambria Math"/>
                      <w:vertAlign w:val="subscript"/>
                      <w:lang w:val="en-US"/>
                    </w:rPr>
                    <m:t xml:space="preserve">i </m:t>
                  </m:r>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lang w:val="en-US"/>
                        </w:rPr>
                        <m:t>7</m:t>
                      </m:r>
                    </m:sup>
                    <m:e>
                      <m:r>
                        <w:rPr>
                          <w:rFonts w:ascii="Cambria Math" w:hAnsi="Cambria Math"/>
                          <w:lang w:val="en-US"/>
                        </w:rPr>
                        <m:t>(</m:t>
                      </m:r>
                      <m:r>
                        <w:rPr>
                          <w:rFonts w:ascii="Cambria Math" w:hAnsi="Cambria Math"/>
                        </w:rPr>
                        <m:t>A</m:t>
                      </m:r>
                      <m:r>
                        <m:rPr>
                          <m:nor/>
                        </m:rPr>
                        <w:rPr>
                          <w:rFonts w:ascii="Cambria Math" w:hAnsi="Cambria Math"/>
                          <w:vertAlign w:val="subscript"/>
                          <w:lang w:val="en-US"/>
                        </w:rPr>
                        <m:t xml:space="preserve">i2 </m:t>
                      </m:r>
                      <m:r>
                        <w:rPr>
                          <w:rFonts w:ascii="Cambria Math" w:hAnsi="Cambria Math"/>
                          <w:lang w:val="en-US"/>
                        </w:rPr>
                        <m:t>*</m:t>
                      </m:r>
                      <m:r>
                        <w:rPr>
                          <w:rFonts w:ascii="Cambria Math" w:hAnsi="Cambria Math"/>
                        </w:rPr>
                        <m:t>B</m:t>
                      </m:r>
                      <m:r>
                        <m:rPr>
                          <m:nor/>
                        </m:rPr>
                        <w:rPr>
                          <w:rFonts w:ascii="Cambria Math" w:hAnsi="Cambria Math"/>
                          <w:vertAlign w:val="subscript"/>
                          <w:lang w:val="en-US"/>
                        </w:rPr>
                        <m:t xml:space="preserve">i </m:t>
                      </m:r>
                      <m:r>
                        <w:rPr>
                          <w:rFonts w:ascii="Cambria Math" w:hAnsi="Cambria Math"/>
                          <w:lang w:val="en-US"/>
                        </w:rPr>
                        <m:t>)</m:t>
                      </m:r>
                    </m:e>
                  </m:nary>
                </m:e>
              </m:nary>
            </m:num>
            <m:den>
              <m:r>
                <w:rPr>
                  <w:rFonts w:ascii="Cambria Math" w:hAnsi="Cambria Math"/>
                  <w:lang w:val="en-US"/>
                </w:rPr>
                <m:t>2</m:t>
              </m:r>
            </m:den>
          </m:f>
          <m:r>
            <w:rPr>
              <w:rFonts w:ascii="Cambria Math" w:hAnsi="Cambria Math"/>
              <w:lang w:val="en-US"/>
            </w:rPr>
            <m:t>,</m:t>
          </m:r>
        </m:oMath>
      </m:oMathPara>
    </w:p>
    <w:p w:rsidR="002930FD" w:rsidRPr="0016747F" w:rsidRDefault="002930FD" w:rsidP="002930FD">
      <w:pPr>
        <w:pStyle w:val="ConsPlusNormal"/>
        <w:ind w:firstLine="540"/>
        <w:jc w:val="both"/>
        <w:rPr>
          <w:rFonts w:ascii="Times New Roman" w:hAnsi="Times New Roman" w:cs="Times New Roman"/>
          <w:sz w:val="24"/>
          <w:szCs w:val="24"/>
          <w:lang w:val="en-US"/>
        </w:rPr>
      </w:pPr>
    </w:p>
    <w:p w:rsidR="002930FD" w:rsidRPr="0003713F" w:rsidRDefault="002930FD" w:rsidP="002930FD">
      <w:pPr>
        <w:pStyle w:val="ConsPlusNormal"/>
        <w:ind w:firstLine="540"/>
        <w:jc w:val="both"/>
        <w:rPr>
          <w:rFonts w:ascii="Times New Roman" w:hAnsi="Times New Roman" w:cs="Times New Roman"/>
          <w:sz w:val="24"/>
          <w:szCs w:val="24"/>
        </w:rPr>
      </w:pPr>
      <w:r w:rsidRPr="0003713F">
        <w:rPr>
          <w:rFonts w:ascii="Times New Roman" w:hAnsi="Times New Roman" w:cs="Times New Roman"/>
          <w:sz w:val="24"/>
          <w:szCs w:val="24"/>
        </w:rPr>
        <w:t>где:</w:t>
      </w:r>
    </w:p>
    <w:p w:rsidR="002930FD" w:rsidRDefault="002930FD" w:rsidP="002930F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lang w:val="en-US"/>
        </w:rPr>
        <w:t>A</w:t>
      </w:r>
      <w:r w:rsidRPr="005D42D3">
        <w:rPr>
          <w:rFonts w:ascii="Times New Roman" w:hAnsi="Times New Roman" w:cs="Times New Roman"/>
          <w:sz w:val="24"/>
          <w:szCs w:val="24"/>
          <w:vertAlign w:val="subscript"/>
        </w:rPr>
        <w:t>i1</w:t>
      </w:r>
      <w:r w:rsidRPr="0003713F">
        <w:rPr>
          <w:rFonts w:ascii="Times New Roman" w:hAnsi="Times New Roman" w:cs="Times New Roman"/>
          <w:sz w:val="24"/>
          <w:szCs w:val="24"/>
        </w:rPr>
        <w:t xml:space="preserve"> - </w:t>
      </w:r>
      <w:proofErr w:type="gramStart"/>
      <w:r>
        <w:rPr>
          <w:rFonts w:ascii="Times New Roman" w:hAnsi="Times New Roman" w:cs="Times New Roman"/>
          <w:sz w:val="24"/>
          <w:szCs w:val="24"/>
        </w:rPr>
        <w:t>оценка</w:t>
      </w:r>
      <w:r w:rsidRPr="0003713F">
        <w:rPr>
          <w:rFonts w:ascii="Times New Roman" w:hAnsi="Times New Roman" w:cs="Times New Roman"/>
          <w:sz w:val="24"/>
          <w:szCs w:val="24"/>
        </w:rPr>
        <w:t xml:space="preserve"> </w:t>
      </w:r>
      <w:r w:rsidRPr="005D42D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i</w:t>
      </w:r>
      <w:proofErr w:type="spellEnd"/>
      <w:proofErr w:type="gramEnd"/>
      <w:r w:rsidRPr="005D42D3">
        <w:rPr>
          <w:rFonts w:ascii="Times New Roman" w:hAnsi="Times New Roman" w:cs="Times New Roman"/>
          <w:sz w:val="24"/>
          <w:szCs w:val="24"/>
        </w:rPr>
        <w:t>-</w:t>
      </w:r>
      <w:r>
        <w:rPr>
          <w:rFonts w:ascii="Times New Roman" w:hAnsi="Times New Roman" w:cs="Times New Roman"/>
          <w:sz w:val="24"/>
          <w:szCs w:val="24"/>
        </w:rPr>
        <w:t xml:space="preserve">того </w:t>
      </w:r>
      <w:r w:rsidRPr="0003713F">
        <w:rPr>
          <w:rFonts w:ascii="Times New Roman" w:hAnsi="Times New Roman" w:cs="Times New Roman"/>
          <w:sz w:val="24"/>
          <w:szCs w:val="24"/>
        </w:rPr>
        <w:t xml:space="preserve">критерия </w:t>
      </w:r>
      <w:r>
        <w:rPr>
          <w:rFonts w:ascii="Times New Roman" w:hAnsi="Times New Roman" w:cs="Times New Roman"/>
          <w:sz w:val="24"/>
          <w:szCs w:val="24"/>
        </w:rPr>
        <w:t xml:space="preserve">конкурсного </w:t>
      </w:r>
      <w:r w:rsidRPr="0003713F">
        <w:rPr>
          <w:rFonts w:ascii="Times New Roman" w:hAnsi="Times New Roman" w:cs="Times New Roman"/>
          <w:sz w:val="24"/>
          <w:szCs w:val="24"/>
        </w:rPr>
        <w:t>отбора</w:t>
      </w:r>
      <w:r>
        <w:rPr>
          <w:rFonts w:ascii="Times New Roman" w:hAnsi="Times New Roman" w:cs="Times New Roman"/>
          <w:sz w:val="24"/>
          <w:szCs w:val="24"/>
        </w:rPr>
        <w:t xml:space="preserve"> первым </w:t>
      </w:r>
      <w:r w:rsidRPr="0003713F">
        <w:rPr>
          <w:rFonts w:ascii="Times New Roman" w:hAnsi="Times New Roman" w:cs="Times New Roman"/>
          <w:sz w:val="24"/>
          <w:szCs w:val="24"/>
        </w:rPr>
        <w:t>экспертом;</w:t>
      </w:r>
    </w:p>
    <w:p w:rsidR="002930FD" w:rsidRPr="0003713F" w:rsidRDefault="002930FD" w:rsidP="002930F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lang w:val="en-US"/>
        </w:rPr>
        <w:t>A</w:t>
      </w:r>
      <w:r w:rsidRPr="005D42D3">
        <w:rPr>
          <w:rFonts w:ascii="Times New Roman" w:hAnsi="Times New Roman" w:cs="Times New Roman"/>
          <w:sz w:val="24"/>
          <w:szCs w:val="24"/>
          <w:vertAlign w:val="subscript"/>
        </w:rPr>
        <w:t>i</w:t>
      </w:r>
      <w:r>
        <w:rPr>
          <w:rFonts w:ascii="Times New Roman" w:hAnsi="Times New Roman" w:cs="Times New Roman"/>
          <w:sz w:val="24"/>
          <w:szCs w:val="24"/>
          <w:vertAlign w:val="subscript"/>
        </w:rPr>
        <w:t>2</w:t>
      </w:r>
      <w:r w:rsidRPr="0003713F">
        <w:rPr>
          <w:rFonts w:ascii="Times New Roman" w:hAnsi="Times New Roman" w:cs="Times New Roman"/>
          <w:sz w:val="24"/>
          <w:szCs w:val="24"/>
        </w:rPr>
        <w:t xml:space="preserve"> - </w:t>
      </w:r>
      <w:proofErr w:type="gramStart"/>
      <w:r>
        <w:rPr>
          <w:rFonts w:ascii="Times New Roman" w:hAnsi="Times New Roman" w:cs="Times New Roman"/>
          <w:sz w:val="24"/>
          <w:szCs w:val="24"/>
        </w:rPr>
        <w:t>оценка</w:t>
      </w:r>
      <w:r w:rsidRPr="0003713F">
        <w:rPr>
          <w:rFonts w:ascii="Times New Roman" w:hAnsi="Times New Roman" w:cs="Times New Roman"/>
          <w:sz w:val="24"/>
          <w:szCs w:val="24"/>
        </w:rPr>
        <w:t xml:space="preserve"> </w:t>
      </w:r>
      <w:r w:rsidRPr="005D42D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i</w:t>
      </w:r>
      <w:proofErr w:type="spellEnd"/>
      <w:proofErr w:type="gramEnd"/>
      <w:r w:rsidRPr="005D42D3">
        <w:rPr>
          <w:rFonts w:ascii="Times New Roman" w:hAnsi="Times New Roman" w:cs="Times New Roman"/>
          <w:sz w:val="24"/>
          <w:szCs w:val="24"/>
        </w:rPr>
        <w:t>-</w:t>
      </w:r>
      <w:r>
        <w:rPr>
          <w:rFonts w:ascii="Times New Roman" w:hAnsi="Times New Roman" w:cs="Times New Roman"/>
          <w:sz w:val="24"/>
          <w:szCs w:val="24"/>
        </w:rPr>
        <w:t xml:space="preserve">того </w:t>
      </w:r>
      <w:r w:rsidRPr="0003713F">
        <w:rPr>
          <w:rFonts w:ascii="Times New Roman" w:hAnsi="Times New Roman" w:cs="Times New Roman"/>
          <w:sz w:val="24"/>
          <w:szCs w:val="24"/>
        </w:rPr>
        <w:t xml:space="preserve">критерия </w:t>
      </w:r>
      <w:r>
        <w:rPr>
          <w:rFonts w:ascii="Times New Roman" w:hAnsi="Times New Roman" w:cs="Times New Roman"/>
          <w:sz w:val="24"/>
          <w:szCs w:val="24"/>
        </w:rPr>
        <w:t xml:space="preserve">конкурсного </w:t>
      </w:r>
      <w:r w:rsidRPr="0003713F">
        <w:rPr>
          <w:rFonts w:ascii="Times New Roman" w:hAnsi="Times New Roman" w:cs="Times New Roman"/>
          <w:sz w:val="24"/>
          <w:szCs w:val="24"/>
        </w:rPr>
        <w:t>отбора</w:t>
      </w:r>
      <w:r>
        <w:rPr>
          <w:rFonts w:ascii="Times New Roman" w:hAnsi="Times New Roman" w:cs="Times New Roman"/>
          <w:sz w:val="24"/>
          <w:szCs w:val="24"/>
        </w:rPr>
        <w:t xml:space="preserve"> вторым </w:t>
      </w:r>
      <w:r w:rsidRPr="0003713F">
        <w:rPr>
          <w:rFonts w:ascii="Times New Roman" w:hAnsi="Times New Roman" w:cs="Times New Roman"/>
          <w:sz w:val="24"/>
          <w:szCs w:val="24"/>
        </w:rPr>
        <w:t>экспертом;</w:t>
      </w:r>
    </w:p>
    <w:p w:rsidR="002930FD" w:rsidRPr="0003713F" w:rsidRDefault="002930FD" w:rsidP="002930FD">
      <w:pPr>
        <w:pStyle w:val="ConsPlusNormal"/>
        <w:ind w:firstLine="539"/>
        <w:jc w:val="both"/>
        <w:rPr>
          <w:rFonts w:ascii="Times New Roman" w:hAnsi="Times New Roman" w:cs="Times New Roman"/>
          <w:sz w:val="24"/>
          <w:szCs w:val="24"/>
        </w:rPr>
      </w:pPr>
      <w:proofErr w:type="spellStart"/>
      <w:r w:rsidRPr="005D3E8A">
        <w:rPr>
          <w:rFonts w:ascii="Times New Roman" w:hAnsi="Times New Roman" w:cs="Times New Roman"/>
          <w:sz w:val="24"/>
          <w:szCs w:val="24"/>
        </w:rPr>
        <w:t>Вi</w:t>
      </w:r>
      <w:proofErr w:type="spellEnd"/>
      <w:r w:rsidRPr="005D3E8A">
        <w:rPr>
          <w:rFonts w:ascii="Times New Roman" w:hAnsi="Times New Roman" w:cs="Times New Roman"/>
          <w:sz w:val="24"/>
          <w:szCs w:val="24"/>
        </w:rPr>
        <w:t xml:space="preserve"> - весовой коэффициент </w:t>
      </w:r>
      <w:proofErr w:type="spellStart"/>
      <w:r w:rsidRPr="005D3E8A">
        <w:rPr>
          <w:rFonts w:ascii="Times New Roman" w:hAnsi="Times New Roman" w:cs="Times New Roman"/>
          <w:sz w:val="24"/>
          <w:szCs w:val="24"/>
          <w:lang w:val="en-US"/>
        </w:rPr>
        <w:t>i</w:t>
      </w:r>
      <w:proofErr w:type="spellEnd"/>
      <w:r w:rsidRPr="005D3E8A">
        <w:rPr>
          <w:rFonts w:ascii="Times New Roman" w:hAnsi="Times New Roman" w:cs="Times New Roman"/>
          <w:sz w:val="24"/>
          <w:szCs w:val="24"/>
        </w:rPr>
        <w:t xml:space="preserve">-того критерия </w:t>
      </w:r>
      <w:r>
        <w:rPr>
          <w:rFonts w:ascii="Times New Roman" w:hAnsi="Times New Roman" w:cs="Times New Roman"/>
          <w:sz w:val="24"/>
          <w:szCs w:val="24"/>
        </w:rPr>
        <w:t xml:space="preserve">конкурсного </w:t>
      </w:r>
      <w:r w:rsidRPr="005D3E8A">
        <w:rPr>
          <w:rFonts w:ascii="Times New Roman" w:hAnsi="Times New Roman" w:cs="Times New Roman"/>
          <w:sz w:val="24"/>
          <w:szCs w:val="24"/>
        </w:rPr>
        <w:t>отбора</w:t>
      </w:r>
      <w:r>
        <w:rPr>
          <w:rFonts w:ascii="Times New Roman" w:hAnsi="Times New Roman" w:cs="Times New Roman"/>
          <w:sz w:val="24"/>
          <w:szCs w:val="24"/>
        </w:rPr>
        <w:t xml:space="preserve">, указанной в </w:t>
      </w:r>
      <w:r w:rsidRPr="005D3E8A">
        <w:rPr>
          <w:rFonts w:ascii="Times New Roman" w:hAnsi="Times New Roman" w:cs="Times New Roman"/>
          <w:sz w:val="24"/>
          <w:szCs w:val="24"/>
        </w:rPr>
        <w:t>приложени</w:t>
      </w:r>
      <w:r>
        <w:rPr>
          <w:rFonts w:ascii="Times New Roman" w:hAnsi="Times New Roman" w:cs="Times New Roman"/>
          <w:sz w:val="24"/>
          <w:szCs w:val="24"/>
        </w:rPr>
        <w:t xml:space="preserve">и </w:t>
      </w:r>
      <w:r w:rsidRPr="005D3E8A">
        <w:rPr>
          <w:rFonts w:ascii="Times New Roman" w:hAnsi="Times New Roman" w:cs="Times New Roman"/>
          <w:sz w:val="24"/>
          <w:szCs w:val="24"/>
        </w:rPr>
        <w:t>№ 3 к настоящему Порядку.</w:t>
      </w:r>
    </w:p>
    <w:p w:rsidR="00FE75C8" w:rsidRDefault="00FE75C8" w:rsidP="002930FD">
      <w:pPr>
        <w:pStyle w:val="ConsPlusNormal"/>
        <w:ind w:firstLine="540"/>
        <w:jc w:val="both"/>
        <w:rPr>
          <w:rFonts w:ascii="Times New Roman" w:eastAsiaTheme="minorEastAsia" w:hAnsi="Times New Roman" w:cs="Times New Roman"/>
          <w:sz w:val="24"/>
          <w:szCs w:val="24"/>
        </w:rPr>
      </w:pP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В случае привлечения к экспертизе третьего эксперта при расчете обобщенного рейтинга заявки принимаются во внимание только две наиболее близкие по величине рейтинга экспертные оценки.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 результатам экспертизы заявок и документов и расчета обобщенных рейтингов заявок осуществляется подготовка ранжированного списка участников конкурсного отбора,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где каждой заявке, за исключением заявок, включенных в список, присваивается порядковый номер (далее - ранжированный список).</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В случае равенства баллов, набранных отдельными заявками и документами, меньший порядковый номер присваивается заявке, поданной раньше.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Список и ранжированный список Комитет не позднее 35 дней со дня окончания срока </w:t>
      </w:r>
      <w:r w:rsidRPr="002930FD">
        <w:rPr>
          <w:rFonts w:ascii="Times New Roman" w:eastAsiaTheme="minorEastAsia" w:hAnsi="Times New Roman" w:cs="Times New Roman"/>
          <w:sz w:val="24"/>
          <w:szCs w:val="24"/>
        </w:rPr>
        <w:lastRenderedPageBreak/>
        <w:t>представления заявок и документов направляет в конкурсную комиссию.</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2.10. После получения списка и ранжированного списка в соответствии с пунктом 2.9 настоящего Порядка конкурсная комиссия принимает решение об отклонении заявок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по основаниям, указанным в пункте 2.7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Конкурсная комиссия определяет предельные размеры субсидий по каждому участнику конкурсного отбора, за исключением заявок, которые были отклонены, по следующей формуле: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Pr="00E47C5D" w:rsidRDefault="002930FD" w:rsidP="002930FD">
      <w:pPr>
        <w:pStyle w:val="ConsPlusNormal"/>
        <w:ind w:firstLine="540"/>
        <w:jc w:val="both"/>
        <w:rPr>
          <w:rFonts w:ascii="Times New Roman" w:hAnsi="Times New Roman" w:cs="Times New Roman"/>
          <w:sz w:val="24"/>
          <w:szCs w:val="24"/>
        </w:rPr>
      </w:pPr>
    </w:p>
    <w:p w:rsidR="002930FD" w:rsidRPr="00E47C5D" w:rsidRDefault="002930FD" w:rsidP="002930FD">
      <w:pPr>
        <w:pStyle w:val="ConsPlusNormal"/>
        <w:jc w:val="center"/>
        <w:rPr>
          <w:rFonts w:ascii="Times New Roman" w:hAnsi="Times New Roman" w:cs="Times New Roman"/>
          <w:sz w:val="24"/>
          <w:szCs w:val="24"/>
        </w:rPr>
      </w:pPr>
      <w:r w:rsidRPr="00E47C5D">
        <w:rPr>
          <w:rFonts w:ascii="Times New Roman" w:hAnsi="Times New Roman" w:cs="Times New Roman"/>
          <w:sz w:val="24"/>
          <w:szCs w:val="24"/>
        </w:rPr>
        <w:t>С = З</w:t>
      </w:r>
      <w:r w:rsidRPr="00E47C5D">
        <w:rPr>
          <w:rFonts w:ascii="Times New Roman" w:hAnsi="Times New Roman" w:cs="Times New Roman"/>
          <w:sz w:val="24"/>
          <w:szCs w:val="24"/>
          <w:vertAlign w:val="subscript"/>
        </w:rPr>
        <w:t>1</w:t>
      </w:r>
      <w:r w:rsidRPr="00E47C5D">
        <w:rPr>
          <w:rFonts w:ascii="Times New Roman" w:hAnsi="Times New Roman" w:cs="Times New Roman"/>
          <w:sz w:val="24"/>
          <w:szCs w:val="24"/>
        </w:rPr>
        <w:t xml:space="preserve"> + З</w:t>
      </w:r>
      <w:r w:rsidRPr="00E47C5D">
        <w:rPr>
          <w:rFonts w:ascii="Times New Roman" w:hAnsi="Times New Roman" w:cs="Times New Roman"/>
          <w:sz w:val="24"/>
          <w:szCs w:val="24"/>
          <w:vertAlign w:val="subscript"/>
        </w:rPr>
        <w:t>2</w:t>
      </w:r>
      <w:r w:rsidRPr="00E47C5D">
        <w:rPr>
          <w:rFonts w:ascii="Times New Roman" w:hAnsi="Times New Roman" w:cs="Times New Roman"/>
          <w:sz w:val="24"/>
          <w:szCs w:val="24"/>
        </w:rPr>
        <w:t xml:space="preserve"> + ... </w:t>
      </w:r>
      <w:proofErr w:type="spellStart"/>
      <w:r w:rsidRPr="00E47C5D">
        <w:rPr>
          <w:rFonts w:ascii="Times New Roman" w:hAnsi="Times New Roman" w:cs="Times New Roman"/>
          <w:sz w:val="24"/>
          <w:szCs w:val="24"/>
        </w:rPr>
        <w:t>З</w:t>
      </w:r>
      <w:r w:rsidRPr="00E47C5D">
        <w:rPr>
          <w:rFonts w:ascii="Times New Roman" w:hAnsi="Times New Roman" w:cs="Times New Roman"/>
          <w:sz w:val="24"/>
          <w:szCs w:val="24"/>
          <w:vertAlign w:val="subscript"/>
        </w:rPr>
        <w:t>n</w:t>
      </w:r>
      <w:proofErr w:type="spellEnd"/>
      <w:r w:rsidRPr="00E47C5D">
        <w:rPr>
          <w:rFonts w:ascii="Times New Roman" w:hAnsi="Times New Roman" w:cs="Times New Roman"/>
          <w:sz w:val="24"/>
          <w:szCs w:val="24"/>
        </w:rPr>
        <w:t>,</w:t>
      </w:r>
    </w:p>
    <w:p w:rsidR="002930FD" w:rsidRPr="00E47C5D" w:rsidRDefault="002930FD" w:rsidP="002930FD">
      <w:pPr>
        <w:pStyle w:val="ConsPlusNormal"/>
        <w:ind w:firstLine="540"/>
        <w:jc w:val="both"/>
        <w:rPr>
          <w:rFonts w:ascii="Times New Roman" w:hAnsi="Times New Roman" w:cs="Times New Roman"/>
          <w:sz w:val="24"/>
          <w:szCs w:val="24"/>
        </w:rPr>
      </w:pPr>
    </w:p>
    <w:p w:rsidR="002930FD" w:rsidRPr="00E47C5D" w:rsidRDefault="002930FD" w:rsidP="002930FD">
      <w:pPr>
        <w:pStyle w:val="ConsPlusNormal"/>
        <w:ind w:firstLine="540"/>
        <w:jc w:val="both"/>
        <w:rPr>
          <w:rFonts w:ascii="Times New Roman" w:hAnsi="Times New Roman" w:cs="Times New Roman"/>
          <w:sz w:val="24"/>
          <w:szCs w:val="24"/>
        </w:rPr>
      </w:pPr>
      <w:r w:rsidRPr="00E47C5D">
        <w:rPr>
          <w:rFonts w:ascii="Times New Roman" w:hAnsi="Times New Roman" w:cs="Times New Roman"/>
          <w:sz w:val="24"/>
          <w:szCs w:val="24"/>
        </w:rPr>
        <w:t>где:</w:t>
      </w:r>
    </w:p>
    <w:p w:rsidR="002930FD" w:rsidRPr="00E47C5D" w:rsidRDefault="002930FD" w:rsidP="002930FD">
      <w:pPr>
        <w:pStyle w:val="ConsPlusNormal"/>
        <w:ind w:firstLine="540"/>
        <w:jc w:val="both"/>
        <w:rPr>
          <w:rFonts w:ascii="Times New Roman" w:hAnsi="Times New Roman" w:cs="Times New Roman"/>
          <w:sz w:val="24"/>
          <w:szCs w:val="24"/>
        </w:rPr>
      </w:pPr>
      <w:r w:rsidRPr="00E47C5D">
        <w:rPr>
          <w:rFonts w:ascii="Times New Roman" w:hAnsi="Times New Roman" w:cs="Times New Roman"/>
          <w:sz w:val="24"/>
          <w:szCs w:val="24"/>
        </w:rPr>
        <w:t>С - предельный размер субсидий;</w:t>
      </w:r>
    </w:p>
    <w:p w:rsidR="002930FD" w:rsidRDefault="002930FD" w:rsidP="002930FD">
      <w:pPr>
        <w:pStyle w:val="ConsPlusNormal"/>
        <w:ind w:firstLine="540"/>
        <w:jc w:val="both"/>
        <w:rPr>
          <w:rFonts w:ascii="Times New Roman" w:eastAsiaTheme="minorEastAsia" w:hAnsi="Times New Roman" w:cs="Times New Roman"/>
          <w:sz w:val="24"/>
          <w:szCs w:val="24"/>
        </w:rPr>
      </w:pPr>
      <w:r w:rsidRPr="00E47C5D">
        <w:rPr>
          <w:rFonts w:ascii="Times New Roman" w:hAnsi="Times New Roman" w:cs="Times New Roman"/>
          <w:sz w:val="24"/>
          <w:szCs w:val="24"/>
        </w:rPr>
        <w:t>З</w:t>
      </w:r>
      <w:r w:rsidRPr="00E47C5D">
        <w:rPr>
          <w:rFonts w:ascii="Times New Roman" w:hAnsi="Times New Roman" w:cs="Times New Roman"/>
          <w:sz w:val="24"/>
          <w:szCs w:val="24"/>
          <w:vertAlign w:val="subscript"/>
        </w:rPr>
        <w:t>1</w:t>
      </w:r>
      <w:r w:rsidRPr="00E47C5D">
        <w:rPr>
          <w:rFonts w:ascii="Times New Roman" w:hAnsi="Times New Roman" w:cs="Times New Roman"/>
          <w:sz w:val="24"/>
          <w:szCs w:val="24"/>
        </w:rPr>
        <w:t>, З</w:t>
      </w:r>
      <w:r w:rsidRPr="00E47C5D">
        <w:rPr>
          <w:rFonts w:ascii="Times New Roman" w:hAnsi="Times New Roman" w:cs="Times New Roman"/>
          <w:sz w:val="24"/>
          <w:szCs w:val="24"/>
          <w:vertAlign w:val="subscript"/>
        </w:rPr>
        <w:t>2</w:t>
      </w:r>
      <w:r w:rsidRPr="00E47C5D">
        <w:rPr>
          <w:rFonts w:ascii="Times New Roman" w:hAnsi="Times New Roman" w:cs="Times New Roman"/>
          <w:sz w:val="24"/>
          <w:szCs w:val="24"/>
        </w:rPr>
        <w:t xml:space="preserve">, ... </w:t>
      </w:r>
      <w:proofErr w:type="spellStart"/>
      <w:r w:rsidRPr="00E47C5D">
        <w:rPr>
          <w:rFonts w:ascii="Times New Roman" w:hAnsi="Times New Roman" w:cs="Times New Roman"/>
          <w:sz w:val="24"/>
          <w:szCs w:val="24"/>
        </w:rPr>
        <w:t>З</w:t>
      </w:r>
      <w:r w:rsidRPr="00E47C5D">
        <w:rPr>
          <w:rFonts w:ascii="Times New Roman" w:hAnsi="Times New Roman" w:cs="Times New Roman"/>
          <w:sz w:val="24"/>
          <w:szCs w:val="24"/>
          <w:vertAlign w:val="subscript"/>
        </w:rPr>
        <w:t>n</w:t>
      </w:r>
      <w:proofErr w:type="spellEnd"/>
      <w:r w:rsidRPr="00E47C5D">
        <w:rPr>
          <w:rFonts w:ascii="Times New Roman" w:hAnsi="Times New Roman" w:cs="Times New Roman"/>
          <w:sz w:val="24"/>
          <w:szCs w:val="24"/>
        </w:rPr>
        <w:t xml:space="preserve"> - </w:t>
      </w:r>
      <w:r w:rsidRPr="002930FD">
        <w:rPr>
          <w:rFonts w:ascii="Times New Roman" w:eastAsiaTheme="minorEastAsia" w:hAnsi="Times New Roman" w:cs="Times New Roman"/>
          <w:sz w:val="24"/>
          <w:szCs w:val="24"/>
        </w:rPr>
        <w:t>суммы затрат по видам затрат, указанным в пункте 1.6 настоящего Порядка.</w:t>
      </w:r>
    </w:p>
    <w:p w:rsidR="00FE75C8" w:rsidRDefault="00FE75C8" w:rsidP="002930FD">
      <w:pPr>
        <w:pStyle w:val="ConsPlusNormal"/>
        <w:ind w:firstLine="540"/>
        <w:jc w:val="both"/>
        <w:rPr>
          <w:rFonts w:ascii="Times New Roman" w:eastAsiaTheme="minorEastAsia" w:hAnsi="Times New Roman" w:cs="Times New Roman"/>
          <w:sz w:val="24"/>
          <w:szCs w:val="24"/>
        </w:rPr>
      </w:pP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Суммы затрат по видам затрат, указанным в пункте 1.6 настоящего Порядка, определяются в соответствии со сметой.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В случае если размер субсидий, запрашиваемых участником конкурсного отбора, меньше или равен установленному в пункте 1.6 настоящего Порядка предельному объему возмещения затрат и указанные в смете суммы затрат соответствуют установленным в пункте 1.6 настоящего Порядка требованиям, конкурсная комиссия определяет предельный размер субсидий исходя из запрашиваемого участником конкурсного отбора размера субсидии.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участником конкурсного отбора размера субсидии за вычетом суммы затрат, не подлежащих возмещению.</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В случае включения в смету суммы соответствующего вида затрат, превышающей установленный в пункте 1.6 настоящего Порядка размер процентов от суммы запрашиваемой субсидии, конкурсная комиссия определяет предельный размер субсидий исходя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из запрашиваемого участником конкурсного отбора размера субсидий за вычетом суммы соответствующего превышения.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Согласно ранжированному списку, предельным размерам субсидий по каждому участнику конкурсного отбора и лимитам бюджетных ассигнований, предусмотренным Комитету на предоставление субсидий, конкурсная комиссия определяет перечень претендентов на получение субсидий (далее - претенденты на получение субсидий), предельные размеры субсидий по каждому претенденту на получение субсидий и значения показателей для каждого претендента на получение субсидий в соответствии с заявкой (далее - перечень претендентов). Решение конкурсной комиссии принимается в течение 30 дней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с даты поступления списка и ранжированного списка в конкурсную комиссию и оформляется протоколом.</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2.11. Перечень заявок, которые были отклонены, и перечень претендентов в течение трех рабочих дней со дня его определения в соответствии с пунктом 2.10 настоящего Порядка направляются в Комитет.</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2.12. В течение пяти рабочих дней со дня получения перечня заявок, которые были отклонены, и перечня претендентов Комитетом размещается на официальном сайте Комитета информация о результатах рассмотрения заявок, включая следующие сведения: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дата, время и место проведения рассмотрения заявок и документов;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дата, время и место оценки заявок и документов;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информация об участниках конкурсного отбора, заявки и документы которых были рассмотрены;</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информация об участниках конкурсного отбора, заявки и документы которых были отклонены, с указанием причин их отклонения, в том числе положений объявления, которым </w:t>
      </w:r>
      <w:r w:rsidRPr="002930FD">
        <w:rPr>
          <w:rFonts w:ascii="Times New Roman" w:eastAsiaTheme="minorEastAsia" w:hAnsi="Times New Roman" w:cs="Times New Roman"/>
          <w:sz w:val="24"/>
          <w:szCs w:val="24"/>
        </w:rPr>
        <w:lastRenderedPageBreak/>
        <w:t>не соответствуют такие заявки и документы;</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последовательность оценки заявок и документов, присвоение заявкам и документам участников конкурсного отбора значения по каждому из предусмотренных критериев оценки заявок, принятое на основании результатов оценки заявлений и документов решение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о присвоении заявкам порядковых номеров;</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наименование претендентов на получение субсидий с указанием предельных размеров предоставляемых субсидий и значений показателей;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сроки представления претендентами на получение субсидий в Комитет документов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для получения субсидий, указанных в пункте 2.13 настоящего Порядка (далее - документы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для получения субсидий), перечень документов для получения субсидий и требования к ним.</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2.13. Претенденты на получение субсидий в сроки, указанные в информации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о результатах рассмотрения заявок, представляют в Комитет следующие документы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для получения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аналитический отчет о выполнении проекта в свободной форме, в котором должна быть отражена в том числе следующая информация о проекте: актуальность, цель, задачи, полученные результаты реализации проекта, научная новизна, возможность практического применения (степень готовности к внедрению) результатов реализации, соответствие результатов проекта приоритетам развития Санкт-Петербурга как крупного центра науки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и инноваций, </w:t>
      </w:r>
      <w:proofErr w:type="spellStart"/>
      <w:r w:rsidRPr="002930FD">
        <w:rPr>
          <w:rFonts w:ascii="Times New Roman" w:eastAsiaTheme="minorEastAsia" w:hAnsi="Times New Roman" w:cs="Times New Roman"/>
          <w:sz w:val="24"/>
          <w:szCs w:val="24"/>
        </w:rPr>
        <w:t>охраноспособность</w:t>
      </w:r>
      <w:proofErr w:type="spellEnd"/>
      <w:r w:rsidRPr="002930FD">
        <w:rPr>
          <w:rFonts w:ascii="Times New Roman" w:eastAsiaTheme="minorEastAsia" w:hAnsi="Times New Roman" w:cs="Times New Roman"/>
          <w:sz w:val="24"/>
          <w:szCs w:val="24"/>
        </w:rPr>
        <w:t xml:space="preserve"> темы;</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финансовый отчет о фактическом расходовании средств на выполнение проекта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по форме, указанной в приложении </w:t>
      </w:r>
      <w:r w:rsidR="00363CE3">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4 к настоящему Порядку, с приложением оригиналов документов, подтверждающих фактически произведенные претендентом на получение субсидий затраты, в соответствии с перечнем документов, указанным в приложении </w:t>
      </w:r>
      <w:r w:rsidR="00363CE3">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 5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к настоящему Порядку. В финансовый отчет о фактическом расходовании средств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на выполнение проекта включаются затраты, предусмотренные сметой, в размере,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не превышающем сумму, указанную в смете по соответствующей статье затрат.</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2.14. В течение 30 дней со дня окончания срока представления документов для получения субсидий, указанного в пункте 2.12 настоящего Порядка, Комитет обеспечивает рассмотрение документов для получения субсидий на предмет соответствия представленных документов для получения субсидий перечню и требованиям, которые установлены в пункте 2.13 настоящего Порядка, выполнения претендентами на получение субсидий условий предоставления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2.15. В срок не более пяти дней со дня окончания срока рассмотрения документов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для получения субсидий, указанного в пункте 2.14 настоящего Порядка, Комитет передает документы для получения субсидий и результаты их рассмотрения в конкурсную комиссию.</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2.16. Конкурсная комиссия в срок не более 15 рабочих дней проводит оценку документов для получения субсидий с учетом результатов их рассмотрения Комитетом и определяет перечень получателей субсидий, в котором указываются размеры предоставляемых субсидий по каждому получателю субсидий. Критерием принятия решения о получателях субсидий является отсутствие оснований для отказа в предоставлении субсидий, предусмотренных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пункте 2.20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Размер предоставляемых субсидий определяется конкурсной комиссией по следующей формуле: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Pr="002930FD" w:rsidRDefault="002930FD" w:rsidP="002930FD">
      <w:pPr>
        <w:pStyle w:val="ConsPlusNormal"/>
        <w:ind w:firstLine="540"/>
        <w:jc w:val="center"/>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 = С - Н,</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где: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 - размер предоставляемых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С - предельный размер субсидии, рассчитанный в соответствии с пунктом 2.10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Н - размер документально не подтвержденных затрат.</w:t>
      </w:r>
    </w:p>
    <w:p w:rsidR="00E5535F" w:rsidRDefault="00E5535F" w:rsidP="002930FD">
      <w:pPr>
        <w:pStyle w:val="ConsPlusNormal"/>
        <w:ind w:firstLine="540"/>
        <w:jc w:val="both"/>
        <w:rPr>
          <w:rFonts w:ascii="Times New Roman" w:eastAsiaTheme="minorEastAsia" w:hAnsi="Times New Roman" w:cs="Times New Roman"/>
          <w:sz w:val="24"/>
          <w:szCs w:val="24"/>
        </w:rPr>
      </w:pP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lastRenderedPageBreak/>
        <w:t xml:space="preserve">2.17. Перечень получателей субсидий в течение трех рабочих дней направляется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Комитет.</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2.18. Решение Комитета о предоставлении субсидий принимается в форме распоряжения Комитета в течение 10 рабочих дней со дня получения перечня получателей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2.19. Перечень получателей субсидий, сведения о размерах предоставляемых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им субсидий и проект соглашения, заключаемого между Комитетом и получателем субсидии, по типовой форме, утвержденной Комитетом финансов Санкт-Петербурга, в течение одного рабочего дня после подписания распоряжения Комитета, указанного в пункте 2.18 настоящего Порядка, размещаются Комитетом на официальном сайте Комитета.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2.20. Основаниями для принятия Комитетом решения об отказе в предоставлении субсидий являются: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несоответствие претендентов на получение субсидий условиям предоставления субсидий, установленным в пунктах 2.5.3, 2.5.6 и 2.5.7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непредставление (представление не в полном объеме) претендентами на получение субсидий документов для получения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несоответствие представленных претендентом на получение субсидий документов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для получения субсидий требованиям, установленным в пункте 2.13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недостоверность представленной претендентом на получение субсидий информации, содержащейся в документах на получение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подача претендентом на получение субсидий документов, установленных в пункте 2.13 настоящего Порядка, после окончания срока приема документов, указанного в информации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о результатах рассмотрения заявок.</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2.21. Проект соглашения, подписанный получателем субсидий, предоставляется получателем субсидий в Комитет не позднее второго рабочего дня после размещения формы соглашения на официальном сайте Комитета в соответствии с пунктом 2.19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2.22. Субсидии предоставляются на основании соглашения, которое заключается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не позднее 10 рабочих дней после подписания распоряжения Комитета, указанного в пункте 2.18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В случае </w:t>
      </w:r>
      <w:proofErr w:type="spellStart"/>
      <w:r w:rsidRPr="002930FD">
        <w:rPr>
          <w:rFonts w:ascii="Times New Roman" w:eastAsiaTheme="minorEastAsia" w:hAnsi="Times New Roman" w:cs="Times New Roman"/>
          <w:sz w:val="24"/>
          <w:szCs w:val="24"/>
        </w:rPr>
        <w:t>неподписания</w:t>
      </w:r>
      <w:proofErr w:type="spellEnd"/>
      <w:r w:rsidRPr="002930FD">
        <w:rPr>
          <w:rFonts w:ascii="Times New Roman" w:eastAsiaTheme="minorEastAsia" w:hAnsi="Times New Roman" w:cs="Times New Roman"/>
          <w:sz w:val="24"/>
          <w:szCs w:val="24"/>
        </w:rPr>
        <w:t xml:space="preserve"> получателями субсидий проекта соглашения в срок, указанный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в пункте 2.21 настоящего Порядка, получатели субсидий признаются уклонившимися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от заключения соглашения.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Получатели субсидий подписывают дополнительные соглашения и направляют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их в Комитет в течение пяти рабочих дней со дня их получения.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В случае </w:t>
      </w:r>
      <w:proofErr w:type="spellStart"/>
      <w:r w:rsidRPr="002930FD">
        <w:rPr>
          <w:rFonts w:ascii="Times New Roman" w:eastAsiaTheme="minorEastAsia" w:hAnsi="Times New Roman" w:cs="Times New Roman"/>
          <w:sz w:val="24"/>
          <w:szCs w:val="24"/>
        </w:rPr>
        <w:t>неподписания</w:t>
      </w:r>
      <w:proofErr w:type="spellEnd"/>
      <w:r w:rsidRPr="002930FD">
        <w:rPr>
          <w:rFonts w:ascii="Times New Roman" w:eastAsiaTheme="minorEastAsia" w:hAnsi="Times New Roman" w:cs="Times New Roman"/>
          <w:sz w:val="24"/>
          <w:szCs w:val="24"/>
        </w:rPr>
        <w:t xml:space="preserve"> получателями субсидий проектов дополнительных соглашений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срок, указанный в абзаце четвертом настоящего пункта, соглашения подлежат расторжению.</w:t>
      </w:r>
    </w:p>
    <w:p w:rsidR="002930FD" w:rsidRPr="00FE75C8"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2.23. Субсидии перечисляются единовременно на расчетный счет, открытый получателем субсидий в учреждениях Центрального банка Российской Федерации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или кредитных организациях, указанный в соглашении, не позднее 10 рабочих дней после подписания распоряжения Комитета, указанного в пункте 2.18 настоящего Порядка.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В соответствии со статьей 226 Налогового кодекса Российской Федерации Комитет удерживает сумму налога на доходы физических лиц (НДФЛ) и перечисляет в бюджет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в </w:t>
      </w:r>
      <w:r w:rsidRPr="00FE75C8">
        <w:rPr>
          <w:rFonts w:ascii="Times New Roman" w:eastAsiaTheme="minorEastAsia" w:hAnsi="Times New Roman" w:cs="Times New Roman"/>
          <w:sz w:val="24"/>
          <w:szCs w:val="24"/>
        </w:rPr>
        <w:t>установленном порядке.</w:t>
      </w:r>
    </w:p>
    <w:p w:rsidR="00E74943" w:rsidRDefault="002930FD" w:rsidP="002930FD">
      <w:pPr>
        <w:pStyle w:val="ConsPlusNormal"/>
        <w:ind w:firstLine="540"/>
        <w:jc w:val="both"/>
        <w:rPr>
          <w:rFonts w:ascii="Times New Roman" w:eastAsiaTheme="minorEastAsia" w:hAnsi="Times New Roman" w:cs="Times New Roman"/>
          <w:sz w:val="24"/>
          <w:szCs w:val="24"/>
        </w:rPr>
      </w:pPr>
      <w:r w:rsidRPr="00FE75C8">
        <w:rPr>
          <w:rFonts w:ascii="Times New Roman" w:eastAsiaTheme="minorEastAsia" w:hAnsi="Times New Roman" w:cs="Times New Roman"/>
          <w:sz w:val="24"/>
          <w:szCs w:val="24"/>
        </w:rPr>
        <w:t xml:space="preserve">2.24. Результатом является выполнение получателем субсидии </w:t>
      </w:r>
      <w:r w:rsidR="00E74943">
        <w:rPr>
          <w:rFonts w:ascii="Times New Roman" w:eastAsiaTheme="minorEastAsia" w:hAnsi="Times New Roman" w:cs="Times New Roman"/>
          <w:sz w:val="24"/>
          <w:szCs w:val="24"/>
        </w:rPr>
        <w:t xml:space="preserve">в 2022 году </w:t>
      </w:r>
      <w:r w:rsidRPr="00FE75C8">
        <w:rPr>
          <w:rFonts w:ascii="Times New Roman" w:eastAsiaTheme="minorEastAsia" w:hAnsi="Times New Roman" w:cs="Times New Roman"/>
          <w:sz w:val="24"/>
          <w:szCs w:val="24"/>
        </w:rPr>
        <w:t>проекта</w:t>
      </w:r>
      <w:r w:rsidR="00E74943">
        <w:rPr>
          <w:rFonts w:ascii="Times New Roman" w:eastAsiaTheme="minorEastAsia" w:hAnsi="Times New Roman" w:cs="Times New Roman"/>
          <w:sz w:val="24"/>
          <w:szCs w:val="24"/>
        </w:rPr>
        <w:t>.</w:t>
      </w:r>
    </w:p>
    <w:p w:rsidR="00E74943" w:rsidRDefault="002930FD" w:rsidP="006B57A3">
      <w:pPr>
        <w:pStyle w:val="ConsPlusNormal"/>
        <w:ind w:firstLine="540"/>
        <w:jc w:val="both"/>
        <w:rPr>
          <w:rFonts w:ascii="Times New Roman" w:eastAsiaTheme="minorEastAsia" w:hAnsi="Times New Roman" w:cs="Times New Roman"/>
          <w:sz w:val="24"/>
          <w:szCs w:val="24"/>
        </w:rPr>
      </w:pPr>
      <w:r w:rsidRPr="00FE75C8">
        <w:rPr>
          <w:rFonts w:ascii="Times New Roman" w:eastAsiaTheme="minorEastAsia" w:hAnsi="Times New Roman" w:cs="Times New Roman"/>
          <w:sz w:val="24"/>
          <w:szCs w:val="24"/>
        </w:rPr>
        <w:t>Показателем является</w:t>
      </w:r>
      <w:r w:rsidR="00E74943">
        <w:rPr>
          <w:rFonts w:ascii="Times New Roman" w:eastAsiaTheme="minorEastAsia" w:hAnsi="Times New Roman" w:cs="Times New Roman"/>
          <w:sz w:val="24"/>
          <w:szCs w:val="24"/>
        </w:rPr>
        <w:t xml:space="preserve"> количество публикаций и (или) патентов и (или)</w:t>
      </w:r>
      <w:r w:rsidR="00E74943" w:rsidRPr="00E74943">
        <w:t xml:space="preserve"> </w:t>
      </w:r>
      <w:r w:rsidR="00E74943" w:rsidRPr="00E74943">
        <w:rPr>
          <w:rFonts w:ascii="Times New Roman" w:eastAsiaTheme="minorEastAsia" w:hAnsi="Times New Roman" w:cs="Times New Roman"/>
          <w:sz w:val="24"/>
          <w:szCs w:val="24"/>
        </w:rPr>
        <w:t xml:space="preserve">свидетельств </w:t>
      </w:r>
      <w:r w:rsidR="00E74943">
        <w:rPr>
          <w:rFonts w:ascii="Times New Roman" w:eastAsiaTheme="minorEastAsia" w:hAnsi="Times New Roman" w:cs="Times New Roman"/>
          <w:sz w:val="24"/>
          <w:szCs w:val="24"/>
        </w:rPr>
        <w:br/>
      </w:r>
      <w:r w:rsidR="00E74943" w:rsidRPr="00E74943">
        <w:rPr>
          <w:rFonts w:ascii="Times New Roman" w:eastAsiaTheme="minorEastAsia" w:hAnsi="Times New Roman" w:cs="Times New Roman"/>
          <w:sz w:val="24"/>
          <w:szCs w:val="24"/>
        </w:rPr>
        <w:lastRenderedPageBreak/>
        <w:t>о государственной регистрации программы для ЭВМ или базы данных</w:t>
      </w:r>
      <w:r w:rsidR="00E74943">
        <w:rPr>
          <w:rFonts w:ascii="Times New Roman" w:eastAsiaTheme="minorEastAsia" w:hAnsi="Times New Roman" w:cs="Times New Roman"/>
          <w:sz w:val="24"/>
          <w:szCs w:val="24"/>
        </w:rPr>
        <w:t xml:space="preserve"> (далее - свидетельств</w:t>
      </w:r>
      <w:r w:rsidR="0056054F">
        <w:rPr>
          <w:rFonts w:ascii="Times New Roman" w:eastAsiaTheme="minorEastAsia" w:hAnsi="Times New Roman" w:cs="Times New Roman"/>
          <w:sz w:val="24"/>
          <w:szCs w:val="24"/>
        </w:rPr>
        <w:t>а</w:t>
      </w:r>
      <w:r w:rsidR="00E74943">
        <w:rPr>
          <w:rFonts w:ascii="Times New Roman" w:eastAsiaTheme="minorEastAsia" w:hAnsi="Times New Roman" w:cs="Times New Roman"/>
          <w:sz w:val="24"/>
          <w:szCs w:val="24"/>
        </w:rPr>
        <w:t>),</w:t>
      </w:r>
      <w:r w:rsidR="00E74943" w:rsidRPr="00E74943">
        <w:t xml:space="preserve"> </w:t>
      </w:r>
      <w:r w:rsidR="00E74943" w:rsidRPr="00E74943">
        <w:rPr>
          <w:rFonts w:ascii="Times New Roman" w:eastAsiaTheme="minorEastAsia" w:hAnsi="Times New Roman" w:cs="Times New Roman"/>
          <w:sz w:val="24"/>
          <w:szCs w:val="24"/>
        </w:rPr>
        <w:t>автором и(или) соавтором которых является получатель субсидии, по теме проекта</w:t>
      </w:r>
      <w:r w:rsidR="00E74943">
        <w:rPr>
          <w:rFonts w:ascii="Times New Roman" w:eastAsiaTheme="minorEastAsia" w:hAnsi="Times New Roman" w:cs="Times New Roman"/>
          <w:sz w:val="24"/>
          <w:szCs w:val="24"/>
        </w:rPr>
        <w:t>,</w:t>
      </w:r>
      <w:r w:rsidR="00E74943" w:rsidRPr="00E74943">
        <w:rPr>
          <w:rFonts w:ascii="Times New Roman" w:eastAsiaTheme="minorEastAsia" w:hAnsi="Times New Roman" w:cs="Times New Roman"/>
          <w:sz w:val="24"/>
          <w:szCs w:val="24"/>
        </w:rPr>
        <w:t xml:space="preserve"> </w:t>
      </w:r>
      <w:r w:rsidR="00E74943" w:rsidRPr="00FE75C8">
        <w:rPr>
          <w:rFonts w:ascii="Times New Roman" w:eastAsiaTheme="minorEastAsia" w:hAnsi="Times New Roman" w:cs="Times New Roman"/>
          <w:sz w:val="24"/>
          <w:szCs w:val="24"/>
        </w:rPr>
        <w:t xml:space="preserve">опубликованных </w:t>
      </w:r>
      <w:r w:rsidR="00E74943">
        <w:rPr>
          <w:rFonts w:ascii="Times New Roman" w:eastAsiaTheme="minorEastAsia" w:hAnsi="Times New Roman" w:cs="Times New Roman"/>
          <w:sz w:val="24"/>
          <w:szCs w:val="24"/>
        </w:rPr>
        <w:t xml:space="preserve">(полученных) </w:t>
      </w:r>
      <w:r w:rsidR="00E74943" w:rsidRPr="00FE75C8">
        <w:rPr>
          <w:rFonts w:ascii="Times New Roman" w:eastAsiaTheme="minorEastAsia" w:hAnsi="Times New Roman" w:cs="Times New Roman"/>
          <w:sz w:val="24"/>
          <w:szCs w:val="24"/>
        </w:rPr>
        <w:t xml:space="preserve">с 01.01.2022 до срока предоставления отчетности </w:t>
      </w:r>
      <w:r w:rsidR="00E74943">
        <w:rPr>
          <w:rFonts w:ascii="Times New Roman" w:eastAsiaTheme="minorEastAsia" w:hAnsi="Times New Roman" w:cs="Times New Roman"/>
          <w:sz w:val="24"/>
          <w:szCs w:val="24"/>
        </w:rPr>
        <w:br/>
      </w:r>
      <w:r w:rsidR="00E74943" w:rsidRPr="00FE75C8">
        <w:rPr>
          <w:rFonts w:ascii="Times New Roman" w:eastAsiaTheme="minorEastAsia" w:hAnsi="Times New Roman" w:cs="Times New Roman"/>
          <w:sz w:val="24"/>
          <w:szCs w:val="24"/>
        </w:rPr>
        <w:t>о достижении результата и показателя;</w:t>
      </w:r>
    </w:p>
    <w:p w:rsidR="002930FD" w:rsidRPr="00FE75C8" w:rsidRDefault="002930FD" w:rsidP="002930FD">
      <w:pPr>
        <w:pStyle w:val="ConsPlusNormal"/>
        <w:ind w:firstLine="540"/>
        <w:jc w:val="both"/>
        <w:rPr>
          <w:rFonts w:ascii="Times New Roman" w:eastAsiaTheme="minorEastAsia" w:hAnsi="Times New Roman" w:cs="Times New Roman"/>
          <w:sz w:val="24"/>
          <w:szCs w:val="24"/>
        </w:rPr>
      </w:pPr>
      <w:r w:rsidRPr="00FE75C8">
        <w:rPr>
          <w:rFonts w:ascii="Times New Roman" w:eastAsiaTheme="minorEastAsia" w:hAnsi="Times New Roman" w:cs="Times New Roman"/>
          <w:sz w:val="24"/>
          <w:szCs w:val="24"/>
        </w:rPr>
        <w:t xml:space="preserve">Значение показателя устанавливается в соглашении в соответствии с </w:t>
      </w:r>
      <w:r w:rsidR="005D091D">
        <w:rPr>
          <w:rFonts w:ascii="Times New Roman" w:eastAsiaTheme="minorEastAsia" w:hAnsi="Times New Roman" w:cs="Times New Roman"/>
          <w:sz w:val="24"/>
          <w:szCs w:val="24"/>
        </w:rPr>
        <w:t>заявкой и не может быть меньше 2</w:t>
      </w:r>
      <w:r w:rsidRPr="00FE75C8">
        <w:rPr>
          <w:rFonts w:ascii="Times New Roman" w:eastAsiaTheme="minorEastAsia" w:hAnsi="Times New Roman" w:cs="Times New Roman"/>
          <w:sz w:val="24"/>
          <w:szCs w:val="24"/>
        </w:rPr>
        <w:t>.</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FE75C8">
        <w:rPr>
          <w:rFonts w:ascii="Times New Roman" w:eastAsiaTheme="minorEastAsia" w:hAnsi="Times New Roman" w:cs="Times New Roman"/>
          <w:sz w:val="24"/>
          <w:szCs w:val="24"/>
        </w:rPr>
        <w:t xml:space="preserve">Информацию о достижении результата и показателя получатель субсидии отражает </w:t>
      </w:r>
      <w:r w:rsidR="00FE75C8" w:rsidRPr="00FE75C8">
        <w:rPr>
          <w:rFonts w:ascii="Times New Roman" w:eastAsiaTheme="minorEastAsia" w:hAnsi="Times New Roman" w:cs="Times New Roman"/>
          <w:sz w:val="24"/>
          <w:szCs w:val="24"/>
        </w:rPr>
        <w:br/>
      </w:r>
      <w:r w:rsidRPr="00FE75C8">
        <w:rPr>
          <w:rFonts w:ascii="Times New Roman" w:eastAsiaTheme="minorEastAsia" w:hAnsi="Times New Roman" w:cs="Times New Roman"/>
          <w:sz w:val="24"/>
          <w:szCs w:val="24"/>
        </w:rPr>
        <w:t>в отчете о достижении</w:t>
      </w:r>
      <w:r w:rsidRPr="002930FD">
        <w:rPr>
          <w:rFonts w:ascii="Times New Roman" w:eastAsiaTheme="minorEastAsia" w:hAnsi="Times New Roman" w:cs="Times New Roman"/>
          <w:sz w:val="24"/>
          <w:szCs w:val="24"/>
        </w:rPr>
        <w:t xml:space="preserve"> результата и показателя.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Pr="009D6B81" w:rsidRDefault="002930FD" w:rsidP="009D6B81">
      <w:pPr>
        <w:pStyle w:val="ConsPlusNormal"/>
        <w:ind w:firstLine="540"/>
        <w:jc w:val="center"/>
        <w:rPr>
          <w:rFonts w:ascii="Times New Roman" w:eastAsiaTheme="minorEastAsia" w:hAnsi="Times New Roman" w:cs="Times New Roman"/>
          <w:b/>
          <w:sz w:val="24"/>
          <w:szCs w:val="24"/>
        </w:rPr>
      </w:pPr>
      <w:r w:rsidRPr="009D6B81">
        <w:rPr>
          <w:rFonts w:ascii="Times New Roman" w:eastAsiaTheme="minorEastAsia" w:hAnsi="Times New Roman" w:cs="Times New Roman"/>
          <w:b/>
          <w:sz w:val="24"/>
          <w:szCs w:val="24"/>
        </w:rPr>
        <w:t>3. Требования к отчетности о достижении результата</w:t>
      </w:r>
    </w:p>
    <w:p w:rsidR="002930FD" w:rsidRPr="009D6B81" w:rsidRDefault="002930FD" w:rsidP="009D6B81">
      <w:pPr>
        <w:pStyle w:val="ConsPlusNormal"/>
        <w:ind w:firstLine="540"/>
        <w:jc w:val="center"/>
        <w:rPr>
          <w:rFonts w:ascii="Times New Roman" w:eastAsiaTheme="minorEastAsia" w:hAnsi="Times New Roman" w:cs="Times New Roman"/>
          <w:b/>
          <w:sz w:val="24"/>
          <w:szCs w:val="24"/>
        </w:rPr>
      </w:pPr>
      <w:r w:rsidRPr="009D6B81">
        <w:rPr>
          <w:rFonts w:ascii="Times New Roman" w:eastAsiaTheme="minorEastAsia" w:hAnsi="Times New Roman" w:cs="Times New Roman"/>
          <w:b/>
          <w:sz w:val="24"/>
          <w:szCs w:val="24"/>
        </w:rPr>
        <w:t>и показателя и порядок ее представления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805A30" w:rsidRPr="00FE75C8" w:rsidRDefault="002930FD" w:rsidP="00805A30">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3.1. Получатель субсидии в срок, установленный Комитетом, представляет в Комитет отчет о достижении результата и показателя по форме, определенной типовой формой соглашения, установленной Комитетом финансов Санкт-Петербурга. К отчету о достижении результата и показателя прикладывается оформленный в свободной форме с учетом требований ГОСТ Р 7.0.5-2008 </w:t>
      </w:r>
      <w:r w:rsidR="00D21DCF">
        <w:rPr>
          <w:rFonts w:ascii="Times New Roman" w:eastAsiaTheme="minorEastAsia" w:hAnsi="Times New Roman" w:cs="Times New Roman"/>
          <w:sz w:val="24"/>
          <w:szCs w:val="24"/>
        </w:rPr>
        <w:t>«</w:t>
      </w:r>
      <w:r w:rsidRPr="002930FD">
        <w:rPr>
          <w:rFonts w:ascii="Times New Roman" w:eastAsiaTheme="minorEastAsia" w:hAnsi="Times New Roman" w:cs="Times New Roman"/>
          <w:sz w:val="24"/>
          <w:szCs w:val="24"/>
        </w:rPr>
        <w:t xml:space="preserve">Система стандартов по информации, библиотечному </w:t>
      </w:r>
      <w:r w:rsidR="008D77F3">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и издательскому делу. </w:t>
      </w:r>
      <w:r w:rsidRPr="00FE75C8">
        <w:rPr>
          <w:rFonts w:ascii="Times New Roman" w:eastAsiaTheme="minorEastAsia" w:hAnsi="Times New Roman" w:cs="Times New Roman"/>
          <w:sz w:val="24"/>
          <w:szCs w:val="24"/>
        </w:rPr>
        <w:t>Библиографическая ссылка. Общие требования и правила составления</w:t>
      </w:r>
      <w:r w:rsidR="00D21DCF" w:rsidRPr="00FE75C8">
        <w:rPr>
          <w:rFonts w:ascii="Times New Roman" w:eastAsiaTheme="minorEastAsia" w:hAnsi="Times New Roman" w:cs="Times New Roman"/>
          <w:sz w:val="24"/>
          <w:szCs w:val="24"/>
        </w:rPr>
        <w:t>»</w:t>
      </w:r>
      <w:r w:rsidRPr="00FE75C8">
        <w:rPr>
          <w:rFonts w:ascii="Times New Roman" w:eastAsiaTheme="minorEastAsia" w:hAnsi="Times New Roman" w:cs="Times New Roman"/>
          <w:sz w:val="24"/>
          <w:szCs w:val="24"/>
        </w:rPr>
        <w:t xml:space="preserve"> список публикаций</w:t>
      </w:r>
      <w:r w:rsidR="00D21DCF" w:rsidRPr="00FE75C8">
        <w:rPr>
          <w:rFonts w:ascii="Times New Roman" w:eastAsiaTheme="minorEastAsia" w:hAnsi="Times New Roman" w:cs="Times New Roman"/>
          <w:sz w:val="24"/>
          <w:szCs w:val="24"/>
        </w:rPr>
        <w:t xml:space="preserve">, </w:t>
      </w:r>
      <w:r w:rsidRPr="00FE75C8">
        <w:rPr>
          <w:rFonts w:ascii="Times New Roman" w:eastAsiaTheme="minorEastAsia" w:hAnsi="Times New Roman" w:cs="Times New Roman"/>
          <w:sz w:val="24"/>
          <w:szCs w:val="24"/>
        </w:rPr>
        <w:t>патентов</w:t>
      </w:r>
      <w:r w:rsidR="00D21DCF" w:rsidRPr="00FE75C8">
        <w:rPr>
          <w:rFonts w:ascii="Times New Roman" w:eastAsiaTheme="minorEastAsia" w:hAnsi="Times New Roman" w:cs="Times New Roman"/>
          <w:sz w:val="24"/>
          <w:szCs w:val="24"/>
        </w:rPr>
        <w:t xml:space="preserve"> и (или)</w:t>
      </w:r>
      <w:r w:rsidRPr="00FE75C8">
        <w:rPr>
          <w:rFonts w:ascii="Times New Roman" w:eastAsiaTheme="minorEastAsia" w:hAnsi="Times New Roman" w:cs="Times New Roman"/>
          <w:sz w:val="24"/>
          <w:szCs w:val="24"/>
        </w:rPr>
        <w:t xml:space="preserve"> </w:t>
      </w:r>
      <w:r w:rsidR="00D21DCF" w:rsidRPr="00FE75C8">
        <w:rPr>
          <w:rFonts w:ascii="Times New Roman" w:eastAsiaTheme="minorEastAsia" w:hAnsi="Times New Roman" w:cs="Times New Roman"/>
          <w:sz w:val="24"/>
          <w:szCs w:val="24"/>
        </w:rPr>
        <w:t xml:space="preserve">свидетельств </w:t>
      </w:r>
      <w:r w:rsidRPr="00FE75C8">
        <w:rPr>
          <w:rFonts w:ascii="Times New Roman" w:eastAsiaTheme="minorEastAsia" w:hAnsi="Times New Roman" w:cs="Times New Roman"/>
          <w:sz w:val="24"/>
          <w:szCs w:val="24"/>
        </w:rPr>
        <w:t xml:space="preserve">автором и(или) соавтором которых является получатель субсидии, по теме проекта, опубликованных (полученных) </w:t>
      </w:r>
      <w:r w:rsidR="00D21DCF" w:rsidRPr="00FE75C8">
        <w:rPr>
          <w:rFonts w:ascii="Times New Roman" w:eastAsiaTheme="minorEastAsia" w:hAnsi="Times New Roman" w:cs="Times New Roman"/>
          <w:sz w:val="24"/>
          <w:szCs w:val="24"/>
        </w:rPr>
        <w:br/>
      </w:r>
      <w:r w:rsidRPr="00FE75C8">
        <w:rPr>
          <w:rFonts w:ascii="Times New Roman" w:eastAsiaTheme="minorEastAsia" w:hAnsi="Times New Roman" w:cs="Times New Roman"/>
          <w:sz w:val="24"/>
          <w:szCs w:val="24"/>
        </w:rPr>
        <w:t>в 202</w:t>
      </w:r>
      <w:r w:rsidR="0022260E" w:rsidRPr="00FE75C8">
        <w:rPr>
          <w:rFonts w:ascii="Times New Roman" w:eastAsiaTheme="minorEastAsia" w:hAnsi="Times New Roman" w:cs="Times New Roman"/>
          <w:sz w:val="24"/>
          <w:szCs w:val="24"/>
        </w:rPr>
        <w:t>2</w:t>
      </w:r>
      <w:r w:rsidRPr="00FE75C8">
        <w:rPr>
          <w:rFonts w:ascii="Times New Roman" w:eastAsiaTheme="minorEastAsia" w:hAnsi="Times New Roman" w:cs="Times New Roman"/>
          <w:sz w:val="24"/>
          <w:szCs w:val="24"/>
        </w:rPr>
        <w:t xml:space="preserve"> году и указанных в отчете о достижении результата и показателя, а также копии указанных в списке публикаций</w:t>
      </w:r>
      <w:r w:rsidR="00805A30" w:rsidRPr="00FE75C8">
        <w:rPr>
          <w:rFonts w:ascii="Times New Roman" w:eastAsiaTheme="minorEastAsia" w:hAnsi="Times New Roman" w:cs="Times New Roman"/>
          <w:sz w:val="24"/>
          <w:szCs w:val="24"/>
        </w:rPr>
        <w:t>,</w:t>
      </w:r>
      <w:r w:rsidRPr="00FE75C8">
        <w:rPr>
          <w:rFonts w:ascii="Times New Roman" w:eastAsiaTheme="minorEastAsia" w:hAnsi="Times New Roman" w:cs="Times New Roman"/>
          <w:sz w:val="24"/>
          <w:szCs w:val="24"/>
        </w:rPr>
        <w:t xml:space="preserve"> </w:t>
      </w:r>
      <w:r w:rsidR="00805A30" w:rsidRPr="00FE75C8">
        <w:rPr>
          <w:rFonts w:ascii="Times New Roman" w:eastAsiaTheme="minorEastAsia" w:hAnsi="Times New Roman" w:cs="Times New Roman"/>
          <w:sz w:val="24"/>
          <w:szCs w:val="24"/>
        </w:rPr>
        <w:t xml:space="preserve"> патентов и (или) свидетельств</w:t>
      </w:r>
      <w:r w:rsidRPr="00FE75C8">
        <w:rPr>
          <w:rFonts w:ascii="Times New Roman" w:eastAsiaTheme="minorEastAsia" w:hAnsi="Times New Roman" w:cs="Times New Roman"/>
          <w:sz w:val="24"/>
          <w:szCs w:val="24"/>
        </w:rPr>
        <w:t xml:space="preserve">. В случае если </w:t>
      </w:r>
      <w:r w:rsidR="0056054F">
        <w:rPr>
          <w:rFonts w:ascii="Times New Roman" w:eastAsiaTheme="minorEastAsia" w:hAnsi="Times New Roman" w:cs="Times New Roman"/>
          <w:sz w:val="24"/>
          <w:szCs w:val="24"/>
        </w:rPr>
        <w:br/>
      </w:r>
      <w:r w:rsidRPr="00FE75C8">
        <w:rPr>
          <w:rFonts w:ascii="Times New Roman" w:eastAsiaTheme="minorEastAsia" w:hAnsi="Times New Roman" w:cs="Times New Roman"/>
          <w:sz w:val="24"/>
          <w:szCs w:val="24"/>
        </w:rPr>
        <w:t>публикация(-и) издана(-</w:t>
      </w:r>
      <w:r w:rsidRPr="002930FD">
        <w:rPr>
          <w:rFonts w:ascii="Times New Roman" w:eastAsiaTheme="minorEastAsia" w:hAnsi="Times New Roman" w:cs="Times New Roman"/>
          <w:sz w:val="24"/>
          <w:szCs w:val="24"/>
        </w:rPr>
        <w:t>ы) на иностранном языке, к списку прилагается перевод на русский язык краткой аннотации публикации(-</w:t>
      </w:r>
      <w:proofErr w:type="spellStart"/>
      <w:r w:rsidRPr="002930FD">
        <w:rPr>
          <w:rFonts w:ascii="Times New Roman" w:eastAsiaTheme="minorEastAsia" w:hAnsi="Times New Roman" w:cs="Times New Roman"/>
          <w:sz w:val="24"/>
          <w:szCs w:val="24"/>
        </w:rPr>
        <w:t>ий</w:t>
      </w:r>
      <w:proofErr w:type="spellEnd"/>
      <w:r w:rsidRPr="002930FD">
        <w:rPr>
          <w:rFonts w:ascii="Times New Roman" w:eastAsiaTheme="minorEastAsia" w:hAnsi="Times New Roman" w:cs="Times New Roman"/>
          <w:sz w:val="24"/>
          <w:szCs w:val="24"/>
        </w:rPr>
        <w:t xml:space="preserve">), заверенный подписью получателя субсидии, либо организацией, выполнившей перевод. В случае публикации монографии прилагается копия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ее первой страницы, аннотации и выходных данных монографии (в случае если монография издана на иностранном языке, к списку прилагается копия ее первой страницы, перевод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 xml:space="preserve">на русский язык аннотации монографии и выходных данных монографии, заверенный подписью </w:t>
      </w:r>
      <w:r w:rsidRPr="00FE75C8">
        <w:rPr>
          <w:rFonts w:ascii="Times New Roman" w:eastAsiaTheme="minorEastAsia" w:hAnsi="Times New Roman" w:cs="Times New Roman"/>
          <w:sz w:val="24"/>
          <w:szCs w:val="24"/>
        </w:rPr>
        <w:t>получателя субсидии либо организацией, выполнившей перевод аннотации).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FE75C8">
        <w:rPr>
          <w:rFonts w:ascii="Times New Roman" w:eastAsiaTheme="minorEastAsia" w:hAnsi="Times New Roman" w:cs="Times New Roman"/>
          <w:sz w:val="24"/>
          <w:szCs w:val="24"/>
        </w:rPr>
        <w:t>3.2. Порядок рассмотрения отчетности о достижении результата и показателя устанавливается Комитетом.</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Pr="00FE75C8" w:rsidRDefault="002930FD" w:rsidP="00794942">
      <w:pPr>
        <w:pStyle w:val="ConsPlusNormal"/>
        <w:ind w:firstLine="540"/>
        <w:jc w:val="center"/>
        <w:rPr>
          <w:rFonts w:ascii="Times New Roman" w:eastAsiaTheme="minorEastAsia" w:hAnsi="Times New Roman" w:cs="Times New Roman"/>
          <w:b/>
          <w:sz w:val="24"/>
          <w:szCs w:val="24"/>
        </w:rPr>
      </w:pPr>
      <w:r w:rsidRPr="00794942">
        <w:rPr>
          <w:rFonts w:ascii="Times New Roman" w:eastAsiaTheme="minorEastAsia" w:hAnsi="Times New Roman" w:cs="Times New Roman"/>
          <w:b/>
          <w:sz w:val="24"/>
          <w:szCs w:val="24"/>
        </w:rPr>
        <w:t xml:space="preserve">4. Требования об осуществлении </w:t>
      </w:r>
      <w:r w:rsidRPr="00FE75C8">
        <w:rPr>
          <w:rFonts w:ascii="Times New Roman" w:eastAsiaTheme="minorEastAsia" w:hAnsi="Times New Roman" w:cs="Times New Roman"/>
          <w:b/>
          <w:sz w:val="24"/>
          <w:szCs w:val="24"/>
        </w:rPr>
        <w:t>контроля</w:t>
      </w:r>
      <w:r w:rsidR="00794942" w:rsidRPr="00FE75C8">
        <w:rPr>
          <w:rFonts w:ascii="Times New Roman" w:eastAsiaTheme="minorEastAsia" w:hAnsi="Times New Roman" w:cs="Times New Roman"/>
          <w:b/>
          <w:sz w:val="24"/>
          <w:szCs w:val="24"/>
        </w:rPr>
        <w:t xml:space="preserve"> (мониторинга)</w:t>
      </w:r>
      <w:r w:rsidRPr="00FE75C8">
        <w:rPr>
          <w:rFonts w:ascii="Times New Roman" w:eastAsiaTheme="minorEastAsia" w:hAnsi="Times New Roman" w:cs="Times New Roman"/>
          <w:b/>
          <w:sz w:val="24"/>
          <w:szCs w:val="24"/>
        </w:rPr>
        <w:t xml:space="preserve"> за соблюдением</w:t>
      </w:r>
    </w:p>
    <w:p w:rsidR="002930FD" w:rsidRPr="00FE75C8" w:rsidRDefault="002930FD" w:rsidP="00794942">
      <w:pPr>
        <w:pStyle w:val="ConsPlusNormal"/>
        <w:ind w:firstLine="540"/>
        <w:jc w:val="center"/>
        <w:rPr>
          <w:rFonts w:ascii="Times New Roman" w:eastAsiaTheme="minorEastAsia" w:hAnsi="Times New Roman" w:cs="Times New Roman"/>
          <w:b/>
          <w:sz w:val="24"/>
          <w:szCs w:val="24"/>
        </w:rPr>
      </w:pPr>
      <w:r w:rsidRPr="00FE75C8">
        <w:rPr>
          <w:rFonts w:ascii="Times New Roman" w:eastAsiaTheme="minorEastAsia" w:hAnsi="Times New Roman" w:cs="Times New Roman"/>
          <w:b/>
          <w:sz w:val="24"/>
          <w:szCs w:val="24"/>
        </w:rPr>
        <w:t>условий, целей и порядка предоставления субсидий, а также</w:t>
      </w:r>
    </w:p>
    <w:p w:rsidR="002930FD" w:rsidRPr="00FE75C8" w:rsidRDefault="002930FD" w:rsidP="00794942">
      <w:pPr>
        <w:pStyle w:val="ConsPlusNormal"/>
        <w:ind w:firstLine="540"/>
        <w:jc w:val="center"/>
        <w:rPr>
          <w:rFonts w:ascii="Times New Roman" w:eastAsiaTheme="minorEastAsia" w:hAnsi="Times New Roman" w:cs="Times New Roman"/>
          <w:b/>
          <w:sz w:val="24"/>
          <w:szCs w:val="24"/>
        </w:rPr>
      </w:pPr>
      <w:r w:rsidRPr="00FE75C8">
        <w:rPr>
          <w:rFonts w:ascii="Times New Roman" w:eastAsiaTheme="minorEastAsia" w:hAnsi="Times New Roman" w:cs="Times New Roman"/>
          <w:b/>
          <w:sz w:val="24"/>
          <w:szCs w:val="24"/>
        </w:rPr>
        <w:t>за достижением результата и показателя и ответственность</w:t>
      </w:r>
    </w:p>
    <w:p w:rsidR="002930FD" w:rsidRPr="00794942" w:rsidRDefault="002930FD" w:rsidP="00794942">
      <w:pPr>
        <w:pStyle w:val="ConsPlusNormal"/>
        <w:ind w:firstLine="540"/>
        <w:jc w:val="center"/>
        <w:rPr>
          <w:rFonts w:ascii="Times New Roman" w:eastAsiaTheme="minorEastAsia" w:hAnsi="Times New Roman" w:cs="Times New Roman"/>
          <w:b/>
          <w:sz w:val="24"/>
          <w:szCs w:val="24"/>
        </w:rPr>
      </w:pPr>
      <w:r w:rsidRPr="00FE75C8">
        <w:rPr>
          <w:rFonts w:ascii="Times New Roman" w:eastAsiaTheme="minorEastAsia" w:hAnsi="Times New Roman" w:cs="Times New Roman"/>
          <w:b/>
          <w:sz w:val="24"/>
          <w:szCs w:val="24"/>
        </w:rPr>
        <w:t>за их нарушение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4.1. Комитет в срок, установленный Комитетом, осуществляет проверку, по результатам которой составляется акт проведения проверки (далее - акт).</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4.2. В случае выявления при проведении проверок нарушений получателями субсидий условий, целей и порядка предоставления субсидий и(или) обязанности достижения результата и показателя (далее - нарушения) Комитет одновременно с подписанием акта направляет получателям субсидий уведомления о нарушениях (далее - уведомления),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которых указываются выявленные нарушения и сроки их устранения получателями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Копия уведомлений в течение трех рабочих дней после их подписания направляется Комитетом в КГФК.</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Комитет направляет в КГФК информацию о результатах устранения нарушений получателями субсидий в течение пяти рабочих дней после получения такой информации.</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4.3. В случае </w:t>
      </w:r>
      <w:proofErr w:type="spellStart"/>
      <w:r w:rsidRPr="002930FD">
        <w:rPr>
          <w:rFonts w:ascii="Times New Roman" w:eastAsiaTheme="minorEastAsia" w:hAnsi="Times New Roman" w:cs="Times New Roman"/>
          <w:sz w:val="24"/>
          <w:szCs w:val="24"/>
        </w:rPr>
        <w:t>неустранения</w:t>
      </w:r>
      <w:proofErr w:type="spellEnd"/>
      <w:r w:rsidRPr="002930FD">
        <w:rPr>
          <w:rFonts w:ascii="Times New Roman" w:eastAsiaTheme="minorEastAsia" w:hAnsi="Times New Roman" w:cs="Times New Roman"/>
          <w:sz w:val="24"/>
          <w:szCs w:val="24"/>
        </w:rPr>
        <w:t xml:space="preserve">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Санкт-Петербурга субсидий, </w:t>
      </w:r>
      <w:r w:rsidRPr="002930FD">
        <w:rPr>
          <w:rFonts w:ascii="Times New Roman" w:eastAsiaTheme="minorEastAsia" w:hAnsi="Times New Roman" w:cs="Times New Roman"/>
          <w:sz w:val="24"/>
          <w:szCs w:val="24"/>
        </w:rPr>
        <w:lastRenderedPageBreak/>
        <w:t xml:space="preserve">полученных получателями субсидий в полном объеме, и направляет копию указанного распоряжения получателям субсидий и в КГФК вместе с требованием о возврате субсидии,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котором предусматриваются:</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подлежащая возврату в бюджет Санкт-Петербурга сумма денежных средств и сроки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ее возврата;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4.4. Получатели субсидий обязаны осуществить возврат субсидий в бюджет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Санкт-Петербурга в течение семи рабочих дней со дня получения требования о возврате субсидии и копии распоряжения, указанного в пункте 4.3 настоящего Порядка.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 xml:space="preserve">4.5.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w:t>
      </w:r>
      <w:r w:rsidR="00FE75C8">
        <w:rPr>
          <w:rFonts w:ascii="Times New Roman" w:eastAsiaTheme="minorEastAsia" w:hAnsi="Times New Roman" w:cs="Times New Roman"/>
          <w:sz w:val="24"/>
          <w:szCs w:val="24"/>
        </w:rPr>
        <w:br/>
      </w:r>
      <w:r w:rsidRPr="002930FD">
        <w:rPr>
          <w:rFonts w:ascii="Times New Roman" w:eastAsiaTheme="minorEastAsia" w:hAnsi="Times New Roman" w:cs="Times New Roman"/>
          <w:sz w:val="24"/>
          <w:szCs w:val="24"/>
        </w:rPr>
        <w:t>в порядке, установленном Правительством Санкт-Петербурга.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4.6. В случае если средства субсидий не возвращены в бюджет Санкт-Петербурга получателями субсидий в указанный в пункте 4.4 настоящего Порядка срок, Комитет в течение 15 рабочих дней со дня истечения срока, указанного в пункте 4.4 Порядка, направляет в суд исковое заявление о возврате субсидий в бюджет Санкт-Петербурга.</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Примечание.</w:t>
      </w:r>
    </w:p>
    <w:p w:rsidR="002930FD" w:rsidRPr="002930FD" w:rsidRDefault="002930FD" w:rsidP="002930FD">
      <w:pPr>
        <w:pStyle w:val="ConsPlusNormal"/>
        <w:ind w:firstLine="540"/>
        <w:jc w:val="both"/>
        <w:rPr>
          <w:rFonts w:ascii="Times New Roman" w:eastAsiaTheme="minorEastAsia" w:hAnsi="Times New Roman" w:cs="Times New Roman"/>
          <w:sz w:val="24"/>
          <w:szCs w:val="24"/>
        </w:rPr>
      </w:pPr>
      <w:r w:rsidRPr="002930FD">
        <w:rPr>
          <w:rFonts w:ascii="Times New Roman" w:eastAsiaTheme="minorEastAsia" w:hAnsi="Times New Roman" w:cs="Times New Roman"/>
          <w:sz w:val="24"/>
          <w:szCs w:val="24"/>
        </w:rPr>
        <w:t>Понятия, термины и принятые сокращения в приложениях к настоящему Порядку используются в значениях, определенных настоящим Порядком.</w:t>
      </w:r>
    </w:p>
    <w:p w:rsidR="00F142A1" w:rsidRDefault="00F142A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rPr>
        <w:br w:type="page"/>
      </w:r>
    </w:p>
    <w:p w:rsidR="00F142A1" w:rsidRPr="00F142A1" w:rsidRDefault="00F142A1" w:rsidP="00F142A1">
      <w:pPr>
        <w:spacing w:after="0" w:line="240" w:lineRule="auto"/>
        <w:ind w:left="5670"/>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lastRenderedPageBreak/>
        <w:t>Приложение № 1</w:t>
      </w:r>
    </w:p>
    <w:p w:rsidR="00F142A1" w:rsidRPr="00F142A1" w:rsidRDefault="00F142A1" w:rsidP="00F142A1">
      <w:pPr>
        <w:spacing w:after="0" w:line="240" w:lineRule="auto"/>
        <w:ind w:left="5670"/>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 xml:space="preserve">к Порядку предоставления </w:t>
      </w:r>
      <w:r w:rsidRPr="00F142A1">
        <w:rPr>
          <w:rFonts w:ascii="Times New Roman" w:eastAsia="Times New Roman" w:hAnsi="Times New Roman" w:cs="Times New Roman"/>
          <w:bCs/>
          <w:sz w:val="24"/>
          <w:szCs w:val="24"/>
          <w:lang w:eastAsia="ru-RU"/>
        </w:rPr>
        <w:br/>
        <w:t xml:space="preserve">в 2022 году субсидий физическим лицам в возрасте до 35 лет, являющимся молодыми учеными </w:t>
      </w:r>
      <w:r w:rsidRPr="00F142A1">
        <w:rPr>
          <w:rFonts w:ascii="Times New Roman" w:eastAsia="Times New Roman" w:hAnsi="Times New Roman" w:cs="Times New Roman"/>
          <w:bCs/>
          <w:sz w:val="24"/>
          <w:szCs w:val="24"/>
          <w:lang w:eastAsia="ru-RU"/>
        </w:rPr>
        <w:br/>
        <w:t xml:space="preserve">(за исключением студентов вузов, расположенных на территории Санкт-Петербурга, и аспирантов вузов, отраслевых и академических институтов, расположенных </w:t>
      </w:r>
      <w:r w:rsidRPr="00F142A1">
        <w:rPr>
          <w:rFonts w:ascii="Times New Roman" w:eastAsia="Times New Roman" w:hAnsi="Times New Roman" w:cs="Times New Roman"/>
          <w:bCs/>
          <w:sz w:val="24"/>
          <w:szCs w:val="24"/>
          <w:lang w:eastAsia="ru-RU"/>
        </w:rPr>
        <w:br/>
        <w:t xml:space="preserve">на территории Санкт-Петербурга), молодыми кандидатами наук вузов, отраслевых и академических институтов, расположенных </w:t>
      </w:r>
      <w:r w:rsidRPr="00F142A1">
        <w:rPr>
          <w:rFonts w:ascii="Times New Roman" w:eastAsia="Times New Roman" w:hAnsi="Times New Roman" w:cs="Times New Roman"/>
          <w:bCs/>
          <w:sz w:val="24"/>
          <w:szCs w:val="24"/>
          <w:lang w:eastAsia="ru-RU"/>
        </w:rPr>
        <w:br/>
        <w:t>на территории Санкт-Петербурга</w:t>
      </w: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 w:name="P213"/>
      <w:bookmarkEnd w:id="2"/>
      <w:r w:rsidRPr="00F142A1">
        <w:rPr>
          <w:rFonts w:ascii="Times New Roman" w:eastAsia="Times New Roman" w:hAnsi="Times New Roman" w:cs="Times New Roman"/>
          <w:b/>
          <w:sz w:val="24"/>
          <w:szCs w:val="24"/>
          <w:lang w:eastAsia="ru-RU"/>
        </w:rPr>
        <w:t>ЗАЯВКА</w:t>
      </w:r>
    </w:p>
    <w:p w:rsidR="00F142A1" w:rsidRPr="00F142A1" w:rsidRDefault="00F142A1" w:rsidP="00F142A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b/>
          <w:sz w:val="24"/>
          <w:szCs w:val="24"/>
          <w:lang w:eastAsia="ru-RU"/>
        </w:rPr>
        <w:t>на участие в конкурсном отборе на право получения в 2022 году</w:t>
      </w:r>
    </w:p>
    <w:p w:rsidR="00F142A1" w:rsidRPr="00F142A1" w:rsidRDefault="00F142A1" w:rsidP="00F142A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42A1">
        <w:rPr>
          <w:rFonts w:ascii="Times New Roman" w:eastAsia="Times New Roman" w:hAnsi="Times New Roman" w:cs="Times New Roman"/>
          <w:b/>
          <w:sz w:val="24"/>
          <w:szCs w:val="24"/>
          <w:lang w:eastAsia="ru-RU"/>
        </w:rPr>
        <w:t xml:space="preserve">субсидий физическими лицами в возрасте до 35 лет, являющимся молодыми учеными (за исключением студентов вузов, расположенных на территории </w:t>
      </w:r>
      <w:r w:rsidRPr="00F142A1">
        <w:rPr>
          <w:rFonts w:ascii="Times New Roman" w:eastAsia="Times New Roman" w:hAnsi="Times New Roman" w:cs="Times New Roman"/>
          <w:b/>
          <w:sz w:val="24"/>
          <w:szCs w:val="24"/>
          <w:lang w:eastAsia="ru-RU"/>
        </w:rPr>
        <w:br/>
        <w:t>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w:t>
      </w:r>
    </w:p>
    <w:p w:rsidR="00F142A1" w:rsidRPr="00F142A1" w:rsidRDefault="00F142A1" w:rsidP="00F142A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1. Наименование проекта (не более 200 символов)</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F142A1">
        <w:rPr>
          <w:rFonts w:ascii="Times New Roman" w:eastAsia="Times New Roman" w:hAnsi="Times New Roman" w:cs="Times New Roman"/>
          <w:sz w:val="24"/>
          <w:szCs w:val="24"/>
          <w:lang w:eastAsia="ru-RU"/>
        </w:rPr>
        <w:t xml:space="preserve">    2. Код проекта в соответствии с Государственным рубрикатором научно-технической информации (ГРНТИ) (р</w:t>
      </w:r>
      <w:r w:rsidRPr="00F142A1">
        <w:rPr>
          <w:rFonts w:ascii="Times New Roman" w:eastAsia="Times New Roman" w:hAnsi="Times New Roman" w:cs="Times New Roman"/>
          <w:i/>
          <w:sz w:val="24"/>
          <w:szCs w:val="24"/>
          <w:lang w:eastAsia="ru-RU"/>
        </w:rPr>
        <w:t>убрикатор размещен по адресу http://grnti.ru/ в информационно-телекоммуникационной сети «Интернет»)</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3.  Наименование вуза (отраслевого или академического института)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___________________________________________________________________________</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4. Ф.И.О. участника конкурсного отбора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5. Категория участника конкурсного отбора – молодой ученый /молодой кандидат наук</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Поддержано</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___________________________________________________________________________</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(Должность, Ф.И.О., подпись руководителя (заместителя руководителя) вуза,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отраслевого или академического института)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М.П.  (при наличии)</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w:t>
      </w:r>
      <w:r w:rsidRPr="00F142A1">
        <w:rPr>
          <w:rFonts w:ascii="Times New Roman" w:eastAsia="Times New Roman" w:hAnsi="Times New Roman" w:cs="Times New Roman"/>
          <w:b/>
          <w:sz w:val="24"/>
          <w:szCs w:val="24"/>
          <w:lang w:eastAsia="ru-RU"/>
        </w:rPr>
        <w:t>6. Сведения об участнике конкурсного отбора: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6.1. Фамилия, имя, отчество.</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6.2. Дата рождения (число, месяц, год).</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6.3. Адрес регистрации с указанием почтового индекса (если участник конкурсного отбора проживает по другому адресу, дополнительно указать адрес места жительства).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6.4. Идентификационный номер налогоплательщика (ИНН).</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6.5. Страховой номер индивидуального лицевого счёта (СНИЛС).</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6.6. Телефон, адрес электронной почты.</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6.7. Сведения о месте работы:</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полное наименование работодателя;</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должность, наименование подразделения работодателя;</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lastRenderedPageBreak/>
        <w:t xml:space="preserve">    адрес работодателя с указанием почтового индекса;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телефон;</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факс.</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6.8. Данные о кандидатской диссертации (в случае наличия):</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тема;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специальность (номер по классификации Высшей аттестационной комиссии Министерства науки и высшего образования Российской Федерации (далее - ВАК);</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год защиты;</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номер диплома ВАК.</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6.9. Ученая степень, ученое звание (в случае наличия).</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6.10. Краткая информация о служебной и научной карьере (</w:t>
      </w:r>
      <w:r w:rsidRPr="00F142A1">
        <w:rPr>
          <w:rFonts w:ascii="Times New Roman" w:eastAsia="Times New Roman" w:hAnsi="Times New Roman" w:cs="Times New Roman"/>
          <w:i/>
          <w:sz w:val="24"/>
          <w:szCs w:val="24"/>
          <w:lang w:eastAsia="ru-RU"/>
        </w:rPr>
        <w:t>стаж работы в вузе, отраслевом или академическом институте, количество публикаций по теме проекта, другая информация по усмотрению участника конкурсного отбора</w:t>
      </w:r>
      <w:r w:rsidRPr="00F142A1">
        <w:rPr>
          <w:rFonts w:ascii="Times New Roman" w:eastAsia="Times New Roman" w:hAnsi="Times New Roman" w:cs="Times New Roman"/>
          <w:sz w:val="24"/>
          <w:szCs w:val="24"/>
          <w:lang w:eastAsia="ru-RU"/>
        </w:rPr>
        <w:t xml:space="preserve">) </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6.11. Основные научные интересы.</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6.12. Информация об опыте участника конкурсного отбора в осуществлении научной </w:t>
      </w:r>
      <w:r w:rsidRPr="00F142A1">
        <w:rPr>
          <w:rFonts w:ascii="Times New Roman" w:eastAsia="Times New Roman" w:hAnsi="Times New Roman" w:cs="Times New Roman"/>
          <w:sz w:val="24"/>
          <w:szCs w:val="24"/>
          <w:lang w:eastAsia="ru-RU"/>
        </w:rPr>
        <w:br/>
        <w:t>и (или) научно-технической деятельности по теме проекта.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7. Размер запрашиваемой субсидии (в руб.).</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8. Показатель, необходимый для достижения результата предоставления субсидии: </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9"/>
        <w:tblW w:w="9214" w:type="dxa"/>
        <w:tblInd w:w="137" w:type="dxa"/>
        <w:tblLook w:val="04A0" w:firstRow="1" w:lastRow="0" w:firstColumn="1" w:lastColumn="0" w:noHBand="0" w:noVBand="1"/>
      </w:tblPr>
      <w:tblGrid>
        <w:gridCol w:w="4961"/>
        <w:gridCol w:w="4253"/>
      </w:tblGrid>
      <w:tr w:rsidR="00F142A1" w:rsidRPr="00F142A1" w:rsidTr="005C5B1B">
        <w:tc>
          <w:tcPr>
            <w:tcW w:w="4961" w:type="dxa"/>
          </w:tcPr>
          <w:p w:rsidR="00F142A1" w:rsidRPr="00F142A1" w:rsidRDefault="00F142A1" w:rsidP="00F142A1">
            <w:pPr>
              <w:ind w:firstLine="540"/>
              <w:jc w:val="both"/>
              <w:rPr>
                <w:rFonts w:ascii="Times New Roman" w:hAnsi="Times New Roman" w:cs="Times New Roman"/>
                <w:sz w:val="24"/>
                <w:szCs w:val="24"/>
              </w:rPr>
            </w:pPr>
            <w:r w:rsidRPr="00F142A1">
              <w:rPr>
                <w:rFonts w:ascii="Times New Roman" w:hAnsi="Times New Roman" w:cs="Times New Roman"/>
                <w:sz w:val="24"/>
                <w:szCs w:val="24"/>
              </w:rPr>
              <w:t>Количество публикаций и (или) патентов</w:t>
            </w:r>
            <w:r w:rsidRPr="00F142A1">
              <w:t xml:space="preserve"> </w:t>
            </w:r>
            <w:r w:rsidRPr="00F142A1">
              <w:rPr>
                <w:rFonts w:ascii="Times New Roman" w:hAnsi="Times New Roman" w:cs="Times New Roman"/>
                <w:sz w:val="24"/>
                <w:szCs w:val="24"/>
              </w:rPr>
              <w:t xml:space="preserve">и(или) свидетельств о государственной регистрации программы для ЭВМ или базы данных, автором и (или) соавтором которых является (будет являться) участник конкурсного отбора, опубликование (получение) которых планируется участником конкурсного отбора по теме проекта в 2022 году до срока предоставления отчетности </w:t>
            </w:r>
            <w:r w:rsidRPr="00F142A1">
              <w:rPr>
                <w:rFonts w:ascii="Times New Roman" w:hAnsi="Times New Roman" w:cs="Times New Roman"/>
                <w:sz w:val="24"/>
                <w:szCs w:val="24"/>
              </w:rPr>
              <w:br/>
              <w:t xml:space="preserve">о достижении результата предоставления субсидий и показателей, необходимых </w:t>
            </w:r>
            <w:r w:rsidRPr="00F142A1">
              <w:rPr>
                <w:rFonts w:ascii="Times New Roman" w:hAnsi="Times New Roman" w:cs="Times New Roman"/>
                <w:sz w:val="24"/>
                <w:szCs w:val="24"/>
              </w:rPr>
              <w:br/>
              <w:t>для достижения результата</w:t>
            </w:r>
          </w:p>
          <w:p w:rsidR="00F142A1" w:rsidRPr="00F142A1" w:rsidRDefault="00F142A1" w:rsidP="00F142A1">
            <w:pPr>
              <w:ind w:firstLine="540"/>
              <w:jc w:val="both"/>
              <w:rPr>
                <w:rFonts w:ascii="Times New Roman" w:hAnsi="Times New Roman" w:cs="Times New Roman"/>
                <w:sz w:val="24"/>
                <w:szCs w:val="24"/>
              </w:rPr>
            </w:pPr>
          </w:p>
          <w:p w:rsidR="00F142A1" w:rsidRPr="00F142A1" w:rsidRDefault="00F142A1" w:rsidP="00F142A1">
            <w:pPr>
              <w:ind w:firstLine="540"/>
              <w:jc w:val="both"/>
              <w:rPr>
                <w:rFonts w:ascii="Times New Roman" w:hAnsi="Times New Roman"/>
                <w:sz w:val="24"/>
                <w:szCs w:val="24"/>
              </w:rPr>
            </w:pPr>
          </w:p>
        </w:tc>
        <w:tc>
          <w:tcPr>
            <w:tcW w:w="4253" w:type="dxa"/>
          </w:tcPr>
          <w:p w:rsidR="00F142A1" w:rsidRPr="00F142A1" w:rsidRDefault="00F142A1" w:rsidP="00F142A1">
            <w:pPr>
              <w:jc w:val="both"/>
              <w:rPr>
                <w:rFonts w:ascii="Times New Roman" w:hAnsi="Times New Roman" w:cs="Times New Roman"/>
                <w:sz w:val="24"/>
                <w:szCs w:val="24"/>
              </w:rPr>
            </w:pPr>
          </w:p>
          <w:p w:rsidR="00F142A1" w:rsidRPr="00F142A1" w:rsidRDefault="00F142A1" w:rsidP="00F142A1">
            <w:pPr>
              <w:jc w:val="both"/>
              <w:rPr>
                <w:rFonts w:ascii="Times New Roman" w:hAnsi="Times New Roman" w:cs="Times New Roman"/>
                <w:sz w:val="24"/>
                <w:szCs w:val="24"/>
              </w:rPr>
            </w:pPr>
          </w:p>
          <w:p w:rsidR="00F142A1" w:rsidRPr="00F142A1" w:rsidRDefault="00F142A1" w:rsidP="00F142A1">
            <w:pPr>
              <w:jc w:val="center"/>
              <w:rPr>
                <w:rFonts w:ascii="Times New Roman" w:hAnsi="Times New Roman" w:cs="Times New Roman"/>
                <w:sz w:val="24"/>
                <w:szCs w:val="24"/>
              </w:rPr>
            </w:pPr>
            <w:r w:rsidRPr="00F142A1">
              <w:rPr>
                <w:rFonts w:ascii="Times New Roman" w:hAnsi="Times New Roman" w:cs="Times New Roman"/>
                <w:sz w:val="24"/>
                <w:szCs w:val="24"/>
              </w:rPr>
              <w:t>________</w:t>
            </w:r>
            <w:proofErr w:type="gramStart"/>
            <w:r w:rsidRPr="00F142A1">
              <w:rPr>
                <w:rFonts w:ascii="Times New Roman" w:hAnsi="Times New Roman" w:cs="Times New Roman"/>
                <w:sz w:val="24"/>
                <w:szCs w:val="24"/>
              </w:rPr>
              <w:t>_  штук</w:t>
            </w:r>
            <w:proofErr w:type="gramEnd"/>
          </w:p>
          <w:p w:rsidR="00F142A1" w:rsidRPr="00F142A1" w:rsidRDefault="00F142A1" w:rsidP="00F142A1">
            <w:pPr>
              <w:jc w:val="center"/>
              <w:rPr>
                <w:rFonts w:ascii="Times New Roman" w:hAnsi="Times New Roman" w:cs="Times New Roman"/>
                <w:sz w:val="24"/>
                <w:szCs w:val="24"/>
              </w:rPr>
            </w:pPr>
          </w:p>
          <w:p w:rsidR="00F142A1" w:rsidRPr="00F142A1" w:rsidRDefault="00F142A1" w:rsidP="00F142A1">
            <w:pPr>
              <w:jc w:val="center"/>
              <w:rPr>
                <w:rFonts w:ascii="Times New Roman" w:hAnsi="Times New Roman" w:cs="Times New Roman"/>
                <w:sz w:val="24"/>
                <w:szCs w:val="24"/>
              </w:rPr>
            </w:pPr>
          </w:p>
          <w:p w:rsidR="00F142A1" w:rsidRPr="00F142A1" w:rsidRDefault="00F142A1" w:rsidP="00F142A1">
            <w:pPr>
              <w:rPr>
                <w:rFonts w:ascii="Times New Roman" w:hAnsi="Times New Roman" w:cs="Times New Roman"/>
                <w:i/>
                <w:sz w:val="24"/>
                <w:szCs w:val="24"/>
              </w:rPr>
            </w:pPr>
            <w:r w:rsidRPr="00F142A1">
              <w:rPr>
                <w:rFonts w:ascii="Times New Roman" w:hAnsi="Times New Roman"/>
                <w:i/>
                <w:sz w:val="24"/>
                <w:szCs w:val="24"/>
              </w:rPr>
              <w:t>(значение показателя не может быть</w:t>
            </w:r>
            <w:r w:rsidRPr="00F142A1">
              <w:rPr>
                <w:rFonts w:ascii="Times New Roman" w:hAnsi="Times New Roman" w:cs="Times New Roman"/>
                <w:i/>
                <w:sz w:val="24"/>
                <w:szCs w:val="24"/>
              </w:rPr>
              <w:t xml:space="preserve"> меньше 2)</w:t>
            </w:r>
          </w:p>
          <w:p w:rsidR="00F142A1" w:rsidRPr="00F142A1" w:rsidRDefault="00F142A1" w:rsidP="00F142A1">
            <w:pPr>
              <w:jc w:val="center"/>
              <w:rPr>
                <w:rFonts w:ascii="Times New Roman" w:hAnsi="Times New Roman" w:cs="Times New Roman"/>
                <w:sz w:val="24"/>
                <w:szCs w:val="24"/>
              </w:rPr>
            </w:pPr>
            <w:r w:rsidRPr="00F142A1">
              <w:rPr>
                <w:rFonts w:ascii="Times New Roman" w:hAnsi="Times New Roman" w:cs="Times New Roman"/>
                <w:sz w:val="24"/>
                <w:szCs w:val="24"/>
              </w:rPr>
              <w:t xml:space="preserve"> </w:t>
            </w:r>
          </w:p>
        </w:tc>
      </w:tr>
    </w:tbl>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142A1" w:rsidRPr="00F142A1" w:rsidRDefault="00F142A1" w:rsidP="00F142A1">
      <w:pPr>
        <w:spacing w:after="0"/>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9. Настоящей заявкой даю согласие</w:t>
      </w:r>
      <w:r w:rsidRPr="00F142A1">
        <w:rPr>
          <w:rFonts w:eastAsiaTheme="minorEastAsia" w:cs="Times New Roman"/>
          <w:lang w:eastAsia="ru-RU"/>
        </w:rPr>
        <w:t xml:space="preserve"> </w:t>
      </w:r>
      <w:r w:rsidRPr="00F142A1">
        <w:rPr>
          <w:rFonts w:ascii="Times New Roman" w:eastAsia="Times New Roman" w:hAnsi="Times New Roman" w:cs="Times New Roman"/>
          <w:sz w:val="24"/>
          <w:szCs w:val="24"/>
          <w:lang w:eastAsia="ru-RU"/>
        </w:rPr>
        <w:t xml:space="preserve">на публикацию (размещение) в информационно-телекоммуникационной сети «Интернет» информации о себе, подаваемой мною заявке </w:t>
      </w:r>
      <w:r w:rsidRPr="00F142A1">
        <w:rPr>
          <w:rFonts w:ascii="Times New Roman" w:eastAsia="Times New Roman" w:hAnsi="Times New Roman" w:cs="Times New Roman"/>
          <w:sz w:val="24"/>
          <w:szCs w:val="24"/>
          <w:lang w:eastAsia="ru-RU"/>
        </w:rPr>
        <w:br/>
        <w:t>и иной информации обо мне, связанной с проведением конкурсного отбора.</w:t>
      </w:r>
    </w:p>
    <w:p w:rsidR="00F142A1" w:rsidRPr="00F142A1" w:rsidRDefault="00F142A1" w:rsidP="00F142A1">
      <w:pPr>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ab/>
        <w:t xml:space="preserve">Достоверность представленных документов и сведений подтверждаю.  </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Подпись участника</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конкурсного отбора    ______________________    ___________________________</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                                                               (</w:t>
      </w:r>
      <w:proofErr w:type="gramStart"/>
      <w:r w:rsidRPr="00F142A1">
        <w:rPr>
          <w:rFonts w:ascii="Times New Roman" w:eastAsia="Times New Roman" w:hAnsi="Times New Roman" w:cs="Times New Roman"/>
          <w:sz w:val="24"/>
          <w:szCs w:val="24"/>
          <w:lang w:eastAsia="ru-RU"/>
        </w:rPr>
        <w:t xml:space="preserve">Подпись)   </w:t>
      </w:r>
      <w:proofErr w:type="gramEnd"/>
      <w:r w:rsidRPr="00F142A1">
        <w:rPr>
          <w:rFonts w:ascii="Times New Roman" w:eastAsia="Times New Roman" w:hAnsi="Times New Roman" w:cs="Times New Roman"/>
          <w:sz w:val="24"/>
          <w:szCs w:val="24"/>
          <w:lang w:eastAsia="ru-RU"/>
        </w:rPr>
        <w:t xml:space="preserve">                 (Ф.И.О.)</w:t>
      </w: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Дата ___________________</w:t>
      </w:r>
    </w:p>
    <w:p w:rsidR="00F142A1" w:rsidRPr="00F142A1" w:rsidRDefault="00F142A1" w:rsidP="00F142A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widowControl w:val="0"/>
        <w:autoSpaceDE w:val="0"/>
        <w:autoSpaceDN w:val="0"/>
        <w:spacing w:after="0" w:line="240" w:lineRule="auto"/>
        <w:ind w:firstLine="540"/>
        <w:jc w:val="both"/>
        <w:rPr>
          <w:rFonts w:ascii="Calibri" w:eastAsia="Times New Roman" w:hAnsi="Calibri" w:cs="Calibri"/>
          <w:szCs w:val="20"/>
          <w:lang w:eastAsia="ru-RU"/>
        </w:rPr>
      </w:pPr>
    </w:p>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b/>
          <w:bCs/>
          <w:sz w:val="24"/>
          <w:szCs w:val="24"/>
          <w:lang w:eastAsia="ru-RU"/>
        </w:rPr>
        <w:t>СОГЛАСИЕ</w:t>
      </w:r>
    </w:p>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на обработку персональных данных</w:t>
      </w:r>
    </w:p>
    <w:p w:rsidR="00F142A1" w:rsidRPr="00F142A1" w:rsidRDefault="00F142A1" w:rsidP="00F142A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F142A1" w:rsidRPr="00F142A1" w:rsidRDefault="00F142A1" w:rsidP="00F142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Я, _________________________________________________________________________</w:t>
      </w:r>
    </w:p>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F142A1">
        <w:rPr>
          <w:rFonts w:ascii="Times New Roman" w:eastAsia="Times New Roman" w:hAnsi="Times New Roman" w:cs="Times New Roman"/>
          <w:i/>
          <w:sz w:val="24"/>
          <w:szCs w:val="24"/>
          <w:lang w:eastAsia="ru-RU"/>
        </w:rPr>
        <w:t>(Фамилия, имя, отчество участника конкурсного отбора)</w:t>
      </w:r>
    </w:p>
    <w:p w:rsidR="00F142A1" w:rsidRPr="00F142A1" w:rsidRDefault="00F142A1" w:rsidP="00F142A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142A1">
        <w:rPr>
          <w:rFonts w:ascii="Times New Roman" w:eastAsiaTheme="minorEastAsia" w:hAnsi="Times New Roman" w:cs="Times New Roman"/>
          <w:sz w:val="24"/>
          <w:szCs w:val="24"/>
          <w:lang w:eastAsia="ru-RU"/>
        </w:rPr>
        <w:t>_____________________________________________________________________________ ,</w:t>
      </w:r>
    </w:p>
    <w:p w:rsidR="00F142A1" w:rsidRPr="00F142A1" w:rsidRDefault="00F142A1" w:rsidP="00F142A1">
      <w:pPr>
        <w:widowControl w:val="0"/>
        <w:autoSpaceDE w:val="0"/>
        <w:autoSpaceDN w:val="0"/>
        <w:adjustRightInd w:val="0"/>
        <w:spacing w:after="0" w:line="240" w:lineRule="auto"/>
        <w:jc w:val="center"/>
        <w:rPr>
          <w:rFonts w:ascii="Arial, sans-serif" w:eastAsiaTheme="minorEastAsia" w:hAnsi="Arial, sans-serif" w:cs="Times New Roman"/>
          <w:bCs/>
          <w:i/>
          <w:sz w:val="24"/>
          <w:szCs w:val="24"/>
          <w:lang w:eastAsia="ru-RU"/>
        </w:rPr>
      </w:pPr>
      <w:r w:rsidRPr="00F142A1">
        <w:rPr>
          <w:rFonts w:ascii="Arial, sans-serif" w:eastAsiaTheme="minorEastAsia" w:hAnsi="Arial, sans-serif" w:cs="Times New Roman"/>
          <w:bCs/>
          <w:i/>
          <w:sz w:val="24"/>
          <w:szCs w:val="24"/>
          <w:lang w:eastAsia="ru-RU"/>
        </w:rPr>
        <w:t xml:space="preserve">(Реквизиты документа, удостоверяющего личность, включая дату выдачи </w:t>
      </w:r>
    </w:p>
    <w:p w:rsidR="00F142A1" w:rsidRPr="00F142A1" w:rsidRDefault="00F142A1" w:rsidP="00F142A1">
      <w:pPr>
        <w:widowControl w:val="0"/>
        <w:autoSpaceDE w:val="0"/>
        <w:autoSpaceDN w:val="0"/>
        <w:adjustRightInd w:val="0"/>
        <w:spacing w:after="0" w:line="240" w:lineRule="auto"/>
        <w:jc w:val="center"/>
        <w:rPr>
          <w:rFonts w:ascii="Times New Roman" w:eastAsiaTheme="minorEastAsia" w:hAnsi="Times New Roman" w:cs="Times New Roman"/>
          <w:i/>
          <w:sz w:val="24"/>
          <w:szCs w:val="24"/>
          <w:lang w:eastAsia="ru-RU"/>
        </w:rPr>
      </w:pPr>
      <w:r w:rsidRPr="00F142A1">
        <w:rPr>
          <w:rFonts w:ascii="Arial, sans-serif" w:eastAsiaTheme="minorEastAsia" w:hAnsi="Arial, sans-serif" w:cs="Times New Roman"/>
          <w:bCs/>
          <w:i/>
          <w:sz w:val="24"/>
          <w:szCs w:val="24"/>
          <w:lang w:eastAsia="ru-RU"/>
        </w:rPr>
        <w:t>и сведения о выдавшем его органе)</w:t>
      </w:r>
    </w:p>
    <w:p w:rsidR="00F142A1" w:rsidRPr="00F142A1" w:rsidRDefault="00F142A1" w:rsidP="00F142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142A1">
        <w:rPr>
          <w:rFonts w:ascii="Times New Roman" w:eastAsiaTheme="minorEastAsia" w:hAnsi="Times New Roman" w:cs="Times New Roman"/>
          <w:sz w:val="24"/>
          <w:szCs w:val="24"/>
          <w:lang w:eastAsia="ru-RU"/>
        </w:rPr>
        <w:t>зарегистрирован(-а) по адресу:</w:t>
      </w:r>
      <w:r w:rsidRPr="00F142A1">
        <w:rPr>
          <w:rFonts w:ascii="Times New Roman" w:eastAsiaTheme="minorEastAsia" w:hAnsi="Times New Roman" w:cs="Times New Roman"/>
          <w:lang w:eastAsia="ru-RU"/>
        </w:rPr>
        <w:t xml:space="preserve"> _________________________________________________ ,</w:t>
      </w:r>
      <w:r w:rsidRPr="00F142A1">
        <w:rPr>
          <w:rFonts w:ascii="Times New Roman" w:eastAsiaTheme="minorEastAsia" w:hAnsi="Times New Roman" w:cs="Times New Roman"/>
          <w:lang w:eastAsia="ru-RU"/>
        </w:rPr>
        <w:br/>
      </w:r>
      <w:r w:rsidRPr="00F142A1">
        <w:rPr>
          <w:rFonts w:ascii="Times New Roman" w:eastAsia="Times New Roman" w:hAnsi="Times New Roman" w:cs="Times New Roman"/>
          <w:sz w:val="24"/>
          <w:szCs w:val="24"/>
          <w:lang w:eastAsia="ru-RU"/>
        </w:rPr>
        <w:t xml:space="preserve">в соответствии со </w:t>
      </w:r>
      <w:hyperlink r:id="rId12" w:history="1">
        <w:r w:rsidRPr="00F142A1">
          <w:rPr>
            <w:rFonts w:ascii="Times New Roman" w:eastAsia="Times New Roman" w:hAnsi="Times New Roman" w:cs="Times New Roman"/>
            <w:sz w:val="24"/>
            <w:szCs w:val="24"/>
            <w:lang w:eastAsia="ru-RU"/>
          </w:rPr>
          <w:t>статьями 6</w:t>
        </w:r>
      </w:hyperlink>
      <w:r w:rsidRPr="00F142A1">
        <w:rPr>
          <w:rFonts w:ascii="Times New Roman" w:eastAsia="Times New Roman" w:hAnsi="Times New Roman" w:cs="Times New Roman"/>
          <w:sz w:val="24"/>
          <w:szCs w:val="24"/>
          <w:lang w:eastAsia="ru-RU"/>
        </w:rPr>
        <w:t xml:space="preserve"> и </w:t>
      </w:r>
      <w:hyperlink r:id="rId13" w:history="1">
        <w:r w:rsidRPr="00F142A1">
          <w:rPr>
            <w:rFonts w:ascii="Times New Roman" w:eastAsia="Times New Roman" w:hAnsi="Times New Roman" w:cs="Times New Roman"/>
            <w:sz w:val="24"/>
            <w:szCs w:val="24"/>
            <w:lang w:eastAsia="ru-RU"/>
          </w:rPr>
          <w:t>9</w:t>
        </w:r>
      </w:hyperlink>
      <w:r w:rsidRPr="00F142A1">
        <w:rPr>
          <w:rFonts w:ascii="Times New Roman" w:eastAsia="Times New Roman" w:hAnsi="Times New Roman" w:cs="Times New Roman"/>
          <w:sz w:val="24"/>
          <w:szCs w:val="24"/>
          <w:lang w:eastAsia="ru-RU"/>
        </w:rPr>
        <w:t xml:space="preserve"> Федерального закона «О персональных данных», свободно, своей волей и в своем интересе даю согласие должностным лицам Комитета </w:t>
      </w:r>
      <w:r w:rsidRPr="00F142A1">
        <w:rPr>
          <w:rFonts w:ascii="Times New Roman" w:eastAsia="Times New Roman" w:hAnsi="Times New Roman" w:cs="Times New Roman"/>
          <w:sz w:val="24"/>
          <w:szCs w:val="24"/>
          <w:lang w:eastAsia="ru-RU"/>
        </w:rPr>
        <w:br/>
        <w:t>по науке и высшей школе, расположенного по адресу: 191144, Санкт-Петербург, Новгородская ул., д. 20, литера А, а также _________________________ _____________________________________________________________________________ (</w:t>
      </w:r>
      <w:r w:rsidRPr="00F142A1">
        <w:rPr>
          <w:rFonts w:ascii="Times New Roman" w:eastAsia="Times New Roman" w:hAnsi="Times New Roman" w:cs="Times New Roman"/>
          <w:i/>
          <w:sz w:val="24"/>
          <w:szCs w:val="24"/>
          <w:lang w:eastAsia="ru-RU"/>
        </w:rPr>
        <w:t xml:space="preserve">указывается наименование экспертной организации, привлекаемой Комитетом по науке и высшей путем закупки услуг в соответствии с требованиями Федерального </w:t>
      </w:r>
      <w:hyperlink r:id="rId14" w:history="1">
        <w:r w:rsidRPr="00F142A1">
          <w:rPr>
            <w:rFonts w:ascii="Times New Roman" w:eastAsia="Times New Roman" w:hAnsi="Times New Roman" w:cs="Times New Roman"/>
            <w:i/>
            <w:sz w:val="24"/>
            <w:szCs w:val="24"/>
            <w:lang w:eastAsia="ru-RU"/>
          </w:rPr>
          <w:t>закона</w:t>
        </w:r>
      </w:hyperlink>
      <w:r w:rsidRPr="00F142A1">
        <w:rPr>
          <w:rFonts w:ascii="Times New Roman" w:eastAsia="Times New Roman" w:hAnsi="Times New Roman" w:cs="Times New Roman"/>
          <w:i/>
          <w:sz w:val="24"/>
          <w:szCs w:val="24"/>
          <w:lang w:eastAsia="ru-RU"/>
        </w:rPr>
        <w:br/>
        <w:t>«О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2022 году</w:t>
      </w:r>
      <w:r w:rsidRPr="00F142A1">
        <w:rPr>
          <w:rFonts w:eastAsiaTheme="minorEastAsia" w:cs="Times New Roman"/>
          <w:lang w:eastAsia="ru-RU"/>
        </w:rPr>
        <w:t xml:space="preserve"> </w:t>
      </w:r>
      <w:r w:rsidRPr="00F142A1">
        <w:rPr>
          <w:rFonts w:ascii="Times New Roman" w:eastAsia="Times New Roman" w:hAnsi="Times New Roman" w:cs="Times New Roman"/>
          <w:i/>
          <w:sz w:val="24"/>
          <w:szCs w:val="24"/>
          <w:lang w:eastAsia="ru-RU"/>
        </w:rPr>
        <w:t xml:space="preserve">субсидий физическими лицами в возрасте до 35 лет, являющимся молодыми учеными(за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 </w:t>
      </w:r>
      <w:r w:rsidRPr="00F142A1">
        <w:rPr>
          <w:rFonts w:ascii="Times New Roman" w:eastAsia="Times New Roman" w:hAnsi="Times New Roman" w:cs="Times New Roman"/>
          <w:sz w:val="24"/>
          <w:szCs w:val="24"/>
          <w:lang w:eastAsia="ru-RU"/>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w:t>
      </w:r>
      <w:r w:rsidRPr="00F142A1">
        <w:rPr>
          <w:rFonts w:ascii="Times New Roman" w:hAnsi="Times New Roman" w:cs="Times New Roman"/>
          <w:sz w:val="24"/>
          <w:szCs w:val="24"/>
        </w:rPr>
        <w:t xml:space="preserve">в 2022 году субсидий физическими лицам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w:t>
      </w:r>
      <w:r w:rsidRPr="00F142A1">
        <w:rPr>
          <w:rFonts w:ascii="Times New Roman" w:hAnsi="Times New Roman" w:cs="Times New Roman"/>
          <w:sz w:val="24"/>
          <w:szCs w:val="24"/>
        </w:rPr>
        <w:br/>
        <w:t>Санкт-Петербурга</w:t>
      </w:r>
      <w:r w:rsidRPr="00F142A1">
        <w:rPr>
          <w:rFonts w:ascii="Times New Roman" w:eastAsia="Times New Roman" w:hAnsi="Times New Roman" w:cs="Times New Roman"/>
          <w:sz w:val="24"/>
          <w:szCs w:val="24"/>
          <w:lang w:eastAsia="ru-RU"/>
        </w:rPr>
        <w:t>.</w:t>
      </w:r>
    </w:p>
    <w:p w:rsidR="00F142A1" w:rsidRPr="00F142A1" w:rsidRDefault="00F142A1" w:rsidP="00F142A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Согласие действует со дня его подписания до 31.12.2022.</w:t>
      </w:r>
    </w:p>
    <w:p w:rsidR="00F142A1" w:rsidRPr="00F142A1" w:rsidRDefault="00F142A1" w:rsidP="00F142A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Даю свое согласие использовать представленные в заявке и документах на участие </w:t>
      </w:r>
      <w:r w:rsidRPr="00F142A1">
        <w:rPr>
          <w:rFonts w:ascii="Times New Roman" w:eastAsia="Times New Roman" w:hAnsi="Times New Roman" w:cs="Times New Roman"/>
          <w:sz w:val="24"/>
          <w:szCs w:val="24"/>
          <w:lang w:eastAsia="ru-RU"/>
        </w:rPr>
        <w:br/>
        <w:t xml:space="preserve">в конкурсном отборе данные в целях проверки соблюдения целей, условий и порядка предоставления субсидий в соответствии с Порядком </w:t>
      </w:r>
      <w:r w:rsidRPr="00F142A1">
        <w:rPr>
          <w:rFonts w:ascii="Times New Roman" w:hAnsi="Times New Roman" w:cs="Times New Roman"/>
          <w:sz w:val="24"/>
          <w:szCs w:val="24"/>
        </w:rPr>
        <w:t xml:space="preserve">предоставления в 2022 году субсидий физическим лицам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w:t>
      </w:r>
      <w:r w:rsidRPr="00F142A1">
        <w:rPr>
          <w:rFonts w:ascii="Times New Roman" w:hAnsi="Times New Roman" w:cs="Times New Roman"/>
          <w:sz w:val="24"/>
          <w:szCs w:val="24"/>
        </w:rPr>
        <w:br/>
        <w:t xml:space="preserve">Санкт-Петербурга), молодыми кандидатами наук вузов, отраслевых и академических институтов, расположенных на территории Санкт-Петербурга, утвержденным настоящим постановлением, </w:t>
      </w:r>
      <w:r w:rsidRPr="00F142A1">
        <w:rPr>
          <w:rFonts w:ascii="Times New Roman" w:eastAsia="Times New Roman" w:hAnsi="Times New Roman" w:cs="Times New Roman"/>
          <w:sz w:val="24"/>
          <w:szCs w:val="24"/>
          <w:lang w:eastAsia="ru-RU"/>
        </w:rPr>
        <w:t>и осуществления взаимодействия с Комитетом по науке и высшей школе по вопросам предоставления субсидии.</w:t>
      </w:r>
    </w:p>
    <w:p w:rsidR="00F142A1" w:rsidRPr="00F142A1" w:rsidRDefault="00F142A1" w:rsidP="00F142A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lastRenderedPageBreak/>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Комитета по науке и высшей школе по почте заказным письмом с уведомлением </w:t>
      </w:r>
      <w:r w:rsidRPr="00F142A1">
        <w:rPr>
          <w:rFonts w:ascii="Times New Roman" w:eastAsia="Times New Roman" w:hAnsi="Times New Roman" w:cs="Times New Roman"/>
          <w:sz w:val="24"/>
          <w:szCs w:val="24"/>
          <w:lang w:eastAsia="ru-RU"/>
        </w:rPr>
        <w:br/>
        <w:t>о вручении, либо вручен лично или через законного представителя под расписку уполномоченному представителю Комитета по науке и высшей школе.</w:t>
      </w:r>
    </w:p>
    <w:p w:rsidR="00F142A1" w:rsidRPr="00F142A1" w:rsidRDefault="00F142A1" w:rsidP="00F142A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В случае получения моего письменного заявления об отзыве настоящего согласия </w:t>
      </w:r>
      <w:r w:rsidRPr="00F142A1">
        <w:rPr>
          <w:rFonts w:ascii="Times New Roman" w:eastAsia="Times New Roman" w:hAnsi="Times New Roman" w:cs="Times New Roman"/>
          <w:sz w:val="24"/>
          <w:szCs w:val="24"/>
          <w:lang w:eastAsia="ru-RU"/>
        </w:rPr>
        <w:br/>
        <w:t>на обработку персональных данных Комитет по науке и высшей школе обязан уничтожить мои персональные данные, но не ранее срока, необходимого для достижения целей обработки моих персональных данных.</w:t>
      </w:r>
    </w:p>
    <w:p w:rsidR="00F142A1" w:rsidRPr="00F142A1" w:rsidRDefault="00F142A1" w:rsidP="00F142A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Я ознакомлен(-а) с правами субъекта персональных данных, предусмотренными </w:t>
      </w:r>
      <w:r w:rsidRPr="00F142A1">
        <w:rPr>
          <w:rFonts w:ascii="Times New Roman" w:eastAsia="Times New Roman" w:hAnsi="Times New Roman" w:cs="Times New Roman"/>
          <w:sz w:val="24"/>
          <w:szCs w:val="24"/>
          <w:lang w:eastAsia="ru-RU"/>
        </w:rPr>
        <w:br/>
      </w:r>
      <w:hyperlink r:id="rId15" w:history="1">
        <w:r w:rsidRPr="00F142A1">
          <w:rPr>
            <w:rFonts w:ascii="Times New Roman" w:eastAsia="Times New Roman" w:hAnsi="Times New Roman" w:cs="Times New Roman"/>
            <w:sz w:val="24"/>
            <w:szCs w:val="24"/>
            <w:lang w:eastAsia="ru-RU"/>
          </w:rPr>
          <w:t>главой 3</w:t>
        </w:r>
      </w:hyperlink>
      <w:r w:rsidRPr="00F142A1">
        <w:rPr>
          <w:rFonts w:ascii="Times New Roman" w:eastAsia="Times New Roman" w:hAnsi="Times New Roman" w:cs="Times New Roman"/>
          <w:sz w:val="24"/>
          <w:szCs w:val="24"/>
          <w:lang w:eastAsia="ru-RU"/>
        </w:rPr>
        <w:t xml:space="preserve"> Федерального закона «О персональных данных». Все вышеизложенное мною прочитано, мне понятно и подтверждается собственноручной подписью.</w:t>
      </w:r>
    </w:p>
    <w:p w:rsidR="00F142A1" w:rsidRPr="00F142A1" w:rsidRDefault="00F142A1" w:rsidP="00F142A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1"/>
        <w:gridCol w:w="340"/>
        <w:gridCol w:w="3061"/>
        <w:gridCol w:w="340"/>
        <w:gridCol w:w="2608"/>
      </w:tblGrid>
      <w:tr w:rsidR="00F142A1" w:rsidRPr="00F142A1" w:rsidTr="005C5B1B">
        <w:tc>
          <w:tcPr>
            <w:tcW w:w="2721" w:type="dxa"/>
            <w:tcBorders>
              <w:bottom w:val="single" w:sz="4" w:space="0" w:color="auto"/>
            </w:tcBorders>
          </w:tcPr>
          <w:p w:rsidR="00F142A1" w:rsidRPr="00F142A1" w:rsidRDefault="00F142A1" w:rsidP="00F142A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 w:type="dxa"/>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61" w:type="dxa"/>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«___» __________ 20__ г.</w:t>
            </w:r>
          </w:p>
        </w:tc>
        <w:tc>
          <w:tcPr>
            <w:tcW w:w="340" w:type="dxa"/>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08" w:type="dxa"/>
            <w:tcBorders>
              <w:bottom w:val="single" w:sz="4" w:space="0" w:color="auto"/>
            </w:tcBorders>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42A1" w:rsidRPr="00F142A1" w:rsidTr="005C5B1B">
        <w:tc>
          <w:tcPr>
            <w:tcW w:w="2721" w:type="dxa"/>
            <w:tcBorders>
              <w:top w:val="single" w:sz="4" w:space="0" w:color="auto"/>
            </w:tcBorders>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(Ф.И.О.)</w:t>
            </w:r>
          </w:p>
        </w:tc>
        <w:tc>
          <w:tcPr>
            <w:tcW w:w="340" w:type="dxa"/>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61" w:type="dxa"/>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40" w:type="dxa"/>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08" w:type="dxa"/>
            <w:tcBorders>
              <w:top w:val="single" w:sz="4" w:space="0" w:color="auto"/>
            </w:tcBorders>
          </w:tcPr>
          <w:p w:rsidR="00F142A1" w:rsidRPr="00F142A1" w:rsidRDefault="00F142A1" w:rsidP="00F142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(Подпись)</w:t>
            </w:r>
          </w:p>
        </w:tc>
      </w:tr>
    </w:tbl>
    <w:p w:rsidR="00F142A1" w:rsidRPr="00F142A1" w:rsidRDefault="00F142A1" w:rsidP="00F142A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F142A1" w:rsidRDefault="00F142A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rPr>
        <w:br w:type="page"/>
      </w:r>
    </w:p>
    <w:p w:rsidR="00F142A1" w:rsidRPr="0069137F" w:rsidRDefault="00F142A1" w:rsidP="00F142A1">
      <w:pPr>
        <w:spacing w:after="0" w:line="240" w:lineRule="auto"/>
        <w:ind w:left="5670"/>
        <w:rPr>
          <w:rFonts w:ascii="Times New Roman" w:eastAsia="Times New Roman" w:hAnsi="Times New Roman"/>
          <w:bCs/>
          <w:sz w:val="24"/>
          <w:szCs w:val="24"/>
        </w:rPr>
      </w:pPr>
      <w:r w:rsidRPr="0069137F">
        <w:rPr>
          <w:rFonts w:ascii="Times New Roman" w:eastAsia="Times New Roman" w:hAnsi="Times New Roman"/>
          <w:bCs/>
          <w:sz w:val="24"/>
          <w:szCs w:val="24"/>
        </w:rPr>
        <w:lastRenderedPageBreak/>
        <w:t xml:space="preserve">Приложение № </w:t>
      </w:r>
      <w:r>
        <w:rPr>
          <w:rFonts w:ascii="Times New Roman" w:eastAsia="Times New Roman" w:hAnsi="Times New Roman"/>
          <w:bCs/>
          <w:sz w:val="24"/>
          <w:szCs w:val="24"/>
        </w:rPr>
        <w:t>2</w:t>
      </w:r>
    </w:p>
    <w:p w:rsidR="00F142A1" w:rsidRPr="0069137F" w:rsidRDefault="00F142A1" w:rsidP="00F142A1">
      <w:pPr>
        <w:spacing w:after="0" w:line="240" w:lineRule="auto"/>
        <w:ind w:left="5670"/>
        <w:rPr>
          <w:rFonts w:ascii="Times New Roman" w:eastAsia="Times New Roman" w:hAnsi="Times New Roman"/>
          <w:bCs/>
          <w:sz w:val="24"/>
          <w:szCs w:val="24"/>
        </w:rPr>
      </w:pPr>
      <w:r w:rsidRPr="0069137F">
        <w:rPr>
          <w:rFonts w:ascii="Times New Roman" w:eastAsia="Times New Roman" w:hAnsi="Times New Roman"/>
          <w:bCs/>
          <w:sz w:val="24"/>
          <w:szCs w:val="24"/>
        </w:rPr>
        <w:t xml:space="preserve">к Порядку предоставления </w:t>
      </w:r>
      <w:r w:rsidRPr="0069137F">
        <w:rPr>
          <w:rFonts w:ascii="Times New Roman" w:eastAsia="Times New Roman" w:hAnsi="Times New Roman"/>
          <w:bCs/>
          <w:sz w:val="24"/>
          <w:szCs w:val="24"/>
        </w:rPr>
        <w:br/>
        <w:t>в 202</w:t>
      </w:r>
      <w:r>
        <w:rPr>
          <w:rFonts w:ascii="Times New Roman" w:eastAsia="Times New Roman" w:hAnsi="Times New Roman"/>
          <w:bCs/>
          <w:sz w:val="24"/>
          <w:szCs w:val="24"/>
        </w:rPr>
        <w:t>2</w:t>
      </w:r>
      <w:r w:rsidRPr="0069137F">
        <w:rPr>
          <w:rFonts w:ascii="Times New Roman" w:eastAsia="Times New Roman" w:hAnsi="Times New Roman"/>
          <w:bCs/>
          <w:sz w:val="24"/>
          <w:szCs w:val="24"/>
        </w:rPr>
        <w:t xml:space="preserve"> году субсидий физическим лицам в возрасте до 35 лет, являющимся молодыми учеными </w:t>
      </w:r>
      <w:r w:rsidRPr="0069137F">
        <w:rPr>
          <w:rFonts w:ascii="Times New Roman" w:eastAsia="Times New Roman" w:hAnsi="Times New Roman"/>
          <w:bCs/>
          <w:sz w:val="24"/>
          <w:szCs w:val="24"/>
        </w:rPr>
        <w:br/>
        <w:t xml:space="preserve">(за исключением студентов вузов, расположенных на территории Санкт-Петербурга, и аспирантов вузов, отраслевых и академических институтов, расположенных </w:t>
      </w:r>
      <w:r w:rsidRPr="0069137F">
        <w:rPr>
          <w:rFonts w:ascii="Times New Roman" w:eastAsia="Times New Roman" w:hAnsi="Times New Roman"/>
          <w:bCs/>
          <w:sz w:val="24"/>
          <w:szCs w:val="24"/>
        </w:rPr>
        <w:br/>
        <w:t xml:space="preserve">на территории Санкт-Петербурга), молодыми кандидатами наук вузов, отраслевых и академических институтов, расположенных </w:t>
      </w:r>
      <w:r w:rsidRPr="0069137F">
        <w:rPr>
          <w:rFonts w:ascii="Times New Roman" w:eastAsia="Times New Roman" w:hAnsi="Times New Roman"/>
          <w:bCs/>
          <w:sz w:val="24"/>
          <w:szCs w:val="24"/>
        </w:rPr>
        <w:br/>
        <w:t>на территории Санкт-Петербурга</w:t>
      </w:r>
    </w:p>
    <w:p w:rsidR="00F142A1" w:rsidRPr="00A75682" w:rsidRDefault="00F142A1" w:rsidP="00F142A1">
      <w:pPr>
        <w:widowControl w:val="0"/>
        <w:autoSpaceDE w:val="0"/>
        <w:autoSpaceDN w:val="0"/>
        <w:spacing w:after="0" w:line="240" w:lineRule="auto"/>
        <w:ind w:firstLine="540"/>
        <w:jc w:val="both"/>
        <w:rPr>
          <w:rFonts w:ascii="Calibri" w:eastAsia="Times New Roman" w:hAnsi="Calibri" w:cs="Calibri"/>
          <w:szCs w:val="20"/>
        </w:rPr>
      </w:pPr>
    </w:p>
    <w:p w:rsidR="00F142A1" w:rsidRDefault="00F142A1" w:rsidP="00F142A1">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ПЕРЕЧЕНЬ</w:t>
      </w:r>
    </w:p>
    <w:p w:rsidR="00F142A1" w:rsidRDefault="00F142A1" w:rsidP="00F142A1">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документов, прилагаемых к заявке </w:t>
      </w:r>
      <w:r w:rsidRPr="00A75682">
        <w:rPr>
          <w:rFonts w:ascii="Times New Roman" w:eastAsia="Times New Roman" w:hAnsi="Times New Roman"/>
          <w:b/>
          <w:sz w:val="24"/>
          <w:szCs w:val="24"/>
        </w:rPr>
        <w:t>на участие в конкурсном отборе на право получения в 202</w:t>
      </w:r>
      <w:r>
        <w:rPr>
          <w:rFonts w:ascii="Times New Roman" w:eastAsia="Times New Roman" w:hAnsi="Times New Roman"/>
          <w:b/>
          <w:sz w:val="24"/>
          <w:szCs w:val="24"/>
        </w:rPr>
        <w:t>2</w:t>
      </w:r>
      <w:r w:rsidRPr="00A75682">
        <w:rPr>
          <w:rFonts w:ascii="Times New Roman" w:eastAsia="Times New Roman" w:hAnsi="Times New Roman"/>
          <w:b/>
          <w:sz w:val="24"/>
          <w:szCs w:val="24"/>
        </w:rPr>
        <w:t xml:space="preserve"> году</w:t>
      </w:r>
      <w:r>
        <w:rPr>
          <w:rFonts w:ascii="Times New Roman" w:eastAsia="Times New Roman" w:hAnsi="Times New Roman"/>
          <w:b/>
          <w:sz w:val="24"/>
          <w:szCs w:val="24"/>
        </w:rPr>
        <w:t xml:space="preserve"> </w:t>
      </w:r>
      <w:r w:rsidRPr="00A75682">
        <w:rPr>
          <w:rFonts w:ascii="Times New Roman" w:eastAsia="Times New Roman" w:hAnsi="Times New Roman"/>
          <w:b/>
          <w:sz w:val="24"/>
          <w:szCs w:val="24"/>
        </w:rPr>
        <w:t>субсидий физическими лицами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w:t>
      </w:r>
    </w:p>
    <w:p w:rsidR="00F142A1" w:rsidRDefault="00F142A1" w:rsidP="00F142A1">
      <w:pPr>
        <w:widowControl w:val="0"/>
        <w:autoSpaceDE w:val="0"/>
        <w:autoSpaceDN w:val="0"/>
        <w:spacing w:after="0" w:line="240" w:lineRule="auto"/>
        <w:jc w:val="center"/>
        <w:rPr>
          <w:rFonts w:ascii="Times New Roman" w:eastAsia="Times New Roman" w:hAnsi="Times New Roman"/>
          <w:b/>
          <w:sz w:val="24"/>
          <w:szCs w:val="24"/>
        </w:rPr>
      </w:pP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Для участия в конкурсном отборе на право получения в 202</w:t>
      </w:r>
      <w:r>
        <w:rPr>
          <w:rFonts w:ascii="Times New Roman" w:eastAsia="Times New Roman" w:hAnsi="Times New Roman"/>
          <w:sz w:val="24"/>
          <w:szCs w:val="24"/>
        </w:rPr>
        <w:t>2</w:t>
      </w:r>
      <w:r w:rsidRPr="0094296B">
        <w:rPr>
          <w:rFonts w:ascii="Times New Roman" w:eastAsia="Times New Roman" w:hAnsi="Times New Roman"/>
          <w:sz w:val="24"/>
          <w:szCs w:val="24"/>
        </w:rPr>
        <w:t xml:space="preserve"> году субсидий молодым ученым (за исключением студентов вузов, расположенных на территории </w:t>
      </w:r>
      <w:r>
        <w:rPr>
          <w:rFonts w:ascii="Times New Roman" w:eastAsia="Times New Roman" w:hAnsi="Times New Roman"/>
          <w:sz w:val="24"/>
          <w:szCs w:val="24"/>
        </w:rPr>
        <w:br/>
      </w:r>
      <w:r w:rsidRPr="0094296B">
        <w:rPr>
          <w:rFonts w:ascii="Times New Roman" w:eastAsia="Times New Roman" w:hAnsi="Times New Roman"/>
          <w:sz w:val="24"/>
          <w:szCs w:val="24"/>
        </w:rPr>
        <w:t xml:space="preserve">Санкт-Петербурга, и аспирантов вузов, отраслевых и академических институтов, расположенных на территории Санкт-Петербурга), молодым кандидатам наук вузов, отраслевых и академических институтов, расположенных на территории </w:t>
      </w:r>
      <w:r>
        <w:rPr>
          <w:rFonts w:ascii="Times New Roman" w:eastAsia="Times New Roman" w:hAnsi="Times New Roman"/>
          <w:sz w:val="24"/>
          <w:szCs w:val="24"/>
        </w:rPr>
        <w:br/>
      </w:r>
      <w:r w:rsidRPr="0094296B">
        <w:rPr>
          <w:rFonts w:ascii="Times New Roman" w:eastAsia="Times New Roman" w:hAnsi="Times New Roman"/>
          <w:sz w:val="24"/>
          <w:szCs w:val="24"/>
        </w:rPr>
        <w:t>Санкт-Петербурга, представляются электронные графические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1. Документ, удостоверяющий личность участника конкурсного отбора (паспорт гражданина Российской Федерации (2 и 3 страницы паспорта) или временное удостоверение личности, выданное на период его замены).</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 xml:space="preserve">2. Справка с места работы, подтверждающая, что участник конкурсного отбора осуществляет научную и(или) научно-техническую деятельность в вузе, отраслевом </w:t>
      </w:r>
      <w:r>
        <w:rPr>
          <w:rFonts w:ascii="Times New Roman" w:eastAsia="Times New Roman" w:hAnsi="Times New Roman"/>
          <w:sz w:val="24"/>
          <w:szCs w:val="24"/>
        </w:rPr>
        <w:br/>
      </w:r>
      <w:r w:rsidRPr="0094296B">
        <w:rPr>
          <w:rFonts w:ascii="Times New Roman" w:eastAsia="Times New Roman" w:hAnsi="Times New Roman"/>
          <w:sz w:val="24"/>
          <w:szCs w:val="24"/>
        </w:rPr>
        <w:t xml:space="preserve">или академическом институте, расположенном на территории Санкт-Петербурга, </w:t>
      </w:r>
      <w:r>
        <w:rPr>
          <w:rFonts w:ascii="Times New Roman" w:eastAsia="Times New Roman" w:hAnsi="Times New Roman"/>
          <w:sz w:val="24"/>
          <w:szCs w:val="24"/>
        </w:rPr>
        <w:br/>
      </w:r>
      <w:r w:rsidRPr="0094296B">
        <w:rPr>
          <w:rFonts w:ascii="Times New Roman" w:eastAsia="Times New Roman" w:hAnsi="Times New Roman"/>
          <w:sz w:val="24"/>
          <w:szCs w:val="24"/>
        </w:rPr>
        <w:t xml:space="preserve">и не является студентом или аспирантом образовательной организации высшего образования, отраслевого или академического института, расположенного на территории Санкт-Петербурга, заверенная подписью руководителя (заместителя руководителя) вуза, отраслевого или академического института, расположенного на территории </w:t>
      </w:r>
      <w:r>
        <w:rPr>
          <w:rFonts w:ascii="Times New Roman" w:eastAsia="Times New Roman" w:hAnsi="Times New Roman"/>
          <w:sz w:val="24"/>
          <w:szCs w:val="24"/>
        </w:rPr>
        <w:br/>
      </w:r>
      <w:r w:rsidRPr="0094296B">
        <w:rPr>
          <w:rFonts w:ascii="Times New Roman" w:eastAsia="Times New Roman" w:hAnsi="Times New Roman"/>
          <w:sz w:val="24"/>
          <w:szCs w:val="24"/>
        </w:rPr>
        <w:t>Санкт-Петербурга, и оттиском печати вуза, отраслевого или академического института, расположенного на территории Санкт-Петербурга (при наличии печати).</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 xml:space="preserve">3. Описание проекта, заверенное подписью участника конкурсного отбора, включающее следующие разделы: наименование темы проекта, исполнителя проекта, включая фамилию, имя, отчество, должность, место работы, ученую степень (в случае наличия), ученое звание (в случае наличия), контактный телефон, электронный адрес участника конкурсного отбора, цель проекта, задачи проекта, имеющийся у участника конкурсного отбора задел по теме проекта, основные требования к результатам проекта, план, сроки и место реализации проекта (календарный план, степень научной новизны, возможность практического применения </w:t>
      </w:r>
      <w:r w:rsidRPr="0094296B">
        <w:rPr>
          <w:rFonts w:ascii="Times New Roman" w:eastAsia="Times New Roman" w:hAnsi="Times New Roman"/>
          <w:sz w:val="24"/>
          <w:szCs w:val="24"/>
        </w:rPr>
        <w:lastRenderedPageBreak/>
        <w:t xml:space="preserve">(степень готовности к внедрению) результатов реализации проекта, соответствие предполагаемого результата проекта приоритетам развития Санкт-Петербурга как центра науки и инноваций, </w:t>
      </w:r>
      <w:proofErr w:type="spellStart"/>
      <w:r w:rsidRPr="0094296B">
        <w:rPr>
          <w:rFonts w:ascii="Times New Roman" w:eastAsia="Times New Roman" w:hAnsi="Times New Roman"/>
          <w:sz w:val="24"/>
          <w:szCs w:val="24"/>
        </w:rPr>
        <w:t>охраноспособность</w:t>
      </w:r>
      <w:proofErr w:type="spellEnd"/>
      <w:r w:rsidRPr="0094296B">
        <w:rPr>
          <w:rFonts w:ascii="Times New Roman" w:eastAsia="Times New Roman" w:hAnsi="Times New Roman"/>
          <w:sz w:val="24"/>
          <w:szCs w:val="24"/>
        </w:rPr>
        <w:t xml:space="preserve"> </w:t>
      </w:r>
      <w:r>
        <w:rPr>
          <w:rFonts w:ascii="Times New Roman" w:eastAsia="Times New Roman" w:hAnsi="Times New Roman"/>
          <w:sz w:val="24"/>
          <w:szCs w:val="24"/>
        </w:rPr>
        <w:br/>
      </w:r>
      <w:r w:rsidRPr="0094296B">
        <w:rPr>
          <w:rFonts w:ascii="Times New Roman" w:eastAsia="Times New Roman" w:hAnsi="Times New Roman"/>
          <w:sz w:val="24"/>
          <w:szCs w:val="24"/>
        </w:rPr>
        <w:t xml:space="preserve">темы проекта, опыт участника конкурсного отбора в осуществлении научной </w:t>
      </w:r>
      <w:r>
        <w:rPr>
          <w:rFonts w:ascii="Times New Roman" w:eastAsia="Times New Roman" w:hAnsi="Times New Roman"/>
          <w:sz w:val="24"/>
          <w:szCs w:val="24"/>
        </w:rPr>
        <w:br/>
      </w:r>
      <w:r w:rsidRPr="0094296B">
        <w:rPr>
          <w:rFonts w:ascii="Times New Roman" w:eastAsia="Times New Roman" w:hAnsi="Times New Roman"/>
          <w:sz w:val="24"/>
          <w:szCs w:val="24"/>
        </w:rPr>
        <w:t xml:space="preserve">и(или) научно-технической деятельности по теме проекта. Объем описания проекта - </w:t>
      </w:r>
      <w:r>
        <w:rPr>
          <w:rFonts w:ascii="Times New Roman" w:eastAsia="Times New Roman" w:hAnsi="Times New Roman"/>
          <w:sz w:val="24"/>
          <w:szCs w:val="24"/>
        </w:rPr>
        <w:br/>
      </w:r>
      <w:r w:rsidRPr="0094296B">
        <w:rPr>
          <w:rFonts w:ascii="Times New Roman" w:eastAsia="Times New Roman" w:hAnsi="Times New Roman"/>
          <w:sz w:val="24"/>
          <w:szCs w:val="24"/>
        </w:rPr>
        <w:t>не более 30 страниц. Дата начала реализации проекта - не ранее 01.01.202</w:t>
      </w:r>
      <w:r>
        <w:rPr>
          <w:rFonts w:ascii="Times New Roman" w:eastAsia="Times New Roman" w:hAnsi="Times New Roman"/>
          <w:sz w:val="24"/>
          <w:szCs w:val="24"/>
        </w:rPr>
        <w:t>2</w:t>
      </w:r>
      <w:r w:rsidRPr="0094296B">
        <w:rPr>
          <w:rFonts w:ascii="Times New Roman" w:eastAsia="Times New Roman" w:hAnsi="Times New Roman"/>
          <w:sz w:val="24"/>
          <w:szCs w:val="24"/>
        </w:rPr>
        <w:t>. Дата окончания реализации проекта - не позднее 01.12.202</w:t>
      </w:r>
      <w:r>
        <w:rPr>
          <w:rFonts w:ascii="Times New Roman" w:eastAsia="Times New Roman" w:hAnsi="Times New Roman"/>
          <w:sz w:val="24"/>
          <w:szCs w:val="24"/>
        </w:rPr>
        <w:t>2</w:t>
      </w:r>
      <w:r w:rsidRPr="0094296B">
        <w:rPr>
          <w:rFonts w:ascii="Times New Roman" w:eastAsia="Times New Roman" w:hAnsi="Times New Roman"/>
          <w:sz w:val="24"/>
          <w:szCs w:val="24"/>
        </w:rPr>
        <w:t>.</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 xml:space="preserve">4. Смета расходов на финансирование проекта за счет субсидии, составленная </w:t>
      </w:r>
      <w:r>
        <w:rPr>
          <w:rFonts w:ascii="Times New Roman" w:eastAsia="Times New Roman" w:hAnsi="Times New Roman"/>
          <w:sz w:val="24"/>
          <w:szCs w:val="24"/>
        </w:rPr>
        <w:br/>
      </w:r>
      <w:r w:rsidRPr="0094296B">
        <w:rPr>
          <w:rFonts w:ascii="Times New Roman" w:eastAsia="Times New Roman" w:hAnsi="Times New Roman"/>
          <w:sz w:val="24"/>
          <w:szCs w:val="24"/>
        </w:rPr>
        <w:t xml:space="preserve">в соответствии с перечнем затрат и предельным объемом их возмещения, указанными </w:t>
      </w:r>
      <w:r>
        <w:rPr>
          <w:rFonts w:ascii="Times New Roman" w:eastAsia="Times New Roman" w:hAnsi="Times New Roman"/>
          <w:sz w:val="24"/>
          <w:szCs w:val="24"/>
        </w:rPr>
        <w:br/>
      </w:r>
      <w:r w:rsidRPr="0094296B">
        <w:rPr>
          <w:rFonts w:ascii="Times New Roman" w:eastAsia="Times New Roman" w:hAnsi="Times New Roman"/>
          <w:sz w:val="24"/>
          <w:szCs w:val="24"/>
        </w:rPr>
        <w:t>в пункте 1.6 Порядка предоставления в 202</w:t>
      </w:r>
      <w:r>
        <w:rPr>
          <w:rFonts w:ascii="Times New Roman" w:eastAsia="Times New Roman" w:hAnsi="Times New Roman"/>
          <w:sz w:val="24"/>
          <w:szCs w:val="24"/>
        </w:rPr>
        <w:t>2</w:t>
      </w:r>
      <w:r w:rsidRPr="0094296B">
        <w:rPr>
          <w:rFonts w:ascii="Times New Roman" w:eastAsia="Times New Roman" w:hAnsi="Times New Roman"/>
          <w:sz w:val="24"/>
          <w:szCs w:val="24"/>
        </w:rPr>
        <w:t xml:space="preserve"> году субсидий молодым ученым </w:t>
      </w:r>
      <w:r>
        <w:rPr>
          <w:rFonts w:ascii="Times New Roman" w:eastAsia="Times New Roman" w:hAnsi="Times New Roman"/>
          <w:sz w:val="24"/>
          <w:szCs w:val="24"/>
        </w:rPr>
        <w:br/>
      </w:r>
      <w:r w:rsidRPr="0094296B">
        <w:rPr>
          <w:rFonts w:ascii="Times New Roman" w:eastAsia="Times New Roman" w:hAnsi="Times New Roman"/>
          <w:sz w:val="24"/>
          <w:szCs w:val="24"/>
        </w:rPr>
        <w:t xml:space="preserve">(за исключением студентов вузов, расположенных на территории Санкт-Петербурга, </w:t>
      </w:r>
      <w:r>
        <w:rPr>
          <w:rFonts w:ascii="Times New Roman" w:eastAsia="Times New Roman" w:hAnsi="Times New Roman"/>
          <w:sz w:val="24"/>
          <w:szCs w:val="24"/>
        </w:rPr>
        <w:br/>
      </w:r>
      <w:r w:rsidRPr="0094296B">
        <w:rPr>
          <w:rFonts w:ascii="Times New Roman" w:eastAsia="Times New Roman" w:hAnsi="Times New Roman"/>
          <w:sz w:val="24"/>
          <w:szCs w:val="24"/>
        </w:rPr>
        <w:t xml:space="preserve">и аспирантов вузов, отраслевых и академических институтов, расположенных </w:t>
      </w:r>
      <w:r>
        <w:rPr>
          <w:rFonts w:ascii="Times New Roman" w:eastAsia="Times New Roman" w:hAnsi="Times New Roman"/>
          <w:sz w:val="24"/>
          <w:szCs w:val="24"/>
        </w:rPr>
        <w:br/>
      </w:r>
      <w:r w:rsidRPr="0094296B">
        <w:rPr>
          <w:rFonts w:ascii="Times New Roman" w:eastAsia="Times New Roman" w:hAnsi="Times New Roman"/>
          <w:sz w:val="24"/>
          <w:szCs w:val="24"/>
        </w:rPr>
        <w:t xml:space="preserve">на территории Санкт-Петербурга), молодым кандидатам наук вузов, отраслевых </w:t>
      </w:r>
      <w:r>
        <w:rPr>
          <w:rFonts w:ascii="Times New Roman" w:eastAsia="Times New Roman" w:hAnsi="Times New Roman"/>
          <w:sz w:val="24"/>
          <w:szCs w:val="24"/>
        </w:rPr>
        <w:br/>
      </w:r>
      <w:r w:rsidRPr="0094296B">
        <w:rPr>
          <w:rFonts w:ascii="Times New Roman" w:eastAsia="Times New Roman" w:hAnsi="Times New Roman"/>
          <w:sz w:val="24"/>
          <w:szCs w:val="24"/>
        </w:rPr>
        <w:t>и академических институтов, расположенных на территории Санкт-Петербурга, утвержденного настоящим постановлением (далее - Порядок), с экономическим обоснованием каждой статьи расходов, заверенная подписью участника конкурсного отбора. Форма сметы утверждается Комитетом по науке и высшей школе.</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5. Диплом о присвоении ученой степени кандидата наук (для участника конкурсного отбора, являющегося молодым кандидатом наук).</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 xml:space="preserve">6. Справка, составленная участником конкурсного отбора в свободной форме, </w:t>
      </w:r>
      <w:r>
        <w:rPr>
          <w:rFonts w:ascii="Times New Roman" w:eastAsia="Times New Roman" w:hAnsi="Times New Roman"/>
          <w:sz w:val="24"/>
          <w:szCs w:val="24"/>
        </w:rPr>
        <w:br/>
      </w:r>
      <w:r w:rsidRPr="0094296B">
        <w:rPr>
          <w:rFonts w:ascii="Times New Roman" w:eastAsia="Times New Roman" w:hAnsi="Times New Roman"/>
          <w:sz w:val="24"/>
          <w:szCs w:val="24"/>
        </w:rPr>
        <w:t xml:space="preserve">об отсутствии у участника конкурсного отбора просроченной задолженности по возврату </w:t>
      </w:r>
      <w:r>
        <w:rPr>
          <w:rFonts w:ascii="Times New Roman" w:eastAsia="Times New Roman" w:hAnsi="Times New Roman"/>
          <w:sz w:val="24"/>
          <w:szCs w:val="24"/>
        </w:rPr>
        <w:br/>
      </w:r>
      <w:r w:rsidRPr="0094296B">
        <w:rPr>
          <w:rFonts w:ascii="Times New Roman" w:eastAsia="Times New Roman" w:hAnsi="Times New Roman"/>
          <w:sz w:val="24"/>
          <w:szCs w:val="24"/>
        </w:rPr>
        <w:t xml:space="preserve">в бюджет Санкт-Петербурга субсидий, бюджетных инвестиций, предоставленных </w:t>
      </w:r>
      <w:r>
        <w:rPr>
          <w:rFonts w:ascii="Times New Roman" w:eastAsia="Times New Roman" w:hAnsi="Times New Roman"/>
          <w:sz w:val="24"/>
          <w:szCs w:val="24"/>
        </w:rPr>
        <w:br/>
      </w:r>
      <w:r w:rsidRPr="0094296B">
        <w:rPr>
          <w:rFonts w:ascii="Times New Roman" w:eastAsia="Times New Roman" w:hAnsi="Times New Roman"/>
          <w:sz w:val="24"/>
          <w:szCs w:val="24"/>
        </w:rPr>
        <w:t xml:space="preserve">в том числе в соответствии с иными правовыми актами, а также иной просроченной (неурегулированной) задолженности по денежным обязательствам перед </w:t>
      </w:r>
      <w:r>
        <w:rPr>
          <w:rFonts w:ascii="Times New Roman" w:eastAsia="Times New Roman" w:hAnsi="Times New Roman"/>
          <w:sz w:val="24"/>
          <w:szCs w:val="24"/>
        </w:rPr>
        <w:br/>
      </w:r>
      <w:r w:rsidRPr="0094296B">
        <w:rPr>
          <w:rFonts w:ascii="Times New Roman" w:eastAsia="Times New Roman" w:hAnsi="Times New Roman"/>
          <w:sz w:val="24"/>
          <w:szCs w:val="24"/>
        </w:rPr>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на дату не ранее 30 календарных дней до даты подачи заявки, заверенная подписью участника конкурсного отбора.</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 xml:space="preserve">7. Справка, составленная участником конкурсного отбора в свободной форме, </w:t>
      </w:r>
      <w:r>
        <w:rPr>
          <w:rFonts w:ascii="Times New Roman" w:eastAsia="Times New Roman" w:hAnsi="Times New Roman"/>
          <w:sz w:val="24"/>
          <w:szCs w:val="24"/>
        </w:rPr>
        <w:br/>
      </w:r>
      <w:r w:rsidRPr="0094296B">
        <w:rPr>
          <w:rFonts w:ascii="Times New Roman" w:eastAsia="Times New Roman" w:hAnsi="Times New Roman"/>
          <w:sz w:val="24"/>
          <w:szCs w:val="24"/>
        </w:rPr>
        <w:t>об отсутствии сведений об участнике конкурсного отбора в реестре дисквалифицированных лиц на дату не ранее 30 календарных дней до даты подачи заявки, заверенная подписью участника конкурсного отбора.</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 xml:space="preserve">8. Справка, составленная участником конкурсного отбора в свободной форме, </w:t>
      </w:r>
      <w:r>
        <w:rPr>
          <w:rFonts w:ascii="Times New Roman" w:eastAsia="Times New Roman" w:hAnsi="Times New Roman"/>
          <w:sz w:val="24"/>
          <w:szCs w:val="24"/>
        </w:rPr>
        <w:br/>
      </w:r>
      <w:r w:rsidRPr="0094296B">
        <w:rPr>
          <w:rFonts w:ascii="Times New Roman" w:eastAsia="Times New Roman" w:hAnsi="Times New Roman"/>
          <w:sz w:val="24"/>
          <w:szCs w:val="24"/>
        </w:rPr>
        <w:t xml:space="preserve">об отсутствии у участника конкурсного отбора средств бюджета Санкт-Петербурга </w:t>
      </w:r>
      <w:r>
        <w:rPr>
          <w:rFonts w:ascii="Times New Roman" w:eastAsia="Times New Roman" w:hAnsi="Times New Roman"/>
          <w:sz w:val="24"/>
          <w:szCs w:val="24"/>
        </w:rPr>
        <w:br/>
      </w:r>
      <w:r w:rsidRPr="0094296B">
        <w:rPr>
          <w:rFonts w:ascii="Times New Roman" w:eastAsia="Times New Roman" w:hAnsi="Times New Roman"/>
          <w:sz w:val="24"/>
          <w:szCs w:val="24"/>
        </w:rPr>
        <w:t>на финансовое обеспечение (возмещение) затрат, в целях возмещения которых подана заявка, на основании иных нормативных правовых актов, заверенная подписью участника конкурсного отбора, на дату не ранее 30 календарных дней до даты подачи заявки.</w:t>
      </w:r>
    </w:p>
    <w:p w:rsidR="00F142A1" w:rsidRPr="0094296B" w:rsidRDefault="00F142A1" w:rsidP="00F142A1">
      <w:pPr>
        <w:widowControl w:val="0"/>
        <w:autoSpaceDE w:val="0"/>
        <w:autoSpaceDN w:val="0"/>
        <w:spacing w:after="0" w:line="240" w:lineRule="auto"/>
        <w:ind w:firstLine="568"/>
        <w:jc w:val="both"/>
        <w:rPr>
          <w:rFonts w:ascii="Times New Roman" w:eastAsia="Times New Roman" w:hAnsi="Times New Roman"/>
          <w:sz w:val="24"/>
          <w:szCs w:val="24"/>
        </w:rPr>
      </w:pPr>
      <w:r w:rsidRPr="0094296B">
        <w:rPr>
          <w:rFonts w:ascii="Times New Roman" w:eastAsia="Times New Roman" w:hAnsi="Times New Roman"/>
          <w:sz w:val="24"/>
          <w:szCs w:val="24"/>
        </w:rPr>
        <w:t xml:space="preserve">9. Согласие участника конкурсного отбора на осуществление Комитетом по науке </w:t>
      </w:r>
      <w:r>
        <w:rPr>
          <w:rFonts w:ascii="Times New Roman" w:eastAsia="Times New Roman" w:hAnsi="Times New Roman"/>
          <w:sz w:val="24"/>
          <w:szCs w:val="24"/>
        </w:rPr>
        <w:br/>
      </w:r>
      <w:r w:rsidRPr="0094296B">
        <w:rPr>
          <w:rFonts w:ascii="Times New Roman" w:eastAsia="Times New Roman" w:hAnsi="Times New Roman"/>
          <w:sz w:val="24"/>
          <w:szCs w:val="24"/>
        </w:rPr>
        <w:t>и высшей школе и Комитетом государственного финансового контроля Санкт-Петербурга обязательных проверок соблюдения получателем субсидий условий, целей и порядка предоставления субсидий, составленное участником конкурсного отбора в свободной форме, заверенное подписью участника конкурсного отбора.</w:t>
      </w:r>
    </w:p>
    <w:p w:rsidR="002930FD" w:rsidRDefault="00F142A1" w:rsidP="00F142A1">
      <w:pPr>
        <w:pStyle w:val="ConsPlusNormal"/>
        <w:ind w:firstLine="540"/>
        <w:jc w:val="both"/>
        <w:rPr>
          <w:rFonts w:ascii="Times New Roman" w:hAnsi="Times New Roman"/>
          <w:sz w:val="24"/>
          <w:szCs w:val="24"/>
        </w:rPr>
      </w:pPr>
      <w:r w:rsidRPr="0094296B">
        <w:rPr>
          <w:rFonts w:ascii="Times New Roman" w:hAnsi="Times New Roman"/>
          <w:sz w:val="24"/>
          <w:szCs w:val="24"/>
        </w:rPr>
        <w:t>10. Обязательство о достижении получателем субсидий результата предоставления субсидий и показателя, необходимого для достижения результата предоставления субсидий, определенных в пункте 2.24 Порядка, составленное участником конкурсного отбора в свободной форме, заверенное подписью участника конкурсного</w:t>
      </w:r>
      <w:r>
        <w:rPr>
          <w:rFonts w:ascii="Times New Roman" w:hAnsi="Times New Roman"/>
          <w:sz w:val="24"/>
          <w:szCs w:val="24"/>
        </w:rPr>
        <w:t xml:space="preserve"> отбора.</w:t>
      </w:r>
    </w:p>
    <w:p w:rsidR="00F142A1" w:rsidRDefault="00F142A1">
      <w:pPr>
        <w:rPr>
          <w:rFonts w:ascii="Times New Roman" w:eastAsia="Times New Roman" w:hAnsi="Times New Roman" w:cs="Calibri"/>
          <w:sz w:val="24"/>
          <w:szCs w:val="24"/>
          <w:lang w:eastAsia="ru-RU"/>
        </w:rPr>
      </w:pPr>
      <w:r>
        <w:rPr>
          <w:rFonts w:ascii="Times New Roman" w:hAnsi="Times New Roman"/>
          <w:sz w:val="24"/>
          <w:szCs w:val="24"/>
        </w:rPr>
        <w:br w:type="page"/>
      </w:r>
    </w:p>
    <w:tbl>
      <w:tblPr>
        <w:tblStyle w:val="a9"/>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89"/>
      </w:tblGrid>
      <w:tr w:rsidR="00F142A1" w:rsidTr="00F142A1">
        <w:tc>
          <w:tcPr>
            <w:tcW w:w="5387" w:type="dxa"/>
          </w:tcPr>
          <w:p w:rsidR="00F142A1" w:rsidRDefault="00F142A1">
            <w:pPr>
              <w:pStyle w:val="ConsPlusNormal"/>
              <w:jc w:val="both"/>
              <w:rPr>
                <w:lang w:eastAsia="en-US"/>
              </w:rPr>
            </w:pPr>
          </w:p>
        </w:tc>
        <w:tc>
          <w:tcPr>
            <w:tcW w:w="4389" w:type="dxa"/>
            <w:hideMark/>
          </w:tcPr>
          <w:p w:rsidR="00F142A1" w:rsidRDefault="00F142A1">
            <w:pPr>
              <w:pStyle w:val="ConsPlusNormal"/>
              <w:jc w:val="both"/>
              <w:outlineLvl w:val="1"/>
              <w:rPr>
                <w:rFonts w:ascii="Times New Roman" w:hAnsi="Times New Roman" w:cs="Times New Roman"/>
                <w:sz w:val="24"/>
                <w:szCs w:val="24"/>
                <w:lang w:eastAsia="en-US"/>
              </w:rPr>
            </w:pPr>
            <w:r>
              <w:rPr>
                <w:rFonts w:ascii="Times New Roman" w:hAnsi="Times New Roman" w:cs="Times New Roman"/>
                <w:sz w:val="24"/>
                <w:szCs w:val="24"/>
                <w:lang w:eastAsia="en-US"/>
              </w:rPr>
              <w:t>Приложение № 3</w:t>
            </w:r>
          </w:p>
          <w:p w:rsidR="00F142A1" w:rsidRDefault="00F142A1">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 Порядку предоставления </w:t>
            </w:r>
          </w:p>
          <w:p w:rsidR="00F142A1" w:rsidRDefault="00F142A1">
            <w:pPr>
              <w:pStyle w:val="ConsPlusNormal"/>
              <w:rPr>
                <w:lang w:eastAsia="en-US"/>
              </w:rPr>
            </w:pPr>
            <w:r>
              <w:rPr>
                <w:rFonts w:ascii="Times New Roman" w:hAnsi="Times New Roman" w:cs="Times New Roman"/>
                <w:sz w:val="24"/>
                <w:szCs w:val="24"/>
                <w:lang w:eastAsia="en-US"/>
              </w:rPr>
              <w:t xml:space="preserve">в 2022 году субсидий физическим лицам в возрасте до 35 лет, являющимся молодыми учеными (за исключением студентов вузов, расположенных </w:t>
            </w:r>
            <w:r>
              <w:rPr>
                <w:rFonts w:ascii="Times New Roman" w:hAnsi="Times New Roman" w:cs="Times New Roman"/>
                <w:sz w:val="24"/>
                <w:szCs w:val="24"/>
                <w:lang w:eastAsia="en-US"/>
              </w:rPr>
              <w:br/>
              <w:t xml:space="preserve">на территории Санкт-Петербурга, </w:t>
            </w:r>
            <w:r>
              <w:rPr>
                <w:rFonts w:ascii="Times New Roman" w:hAnsi="Times New Roman" w:cs="Times New Roman"/>
                <w:sz w:val="24"/>
                <w:szCs w:val="24"/>
                <w:lang w:eastAsia="en-US"/>
              </w:rPr>
              <w:br/>
              <w:t xml:space="preserve">и аспирантов вузов, отраслевых </w:t>
            </w:r>
            <w:r>
              <w:rPr>
                <w:rFonts w:ascii="Times New Roman" w:hAnsi="Times New Roman" w:cs="Times New Roman"/>
                <w:sz w:val="24"/>
                <w:szCs w:val="24"/>
                <w:lang w:eastAsia="en-US"/>
              </w:rPr>
              <w:br/>
              <w:t xml:space="preserve">и академических институтов, расположенных на территории </w:t>
            </w:r>
            <w:r>
              <w:rPr>
                <w:rFonts w:ascii="Times New Roman" w:hAnsi="Times New Roman" w:cs="Times New Roman"/>
                <w:sz w:val="24"/>
                <w:szCs w:val="24"/>
                <w:lang w:eastAsia="en-US"/>
              </w:rPr>
              <w:br/>
              <w:t>Санкт-Петербурга), молодыми кандидатами наук вузов, отраслевых</w:t>
            </w:r>
            <w:r>
              <w:rPr>
                <w:rFonts w:ascii="Times New Roman" w:hAnsi="Times New Roman" w:cs="Times New Roman"/>
                <w:sz w:val="24"/>
                <w:szCs w:val="24"/>
                <w:lang w:eastAsia="en-US"/>
              </w:rPr>
              <w:br/>
              <w:t xml:space="preserve"> и академических институтов, расположенных на территории </w:t>
            </w:r>
            <w:r>
              <w:rPr>
                <w:rFonts w:ascii="Times New Roman" w:hAnsi="Times New Roman" w:cs="Times New Roman"/>
                <w:sz w:val="24"/>
                <w:szCs w:val="24"/>
                <w:lang w:eastAsia="en-US"/>
              </w:rPr>
              <w:br/>
              <w:t>Санкт-Петербурга</w:t>
            </w:r>
          </w:p>
        </w:tc>
      </w:tr>
    </w:tbl>
    <w:p w:rsidR="00F142A1" w:rsidRDefault="00F142A1" w:rsidP="00F142A1">
      <w:pPr>
        <w:pStyle w:val="ConsPlusNormal"/>
        <w:ind w:firstLine="540"/>
        <w:jc w:val="both"/>
        <w:rPr>
          <w:rFonts w:ascii="Times New Roman" w:hAnsi="Times New Roman" w:cs="Times New Roman"/>
          <w:sz w:val="24"/>
          <w:szCs w:val="24"/>
        </w:rPr>
      </w:pPr>
    </w:p>
    <w:p w:rsidR="00F142A1" w:rsidRDefault="00F142A1" w:rsidP="00F142A1">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ВЕСОВЫЕ КОЭФФИЦИЕНТЫ КРИТЕРИЕВ </w:t>
      </w:r>
    </w:p>
    <w:p w:rsidR="00F142A1" w:rsidRDefault="00F142A1" w:rsidP="00F142A1">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конкурсного отбора, на право получения в 2022 году субсидий физическими лицами в возрасте до 35 лет, являющимся молодыми учеными (за исключением студентов вузов, расположенных на территории Санкт-Петербурга, и аспирантов вузов, отраслевых и академических институтов, расположенных на территории </w:t>
      </w:r>
    </w:p>
    <w:p w:rsidR="00F142A1" w:rsidRDefault="00F142A1" w:rsidP="00F142A1">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Санкт-Петербурга), молодыми кандидатами наук вузов, отраслевых </w:t>
      </w:r>
      <w:r>
        <w:rPr>
          <w:rFonts w:ascii="Times New Roman" w:hAnsi="Times New Roman" w:cs="Times New Roman"/>
          <w:sz w:val="24"/>
          <w:szCs w:val="24"/>
        </w:rPr>
        <w:br/>
        <w:t>и академических институтов, расположенных на территории Санкт-Петербурга</w:t>
      </w:r>
    </w:p>
    <w:p w:rsidR="00F142A1" w:rsidRDefault="00F142A1" w:rsidP="00F142A1">
      <w:pPr>
        <w:pStyle w:val="ConsPlusTitle"/>
        <w:jc w:val="center"/>
        <w:rPr>
          <w:rFonts w:ascii="Times New Roman" w:hAnsi="Times New Roman" w:cs="Times New Roman"/>
          <w:sz w:val="24"/>
          <w:szCs w:val="24"/>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78"/>
        <w:gridCol w:w="1842"/>
      </w:tblGrid>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Критерий конкурсного отбора </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Весовой коэффициент</w:t>
            </w:r>
          </w:p>
        </w:tc>
      </w:tr>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Ясность, логичность, последовательность изложения содержания проекта, соответствие целям и задачам Концепции научно-технологического развития Санкт-Петербурга </w:t>
            </w:r>
            <w:r>
              <w:rPr>
                <w:rFonts w:ascii="Times New Roman" w:hAnsi="Times New Roman" w:cs="Times New Roman"/>
                <w:sz w:val="24"/>
                <w:szCs w:val="24"/>
                <w:lang w:eastAsia="en-US"/>
              </w:rPr>
              <w:br/>
              <w:t>на период до 2030 года,</w:t>
            </w:r>
            <w:r>
              <w:rPr>
                <w:lang w:eastAsia="en-US"/>
              </w:rPr>
              <w:t xml:space="preserve"> </w:t>
            </w:r>
            <w:r>
              <w:rPr>
                <w:rFonts w:ascii="Times New Roman" w:hAnsi="Times New Roman" w:cs="Times New Roman"/>
                <w:sz w:val="24"/>
                <w:szCs w:val="24"/>
                <w:lang w:eastAsia="en-US"/>
              </w:rPr>
              <w:t xml:space="preserve">утвержденной Губернатором </w:t>
            </w:r>
            <w:r>
              <w:rPr>
                <w:rFonts w:ascii="Times New Roman" w:hAnsi="Times New Roman" w:cs="Times New Roman"/>
                <w:sz w:val="24"/>
                <w:szCs w:val="24"/>
                <w:lang w:eastAsia="en-US"/>
              </w:rPr>
              <w:br/>
              <w:t>Санкт-Петербурга 22.03.2021</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Степень научной новизны проекта</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Возможность практического применения (степень готовности к внедрению) результатов реализации проекта</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Соответствие предполагаемого результата проекта приоритетам развития Санкт-Петербурга как крупного центра науки и инноваций</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both"/>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Охраноспособность</w:t>
            </w:r>
            <w:proofErr w:type="spellEnd"/>
            <w:r>
              <w:rPr>
                <w:rFonts w:ascii="Times New Roman" w:hAnsi="Times New Roman" w:cs="Times New Roman"/>
                <w:sz w:val="24"/>
                <w:szCs w:val="24"/>
                <w:lang w:eastAsia="en-US"/>
              </w:rPr>
              <w:t xml:space="preserve"> темы проекта</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Опыт участника конкурсного отбора в осуществлении научной и (или) научно-технической деятельности по теме проекта</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F142A1" w:rsidTr="00F142A1">
        <w:tc>
          <w:tcPr>
            <w:tcW w:w="510"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6578"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публикаций и (или) патентов</w:t>
            </w:r>
            <w:r>
              <w:rPr>
                <w:lang w:eastAsia="en-US"/>
              </w:rPr>
              <w:t xml:space="preserve"> </w:t>
            </w:r>
            <w:r>
              <w:rPr>
                <w:rFonts w:ascii="Times New Roman" w:hAnsi="Times New Roman" w:cs="Times New Roman"/>
                <w:sz w:val="24"/>
                <w:szCs w:val="24"/>
                <w:lang w:eastAsia="en-US"/>
              </w:rPr>
              <w:t>и (или)</w:t>
            </w:r>
            <w:r>
              <w:rPr>
                <w:lang w:eastAsia="en-US"/>
              </w:rPr>
              <w:t xml:space="preserve"> </w:t>
            </w:r>
            <w:r>
              <w:rPr>
                <w:rFonts w:ascii="Times New Roman" w:hAnsi="Times New Roman" w:cs="Times New Roman"/>
                <w:sz w:val="24"/>
                <w:szCs w:val="24"/>
                <w:lang w:eastAsia="en-US"/>
              </w:rPr>
              <w:t xml:space="preserve">свидетельств </w:t>
            </w:r>
          </w:p>
          <w:p w:rsidR="00F142A1" w:rsidRDefault="00F142A1">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 государственной регистрации программы для ЭВМ или базы данных, автором и (или) соавтором которых является (будет являться) участник конкурсного отбора, опубликование </w:t>
            </w:r>
            <w:r>
              <w:rPr>
                <w:rFonts w:ascii="Times New Roman" w:hAnsi="Times New Roman" w:cs="Times New Roman"/>
                <w:sz w:val="24"/>
                <w:szCs w:val="24"/>
                <w:lang w:eastAsia="en-US"/>
              </w:rPr>
              <w:lastRenderedPageBreak/>
              <w:t xml:space="preserve">(получение) которых планируется участником конкурсного отбора по теме проекта в 2022 году до срока предоставления отчетности о достижении результата предоставления субсидий и показателя, необходимого для достижения результата </w:t>
            </w:r>
          </w:p>
        </w:tc>
        <w:tc>
          <w:tcPr>
            <w:tcW w:w="1842" w:type="dxa"/>
            <w:tcBorders>
              <w:top w:val="single" w:sz="4" w:space="0" w:color="auto"/>
              <w:left w:val="single" w:sz="4" w:space="0" w:color="auto"/>
              <w:bottom w:val="single" w:sz="4" w:space="0" w:color="auto"/>
              <w:right w:val="single" w:sz="4" w:space="0" w:color="auto"/>
            </w:tcBorders>
            <w:hideMark/>
          </w:tcPr>
          <w:p w:rsidR="00F142A1" w:rsidRDefault="00F142A1">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3</w:t>
            </w:r>
          </w:p>
        </w:tc>
      </w:tr>
    </w:tbl>
    <w:p w:rsidR="00F142A1" w:rsidRDefault="00F142A1" w:rsidP="00F142A1">
      <w:pPr>
        <w:pStyle w:val="ConsPlusNormal"/>
        <w:ind w:firstLine="540"/>
        <w:jc w:val="both"/>
        <w:rPr>
          <w:rFonts w:ascii="Times New Roman" w:eastAsiaTheme="minorEastAsia" w:hAnsi="Times New Roman" w:cs="Times New Roman"/>
          <w:sz w:val="24"/>
          <w:szCs w:val="24"/>
        </w:rPr>
      </w:pPr>
    </w:p>
    <w:p w:rsidR="00F142A1" w:rsidRDefault="00F142A1" w:rsidP="00F142A1">
      <w:pPr>
        <w:pStyle w:val="ConsPlusNormal"/>
        <w:ind w:firstLine="540"/>
        <w:jc w:val="both"/>
        <w:rPr>
          <w:rFonts w:ascii="Times New Roman" w:eastAsiaTheme="minorEastAsia" w:hAnsi="Times New Roman" w:cs="Times New Roman"/>
          <w:sz w:val="24"/>
          <w:szCs w:val="24"/>
        </w:rPr>
      </w:pPr>
    </w:p>
    <w:p w:rsidR="00F142A1" w:rsidRDefault="00F142A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rPr>
        <w:br w:type="page"/>
      </w:r>
    </w:p>
    <w:tbl>
      <w:tblPr>
        <w:tblW w:w="10064" w:type="dxa"/>
        <w:tblLook w:val="04A0" w:firstRow="1" w:lastRow="0" w:firstColumn="1" w:lastColumn="0" w:noHBand="0" w:noVBand="1"/>
      </w:tblPr>
      <w:tblGrid>
        <w:gridCol w:w="5245"/>
        <w:gridCol w:w="4819"/>
      </w:tblGrid>
      <w:tr w:rsidR="00F142A1" w:rsidRPr="00F142A1" w:rsidTr="00F142A1">
        <w:tc>
          <w:tcPr>
            <w:tcW w:w="5245" w:type="dxa"/>
            <w:shd w:val="clear" w:color="auto" w:fill="auto"/>
          </w:tcPr>
          <w:p w:rsidR="00F142A1" w:rsidRPr="00F142A1" w:rsidRDefault="00F142A1" w:rsidP="00F142A1">
            <w:pPr>
              <w:spacing w:after="0" w:line="240" w:lineRule="auto"/>
              <w:jc w:val="center"/>
              <w:rPr>
                <w:rFonts w:ascii="Times New Roman" w:eastAsia="Times New Roman" w:hAnsi="Times New Roman" w:cs="Times New Roman"/>
                <w:b/>
                <w:sz w:val="24"/>
                <w:szCs w:val="24"/>
                <w:lang w:eastAsia="ru-RU"/>
              </w:rPr>
            </w:pPr>
          </w:p>
        </w:tc>
        <w:tc>
          <w:tcPr>
            <w:tcW w:w="4819" w:type="dxa"/>
            <w:shd w:val="clear" w:color="auto" w:fill="auto"/>
          </w:tcPr>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Приложение № 4 </w:t>
            </w: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к Порядку предоставления </w:t>
            </w: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в 2022 году субсидий физическим лицам </w:t>
            </w:r>
            <w:r w:rsidRPr="00F142A1">
              <w:rPr>
                <w:rFonts w:ascii="Times New Roman" w:eastAsia="Times New Roman" w:hAnsi="Times New Roman" w:cs="Times New Roman"/>
                <w:sz w:val="24"/>
                <w:szCs w:val="24"/>
                <w:lang w:eastAsia="ru-RU"/>
              </w:rPr>
              <w:br/>
              <w:t xml:space="preserve">в возрасте до 35 лет, являющимся молодыми учеными (за исключением студентов вузов, расположенных </w:t>
            </w:r>
            <w:r w:rsidRPr="00F142A1">
              <w:rPr>
                <w:rFonts w:ascii="Times New Roman" w:eastAsia="Times New Roman" w:hAnsi="Times New Roman" w:cs="Times New Roman"/>
                <w:sz w:val="24"/>
                <w:szCs w:val="24"/>
                <w:lang w:eastAsia="ru-RU"/>
              </w:rPr>
              <w:br/>
              <w:t xml:space="preserve">на территории Санкт-Петербурга, </w:t>
            </w:r>
            <w:r w:rsidRPr="00F142A1">
              <w:rPr>
                <w:rFonts w:ascii="Times New Roman" w:eastAsia="Times New Roman" w:hAnsi="Times New Roman" w:cs="Times New Roman"/>
                <w:sz w:val="24"/>
                <w:szCs w:val="24"/>
                <w:lang w:eastAsia="ru-RU"/>
              </w:rPr>
              <w:br/>
              <w:t xml:space="preserve">и аспирантов вузов, отраслевых </w:t>
            </w:r>
            <w:r w:rsidRPr="00F142A1">
              <w:rPr>
                <w:rFonts w:ascii="Times New Roman" w:eastAsia="Times New Roman" w:hAnsi="Times New Roman" w:cs="Times New Roman"/>
                <w:sz w:val="24"/>
                <w:szCs w:val="24"/>
                <w:lang w:eastAsia="ru-RU"/>
              </w:rPr>
              <w:br/>
              <w:t xml:space="preserve">и академических институтов, расположенных на территории </w:t>
            </w:r>
            <w:r w:rsidRPr="00F142A1">
              <w:rPr>
                <w:rFonts w:ascii="Times New Roman" w:eastAsia="Times New Roman" w:hAnsi="Times New Roman" w:cs="Times New Roman"/>
                <w:sz w:val="24"/>
                <w:szCs w:val="24"/>
                <w:lang w:eastAsia="ru-RU"/>
              </w:rPr>
              <w:br/>
              <w:t xml:space="preserve">Санкт-Петербурга), молодыми кандидатами наук вузов, отраслевых и академических институтов, расположенных на территории </w:t>
            </w:r>
            <w:r w:rsidRPr="00F142A1">
              <w:rPr>
                <w:rFonts w:ascii="Times New Roman" w:eastAsia="Times New Roman" w:hAnsi="Times New Roman" w:cs="Times New Roman"/>
                <w:sz w:val="24"/>
                <w:szCs w:val="24"/>
                <w:lang w:eastAsia="ru-RU"/>
              </w:rPr>
              <w:br/>
              <w:t>Санкт-Петербурга</w:t>
            </w:r>
          </w:p>
        </w:tc>
      </w:tr>
    </w:tbl>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p w:rsidR="00F142A1" w:rsidRPr="00F142A1" w:rsidRDefault="00F142A1" w:rsidP="00F142A1">
      <w:pPr>
        <w:spacing w:after="0" w:line="240" w:lineRule="auto"/>
        <w:jc w:val="center"/>
        <w:rPr>
          <w:rFonts w:ascii="Times New Roman" w:eastAsia="Times New Roman" w:hAnsi="Times New Roman" w:cs="Times New Roman"/>
          <w:b/>
          <w:sz w:val="24"/>
          <w:szCs w:val="24"/>
          <w:lang w:eastAsia="ru-RU"/>
        </w:rPr>
      </w:pPr>
      <w:r w:rsidRPr="00F142A1">
        <w:rPr>
          <w:rFonts w:ascii="Times New Roman" w:eastAsia="Times New Roman" w:hAnsi="Times New Roman" w:cs="Times New Roman"/>
          <w:b/>
          <w:sz w:val="24"/>
          <w:szCs w:val="24"/>
          <w:lang w:eastAsia="ru-RU"/>
        </w:rPr>
        <w:t xml:space="preserve">ФИНАНСОВЫЙ ОТЧЕТ </w:t>
      </w:r>
    </w:p>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о фактическом расходовании средств на выполнение проекта «_____________________________________________________________» </w:t>
      </w:r>
    </w:p>
    <w:p w:rsidR="00F142A1" w:rsidRPr="00F142A1" w:rsidRDefault="00F142A1" w:rsidP="00F142A1">
      <w:pPr>
        <w:spacing w:after="0" w:line="240" w:lineRule="auto"/>
        <w:jc w:val="center"/>
        <w:rPr>
          <w:rFonts w:ascii="Times New Roman" w:eastAsia="Times New Roman" w:hAnsi="Times New Roman" w:cs="Times New Roman"/>
          <w:i/>
          <w:sz w:val="24"/>
          <w:szCs w:val="24"/>
          <w:lang w:eastAsia="ru-RU"/>
        </w:rPr>
      </w:pPr>
      <w:r w:rsidRPr="00F142A1">
        <w:rPr>
          <w:rFonts w:ascii="Times New Roman" w:eastAsia="Times New Roman" w:hAnsi="Times New Roman" w:cs="Times New Roman"/>
          <w:i/>
          <w:sz w:val="24"/>
          <w:szCs w:val="24"/>
          <w:lang w:eastAsia="ru-RU"/>
        </w:rPr>
        <w:t xml:space="preserve">                                                                                                      (наименование проекта)</w:t>
      </w:r>
    </w:p>
    <w:p w:rsidR="00F142A1" w:rsidRPr="00F142A1" w:rsidRDefault="00F142A1" w:rsidP="00F142A1">
      <w:pPr>
        <w:spacing w:after="0" w:line="240" w:lineRule="auto"/>
        <w:jc w:val="center"/>
        <w:rPr>
          <w:rFonts w:ascii="Times New Roman" w:eastAsia="Times New Roman" w:hAnsi="Times New Roman" w:cs="Times New Roman"/>
          <w:i/>
          <w:sz w:val="24"/>
          <w:szCs w:val="24"/>
          <w:lang w:eastAsia="ru-RU"/>
        </w:rPr>
      </w:pPr>
      <w:r w:rsidRPr="00F142A1">
        <w:rPr>
          <w:rFonts w:ascii="Times New Roman" w:eastAsia="Times New Roman" w:hAnsi="Times New Roman" w:cs="Times New Roman"/>
          <w:sz w:val="24"/>
          <w:szCs w:val="24"/>
          <w:lang w:eastAsia="ru-RU"/>
        </w:rPr>
        <w:t xml:space="preserve">код целевой </w:t>
      </w:r>
      <w:hyperlink r:id="rId16" w:history="1">
        <w:r w:rsidRPr="00F142A1">
          <w:rPr>
            <w:rFonts w:ascii="Times New Roman" w:eastAsia="Times New Roman" w:hAnsi="Times New Roman" w:cs="Times New Roman"/>
            <w:sz w:val="24"/>
            <w:szCs w:val="24"/>
            <w:lang w:eastAsia="ru-RU"/>
          </w:rPr>
          <w:t>статьи 1130094420</w:t>
        </w:r>
      </w:hyperlink>
      <w:r w:rsidRPr="00F142A1">
        <w:rPr>
          <w:rFonts w:ascii="Times New Roman" w:eastAsia="Times New Roman" w:hAnsi="Times New Roman" w:cs="Times New Roman"/>
          <w:sz w:val="24"/>
          <w:szCs w:val="24"/>
          <w:lang w:eastAsia="ru-RU"/>
        </w:rPr>
        <w:t xml:space="preserve"> «Субсидии физическим лицам в возрасте до 35 лет, являющимся молодыми учеными, молодыми кандидатами наук вузов, отраслевых и академических институтов, расположенных на территории Санкт-Петербурга» в приложении 2 к Закону Санкт-Петербурга </w:t>
      </w:r>
      <w:r w:rsidRPr="00F142A1">
        <w:rPr>
          <w:rFonts w:ascii="Times New Roman" w:eastAsia="Times New Roman" w:hAnsi="Times New Roman" w:cs="Times New Roman"/>
          <w:sz w:val="24"/>
          <w:szCs w:val="24"/>
          <w:lang w:eastAsia="ru-RU"/>
        </w:rPr>
        <w:br/>
        <w:t xml:space="preserve">от 25.11.2021 № 558-119 «О бюджете Санкт-Петербурга на 2022 год и на плановый период 2023 и 2024 годов» </w:t>
      </w:r>
    </w:p>
    <w:p w:rsidR="00F142A1" w:rsidRPr="00F142A1" w:rsidRDefault="00F142A1" w:rsidP="00F142A1">
      <w:pPr>
        <w:spacing w:after="0" w:line="240" w:lineRule="auto"/>
        <w:jc w:val="center"/>
        <w:rPr>
          <w:rFonts w:ascii="Times New Roman" w:eastAsia="Times New Roman" w:hAnsi="Times New Roman" w:cs="Times New Roman"/>
          <w:i/>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12"/>
        <w:gridCol w:w="2048"/>
        <w:gridCol w:w="1549"/>
        <w:gridCol w:w="1301"/>
        <w:gridCol w:w="1977"/>
      </w:tblGrid>
      <w:tr w:rsidR="00F142A1" w:rsidRPr="00F142A1" w:rsidTr="005C5B1B">
        <w:trPr>
          <w:jc w:val="center"/>
        </w:trPr>
        <w:tc>
          <w:tcPr>
            <w:tcW w:w="257" w:type="pct"/>
            <w:vAlign w:val="center"/>
          </w:tcPr>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w:t>
            </w:r>
          </w:p>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п/п</w:t>
            </w:r>
          </w:p>
        </w:tc>
        <w:tc>
          <w:tcPr>
            <w:tcW w:w="963" w:type="pct"/>
            <w:vAlign w:val="center"/>
          </w:tcPr>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 xml:space="preserve">Наименование статьи </w:t>
            </w:r>
          </w:p>
          <w:p w:rsidR="00F142A1" w:rsidRPr="00F142A1" w:rsidRDefault="00F142A1" w:rsidP="00F142A1">
            <w:pPr>
              <w:spacing w:after="0" w:line="240" w:lineRule="auto"/>
              <w:jc w:val="center"/>
              <w:rPr>
                <w:rFonts w:ascii="Times New Roman" w:eastAsia="Times New Roman" w:hAnsi="Times New Roman" w:cs="Times New Roman"/>
                <w:bCs/>
                <w:sz w:val="20"/>
                <w:szCs w:val="20"/>
                <w:lang w:eastAsia="ru-RU"/>
              </w:rPr>
            </w:pPr>
            <w:r w:rsidRPr="00F142A1">
              <w:rPr>
                <w:rFonts w:ascii="Times New Roman" w:eastAsia="Times New Roman" w:hAnsi="Times New Roman" w:cs="Times New Roman"/>
                <w:bCs/>
                <w:sz w:val="24"/>
                <w:szCs w:val="24"/>
                <w:lang w:eastAsia="ru-RU"/>
              </w:rPr>
              <w:t>затрат</w:t>
            </w:r>
          </w:p>
        </w:tc>
        <w:tc>
          <w:tcPr>
            <w:tcW w:w="1116" w:type="pct"/>
            <w:vAlign w:val="center"/>
          </w:tcPr>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Наименование поставщика материальных запасов, основных средств, услуг, работ</w:t>
            </w:r>
          </w:p>
        </w:tc>
        <w:tc>
          <w:tcPr>
            <w:tcW w:w="857" w:type="pct"/>
            <w:vAlign w:val="center"/>
          </w:tcPr>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 xml:space="preserve">Реквизиты </w:t>
            </w:r>
          </w:p>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 xml:space="preserve">документов – оснований </w:t>
            </w:r>
            <w:r w:rsidRPr="00F142A1">
              <w:rPr>
                <w:rFonts w:ascii="Times New Roman" w:eastAsia="Times New Roman" w:hAnsi="Times New Roman" w:cs="Times New Roman"/>
                <w:bCs/>
                <w:sz w:val="24"/>
                <w:szCs w:val="24"/>
                <w:lang w:eastAsia="ru-RU"/>
              </w:rPr>
              <w:br/>
              <w:t xml:space="preserve">для платежа </w:t>
            </w:r>
            <w:r w:rsidRPr="00F142A1">
              <w:rPr>
                <w:rFonts w:ascii="Times New Roman" w:eastAsia="Times New Roman" w:hAnsi="Times New Roman" w:cs="Times New Roman"/>
                <w:bCs/>
                <w:sz w:val="24"/>
                <w:szCs w:val="24"/>
                <w:lang w:eastAsia="ru-RU"/>
              </w:rPr>
              <w:br/>
              <w:t xml:space="preserve">и документов </w:t>
            </w:r>
            <w:r w:rsidRPr="00F142A1">
              <w:rPr>
                <w:rFonts w:ascii="Times New Roman" w:eastAsia="Times New Roman" w:hAnsi="Times New Roman" w:cs="Times New Roman"/>
                <w:bCs/>
                <w:sz w:val="24"/>
                <w:szCs w:val="24"/>
                <w:lang w:eastAsia="ru-RU"/>
              </w:rPr>
              <w:br/>
              <w:t>об оплате</w:t>
            </w:r>
          </w:p>
        </w:tc>
        <w:tc>
          <w:tcPr>
            <w:tcW w:w="728" w:type="pct"/>
            <w:vAlign w:val="center"/>
          </w:tcPr>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 xml:space="preserve">Сумма </w:t>
            </w:r>
            <w:r w:rsidRPr="00F142A1">
              <w:rPr>
                <w:rFonts w:ascii="Times New Roman" w:eastAsia="Times New Roman" w:hAnsi="Times New Roman" w:cs="Times New Roman"/>
                <w:bCs/>
                <w:sz w:val="24"/>
                <w:szCs w:val="24"/>
                <w:lang w:eastAsia="ru-RU"/>
              </w:rPr>
              <w:br/>
              <w:t xml:space="preserve">в документе </w:t>
            </w:r>
            <w:r w:rsidRPr="00F142A1">
              <w:rPr>
                <w:rFonts w:ascii="Times New Roman" w:eastAsia="Times New Roman" w:hAnsi="Times New Roman" w:cs="Times New Roman"/>
                <w:bCs/>
                <w:sz w:val="24"/>
                <w:szCs w:val="24"/>
                <w:lang w:eastAsia="ru-RU"/>
              </w:rPr>
              <w:br/>
              <w:t>об оплате, руб.</w:t>
            </w:r>
          </w:p>
        </w:tc>
        <w:tc>
          <w:tcPr>
            <w:tcW w:w="1079" w:type="pct"/>
            <w:vAlign w:val="center"/>
          </w:tcPr>
          <w:p w:rsidR="00F142A1" w:rsidRPr="00F142A1" w:rsidRDefault="00F142A1" w:rsidP="00F142A1">
            <w:pPr>
              <w:spacing w:after="0" w:line="240" w:lineRule="auto"/>
              <w:jc w:val="center"/>
              <w:rPr>
                <w:rFonts w:ascii="Times New Roman" w:eastAsia="Times New Roman" w:hAnsi="Times New Roman" w:cs="Times New Roman"/>
                <w:bCs/>
                <w:sz w:val="24"/>
                <w:szCs w:val="24"/>
                <w:lang w:eastAsia="ru-RU"/>
              </w:rPr>
            </w:pPr>
            <w:r w:rsidRPr="00F142A1">
              <w:rPr>
                <w:rFonts w:ascii="Times New Roman" w:eastAsia="Times New Roman" w:hAnsi="Times New Roman" w:cs="Times New Roman"/>
                <w:bCs/>
                <w:sz w:val="24"/>
                <w:szCs w:val="24"/>
                <w:lang w:eastAsia="ru-RU"/>
              </w:rPr>
              <w:t xml:space="preserve">Сумма затрат, </w:t>
            </w:r>
            <w:r w:rsidRPr="00F142A1">
              <w:rPr>
                <w:rFonts w:ascii="Times New Roman" w:eastAsia="Times New Roman" w:hAnsi="Times New Roman" w:cs="Times New Roman"/>
                <w:bCs/>
                <w:sz w:val="24"/>
                <w:szCs w:val="24"/>
                <w:lang w:eastAsia="ru-RU"/>
              </w:rPr>
              <w:br/>
            </w:r>
            <w:r w:rsidRPr="00F142A1">
              <w:rPr>
                <w:rFonts w:ascii="Times New Roman" w:eastAsia="Times New Roman" w:hAnsi="Times New Roman" w:cs="Times New Roman"/>
                <w:sz w:val="24"/>
                <w:szCs w:val="24"/>
                <w:lang w:eastAsia="ru-RU"/>
              </w:rPr>
              <w:t>возмещение которых осуществляется за счет субсидии</w:t>
            </w:r>
            <w:r w:rsidRPr="00F142A1">
              <w:rPr>
                <w:rFonts w:ascii="Times New Roman" w:eastAsia="Times New Roman" w:hAnsi="Times New Roman" w:cs="Times New Roman"/>
                <w:bCs/>
                <w:sz w:val="24"/>
                <w:szCs w:val="24"/>
                <w:lang w:eastAsia="ru-RU"/>
              </w:rPr>
              <w:t>, руб.</w:t>
            </w:r>
          </w:p>
        </w:tc>
      </w:tr>
      <w:tr w:rsidR="00F142A1" w:rsidRPr="00F142A1" w:rsidTr="005C5B1B">
        <w:trPr>
          <w:jc w:val="center"/>
        </w:trPr>
        <w:tc>
          <w:tcPr>
            <w:tcW w:w="2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1</w:t>
            </w:r>
          </w:p>
        </w:tc>
        <w:tc>
          <w:tcPr>
            <w:tcW w:w="963"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2</w:t>
            </w:r>
          </w:p>
        </w:tc>
        <w:tc>
          <w:tcPr>
            <w:tcW w:w="1116"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3</w:t>
            </w:r>
          </w:p>
        </w:tc>
        <w:tc>
          <w:tcPr>
            <w:tcW w:w="8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4</w:t>
            </w:r>
          </w:p>
        </w:tc>
        <w:tc>
          <w:tcPr>
            <w:tcW w:w="728"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5</w:t>
            </w: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6</w:t>
            </w:r>
          </w:p>
        </w:tc>
      </w:tr>
      <w:tr w:rsidR="00F142A1" w:rsidRPr="00F142A1" w:rsidTr="005C5B1B">
        <w:trPr>
          <w:jc w:val="center"/>
        </w:trPr>
        <w:tc>
          <w:tcPr>
            <w:tcW w:w="2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1</w:t>
            </w:r>
          </w:p>
        </w:tc>
        <w:tc>
          <w:tcPr>
            <w:tcW w:w="963" w:type="pct"/>
          </w:tcPr>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Трудозатраты претендента </w:t>
            </w:r>
            <w:r w:rsidRPr="00F142A1">
              <w:rPr>
                <w:rFonts w:ascii="Times New Roman" w:eastAsia="Times New Roman" w:hAnsi="Times New Roman" w:cs="Times New Roman"/>
                <w:sz w:val="24"/>
                <w:szCs w:val="24"/>
                <w:lang w:eastAsia="ru-RU"/>
              </w:rPr>
              <w:br/>
              <w:t>на получение субсидий</w:t>
            </w: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при выполнении проекта, </w:t>
            </w:r>
            <w:r w:rsidRPr="00F142A1">
              <w:rPr>
                <w:rFonts w:ascii="Times New Roman" w:eastAsia="Times New Roman" w:hAnsi="Times New Roman" w:cs="Times New Roman"/>
                <w:sz w:val="24"/>
                <w:szCs w:val="24"/>
                <w:lang w:eastAsia="ru-RU"/>
              </w:rPr>
              <w:br/>
              <w:t>в том числе:</w:t>
            </w: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16"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r w:rsidRPr="00F142A1">
              <w:rPr>
                <w:rFonts w:ascii="Times New Roman" w:eastAsia="Times New Roman" w:hAnsi="Times New Roman" w:cs="Times New Roman"/>
                <w:sz w:val="20"/>
                <w:szCs w:val="24"/>
                <w:lang w:eastAsia="ru-RU"/>
              </w:rPr>
              <w:t xml:space="preserve">                              Х</w:t>
            </w:r>
          </w:p>
        </w:tc>
        <w:tc>
          <w:tcPr>
            <w:tcW w:w="857"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r w:rsidRPr="00F142A1">
              <w:rPr>
                <w:rFonts w:ascii="Times New Roman" w:eastAsia="Times New Roman" w:hAnsi="Times New Roman" w:cs="Times New Roman"/>
                <w:sz w:val="20"/>
                <w:szCs w:val="24"/>
                <w:lang w:eastAsia="ru-RU"/>
              </w:rPr>
              <w:t xml:space="preserve">                        Х</w:t>
            </w:r>
          </w:p>
        </w:tc>
        <w:tc>
          <w:tcPr>
            <w:tcW w:w="728"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r w:rsidRPr="00F142A1">
              <w:rPr>
                <w:rFonts w:ascii="Times New Roman" w:eastAsia="Times New Roman" w:hAnsi="Times New Roman" w:cs="Times New Roman"/>
                <w:sz w:val="20"/>
                <w:szCs w:val="24"/>
                <w:lang w:eastAsia="ru-RU"/>
              </w:rPr>
              <w:t xml:space="preserve">                 Х</w:t>
            </w: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r>
      <w:tr w:rsidR="00F142A1" w:rsidRPr="00F142A1" w:rsidTr="005C5B1B">
        <w:trPr>
          <w:jc w:val="center"/>
        </w:trPr>
        <w:tc>
          <w:tcPr>
            <w:tcW w:w="2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1</w:t>
            </w:r>
          </w:p>
        </w:tc>
        <w:tc>
          <w:tcPr>
            <w:tcW w:w="963"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2</w:t>
            </w:r>
          </w:p>
        </w:tc>
        <w:tc>
          <w:tcPr>
            <w:tcW w:w="1116"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3</w:t>
            </w:r>
          </w:p>
        </w:tc>
        <w:tc>
          <w:tcPr>
            <w:tcW w:w="8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4</w:t>
            </w:r>
          </w:p>
        </w:tc>
        <w:tc>
          <w:tcPr>
            <w:tcW w:w="728"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5</w:t>
            </w: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6</w:t>
            </w:r>
          </w:p>
        </w:tc>
      </w:tr>
      <w:tr w:rsidR="00F142A1" w:rsidRPr="00F142A1" w:rsidTr="005C5B1B">
        <w:trPr>
          <w:trHeight w:val="1687"/>
          <w:jc w:val="center"/>
        </w:trPr>
        <w:tc>
          <w:tcPr>
            <w:tcW w:w="2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lastRenderedPageBreak/>
              <w:t>2</w:t>
            </w:r>
          </w:p>
        </w:tc>
        <w:tc>
          <w:tcPr>
            <w:tcW w:w="963" w:type="pct"/>
          </w:tcPr>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Приобретение материальных запасов, необходимых </w:t>
            </w:r>
            <w:r w:rsidRPr="00F142A1">
              <w:rPr>
                <w:rFonts w:ascii="Times New Roman" w:eastAsia="Times New Roman" w:hAnsi="Times New Roman" w:cs="Times New Roman"/>
                <w:sz w:val="24"/>
                <w:szCs w:val="24"/>
                <w:lang w:eastAsia="ru-RU"/>
              </w:rPr>
              <w:br/>
              <w:t>для выполнения проекта,</w:t>
            </w:r>
            <w:r w:rsidRPr="00F142A1">
              <w:rPr>
                <w:rFonts w:ascii="Times New Roman" w:eastAsia="Times New Roman" w:hAnsi="Times New Roman" w:cs="Times New Roman"/>
                <w:sz w:val="24"/>
                <w:szCs w:val="24"/>
                <w:lang w:eastAsia="ru-RU"/>
              </w:rPr>
              <w:br/>
              <w:t xml:space="preserve">в том числе: </w:t>
            </w:r>
          </w:p>
        </w:tc>
        <w:tc>
          <w:tcPr>
            <w:tcW w:w="1116"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857"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728"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r>
      <w:tr w:rsidR="00F142A1" w:rsidRPr="00F142A1" w:rsidTr="005C5B1B">
        <w:trPr>
          <w:jc w:val="center"/>
        </w:trPr>
        <w:tc>
          <w:tcPr>
            <w:tcW w:w="2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3</w:t>
            </w:r>
          </w:p>
        </w:tc>
        <w:tc>
          <w:tcPr>
            <w:tcW w:w="963" w:type="pct"/>
          </w:tcPr>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Приобретение основных средств, необходимых </w:t>
            </w:r>
            <w:r w:rsidRPr="00F142A1">
              <w:rPr>
                <w:rFonts w:ascii="Times New Roman" w:eastAsia="Times New Roman" w:hAnsi="Times New Roman" w:cs="Times New Roman"/>
                <w:sz w:val="24"/>
                <w:szCs w:val="24"/>
                <w:lang w:eastAsia="ru-RU"/>
              </w:rPr>
              <w:br/>
              <w:t>для выполнения проекта,</w:t>
            </w:r>
            <w:r w:rsidRPr="00F142A1">
              <w:rPr>
                <w:rFonts w:ascii="Times New Roman" w:eastAsia="Times New Roman" w:hAnsi="Times New Roman" w:cs="Times New Roman"/>
                <w:sz w:val="24"/>
                <w:szCs w:val="24"/>
                <w:lang w:eastAsia="ru-RU"/>
              </w:rPr>
              <w:br/>
              <w:t>в том числе:</w:t>
            </w:r>
          </w:p>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16"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857"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728"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r>
      <w:tr w:rsidR="00F142A1" w:rsidRPr="00F142A1" w:rsidTr="005C5B1B">
        <w:trPr>
          <w:trHeight w:val="1939"/>
          <w:jc w:val="center"/>
        </w:trPr>
        <w:tc>
          <w:tcPr>
            <w:tcW w:w="2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4</w:t>
            </w:r>
          </w:p>
        </w:tc>
        <w:tc>
          <w:tcPr>
            <w:tcW w:w="963" w:type="pct"/>
          </w:tcPr>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Командировочные расходы претендента </w:t>
            </w:r>
            <w:r w:rsidRPr="00F142A1">
              <w:rPr>
                <w:rFonts w:ascii="Times New Roman" w:eastAsia="Times New Roman" w:hAnsi="Times New Roman" w:cs="Times New Roman"/>
                <w:sz w:val="24"/>
                <w:szCs w:val="24"/>
                <w:lang w:eastAsia="ru-RU"/>
              </w:rPr>
              <w:br/>
              <w:t>на получение субсидии, непосредственно связанные с выполнением проекта, в том числе:</w:t>
            </w:r>
          </w:p>
        </w:tc>
        <w:tc>
          <w:tcPr>
            <w:tcW w:w="1116"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857"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728"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r>
      <w:tr w:rsidR="00F142A1" w:rsidRPr="00F142A1" w:rsidTr="005C5B1B">
        <w:trPr>
          <w:trHeight w:val="3260"/>
          <w:jc w:val="center"/>
        </w:trPr>
        <w:tc>
          <w:tcPr>
            <w:tcW w:w="257"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5</w:t>
            </w:r>
          </w:p>
        </w:tc>
        <w:tc>
          <w:tcPr>
            <w:tcW w:w="963" w:type="pct"/>
          </w:tcPr>
          <w:p w:rsidR="00F142A1" w:rsidRPr="00F142A1" w:rsidRDefault="00F142A1" w:rsidP="00F142A1">
            <w:pPr>
              <w:widowControl w:val="0"/>
              <w:autoSpaceDE w:val="0"/>
              <w:autoSpaceDN w:val="0"/>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Услуги и работы привлекаемых организаций </w:t>
            </w:r>
            <w:r w:rsidRPr="00F142A1">
              <w:rPr>
                <w:rFonts w:ascii="Times New Roman" w:eastAsia="Times New Roman" w:hAnsi="Times New Roman" w:cs="Times New Roman"/>
                <w:sz w:val="24"/>
                <w:szCs w:val="24"/>
                <w:lang w:eastAsia="ru-RU"/>
              </w:rPr>
              <w:br/>
              <w:t xml:space="preserve">и индивидуальных предпринимателей, необходимые </w:t>
            </w:r>
            <w:r w:rsidRPr="00F142A1">
              <w:rPr>
                <w:rFonts w:ascii="Times New Roman" w:eastAsia="Times New Roman" w:hAnsi="Times New Roman" w:cs="Times New Roman"/>
                <w:sz w:val="24"/>
                <w:szCs w:val="24"/>
                <w:lang w:eastAsia="ru-RU"/>
              </w:rPr>
              <w:br/>
              <w:t xml:space="preserve">для выполнения проекта, </w:t>
            </w:r>
            <w:r w:rsidRPr="00F142A1">
              <w:rPr>
                <w:rFonts w:ascii="Times New Roman" w:eastAsia="Times New Roman" w:hAnsi="Times New Roman" w:cs="Times New Roman"/>
                <w:sz w:val="24"/>
                <w:szCs w:val="24"/>
                <w:lang w:eastAsia="ru-RU"/>
              </w:rPr>
              <w:br/>
              <w:t xml:space="preserve">в том числе связанные </w:t>
            </w:r>
            <w:r w:rsidRPr="00F142A1">
              <w:rPr>
                <w:rFonts w:ascii="Times New Roman" w:eastAsia="Times New Roman" w:hAnsi="Times New Roman" w:cs="Times New Roman"/>
                <w:sz w:val="24"/>
                <w:szCs w:val="24"/>
                <w:lang w:eastAsia="ru-RU"/>
              </w:rPr>
              <w:br/>
              <w:t>с публикацией результатов проекта, подачей заявок</w:t>
            </w:r>
            <w:r w:rsidRPr="00F142A1">
              <w:rPr>
                <w:rFonts w:ascii="Times New Roman" w:eastAsia="Times New Roman" w:hAnsi="Times New Roman" w:cs="Times New Roman"/>
                <w:sz w:val="24"/>
                <w:szCs w:val="24"/>
                <w:lang w:eastAsia="ru-RU"/>
              </w:rPr>
              <w:br/>
              <w:t xml:space="preserve">на получение патентов, </w:t>
            </w:r>
            <w:r w:rsidRPr="00F142A1">
              <w:rPr>
                <w:rFonts w:ascii="Times New Roman" w:eastAsia="Times New Roman" w:hAnsi="Times New Roman" w:cs="Times New Roman"/>
                <w:sz w:val="24"/>
                <w:szCs w:val="24"/>
                <w:lang w:eastAsia="ru-RU"/>
              </w:rPr>
              <w:br/>
              <w:t>в том числе:</w:t>
            </w:r>
          </w:p>
        </w:tc>
        <w:tc>
          <w:tcPr>
            <w:tcW w:w="1116"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857" w:type="pct"/>
          </w:tcPr>
          <w:p w:rsidR="00F142A1" w:rsidRPr="00F142A1" w:rsidRDefault="00F142A1" w:rsidP="00F142A1">
            <w:pPr>
              <w:spacing w:after="0" w:line="240" w:lineRule="auto"/>
              <w:jc w:val="both"/>
              <w:rPr>
                <w:rFonts w:ascii="Times New Roman" w:eastAsia="Times New Roman" w:hAnsi="Times New Roman" w:cs="Times New Roman"/>
                <w:sz w:val="20"/>
                <w:szCs w:val="24"/>
                <w:lang w:eastAsia="ru-RU"/>
              </w:rPr>
            </w:pPr>
          </w:p>
        </w:tc>
        <w:tc>
          <w:tcPr>
            <w:tcW w:w="728"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r>
      <w:tr w:rsidR="00F142A1" w:rsidRPr="00F142A1" w:rsidTr="005C5B1B">
        <w:trPr>
          <w:jc w:val="center"/>
        </w:trPr>
        <w:tc>
          <w:tcPr>
            <w:tcW w:w="1220" w:type="pct"/>
            <w:gridSpan w:val="2"/>
          </w:tcPr>
          <w:p w:rsidR="00F142A1" w:rsidRPr="00F142A1" w:rsidRDefault="00F142A1" w:rsidP="00F142A1">
            <w:pPr>
              <w:widowControl w:val="0"/>
              <w:spacing w:after="0" w:line="240" w:lineRule="auto"/>
              <w:jc w:val="center"/>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ИТОГО</w:t>
            </w:r>
          </w:p>
        </w:tc>
        <w:tc>
          <w:tcPr>
            <w:tcW w:w="1116" w:type="pct"/>
            <w:vAlign w:val="center"/>
          </w:tcPr>
          <w:p w:rsidR="00F142A1" w:rsidRPr="00F142A1" w:rsidRDefault="00F142A1" w:rsidP="00F142A1">
            <w:pPr>
              <w:spacing w:after="0" w:line="240" w:lineRule="auto"/>
              <w:jc w:val="center"/>
              <w:rPr>
                <w:rFonts w:ascii="Times New Roman" w:eastAsia="Times New Roman" w:hAnsi="Times New Roman" w:cs="Times New Roman"/>
                <w:sz w:val="20"/>
                <w:szCs w:val="24"/>
                <w:lang w:eastAsia="ru-RU"/>
              </w:rPr>
            </w:pPr>
          </w:p>
        </w:tc>
        <w:tc>
          <w:tcPr>
            <w:tcW w:w="857" w:type="pct"/>
            <w:vAlign w:val="center"/>
          </w:tcPr>
          <w:p w:rsidR="00F142A1" w:rsidRPr="00F142A1" w:rsidRDefault="00F142A1" w:rsidP="00F142A1">
            <w:pPr>
              <w:spacing w:after="0" w:line="240" w:lineRule="auto"/>
              <w:jc w:val="center"/>
              <w:rPr>
                <w:rFonts w:ascii="Times New Roman" w:eastAsia="Times New Roman" w:hAnsi="Times New Roman" w:cs="Times New Roman"/>
                <w:sz w:val="20"/>
                <w:szCs w:val="24"/>
                <w:lang w:eastAsia="ru-RU"/>
              </w:rPr>
            </w:pPr>
          </w:p>
        </w:tc>
        <w:tc>
          <w:tcPr>
            <w:tcW w:w="728" w:type="pct"/>
            <w:vAlign w:val="center"/>
          </w:tcPr>
          <w:p w:rsidR="00F142A1" w:rsidRPr="00F142A1" w:rsidRDefault="00F142A1" w:rsidP="00F142A1">
            <w:pPr>
              <w:spacing w:after="0" w:line="240" w:lineRule="auto"/>
              <w:jc w:val="center"/>
              <w:rPr>
                <w:rFonts w:ascii="Times New Roman" w:eastAsia="Times New Roman" w:hAnsi="Times New Roman" w:cs="Times New Roman"/>
                <w:sz w:val="24"/>
                <w:szCs w:val="24"/>
                <w:lang w:eastAsia="ru-RU"/>
              </w:rPr>
            </w:pPr>
          </w:p>
        </w:tc>
        <w:tc>
          <w:tcPr>
            <w:tcW w:w="1079" w:type="pct"/>
          </w:tcPr>
          <w:p w:rsidR="00F142A1" w:rsidRPr="00F142A1" w:rsidRDefault="00F142A1" w:rsidP="00F142A1">
            <w:pPr>
              <w:spacing w:after="0" w:line="240" w:lineRule="auto"/>
              <w:jc w:val="center"/>
              <w:rPr>
                <w:rFonts w:ascii="Times New Roman" w:eastAsia="Times New Roman" w:hAnsi="Times New Roman" w:cs="Times New Roman"/>
                <w:b/>
                <w:sz w:val="24"/>
                <w:szCs w:val="24"/>
                <w:lang w:eastAsia="ru-RU"/>
              </w:rPr>
            </w:pPr>
          </w:p>
        </w:tc>
      </w:tr>
    </w:tbl>
    <w:p w:rsidR="00F142A1" w:rsidRPr="00F142A1" w:rsidRDefault="00F142A1" w:rsidP="00F142A1">
      <w:pPr>
        <w:spacing w:after="0" w:line="240" w:lineRule="auto"/>
        <w:jc w:val="both"/>
        <w:rPr>
          <w:rFonts w:ascii="Times New Roman" w:eastAsia="Times New Roman" w:hAnsi="Times New Roman" w:cs="Times New Roman"/>
          <w:sz w:val="24"/>
          <w:szCs w:val="24"/>
          <w:lang w:eastAsia="ru-RU"/>
        </w:rPr>
      </w:pPr>
    </w:p>
    <w:p w:rsidR="00F142A1" w:rsidRPr="00F142A1" w:rsidRDefault="00F142A1" w:rsidP="00F142A1">
      <w:pPr>
        <w:spacing w:after="0" w:line="240" w:lineRule="auto"/>
        <w:rPr>
          <w:rFonts w:ascii="Times New Roman" w:eastAsia="Times New Roman" w:hAnsi="Times New Roman" w:cs="Times New Roman"/>
          <w:sz w:val="24"/>
          <w:szCs w:val="24"/>
          <w:lang w:eastAsia="ru-RU"/>
        </w:rPr>
      </w:pPr>
      <w:r w:rsidRPr="00F142A1">
        <w:rPr>
          <w:rFonts w:ascii="Times New Roman" w:eastAsia="Times New Roman" w:hAnsi="Times New Roman" w:cs="Times New Roman"/>
          <w:sz w:val="24"/>
          <w:szCs w:val="24"/>
          <w:lang w:eastAsia="ru-RU"/>
        </w:rPr>
        <w:t xml:space="preserve">Претендент на получение субсидии     _______________________ (_________________________)                                                                                                          </w:t>
      </w:r>
    </w:p>
    <w:p w:rsidR="00F142A1" w:rsidRPr="00F142A1" w:rsidRDefault="00F142A1" w:rsidP="00F142A1">
      <w:pPr>
        <w:spacing w:after="0" w:line="240" w:lineRule="auto"/>
        <w:ind w:firstLine="709"/>
        <w:rPr>
          <w:rFonts w:ascii="Times New Roman" w:eastAsia="Times New Roman" w:hAnsi="Times New Roman" w:cs="Times New Roman"/>
          <w:i/>
          <w:sz w:val="24"/>
          <w:szCs w:val="24"/>
          <w:lang w:eastAsia="ru-RU"/>
        </w:rPr>
      </w:pPr>
      <w:r w:rsidRPr="00F142A1">
        <w:rPr>
          <w:rFonts w:ascii="Times New Roman" w:eastAsia="Times New Roman" w:hAnsi="Times New Roman" w:cs="Times New Roman"/>
          <w:i/>
          <w:sz w:val="24"/>
          <w:szCs w:val="24"/>
          <w:lang w:eastAsia="ru-RU"/>
        </w:rPr>
        <w:t xml:space="preserve">                                                                  (</w:t>
      </w:r>
      <w:proofErr w:type="gramStart"/>
      <w:r w:rsidRPr="00F142A1">
        <w:rPr>
          <w:rFonts w:ascii="Times New Roman" w:eastAsia="Times New Roman" w:hAnsi="Times New Roman" w:cs="Times New Roman"/>
          <w:i/>
          <w:sz w:val="24"/>
          <w:szCs w:val="24"/>
          <w:lang w:eastAsia="ru-RU"/>
        </w:rPr>
        <w:t xml:space="preserve">Подпись)   </w:t>
      </w:r>
      <w:proofErr w:type="gramEnd"/>
      <w:r w:rsidRPr="00F142A1">
        <w:rPr>
          <w:rFonts w:ascii="Times New Roman" w:eastAsia="Times New Roman" w:hAnsi="Times New Roman" w:cs="Times New Roman"/>
          <w:i/>
          <w:sz w:val="24"/>
          <w:szCs w:val="24"/>
          <w:lang w:eastAsia="ru-RU"/>
        </w:rPr>
        <w:t xml:space="preserve">                  (Ф. И. О.)</w:t>
      </w:r>
    </w:p>
    <w:p w:rsidR="00F142A1" w:rsidRPr="00F142A1" w:rsidRDefault="00F142A1" w:rsidP="00F142A1">
      <w:pPr>
        <w:spacing w:after="0" w:line="240" w:lineRule="auto"/>
        <w:ind w:firstLine="709"/>
        <w:rPr>
          <w:rFonts w:ascii="Times New Roman" w:eastAsia="Times New Roman" w:hAnsi="Times New Roman" w:cs="Times New Roman"/>
          <w:sz w:val="24"/>
          <w:szCs w:val="24"/>
          <w:lang w:eastAsia="ru-RU"/>
        </w:rPr>
      </w:pPr>
    </w:p>
    <w:p w:rsidR="00F142A1" w:rsidRDefault="00F142A1" w:rsidP="00F142A1">
      <w:pPr>
        <w:pStyle w:val="ConsPlusNormal"/>
        <w:ind w:firstLine="540"/>
        <w:jc w:val="both"/>
        <w:rPr>
          <w:rFonts w:ascii="Times New Roman" w:hAnsi="Times New Roman" w:cs="Times New Roman"/>
          <w:sz w:val="24"/>
          <w:szCs w:val="24"/>
        </w:rPr>
      </w:pPr>
      <w:r w:rsidRPr="00F142A1">
        <w:rPr>
          <w:rFonts w:ascii="Times New Roman" w:hAnsi="Times New Roman" w:cs="Times New Roman"/>
          <w:sz w:val="24"/>
          <w:szCs w:val="24"/>
        </w:rPr>
        <w:t xml:space="preserve">Примечание: </w:t>
      </w:r>
      <w:proofErr w:type="gramStart"/>
      <w:r w:rsidRPr="00F142A1">
        <w:rPr>
          <w:rFonts w:ascii="Times New Roman" w:hAnsi="Times New Roman" w:cs="Times New Roman"/>
          <w:sz w:val="24"/>
          <w:szCs w:val="24"/>
        </w:rPr>
        <w:t>В</w:t>
      </w:r>
      <w:proofErr w:type="gramEnd"/>
      <w:r w:rsidRPr="00F142A1">
        <w:rPr>
          <w:rFonts w:ascii="Times New Roman" w:hAnsi="Times New Roman" w:cs="Times New Roman"/>
          <w:sz w:val="24"/>
          <w:szCs w:val="24"/>
        </w:rPr>
        <w:t xml:space="preserve"> строке 1 графы 3, 4 и 5 не заполняются.</w:t>
      </w:r>
    </w:p>
    <w:p w:rsidR="00324B65" w:rsidRDefault="00324B65" w:rsidP="00F142A1">
      <w:pPr>
        <w:pStyle w:val="ConsPlusNormal"/>
        <w:ind w:firstLine="540"/>
        <w:jc w:val="both"/>
        <w:rPr>
          <w:rFonts w:ascii="Times New Roman" w:hAnsi="Times New Roman" w:cs="Times New Roman"/>
          <w:sz w:val="24"/>
          <w:szCs w:val="24"/>
        </w:rPr>
      </w:pPr>
    </w:p>
    <w:p w:rsidR="00324B65" w:rsidRDefault="00324B65">
      <w:pPr>
        <w:rPr>
          <w:rFonts w:ascii="Times New Roman" w:hAnsi="Times New Roman" w:cs="Times New Roman"/>
          <w:sz w:val="24"/>
          <w:szCs w:val="24"/>
        </w:rPr>
      </w:pPr>
    </w:p>
    <w:p w:rsidR="00324B65" w:rsidRDefault="00324B65">
      <w:pPr>
        <w:rPr>
          <w:rFonts w:ascii="Times New Roman" w:hAnsi="Times New Roman" w:cs="Times New Roman"/>
          <w:sz w:val="24"/>
          <w:szCs w:val="24"/>
        </w:rPr>
      </w:pPr>
    </w:p>
    <w:p w:rsidR="00324B65" w:rsidRDefault="00324B65">
      <w:pPr>
        <w:rPr>
          <w:rFonts w:ascii="Times New Roman" w:hAnsi="Times New Roman" w:cs="Times New Roman"/>
          <w:sz w:val="24"/>
          <w:szCs w:val="24"/>
        </w:rPr>
      </w:pPr>
    </w:p>
    <w:p w:rsidR="00324B65" w:rsidRPr="00324B65" w:rsidRDefault="00324B65" w:rsidP="00324B65">
      <w:pPr>
        <w:spacing w:after="0" w:line="240" w:lineRule="auto"/>
        <w:ind w:left="5670"/>
        <w:rPr>
          <w:rFonts w:ascii="Times New Roman" w:eastAsia="Times New Roman" w:hAnsi="Times New Roman" w:cs="Times New Roman"/>
          <w:bCs/>
          <w:sz w:val="24"/>
          <w:szCs w:val="24"/>
          <w:lang w:eastAsia="ru-RU"/>
        </w:rPr>
      </w:pPr>
      <w:r w:rsidRPr="00324B65">
        <w:rPr>
          <w:rFonts w:ascii="Times New Roman" w:eastAsia="Times New Roman" w:hAnsi="Times New Roman" w:cs="Times New Roman"/>
          <w:bCs/>
          <w:sz w:val="24"/>
          <w:szCs w:val="24"/>
          <w:lang w:eastAsia="ru-RU"/>
        </w:rPr>
        <w:t>Приложение № 5</w:t>
      </w:r>
    </w:p>
    <w:p w:rsidR="00324B65" w:rsidRPr="00324B65" w:rsidRDefault="00324B65" w:rsidP="00324B65">
      <w:pPr>
        <w:spacing w:after="0" w:line="240" w:lineRule="auto"/>
        <w:ind w:left="5670"/>
        <w:rPr>
          <w:rFonts w:ascii="Times New Roman" w:eastAsia="Times New Roman" w:hAnsi="Times New Roman" w:cs="Times New Roman"/>
          <w:bCs/>
          <w:sz w:val="24"/>
          <w:szCs w:val="24"/>
          <w:lang w:eastAsia="ru-RU"/>
        </w:rPr>
      </w:pPr>
      <w:r w:rsidRPr="00324B65">
        <w:rPr>
          <w:rFonts w:ascii="Times New Roman" w:eastAsia="Times New Roman" w:hAnsi="Times New Roman" w:cs="Times New Roman"/>
          <w:bCs/>
          <w:sz w:val="24"/>
          <w:szCs w:val="24"/>
          <w:lang w:eastAsia="ru-RU"/>
        </w:rPr>
        <w:t xml:space="preserve">к Порядку предоставления </w:t>
      </w:r>
      <w:r w:rsidRPr="00324B65">
        <w:rPr>
          <w:rFonts w:ascii="Times New Roman" w:eastAsia="Times New Roman" w:hAnsi="Times New Roman" w:cs="Times New Roman"/>
          <w:bCs/>
          <w:sz w:val="24"/>
          <w:szCs w:val="24"/>
          <w:lang w:eastAsia="ru-RU"/>
        </w:rPr>
        <w:br/>
        <w:t xml:space="preserve">в 2022 году субсидий физическим лицам в возрасте до 35 лет, являющимся молодыми учеными </w:t>
      </w:r>
      <w:r w:rsidRPr="00324B65">
        <w:rPr>
          <w:rFonts w:ascii="Times New Roman" w:eastAsia="Times New Roman" w:hAnsi="Times New Roman" w:cs="Times New Roman"/>
          <w:bCs/>
          <w:sz w:val="24"/>
          <w:szCs w:val="24"/>
          <w:lang w:eastAsia="ru-RU"/>
        </w:rPr>
        <w:br/>
        <w:t xml:space="preserve">(за исключением студентов вузов, расположенных на территории Санкт-Петербурга, и аспирантов вузов, отраслевых и академических институтов, расположенных </w:t>
      </w:r>
      <w:r w:rsidRPr="00324B65">
        <w:rPr>
          <w:rFonts w:ascii="Times New Roman" w:eastAsia="Times New Roman" w:hAnsi="Times New Roman" w:cs="Times New Roman"/>
          <w:bCs/>
          <w:sz w:val="24"/>
          <w:szCs w:val="24"/>
          <w:lang w:eastAsia="ru-RU"/>
        </w:rPr>
        <w:br/>
        <w:t xml:space="preserve">на территории Санкт-Петербурга), молодыми кандидатами наук вузов, отраслевых и академических институтов, расположенных </w:t>
      </w:r>
      <w:r w:rsidRPr="00324B65">
        <w:rPr>
          <w:rFonts w:ascii="Times New Roman" w:eastAsia="Times New Roman" w:hAnsi="Times New Roman" w:cs="Times New Roman"/>
          <w:bCs/>
          <w:sz w:val="24"/>
          <w:szCs w:val="24"/>
          <w:lang w:eastAsia="ru-RU"/>
        </w:rPr>
        <w:br/>
        <w:t>на территории Санкт-Петербурга</w:t>
      </w:r>
    </w:p>
    <w:p w:rsidR="00324B65" w:rsidRPr="00324B65" w:rsidRDefault="00324B65" w:rsidP="00324B65">
      <w:pPr>
        <w:widowControl w:val="0"/>
        <w:autoSpaceDE w:val="0"/>
        <w:autoSpaceDN w:val="0"/>
        <w:spacing w:before="240" w:after="0" w:line="240" w:lineRule="auto"/>
        <w:ind w:firstLine="540"/>
        <w:jc w:val="center"/>
        <w:rPr>
          <w:rFonts w:ascii="Times New Roman" w:eastAsia="Times New Roman" w:hAnsi="Times New Roman" w:cs="Times New Roman"/>
          <w:b/>
          <w:sz w:val="24"/>
          <w:szCs w:val="24"/>
          <w:lang w:eastAsia="ru-RU"/>
        </w:rPr>
      </w:pPr>
    </w:p>
    <w:p w:rsidR="00324B65" w:rsidRPr="00324B65" w:rsidRDefault="00324B65" w:rsidP="00324B65">
      <w:pPr>
        <w:widowControl w:val="0"/>
        <w:autoSpaceDE w:val="0"/>
        <w:autoSpaceDN w:val="0"/>
        <w:spacing w:before="240" w:after="0" w:line="240" w:lineRule="auto"/>
        <w:ind w:firstLine="540"/>
        <w:jc w:val="center"/>
        <w:rPr>
          <w:rFonts w:ascii="Times New Roman" w:eastAsia="Times New Roman" w:hAnsi="Times New Roman" w:cs="Times New Roman"/>
          <w:b/>
          <w:sz w:val="24"/>
          <w:szCs w:val="24"/>
          <w:lang w:eastAsia="ru-RU"/>
        </w:rPr>
      </w:pPr>
      <w:r w:rsidRPr="00324B65">
        <w:rPr>
          <w:rFonts w:ascii="Times New Roman" w:eastAsia="Times New Roman" w:hAnsi="Times New Roman" w:cs="Times New Roman"/>
          <w:b/>
          <w:sz w:val="24"/>
          <w:szCs w:val="24"/>
          <w:lang w:eastAsia="ru-RU"/>
        </w:rPr>
        <w:t xml:space="preserve">ПЕРЕЧЕНЬ </w:t>
      </w:r>
      <w:r w:rsidRPr="00324B65">
        <w:rPr>
          <w:rFonts w:ascii="Times New Roman" w:eastAsia="Times New Roman" w:hAnsi="Times New Roman" w:cs="Times New Roman"/>
          <w:b/>
          <w:sz w:val="24"/>
          <w:szCs w:val="24"/>
          <w:lang w:eastAsia="ru-RU"/>
        </w:rPr>
        <w:br/>
        <w:t xml:space="preserve">документов, подтверждающих фактически произведенные затраты </w:t>
      </w:r>
      <w:r w:rsidRPr="00324B65">
        <w:rPr>
          <w:rFonts w:ascii="Times New Roman" w:eastAsia="Times New Roman" w:hAnsi="Times New Roman" w:cs="Times New Roman"/>
          <w:b/>
          <w:sz w:val="24"/>
          <w:szCs w:val="24"/>
          <w:lang w:eastAsia="ru-RU"/>
        </w:rPr>
        <w:br/>
        <w:t>(недополученные доходы) претендентов на получение субсидий, и требования к ним</w:t>
      </w:r>
      <w:r w:rsidRPr="00324B65">
        <w:rPr>
          <w:rFonts w:ascii="Times New Roman" w:eastAsia="Times New Roman" w:hAnsi="Times New Roman" w:cs="Times New Roman"/>
          <w:b/>
          <w:sz w:val="24"/>
          <w:szCs w:val="24"/>
          <w:lang w:eastAsia="ru-RU"/>
        </w:rPr>
        <w:br/>
      </w:r>
    </w:p>
    <w:p w:rsidR="00324B65" w:rsidRPr="00324B65" w:rsidRDefault="00324B65" w:rsidP="00324B65">
      <w:pPr>
        <w:spacing w:after="0" w:line="240" w:lineRule="auto"/>
        <w:ind w:firstLine="709"/>
        <w:jc w:val="both"/>
        <w:rPr>
          <w:rFonts w:ascii="Times New Roman" w:eastAsia="Times New Roman" w:hAnsi="Times New Roman" w:cs="Times New Roman"/>
          <w:sz w:val="24"/>
          <w:szCs w:val="24"/>
          <w:lang w:eastAsia="ru-RU"/>
        </w:rPr>
      </w:pPr>
      <w:r w:rsidRPr="00324B65">
        <w:rPr>
          <w:rFonts w:ascii="Times New Roman" w:eastAsia="Times New Roman" w:hAnsi="Times New Roman" w:cs="Times New Roman"/>
          <w:sz w:val="24"/>
          <w:szCs w:val="24"/>
          <w:lang w:eastAsia="ru-RU"/>
        </w:rPr>
        <w:t>1. Претендентами на получение субсидий к финансовому отчету о фактическом расходовании средств на выполнение проекта прилагаются оригиналы следующих документов, подтверждающие затраты, произведенные претендентами на получение субсидий при выполнении проекта:</w:t>
      </w:r>
    </w:p>
    <w:p w:rsidR="00324B65" w:rsidRPr="00324B65" w:rsidRDefault="00324B65" w:rsidP="00324B65">
      <w:pPr>
        <w:spacing w:after="0" w:line="240" w:lineRule="auto"/>
        <w:ind w:firstLine="709"/>
        <w:jc w:val="both"/>
        <w:rPr>
          <w:rFonts w:ascii="Times New Roman" w:eastAsia="Times New Roman" w:hAnsi="Times New Roman" w:cs="Times New Roman"/>
          <w:sz w:val="24"/>
          <w:szCs w:val="24"/>
          <w:lang w:eastAsia="ru-RU"/>
        </w:rPr>
      </w:pPr>
      <w:r w:rsidRPr="00324B65">
        <w:rPr>
          <w:rFonts w:ascii="Times New Roman" w:eastAsia="Times New Roman" w:hAnsi="Times New Roman" w:cs="Times New Roman"/>
          <w:sz w:val="24"/>
          <w:szCs w:val="24"/>
          <w:lang w:eastAsia="ru-RU"/>
        </w:rPr>
        <w:t xml:space="preserve">1.1. Расчет стоимости трудозатрат при реализации проекта по форме, утвержденной Комитетом по науке и высшей школе, подписанный претендентом на получение субсидий. Трудозатраты претендента на получение субсидий на выполнение проекта рассчитываются исходя из срока реализации проекта и стоимости трудозатрат в месяц, не превышающей фактическую среднюю заработную плату научных сотрудников учреждений в целом </w:t>
      </w:r>
      <w:r w:rsidRPr="00324B65">
        <w:rPr>
          <w:rFonts w:ascii="Times New Roman" w:eastAsia="Times New Roman" w:hAnsi="Times New Roman" w:cs="Times New Roman"/>
          <w:sz w:val="24"/>
          <w:szCs w:val="24"/>
          <w:lang w:eastAsia="ru-RU"/>
        </w:rPr>
        <w:br/>
        <w:t>по Санкт-Петербургу в соответствии с данными Федеральной службы государственной статистики за I квартал 2022 года.</w:t>
      </w:r>
    </w:p>
    <w:p w:rsidR="00324B65" w:rsidRPr="00324B65" w:rsidRDefault="00324B65" w:rsidP="00324B65">
      <w:pPr>
        <w:spacing w:after="0" w:line="240" w:lineRule="auto"/>
        <w:ind w:firstLine="709"/>
        <w:jc w:val="both"/>
        <w:rPr>
          <w:rFonts w:ascii="Times New Roman" w:eastAsia="Times New Roman" w:hAnsi="Times New Roman" w:cs="Times New Roman"/>
          <w:sz w:val="24"/>
          <w:szCs w:val="24"/>
          <w:lang w:eastAsia="ru-RU"/>
        </w:rPr>
      </w:pPr>
      <w:r w:rsidRPr="00324B65">
        <w:rPr>
          <w:rFonts w:ascii="Times New Roman" w:eastAsia="Times New Roman" w:hAnsi="Times New Roman" w:cs="Times New Roman"/>
          <w:sz w:val="24"/>
          <w:szCs w:val="24"/>
          <w:lang w:eastAsia="ru-RU"/>
        </w:rPr>
        <w:t xml:space="preserve">1.2. По затратам на приобретение материальных запасов, необходимых </w:t>
      </w:r>
      <w:r w:rsidRPr="00324B65">
        <w:rPr>
          <w:rFonts w:ascii="Times New Roman" w:eastAsia="Times New Roman" w:hAnsi="Times New Roman" w:cs="Times New Roman"/>
          <w:sz w:val="24"/>
          <w:szCs w:val="24"/>
          <w:lang w:eastAsia="ru-RU"/>
        </w:rPr>
        <w:br/>
        <w:t xml:space="preserve">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за наличный расчет), скриншот (выписка) из личного онлайн-кабинета претендента на получение субсидий с отметкой о получении товара (при онлайн-покупке), платежные поручения с отметкой банка (и(или) выписка банка о движении средств на счете по данной операции, имеющая отметку банка, идентифицирующую претендента </w:t>
      </w:r>
      <w:r w:rsidRPr="00324B65">
        <w:rPr>
          <w:rFonts w:ascii="Times New Roman" w:eastAsia="Times New Roman" w:hAnsi="Times New Roman" w:cs="Times New Roman"/>
          <w:sz w:val="24"/>
          <w:szCs w:val="24"/>
          <w:lang w:eastAsia="ru-RU"/>
        </w:rPr>
        <w:br/>
        <w:t xml:space="preserve">на получение субсидий как плательщика, чеки контрольно-кассовой машины (при оплате </w:t>
      </w:r>
      <w:r w:rsidRPr="00324B65">
        <w:rPr>
          <w:rFonts w:ascii="Times New Roman" w:eastAsia="Times New Roman" w:hAnsi="Times New Roman" w:cs="Times New Roman"/>
          <w:sz w:val="24"/>
          <w:szCs w:val="24"/>
          <w:lang w:eastAsia="ru-RU"/>
        </w:rPr>
        <w:br/>
        <w:t>за наличный расчет). Вместе с оригиналами чеков контрольно-кассовой машины представляются их копии.</w:t>
      </w:r>
    </w:p>
    <w:p w:rsidR="00324B65" w:rsidRPr="00324B65" w:rsidRDefault="00324B65" w:rsidP="00324B65">
      <w:pPr>
        <w:spacing w:after="0" w:line="240" w:lineRule="auto"/>
        <w:ind w:firstLine="709"/>
        <w:jc w:val="both"/>
        <w:rPr>
          <w:rFonts w:ascii="Times New Roman" w:eastAsia="Times New Roman" w:hAnsi="Times New Roman" w:cs="Times New Roman"/>
          <w:sz w:val="24"/>
          <w:szCs w:val="24"/>
          <w:lang w:eastAsia="ru-RU"/>
        </w:rPr>
      </w:pPr>
      <w:r w:rsidRPr="00324B65">
        <w:rPr>
          <w:rFonts w:ascii="Times New Roman" w:eastAsia="Times New Roman" w:hAnsi="Times New Roman" w:cs="Times New Roman"/>
          <w:sz w:val="24"/>
          <w:szCs w:val="24"/>
          <w:lang w:eastAsia="ru-RU"/>
        </w:rPr>
        <w:t xml:space="preserve">1.3. По затратам на приобретение основных средств, необходимых 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w:t>
      </w:r>
      <w:r w:rsidRPr="00324B65">
        <w:rPr>
          <w:rFonts w:ascii="Times New Roman" w:eastAsia="Times New Roman" w:hAnsi="Times New Roman" w:cs="Times New Roman"/>
          <w:sz w:val="24"/>
          <w:szCs w:val="24"/>
          <w:lang w:eastAsia="ru-RU"/>
        </w:rPr>
        <w:br/>
        <w:t xml:space="preserve">за наличный расчет), скриншот (выписка) из личного онлайн-кабинета претендента </w:t>
      </w:r>
      <w:r w:rsidRPr="00324B65">
        <w:rPr>
          <w:rFonts w:ascii="Times New Roman" w:eastAsia="Times New Roman" w:hAnsi="Times New Roman" w:cs="Times New Roman"/>
          <w:sz w:val="24"/>
          <w:szCs w:val="24"/>
          <w:lang w:eastAsia="ru-RU"/>
        </w:rPr>
        <w:br/>
        <w:t xml:space="preserve">на получение субсидий с отметкой о получении товара (при онлайн-покупке), платежные поручения с отметкой банка (и(или)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w:t>
      </w:r>
      <w:r w:rsidRPr="00324B65">
        <w:rPr>
          <w:rFonts w:ascii="Times New Roman" w:eastAsia="Times New Roman" w:hAnsi="Times New Roman" w:cs="Times New Roman"/>
          <w:sz w:val="24"/>
          <w:szCs w:val="24"/>
          <w:lang w:eastAsia="ru-RU"/>
        </w:rPr>
        <w:lastRenderedPageBreak/>
        <w:t xml:space="preserve">с оригиналами чеков контрольно-кассовой машины представляются </w:t>
      </w:r>
      <w:r w:rsidRPr="00324B65">
        <w:rPr>
          <w:rFonts w:ascii="Times New Roman" w:eastAsia="Times New Roman" w:hAnsi="Times New Roman" w:cs="Times New Roman"/>
          <w:sz w:val="24"/>
          <w:szCs w:val="24"/>
          <w:lang w:eastAsia="ru-RU"/>
        </w:rPr>
        <w:br/>
        <w:t>их копии.</w:t>
      </w:r>
    </w:p>
    <w:p w:rsidR="00324B65" w:rsidRPr="00324B65" w:rsidRDefault="00324B65" w:rsidP="00324B65">
      <w:pPr>
        <w:spacing w:after="0" w:line="240" w:lineRule="auto"/>
        <w:ind w:firstLine="709"/>
        <w:jc w:val="both"/>
        <w:rPr>
          <w:rFonts w:ascii="Times New Roman" w:eastAsia="Times New Roman" w:hAnsi="Times New Roman" w:cs="Times New Roman"/>
          <w:sz w:val="24"/>
          <w:szCs w:val="24"/>
          <w:lang w:eastAsia="ru-RU"/>
        </w:rPr>
      </w:pPr>
      <w:r w:rsidRPr="00324B65">
        <w:rPr>
          <w:rFonts w:ascii="Times New Roman" w:eastAsia="Times New Roman" w:hAnsi="Times New Roman" w:cs="Times New Roman"/>
          <w:sz w:val="24"/>
          <w:szCs w:val="24"/>
          <w:lang w:eastAsia="ru-RU"/>
        </w:rPr>
        <w:t xml:space="preserve">1.4. По затратам на командировочные расходы претендента на получение субсидий, непосредственно связанные с выполнением проекта: именной проездной документ </w:t>
      </w:r>
      <w:r w:rsidRPr="00324B65">
        <w:rPr>
          <w:rFonts w:ascii="Times New Roman" w:eastAsia="Times New Roman" w:hAnsi="Times New Roman" w:cs="Times New Roman"/>
          <w:sz w:val="24"/>
          <w:szCs w:val="24"/>
          <w:lang w:eastAsia="ru-RU"/>
        </w:rPr>
        <w:br/>
        <w:t>(с приложением посадочного талона - при авиаперелете), платежное поручение с отметкой банка (и(или)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счет гостиницы на имя претендента на получение субсидий (чек контрольно-кассовой машины - при оплате за наличный расчет), информационное письмо и(или) программа конференции с указанием претендента на получение субсидий в качестве докладчика или иной документ, подтверждающий необходимость командировки. Вместе с оригиналами чеков контрольно-кассовой машины представляются их копии.</w:t>
      </w:r>
    </w:p>
    <w:p w:rsidR="00324B65" w:rsidRPr="00324B65" w:rsidRDefault="00324B65" w:rsidP="00324B65">
      <w:pPr>
        <w:spacing w:after="0" w:line="240" w:lineRule="auto"/>
        <w:ind w:firstLine="709"/>
        <w:jc w:val="both"/>
        <w:rPr>
          <w:rFonts w:ascii="Times New Roman" w:eastAsia="Times New Roman" w:hAnsi="Times New Roman" w:cs="Times New Roman"/>
          <w:sz w:val="24"/>
          <w:szCs w:val="24"/>
          <w:lang w:eastAsia="ru-RU"/>
        </w:rPr>
      </w:pPr>
      <w:r w:rsidRPr="00324B65">
        <w:rPr>
          <w:rFonts w:ascii="Times New Roman" w:eastAsia="Times New Roman" w:hAnsi="Times New Roman" w:cs="Times New Roman"/>
          <w:sz w:val="24"/>
          <w:szCs w:val="24"/>
          <w:lang w:eastAsia="ru-RU"/>
        </w:rPr>
        <w:t xml:space="preserve">1.5. По затратам на услуги и работы привлекаемых организаций, необходимые </w:t>
      </w:r>
      <w:r w:rsidRPr="00324B65">
        <w:rPr>
          <w:rFonts w:ascii="Times New Roman" w:eastAsia="Times New Roman" w:hAnsi="Times New Roman" w:cs="Times New Roman"/>
          <w:sz w:val="24"/>
          <w:szCs w:val="24"/>
          <w:lang w:eastAsia="ru-RU"/>
        </w:rPr>
        <w:br/>
        <w:t xml:space="preserve">для выполнения проекта, в том числе связанные с публикацией результатов проекта, подачей заявок на получение патентов: договоры, акты выполненных работ (оказанных услуг), счета, счета-фактуры (или универсальные передаточные документы), выписанные </w:t>
      </w:r>
      <w:r w:rsidRPr="00324B65">
        <w:rPr>
          <w:rFonts w:ascii="Times New Roman" w:eastAsia="Times New Roman" w:hAnsi="Times New Roman" w:cs="Times New Roman"/>
          <w:sz w:val="24"/>
          <w:szCs w:val="24"/>
          <w:lang w:eastAsia="ru-RU"/>
        </w:rPr>
        <w:br/>
        <w:t xml:space="preserve">на имя претендента на получение субсидий, платежные поручения с отметкой банка </w:t>
      </w:r>
      <w:r w:rsidRPr="00324B65">
        <w:rPr>
          <w:rFonts w:ascii="Times New Roman" w:eastAsia="Times New Roman" w:hAnsi="Times New Roman" w:cs="Times New Roman"/>
          <w:sz w:val="24"/>
          <w:szCs w:val="24"/>
          <w:lang w:eastAsia="ru-RU"/>
        </w:rPr>
        <w:br/>
        <w:t>(и(или)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 при оплате за наличный расчет. Вместе с оригиналами чеков контрольно-кассовой машины представляются их копии.</w:t>
      </w:r>
    </w:p>
    <w:p w:rsidR="00324B65" w:rsidRPr="00324B65" w:rsidRDefault="00324B65" w:rsidP="00324B65">
      <w:pPr>
        <w:spacing w:after="0" w:line="240" w:lineRule="auto"/>
        <w:ind w:firstLine="709"/>
        <w:jc w:val="both"/>
        <w:rPr>
          <w:rFonts w:ascii="Times New Roman" w:eastAsia="Times New Roman" w:hAnsi="Times New Roman" w:cs="Times New Roman"/>
          <w:sz w:val="24"/>
          <w:szCs w:val="24"/>
          <w:lang w:eastAsia="ru-RU"/>
        </w:rPr>
      </w:pPr>
      <w:r w:rsidRPr="00324B65">
        <w:rPr>
          <w:rFonts w:ascii="Times New Roman" w:eastAsia="Times New Roman" w:hAnsi="Times New Roman" w:cs="Times New Roman"/>
          <w:sz w:val="24"/>
          <w:szCs w:val="24"/>
          <w:lang w:eastAsia="ru-RU"/>
        </w:rPr>
        <w:t xml:space="preserve">2. В случае если какие-либо документы, прилагаемые к финансовому отчету </w:t>
      </w:r>
      <w:r w:rsidRPr="00324B65">
        <w:rPr>
          <w:rFonts w:ascii="Times New Roman" w:eastAsia="Times New Roman" w:hAnsi="Times New Roman" w:cs="Times New Roman"/>
          <w:sz w:val="24"/>
          <w:szCs w:val="24"/>
          <w:lang w:eastAsia="ru-RU"/>
        </w:rPr>
        <w:br/>
        <w:t>о фактическом расходовании средств на выполнение проекта, указанные в настоящем Перечне, представлены на иностранном языке, к ним прилагается перевод на русский язык, заверенный подписью претендента на получение субсидий либо организацией, выполнившей перевод.</w:t>
      </w:r>
    </w:p>
    <w:p w:rsidR="00324B65" w:rsidRDefault="00324B65">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rsidR="00324B65" w:rsidRDefault="00324B65" w:rsidP="00F142A1">
      <w:pPr>
        <w:pStyle w:val="ConsPlusNormal"/>
        <w:ind w:firstLine="540"/>
        <w:jc w:val="both"/>
        <w:rPr>
          <w:rFonts w:ascii="Times New Roman" w:eastAsiaTheme="minorEastAsia" w:hAnsi="Times New Roman" w:cs="Times New Roman"/>
          <w:sz w:val="24"/>
          <w:szCs w:val="24"/>
        </w:rPr>
      </w:pPr>
    </w:p>
    <w:sectPr w:rsidR="00324B65" w:rsidSect="009E20D5">
      <w:headerReference w:type="default" r:id="rId17"/>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3AB" w:rsidRDefault="00A513AB" w:rsidP="003E1D42">
      <w:pPr>
        <w:spacing w:after="0" w:line="240" w:lineRule="auto"/>
      </w:pPr>
      <w:r>
        <w:separator/>
      </w:r>
    </w:p>
  </w:endnote>
  <w:endnote w:type="continuationSeparator" w:id="0">
    <w:p w:rsidR="00A513AB" w:rsidRDefault="00A513AB" w:rsidP="003E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sans-serif">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10F" w:rsidRDefault="001D210F">
    <w:pPr>
      <w:pStyle w:val="a7"/>
      <w:jc w:val="center"/>
    </w:pPr>
  </w:p>
  <w:p w:rsidR="001D210F" w:rsidRDefault="001D21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3AB" w:rsidRDefault="00A513AB" w:rsidP="003E1D42">
      <w:pPr>
        <w:spacing w:after="0" w:line="240" w:lineRule="auto"/>
      </w:pPr>
      <w:r>
        <w:separator/>
      </w:r>
    </w:p>
  </w:footnote>
  <w:footnote w:type="continuationSeparator" w:id="0">
    <w:p w:rsidR="00A513AB" w:rsidRDefault="00A513AB" w:rsidP="003E1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84916"/>
      <w:docPartObj>
        <w:docPartGallery w:val="Page Numbers (Top of Page)"/>
        <w:docPartUnique/>
      </w:docPartObj>
    </w:sdtPr>
    <w:sdtEndPr>
      <w:rPr>
        <w:rFonts w:ascii="Times New Roman" w:hAnsi="Times New Roman" w:cs="Times New Roman"/>
      </w:rPr>
    </w:sdtEndPr>
    <w:sdtContent>
      <w:p w:rsidR="001D210F" w:rsidRPr="00FA0C7F" w:rsidRDefault="001D210F">
        <w:pPr>
          <w:pStyle w:val="a5"/>
          <w:jc w:val="center"/>
          <w:rPr>
            <w:rFonts w:ascii="Times New Roman" w:hAnsi="Times New Roman" w:cs="Times New Roman"/>
          </w:rPr>
        </w:pPr>
        <w:r w:rsidRPr="00FA0C7F">
          <w:rPr>
            <w:rFonts w:ascii="Times New Roman" w:hAnsi="Times New Roman" w:cs="Times New Roman"/>
          </w:rPr>
          <w:fldChar w:fldCharType="begin"/>
        </w:r>
        <w:r w:rsidRPr="00FA0C7F">
          <w:rPr>
            <w:rFonts w:ascii="Times New Roman" w:hAnsi="Times New Roman" w:cs="Times New Roman"/>
          </w:rPr>
          <w:instrText>PAGE   \* MERGEFORMAT</w:instrText>
        </w:r>
        <w:r w:rsidRPr="00FA0C7F">
          <w:rPr>
            <w:rFonts w:ascii="Times New Roman" w:hAnsi="Times New Roman" w:cs="Times New Roman"/>
          </w:rPr>
          <w:fldChar w:fldCharType="separate"/>
        </w:r>
        <w:r w:rsidR="00A128EC">
          <w:rPr>
            <w:rFonts w:ascii="Times New Roman" w:hAnsi="Times New Roman" w:cs="Times New Roman"/>
            <w:noProof/>
          </w:rPr>
          <w:t>2</w:t>
        </w:r>
        <w:r w:rsidRPr="00FA0C7F">
          <w:rPr>
            <w:rFonts w:ascii="Times New Roman" w:hAnsi="Times New Roman" w:cs="Times New Roman"/>
          </w:rPr>
          <w:fldChar w:fldCharType="end"/>
        </w:r>
      </w:p>
    </w:sdtContent>
  </w:sdt>
  <w:p w:rsidR="001D210F" w:rsidRDefault="001D210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10F" w:rsidRDefault="001D210F">
    <w:pPr>
      <w:pStyle w:val="a5"/>
      <w:jc w:val="center"/>
    </w:pPr>
  </w:p>
  <w:p w:rsidR="001D210F" w:rsidRDefault="001D210F">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754605"/>
      <w:docPartObj>
        <w:docPartGallery w:val="Page Numbers (Top of Page)"/>
        <w:docPartUnique/>
      </w:docPartObj>
    </w:sdtPr>
    <w:sdtEndPr>
      <w:rPr>
        <w:rFonts w:ascii="Times New Roman" w:hAnsi="Times New Roman" w:cs="Times New Roman"/>
      </w:rPr>
    </w:sdtEndPr>
    <w:sdtContent>
      <w:p w:rsidR="001D210F" w:rsidRPr="00FA0C7F" w:rsidRDefault="001D210F">
        <w:pPr>
          <w:pStyle w:val="a5"/>
          <w:jc w:val="center"/>
          <w:rPr>
            <w:rFonts w:ascii="Times New Roman" w:hAnsi="Times New Roman" w:cs="Times New Roman"/>
          </w:rPr>
        </w:pPr>
        <w:r w:rsidRPr="00FA0C7F">
          <w:rPr>
            <w:rFonts w:ascii="Times New Roman" w:hAnsi="Times New Roman" w:cs="Times New Roman"/>
          </w:rPr>
          <w:fldChar w:fldCharType="begin"/>
        </w:r>
        <w:r w:rsidRPr="00FA0C7F">
          <w:rPr>
            <w:rFonts w:ascii="Times New Roman" w:hAnsi="Times New Roman" w:cs="Times New Roman"/>
          </w:rPr>
          <w:instrText>PAGE   \* MERGEFORMAT</w:instrText>
        </w:r>
        <w:r w:rsidRPr="00FA0C7F">
          <w:rPr>
            <w:rFonts w:ascii="Times New Roman" w:hAnsi="Times New Roman" w:cs="Times New Roman"/>
          </w:rPr>
          <w:fldChar w:fldCharType="separate"/>
        </w:r>
        <w:r w:rsidR="00A128EC">
          <w:rPr>
            <w:rFonts w:ascii="Times New Roman" w:hAnsi="Times New Roman" w:cs="Times New Roman"/>
            <w:noProof/>
          </w:rPr>
          <w:t>20</w:t>
        </w:r>
        <w:r w:rsidRPr="00FA0C7F">
          <w:rPr>
            <w:rFonts w:ascii="Times New Roman" w:hAnsi="Times New Roman" w:cs="Times New Roman"/>
          </w:rPr>
          <w:fldChar w:fldCharType="end"/>
        </w:r>
      </w:p>
    </w:sdtContent>
  </w:sdt>
  <w:p w:rsidR="001D210F" w:rsidRDefault="001D210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98"/>
    <w:rsid w:val="00003DFA"/>
    <w:rsid w:val="00006ABB"/>
    <w:rsid w:val="00007F0F"/>
    <w:rsid w:val="000125B0"/>
    <w:rsid w:val="0001325F"/>
    <w:rsid w:val="00022696"/>
    <w:rsid w:val="0002619C"/>
    <w:rsid w:val="000310E5"/>
    <w:rsid w:val="0003713F"/>
    <w:rsid w:val="00040ECF"/>
    <w:rsid w:val="00042A92"/>
    <w:rsid w:val="00044997"/>
    <w:rsid w:val="000479D6"/>
    <w:rsid w:val="000516B5"/>
    <w:rsid w:val="0006031A"/>
    <w:rsid w:val="000633C3"/>
    <w:rsid w:val="000643D8"/>
    <w:rsid w:val="0007048A"/>
    <w:rsid w:val="000810FF"/>
    <w:rsid w:val="00083C56"/>
    <w:rsid w:val="000930C6"/>
    <w:rsid w:val="000945C7"/>
    <w:rsid w:val="000951C8"/>
    <w:rsid w:val="000B4486"/>
    <w:rsid w:val="000B5886"/>
    <w:rsid w:val="000B5FFD"/>
    <w:rsid w:val="000C5CB6"/>
    <w:rsid w:val="000C6BE0"/>
    <w:rsid w:val="000D0ED3"/>
    <w:rsid w:val="000D1959"/>
    <w:rsid w:val="000E02D2"/>
    <w:rsid w:val="000E4205"/>
    <w:rsid w:val="000E434C"/>
    <w:rsid w:val="000E47DE"/>
    <w:rsid w:val="000E5840"/>
    <w:rsid w:val="000E7E80"/>
    <w:rsid w:val="000F0B1F"/>
    <w:rsid w:val="000F37DD"/>
    <w:rsid w:val="000F3F23"/>
    <w:rsid w:val="000F72BE"/>
    <w:rsid w:val="00100A8C"/>
    <w:rsid w:val="0010479D"/>
    <w:rsid w:val="00107C3A"/>
    <w:rsid w:val="001208D8"/>
    <w:rsid w:val="001220A2"/>
    <w:rsid w:val="00134488"/>
    <w:rsid w:val="00134644"/>
    <w:rsid w:val="0013686C"/>
    <w:rsid w:val="001434E8"/>
    <w:rsid w:val="001479BC"/>
    <w:rsid w:val="00156C4D"/>
    <w:rsid w:val="00164BCC"/>
    <w:rsid w:val="0016747F"/>
    <w:rsid w:val="0017678F"/>
    <w:rsid w:val="00180A8F"/>
    <w:rsid w:val="001821DF"/>
    <w:rsid w:val="001824A5"/>
    <w:rsid w:val="0018259A"/>
    <w:rsid w:val="00186FA0"/>
    <w:rsid w:val="001900F1"/>
    <w:rsid w:val="00190103"/>
    <w:rsid w:val="00191E0B"/>
    <w:rsid w:val="0019213F"/>
    <w:rsid w:val="00192375"/>
    <w:rsid w:val="00197F7B"/>
    <w:rsid w:val="001A2EB5"/>
    <w:rsid w:val="001C4923"/>
    <w:rsid w:val="001C4B40"/>
    <w:rsid w:val="001C574F"/>
    <w:rsid w:val="001D210F"/>
    <w:rsid w:val="001D7158"/>
    <w:rsid w:val="001E1172"/>
    <w:rsid w:val="001E1430"/>
    <w:rsid w:val="001E15E9"/>
    <w:rsid w:val="001E2373"/>
    <w:rsid w:val="001F0BCF"/>
    <w:rsid w:val="001F0CB2"/>
    <w:rsid w:val="001F1721"/>
    <w:rsid w:val="001F3654"/>
    <w:rsid w:val="002115BE"/>
    <w:rsid w:val="00213162"/>
    <w:rsid w:val="00215DDD"/>
    <w:rsid w:val="0022260E"/>
    <w:rsid w:val="00226C57"/>
    <w:rsid w:val="00226D85"/>
    <w:rsid w:val="00231D27"/>
    <w:rsid w:val="0023223F"/>
    <w:rsid w:val="002327CD"/>
    <w:rsid w:val="00233480"/>
    <w:rsid w:val="002346FE"/>
    <w:rsid w:val="00234F3A"/>
    <w:rsid w:val="00237A73"/>
    <w:rsid w:val="0024203F"/>
    <w:rsid w:val="00243559"/>
    <w:rsid w:val="00247D36"/>
    <w:rsid w:val="00252E65"/>
    <w:rsid w:val="002536A1"/>
    <w:rsid w:val="0025380E"/>
    <w:rsid w:val="00261211"/>
    <w:rsid w:val="00262911"/>
    <w:rsid w:val="00264794"/>
    <w:rsid w:val="002700D0"/>
    <w:rsid w:val="002700F6"/>
    <w:rsid w:val="00270150"/>
    <w:rsid w:val="00277415"/>
    <w:rsid w:val="00286D58"/>
    <w:rsid w:val="00291B8B"/>
    <w:rsid w:val="002930EC"/>
    <w:rsid w:val="002930FD"/>
    <w:rsid w:val="002938B2"/>
    <w:rsid w:val="002972B5"/>
    <w:rsid w:val="002A04B6"/>
    <w:rsid w:val="002A1F7B"/>
    <w:rsid w:val="002A4F02"/>
    <w:rsid w:val="002A5983"/>
    <w:rsid w:val="002B04C0"/>
    <w:rsid w:val="002B4716"/>
    <w:rsid w:val="002C3BDE"/>
    <w:rsid w:val="002D2894"/>
    <w:rsid w:val="002D578E"/>
    <w:rsid w:val="002F037E"/>
    <w:rsid w:val="002F65E9"/>
    <w:rsid w:val="00300CE8"/>
    <w:rsid w:val="00307F89"/>
    <w:rsid w:val="0031120B"/>
    <w:rsid w:val="00321DE6"/>
    <w:rsid w:val="00324B65"/>
    <w:rsid w:val="003257B9"/>
    <w:rsid w:val="00340EEB"/>
    <w:rsid w:val="00343CB0"/>
    <w:rsid w:val="003467D0"/>
    <w:rsid w:val="00347547"/>
    <w:rsid w:val="00351312"/>
    <w:rsid w:val="00355EE2"/>
    <w:rsid w:val="00356834"/>
    <w:rsid w:val="00356ED7"/>
    <w:rsid w:val="0036191F"/>
    <w:rsid w:val="00363CE3"/>
    <w:rsid w:val="0037141C"/>
    <w:rsid w:val="00372D67"/>
    <w:rsid w:val="0037321C"/>
    <w:rsid w:val="00377BD6"/>
    <w:rsid w:val="00380697"/>
    <w:rsid w:val="00383B31"/>
    <w:rsid w:val="00383BEE"/>
    <w:rsid w:val="00395C26"/>
    <w:rsid w:val="00396FDC"/>
    <w:rsid w:val="00397EAA"/>
    <w:rsid w:val="003A095C"/>
    <w:rsid w:val="003B38F6"/>
    <w:rsid w:val="003B7301"/>
    <w:rsid w:val="003C2FFF"/>
    <w:rsid w:val="003D3DF1"/>
    <w:rsid w:val="003E0856"/>
    <w:rsid w:val="003E1D42"/>
    <w:rsid w:val="003F0B91"/>
    <w:rsid w:val="003F1406"/>
    <w:rsid w:val="003F51CE"/>
    <w:rsid w:val="00402041"/>
    <w:rsid w:val="0040388A"/>
    <w:rsid w:val="004041CE"/>
    <w:rsid w:val="00405064"/>
    <w:rsid w:val="0041181C"/>
    <w:rsid w:val="00412CFE"/>
    <w:rsid w:val="004153E9"/>
    <w:rsid w:val="00415533"/>
    <w:rsid w:val="00415F50"/>
    <w:rsid w:val="004160A2"/>
    <w:rsid w:val="0041700E"/>
    <w:rsid w:val="004210C1"/>
    <w:rsid w:val="004308F0"/>
    <w:rsid w:val="00440F71"/>
    <w:rsid w:val="004459E5"/>
    <w:rsid w:val="00447B19"/>
    <w:rsid w:val="00452FAE"/>
    <w:rsid w:val="00457282"/>
    <w:rsid w:val="00460F0F"/>
    <w:rsid w:val="0046517D"/>
    <w:rsid w:val="004662D7"/>
    <w:rsid w:val="0048050B"/>
    <w:rsid w:val="004825E8"/>
    <w:rsid w:val="00482D6C"/>
    <w:rsid w:val="00483C08"/>
    <w:rsid w:val="00486012"/>
    <w:rsid w:val="004975C9"/>
    <w:rsid w:val="004A19C6"/>
    <w:rsid w:val="004A71A8"/>
    <w:rsid w:val="004B1F32"/>
    <w:rsid w:val="004B7F3F"/>
    <w:rsid w:val="004C50A8"/>
    <w:rsid w:val="004C6809"/>
    <w:rsid w:val="004C6B00"/>
    <w:rsid w:val="004C7063"/>
    <w:rsid w:val="004D076A"/>
    <w:rsid w:val="004D4D5D"/>
    <w:rsid w:val="004D5B15"/>
    <w:rsid w:val="004E2660"/>
    <w:rsid w:val="004E2901"/>
    <w:rsid w:val="004F2457"/>
    <w:rsid w:val="004F3D8F"/>
    <w:rsid w:val="004F6CBC"/>
    <w:rsid w:val="0050335E"/>
    <w:rsid w:val="005074B6"/>
    <w:rsid w:val="005250A3"/>
    <w:rsid w:val="00530553"/>
    <w:rsid w:val="005374CE"/>
    <w:rsid w:val="005454A9"/>
    <w:rsid w:val="005472D1"/>
    <w:rsid w:val="0056054F"/>
    <w:rsid w:val="0056521B"/>
    <w:rsid w:val="005670FA"/>
    <w:rsid w:val="005701C5"/>
    <w:rsid w:val="00572200"/>
    <w:rsid w:val="0058296E"/>
    <w:rsid w:val="00583F8B"/>
    <w:rsid w:val="0058454A"/>
    <w:rsid w:val="00584F36"/>
    <w:rsid w:val="00586A2E"/>
    <w:rsid w:val="0059029E"/>
    <w:rsid w:val="00591CAA"/>
    <w:rsid w:val="00596C6D"/>
    <w:rsid w:val="005970FE"/>
    <w:rsid w:val="005A0C5A"/>
    <w:rsid w:val="005A1D0B"/>
    <w:rsid w:val="005A2952"/>
    <w:rsid w:val="005B5E8D"/>
    <w:rsid w:val="005B7AF7"/>
    <w:rsid w:val="005C378A"/>
    <w:rsid w:val="005C72B4"/>
    <w:rsid w:val="005C7C8F"/>
    <w:rsid w:val="005D091D"/>
    <w:rsid w:val="005D2598"/>
    <w:rsid w:val="005D2B44"/>
    <w:rsid w:val="005D3709"/>
    <w:rsid w:val="005D3E8A"/>
    <w:rsid w:val="005D42D3"/>
    <w:rsid w:val="005D4A3C"/>
    <w:rsid w:val="005D7074"/>
    <w:rsid w:val="005E027A"/>
    <w:rsid w:val="005E1625"/>
    <w:rsid w:val="005E25F7"/>
    <w:rsid w:val="005F11BF"/>
    <w:rsid w:val="005F2EFE"/>
    <w:rsid w:val="005F50DE"/>
    <w:rsid w:val="00602B8F"/>
    <w:rsid w:val="006036CB"/>
    <w:rsid w:val="00611147"/>
    <w:rsid w:val="00612118"/>
    <w:rsid w:val="00625D69"/>
    <w:rsid w:val="00631446"/>
    <w:rsid w:val="006317BE"/>
    <w:rsid w:val="00635F03"/>
    <w:rsid w:val="0064034D"/>
    <w:rsid w:val="0065051A"/>
    <w:rsid w:val="006533A7"/>
    <w:rsid w:val="0065436F"/>
    <w:rsid w:val="00655394"/>
    <w:rsid w:val="0068024E"/>
    <w:rsid w:val="00684A7F"/>
    <w:rsid w:val="00687D37"/>
    <w:rsid w:val="0069259B"/>
    <w:rsid w:val="0069374E"/>
    <w:rsid w:val="00694B25"/>
    <w:rsid w:val="00696CF5"/>
    <w:rsid w:val="006A4626"/>
    <w:rsid w:val="006A5136"/>
    <w:rsid w:val="006A7173"/>
    <w:rsid w:val="006B0B50"/>
    <w:rsid w:val="006B11D5"/>
    <w:rsid w:val="006B1922"/>
    <w:rsid w:val="006B28FA"/>
    <w:rsid w:val="006B37DB"/>
    <w:rsid w:val="006B38B5"/>
    <w:rsid w:val="006B57A3"/>
    <w:rsid w:val="006B751E"/>
    <w:rsid w:val="006B7B72"/>
    <w:rsid w:val="006C1DDA"/>
    <w:rsid w:val="006D0E2A"/>
    <w:rsid w:val="006D5DA0"/>
    <w:rsid w:val="006E03B8"/>
    <w:rsid w:val="006E0A10"/>
    <w:rsid w:val="006E2A1C"/>
    <w:rsid w:val="006E48E2"/>
    <w:rsid w:val="006E66EC"/>
    <w:rsid w:val="006E6D03"/>
    <w:rsid w:val="006F1876"/>
    <w:rsid w:val="006F52E9"/>
    <w:rsid w:val="00705559"/>
    <w:rsid w:val="0071296F"/>
    <w:rsid w:val="00723A2A"/>
    <w:rsid w:val="007240C7"/>
    <w:rsid w:val="007247FB"/>
    <w:rsid w:val="007267F1"/>
    <w:rsid w:val="00726F5D"/>
    <w:rsid w:val="007336A8"/>
    <w:rsid w:val="007410DA"/>
    <w:rsid w:val="00744F00"/>
    <w:rsid w:val="007475F8"/>
    <w:rsid w:val="00757909"/>
    <w:rsid w:val="00757B09"/>
    <w:rsid w:val="00757F53"/>
    <w:rsid w:val="00764981"/>
    <w:rsid w:val="00766B5E"/>
    <w:rsid w:val="00770F45"/>
    <w:rsid w:val="00772D2F"/>
    <w:rsid w:val="0077598C"/>
    <w:rsid w:val="00782320"/>
    <w:rsid w:val="00784448"/>
    <w:rsid w:val="00790B98"/>
    <w:rsid w:val="00794699"/>
    <w:rsid w:val="00794942"/>
    <w:rsid w:val="00797F64"/>
    <w:rsid w:val="007A7176"/>
    <w:rsid w:val="007A753D"/>
    <w:rsid w:val="007A7B5F"/>
    <w:rsid w:val="007C1DE6"/>
    <w:rsid w:val="007C2B47"/>
    <w:rsid w:val="007C3F1C"/>
    <w:rsid w:val="007C4351"/>
    <w:rsid w:val="007C77C6"/>
    <w:rsid w:val="007D20A2"/>
    <w:rsid w:val="007D6351"/>
    <w:rsid w:val="007E0222"/>
    <w:rsid w:val="007E1DAD"/>
    <w:rsid w:val="007E5CE2"/>
    <w:rsid w:val="0080065A"/>
    <w:rsid w:val="00801693"/>
    <w:rsid w:val="00801A46"/>
    <w:rsid w:val="00801F16"/>
    <w:rsid w:val="00804AA5"/>
    <w:rsid w:val="008055A3"/>
    <w:rsid w:val="008058D8"/>
    <w:rsid w:val="00805A30"/>
    <w:rsid w:val="00831C98"/>
    <w:rsid w:val="008325CD"/>
    <w:rsid w:val="00832CC0"/>
    <w:rsid w:val="00836545"/>
    <w:rsid w:val="00842FA9"/>
    <w:rsid w:val="00844E5E"/>
    <w:rsid w:val="00852FD2"/>
    <w:rsid w:val="008552A5"/>
    <w:rsid w:val="00865F2A"/>
    <w:rsid w:val="0086603A"/>
    <w:rsid w:val="00872C92"/>
    <w:rsid w:val="00876B38"/>
    <w:rsid w:val="0089161B"/>
    <w:rsid w:val="00892503"/>
    <w:rsid w:val="008A6E9A"/>
    <w:rsid w:val="008B1B79"/>
    <w:rsid w:val="008B2939"/>
    <w:rsid w:val="008C46F9"/>
    <w:rsid w:val="008C5B98"/>
    <w:rsid w:val="008D4896"/>
    <w:rsid w:val="008D577B"/>
    <w:rsid w:val="008D77F3"/>
    <w:rsid w:val="008D7E4C"/>
    <w:rsid w:val="008D7FF8"/>
    <w:rsid w:val="008E19E8"/>
    <w:rsid w:val="008E3D42"/>
    <w:rsid w:val="008E4A35"/>
    <w:rsid w:val="008E5B13"/>
    <w:rsid w:val="008F4CD3"/>
    <w:rsid w:val="00900D54"/>
    <w:rsid w:val="00904A27"/>
    <w:rsid w:val="00905124"/>
    <w:rsid w:val="0090556B"/>
    <w:rsid w:val="0090723F"/>
    <w:rsid w:val="00910A33"/>
    <w:rsid w:val="00910D3B"/>
    <w:rsid w:val="00915AF8"/>
    <w:rsid w:val="00943373"/>
    <w:rsid w:val="0094581C"/>
    <w:rsid w:val="0095002A"/>
    <w:rsid w:val="00955DD6"/>
    <w:rsid w:val="009644B9"/>
    <w:rsid w:val="00964902"/>
    <w:rsid w:val="00970F23"/>
    <w:rsid w:val="009726B6"/>
    <w:rsid w:val="009762FF"/>
    <w:rsid w:val="00977EB0"/>
    <w:rsid w:val="009917BB"/>
    <w:rsid w:val="00994412"/>
    <w:rsid w:val="009A2B2C"/>
    <w:rsid w:val="009C78BA"/>
    <w:rsid w:val="009D0BF2"/>
    <w:rsid w:val="009D16A1"/>
    <w:rsid w:val="009D29ED"/>
    <w:rsid w:val="009D2A89"/>
    <w:rsid w:val="009D3BCD"/>
    <w:rsid w:val="009D4AE1"/>
    <w:rsid w:val="009D5161"/>
    <w:rsid w:val="009D6B81"/>
    <w:rsid w:val="009D78C8"/>
    <w:rsid w:val="009E20D5"/>
    <w:rsid w:val="009E5476"/>
    <w:rsid w:val="009E7EDA"/>
    <w:rsid w:val="009F44AD"/>
    <w:rsid w:val="00A019FC"/>
    <w:rsid w:val="00A10BEC"/>
    <w:rsid w:val="00A11C78"/>
    <w:rsid w:val="00A128EC"/>
    <w:rsid w:val="00A16713"/>
    <w:rsid w:val="00A17D22"/>
    <w:rsid w:val="00A24139"/>
    <w:rsid w:val="00A259C1"/>
    <w:rsid w:val="00A27AAD"/>
    <w:rsid w:val="00A46DFA"/>
    <w:rsid w:val="00A501D6"/>
    <w:rsid w:val="00A50643"/>
    <w:rsid w:val="00A513AB"/>
    <w:rsid w:val="00A551BA"/>
    <w:rsid w:val="00A6081F"/>
    <w:rsid w:val="00A63F97"/>
    <w:rsid w:val="00A664F9"/>
    <w:rsid w:val="00A66726"/>
    <w:rsid w:val="00A674E1"/>
    <w:rsid w:val="00A700D7"/>
    <w:rsid w:val="00A75BD7"/>
    <w:rsid w:val="00A75EE1"/>
    <w:rsid w:val="00A828D0"/>
    <w:rsid w:val="00A91C5C"/>
    <w:rsid w:val="00A96199"/>
    <w:rsid w:val="00AA2D06"/>
    <w:rsid w:val="00AA7832"/>
    <w:rsid w:val="00AB3068"/>
    <w:rsid w:val="00AC4167"/>
    <w:rsid w:val="00AC4A0C"/>
    <w:rsid w:val="00AC5742"/>
    <w:rsid w:val="00AD4EBB"/>
    <w:rsid w:val="00AE4606"/>
    <w:rsid w:val="00AE5F2E"/>
    <w:rsid w:val="00AE6B56"/>
    <w:rsid w:val="00AF1769"/>
    <w:rsid w:val="00AF1CAF"/>
    <w:rsid w:val="00AF55E4"/>
    <w:rsid w:val="00AF6C1B"/>
    <w:rsid w:val="00B0222D"/>
    <w:rsid w:val="00B04FDE"/>
    <w:rsid w:val="00B05B19"/>
    <w:rsid w:val="00B073B4"/>
    <w:rsid w:val="00B103B9"/>
    <w:rsid w:val="00B1204E"/>
    <w:rsid w:val="00B12688"/>
    <w:rsid w:val="00B16DB2"/>
    <w:rsid w:val="00B32F41"/>
    <w:rsid w:val="00B41FDB"/>
    <w:rsid w:val="00B42591"/>
    <w:rsid w:val="00B44C41"/>
    <w:rsid w:val="00B4764F"/>
    <w:rsid w:val="00B50FEF"/>
    <w:rsid w:val="00B53A18"/>
    <w:rsid w:val="00B53CEE"/>
    <w:rsid w:val="00B65C53"/>
    <w:rsid w:val="00B67272"/>
    <w:rsid w:val="00B71F8C"/>
    <w:rsid w:val="00B735A3"/>
    <w:rsid w:val="00B81D10"/>
    <w:rsid w:val="00B8432D"/>
    <w:rsid w:val="00B8450D"/>
    <w:rsid w:val="00B84538"/>
    <w:rsid w:val="00B86FC7"/>
    <w:rsid w:val="00B91004"/>
    <w:rsid w:val="00B915E5"/>
    <w:rsid w:val="00B934AC"/>
    <w:rsid w:val="00BA05DC"/>
    <w:rsid w:val="00BA0CC4"/>
    <w:rsid w:val="00BB07B1"/>
    <w:rsid w:val="00BB3410"/>
    <w:rsid w:val="00BB6919"/>
    <w:rsid w:val="00BC0EF6"/>
    <w:rsid w:val="00BC692C"/>
    <w:rsid w:val="00BD23C0"/>
    <w:rsid w:val="00BD42B2"/>
    <w:rsid w:val="00BD5D11"/>
    <w:rsid w:val="00BF6119"/>
    <w:rsid w:val="00BF7EDA"/>
    <w:rsid w:val="00C13269"/>
    <w:rsid w:val="00C249CD"/>
    <w:rsid w:val="00C261BC"/>
    <w:rsid w:val="00C27230"/>
    <w:rsid w:val="00C33727"/>
    <w:rsid w:val="00C430B2"/>
    <w:rsid w:val="00C57405"/>
    <w:rsid w:val="00C6047D"/>
    <w:rsid w:val="00C61427"/>
    <w:rsid w:val="00C66226"/>
    <w:rsid w:val="00C66F29"/>
    <w:rsid w:val="00C704ED"/>
    <w:rsid w:val="00C728D4"/>
    <w:rsid w:val="00C739E6"/>
    <w:rsid w:val="00C815AA"/>
    <w:rsid w:val="00C91607"/>
    <w:rsid w:val="00C9202C"/>
    <w:rsid w:val="00C92FE9"/>
    <w:rsid w:val="00C9392C"/>
    <w:rsid w:val="00C97F44"/>
    <w:rsid w:val="00CA1D1F"/>
    <w:rsid w:val="00CB40B2"/>
    <w:rsid w:val="00CB60D6"/>
    <w:rsid w:val="00CC0DD1"/>
    <w:rsid w:val="00CC1B06"/>
    <w:rsid w:val="00CC2D08"/>
    <w:rsid w:val="00CE1D75"/>
    <w:rsid w:val="00CE3FDD"/>
    <w:rsid w:val="00CE6AC9"/>
    <w:rsid w:val="00CF2D3C"/>
    <w:rsid w:val="00CF60BC"/>
    <w:rsid w:val="00CF7955"/>
    <w:rsid w:val="00D13FED"/>
    <w:rsid w:val="00D21DCF"/>
    <w:rsid w:val="00D24688"/>
    <w:rsid w:val="00D25F5C"/>
    <w:rsid w:val="00D34D3A"/>
    <w:rsid w:val="00D35120"/>
    <w:rsid w:val="00D35DB9"/>
    <w:rsid w:val="00D4043F"/>
    <w:rsid w:val="00D40B6B"/>
    <w:rsid w:val="00D41A22"/>
    <w:rsid w:val="00D42ADC"/>
    <w:rsid w:val="00D44292"/>
    <w:rsid w:val="00D4502F"/>
    <w:rsid w:val="00D52136"/>
    <w:rsid w:val="00D54EE5"/>
    <w:rsid w:val="00D561C6"/>
    <w:rsid w:val="00D606BA"/>
    <w:rsid w:val="00D63E88"/>
    <w:rsid w:val="00D66C10"/>
    <w:rsid w:val="00D70D4B"/>
    <w:rsid w:val="00D72D79"/>
    <w:rsid w:val="00D7516B"/>
    <w:rsid w:val="00D75597"/>
    <w:rsid w:val="00D75996"/>
    <w:rsid w:val="00D76752"/>
    <w:rsid w:val="00D7690D"/>
    <w:rsid w:val="00D81401"/>
    <w:rsid w:val="00D85DAF"/>
    <w:rsid w:val="00D87E0B"/>
    <w:rsid w:val="00D909EC"/>
    <w:rsid w:val="00D9181E"/>
    <w:rsid w:val="00D93815"/>
    <w:rsid w:val="00D948B7"/>
    <w:rsid w:val="00D9564F"/>
    <w:rsid w:val="00DA1780"/>
    <w:rsid w:val="00DA4C51"/>
    <w:rsid w:val="00DA5330"/>
    <w:rsid w:val="00DB4806"/>
    <w:rsid w:val="00DB499B"/>
    <w:rsid w:val="00DB6DDE"/>
    <w:rsid w:val="00DC451A"/>
    <w:rsid w:val="00DD2489"/>
    <w:rsid w:val="00DD26C5"/>
    <w:rsid w:val="00DE5A9A"/>
    <w:rsid w:val="00DE7C5A"/>
    <w:rsid w:val="00DF24F2"/>
    <w:rsid w:val="00DF2881"/>
    <w:rsid w:val="00DF499C"/>
    <w:rsid w:val="00DF70D2"/>
    <w:rsid w:val="00E02845"/>
    <w:rsid w:val="00E12C28"/>
    <w:rsid w:val="00E23F63"/>
    <w:rsid w:val="00E2650B"/>
    <w:rsid w:val="00E30EE6"/>
    <w:rsid w:val="00E34885"/>
    <w:rsid w:val="00E36718"/>
    <w:rsid w:val="00E432EE"/>
    <w:rsid w:val="00E44F64"/>
    <w:rsid w:val="00E47C5D"/>
    <w:rsid w:val="00E51E15"/>
    <w:rsid w:val="00E53AB8"/>
    <w:rsid w:val="00E5535F"/>
    <w:rsid w:val="00E577CB"/>
    <w:rsid w:val="00E671F1"/>
    <w:rsid w:val="00E71027"/>
    <w:rsid w:val="00E7154C"/>
    <w:rsid w:val="00E71AB5"/>
    <w:rsid w:val="00E71C30"/>
    <w:rsid w:val="00E72A4B"/>
    <w:rsid w:val="00E73110"/>
    <w:rsid w:val="00E74943"/>
    <w:rsid w:val="00E77258"/>
    <w:rsid w:val="00E84471"/>
    <w:rsid w:val="00E86D38"/>
    <w:rsid w:val="00E925CE"/>
    <w:rsid w:val="00E94AA6"/>
    <w:rsid w:val="00E9550F"/>
    <w:rsid w:val="00EA1DCF"/>
    <w:rsid w:val="00EA77A0"/>
    <w:rsid w:val="00EB037B"/>
    <w:rsid w:val="00EB0881"/>
    <w:rsid w:val="00EB3608"/>
    <w:rsid w:val="00EB5593"/>
    <w:rsid w:val="00EB60A5"/>
    <w:rsid w:val="00EB68AF"/>
    <w:rsid w:val="00EC13AD"/>
    <w:rsid w:val="00EE090B"/>
    <w:rsid w:val="00EE3C67"/>
    <w:rsid w:val="00EE64CA"/>
    <w:rsid w:val="00F07CF6"/>
    <w:rsid w:val="00F11C60"/>
    <w:rsid w:val="00F142A1"/>
    <w:rsid w:val="00F15DAD"/>
    <w:rsid w:val="00F2268F"/>
    <w:rsid w:val="00F2712E"/>
    <w:rsid w:val="00F302D1"/>
    <w:rsid w:val="00F31C50"/>
    <w:rsid w:val="00F32902"/>
    <w:rsid w:val="00F37494"/>
    <w:rsid w:val="00F41463"/>
    <w:rsid w:val="00F45959"/>
    <w:rsid w:val="00F4749F"/>
    <w:rsid w:val="00F50336"/>
    <w:rsid w:val="00F5289A"/>
    <w:rsid w:val="00F6345A"/>
    <w:rsid w:val="00F64EC2"/>
    <w:rsid w:val="00F67CF9"/>
    <w:rsid w:val="00F813B2"/>
    <w:rsid w:val="00F81CAD"/>
    <w:rsid w:val="00F9158A"/>
    <w:rsid w:val="00F95E86"/>
    <w:rsid w:val="00FA08A1"/>
    <w:rsid w:val="00FA0C7F"/>
    <w:rsid w:val="00FB0480"/>
    <w:rsid w:val="00FB2778"/>
    <w:rsid w:val="00FB47C9"/>
    <w:rsid w:val="00FC11B9"/>
    <w:rsid w:val="00FC133B"/>
    <w:rsid w:val="00FC7C38"/>
    <w:rsid w:val="00FD7130"/>
    <w:rsid w:val="00FE0E4A"/>
    <w:rsid w:val="00FE3A4A"/>
    <w:rsid w:val="00FE46EC"/>
    <w:rsid w:val="00FE4B18"/>
    <w:rsid w:val="00FE6122"/>
    <w:rsid w:val="00FE75C8"/>
    <w:rsid w:val="00FF0BD2"/>
    <w:rsid w:val="00FF6069"/>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3F11F2-412D-4D23-846C-AE96C9BB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25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259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B7B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7B72"/>
    <w:rPr>
      <w:rFonts w:ascii="Segoe UI" w:hAnsi="Segoe UI" w:cs="Segoe UI"/>
      <w:sz w:val="18"/>
      <w:szCs w:val="18"/>
    </w:rPr>
  </w:style>
  <w:style w:type="paragraph" w:styleId="a5">
    <w:name w:val="header"/>
    <w:basedOn w:val="a"/>
    <w:link w:val="a6"/>
    <w:uiPriority w:val="99"/>
    <w:unhideWhenUsed/>
    <w:rsid w:val="003E1D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D42"/>
  </w:style>
  <w:style w:type="paragraph" w:styleId="a7">
    <w:name w:val="footer"/>
    <w:basedOn w:val="a"/>
    <w:link w:val="a8"/>
    <w:uiPriority w:val="99"/>
    <w:unhideWhenUsed/>
    <w:rsid w:val="003E1D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D42"/>
  </w:style>
  <w:style w:type="table" w:styleId="a9">
    <w:name w:val="Table Grid"/>
    <w:basedOn w:val="a1"/>
    <w:uiPriority w:val="59"/>
    <w:rsid w:val="003E1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A700D7"/>
    <w:pPr>
      <w:spacing w:after="0" w:line="240" w:lineRule="auto"/>
      <w:ind w:firstLine="360"/>
      <w:jc w:val="both"/>
    </w:pPr>
    <w:rPr>
      <w:rFonts w:ascii="Times New Roman" w:eastAsia="Times New Roman" w:hAnsi="Times New Roman" w:cs="Times New Roman"/>
      <w:sz w:val="24"/>
      <w:szCs w:val="20"/>
      <w:lang w:eastAsia="ru-RU"/>
    </w:rPr>
  </w:style>
  <w:style w:type="character" w:customStyle="1" w:styleId="ab">
    <w:name w:val="Основной текст с отступом Знак"/>
    <w:basedOn w:val="a0"/>
    <w:link w:val="aa"/>
    <w:rsid w:val="00A700D7"/>
    <w:rPr>
      <w:rFonts w:ascii="Times New Roman" w:eastAsia="Times New Roman" w:hAnsi="Times New Roman" w:cs="Times New Roman"/>
      <w:sz w:val="24"/>
      <w:szCs w:val="20"/>
      <w:lang w:eastAsia="ru-RU"/>
    </w:rPr>
  </w:style>
  <w:style w:type="paragraph" w:customStyle="1" w:styleId="ConsPlusNonformat">
    <w:name w:val="ConsPlusNonformat"/>
    <w:rsid w:val="0035683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List Paragraph"/>
    <w:basedOn w:val="a"/>
    <w:uiPriority w:val="34"/>
    <w:qFormat/>
    <w:rsid w:val="003467D0"/>
    <w:pPr>
      <w:ind w:left="720"/>
      <w:contextualSpacing/>
    </w:pPr>
  </w:style>
  <w:style w:type="paragraph" w:customStyle="1" w:styleId="FORMATTEXT">
    <w:name w:val=".FORMATTEXT"/>
    <w:uiPriority w:val="99"/>
    <w:rsid w:val="00B934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9917BB"/>
    <w:rPr>
      <w:color w:val="0563C1" w:themeColor="hyperlink"/>
      <w:u w:val="single"/>
    </w:rPr>
  </w:style>
  <w:style w:type="character" w:styleId="ae">
    <w:name w:val="Placeholder Text"/>
    <w:basedOn w:val="a0"/>
    <w:uiPriority w:val="99"/>
    <w:semiHidden/>
    <w:rsid w:val="000371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2510">
      <w:bodyDiv w:val="1"/>
      <w:marLeft w:val="0"/>
      <w:marRight w:val="0"/>
      <w:marTop w:val="0"/>
      <w:marBottom w:val="0"/>
      <w:divBdr>
        <w:top w:val="none" w:sz="0" w:space="0" w:color="auto"/>
        <w:left w:val="none" w:sz="0" w:space="0" w:color="auto"/>
        <w:bottom w:val="none" w:sz="0" w:space="0" w:color="auto"/>
        <w:right w:val="none" w:sz="0" w:space="0" w:color="auto"/>
      </w:divBdr>
    </w:div>
    <w:div w:id="94637316">
      <w:bodyDiv w:val="1"/>
      <w:marLeft w:val="0"/>
      <w:marRight w:val="0"/>
      <w:marTop w:val="0"/>
      <w:marBottom w:val="0"/>
      <w:divBdr>
        <w:top w:val="none" w:sz="0" w:space="0" w:color="auto"/>
        <w:left w:val="none" w:sz="0" w:space="0" w:color="auto"/>
        <w:bottom w:val="none" w:sz="0" w:space="0" w:color="auto"/>
        <w:right w:val="none" w:sz="0" w:space="0" w:color="auto"/>
      </w:divBdr>
    </w:div>
    <w:div w:id="920484453">
      <w:bodyDiv w:val="1"/>
      <w:marLeft w:val="0"/>
      <w:marRight w:val="0"/>
      <w:marTop w:val="0"/>
      <w:marBottom w:val="0"/>
      <w:divBdr>
        <w:top w:val="none" w:sz="0" w:space="0" w:color="auto"/>
        <w:left w:val="none" w:sz="0" w:space="0" w:color="auto"/>
        <w:bottom w:val="none" w:sz="0" w:space="0" w:color="auto"/>
        <w:right w:val="none" w:sz="0" w:space="0" w:color="auto"/>
      </w:divBdr>
    </w:div>
    <w:div w:id="209651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2F697D458937AC74FDB28F97CB26267B30E6E7696F69719E6B44BB909308427EFB7DB65ADB35405D7E205E5DC13E8ED5630306488066C363yEn0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2F697D458937AC74FDB28F97CB26267B30E6E7696F69719E6B44BB909308427EFB7DB65ADB35405F71205E5DC13E8ED5630306488066C363yEn0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consultantplus://offline/ref=C7CAADA13ECAD2724BA6EEBA2B69482E61790B2D96CAE673763EB7FA34AC2168C9E9CEF2EE324EC91E7DEF1F03B2280A9F82FC352F4B74540Ey6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7CAADA13ECAD2724BA6EEBA2B69482E61790B2D96CAE673763EB7FA34AC2168C9E9CEF2EE324EC91E7DEF1F03B2280A9F82FC352F4B74540Ey6P" TargetMode="External"/><Relationship Id="rId5" Type="http://schemas.openxmlformats.org/officeDocument/2006/relationships/footnotes" Target="footnotes.xml"/><Relationship Id="rId15" Type="http://schemas.openxmlformats.org/officeDocument/2006/relationships/hyperlink" Target="consultantplus://offline/ref=2F697D458937AC74FDB28F97CB26267B30E6E7696F69719E6B44BB909308427EFB7DB65ADB35435A7F205E5DC13E8ED5630306488066C363yEn0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F116F124E51506E98B764D118187ECC3B9F864EC98844413BD3F4B04C379DFFEB10EABAD636C1EF61A87754A44j8k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C489C-7FC9-48E6-9BEC-3DC3F66E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9539</Words>
  <Characters>54373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Васильевна Ухватова</dc:creator>
  <cp:keywords/>
  <dc:description/>
  <cp:lastModifiedBy>Владимир Владимирович Романов</cp:lastModifiedBy>
  <cp:revision>2</cp:revision>
  <cp:lastPrinted>2022-02-11T12:13:00Z</cp:lastPrinted>
  <dcterms:created xsi:type="dcterms:W3CDTF">2022-03-21T12:05:00Z</dcterms:created>
  <dcterms:modified xsi:type="dcterms:W3CDTF">2022-03-21T12:05:00Z</dcterms:modified>
</cp:coreProperties>
</file>