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73F" w:rsidRPr="0094173F" w:rsidRDefault="00F02FA9" w:rsidP="0094173F">
      <w:pPr>
        <w:autoSpaceDE w:val="0"/>
        <w:autoSpaceDN w:val="0"/>
        <w:adjustRightInd w:val="0"/>
        <w:ind w:firstLine="0"/>
        <w:jc w:val="center"/>
        <w:rPr>
          <w:rFonts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45pt;margin-top:11.05pt;width:54pt;height:49.05pt;z-index:251658240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09043692" r:id="rId9"/>
        </w:pict>
      </w:r>
    </w:p>
    <w:p w:rsidR="0094173F" w:rsidRPr="0094173F" w:rsidRDefault="0094173F" w:rsidP="0094173F">
      <w:pPr>
        <w:autoSpaceDE w:val="0"/>
        <w:autoSpaceDN w:val="0"/>
        <w:adjustRightInd w:val="0"/>
        <w:ind w:firstLine="0"/>
        <w:jc w:val="center"/>
        <w:rPr>
          <w:b/>
          <w:bCs/>
          <w:szCs w:val="24"/>
        </w:rPr>
      </w:pPr>
      <w:r w:rsidRPr="0094173F">
        <w:rPr>
          <w:b/>
          <w:bCs/>
          <w:szCs w:val="24"/>
        </w:rPr>
        <w:t>ПРАВИТЕЛЬСТВО САНКТ-ПЕТЕРБУРГА</w:t>
      </w:r>
    </w:p>
    <w:p w:rsidR="0094173F" w:rsidRPr="0094173F" w:rsidRDefault="0094173F" w:rsidP="0094173F">
      <w:pPr>
        <w:autoSpaceDE w:val="0"/>
        <w:autoSpaceDN w:val="0"/>
        <w:adjustRightInd w:val="0"/>
        <w:ind w:firstLine="0"/>
        <w:jc w:val="center"/>
        <w:rPr>
          <w:b/>
          <w:bCs/>
          <w:szCs w:val="24"/>
        </w:rPr>
      </w:pPr>
    </w:p>
    <w:p w:rsidR="0094173F" w:rsidRPr="0094173F" w:rsidRDefault="0094173F" w:rsidP="0094173F">
      <w:pPr>
        <w:autoSpaceDE w:val="0"/>
        <w:autoSpaceDN w:val="0"/>
        <w:adjustRightInd w:val="0"/>
        <w:ind w:firstLine="0"/>
        <w:jc w:val="center"/>
        <w:rPr>
          <w:b/>
          <w:bCs/>
          <w:szCs w:val="24"/>
        </w:rPr>
      </w:pPr>
      <w:r w:rsidRPr="0094173F">
        <w:rPr>
          <w:b/>
          <w:bCs/>
          <w:szCs w:val="24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99"/>
        <w:gridCol w:w="4771"/>
      </w:tblGrid>
      <w:tr w:rsidR="0094173F" w:rsidRPr="0094173F" w:rsidTr="007D6456">
        <w:trPr>
          <w:trHeight w:val="330"/>
        </w:trPr>
        <w:tc>
          <w:tcPr>
            <w:tcW w:w="4799" w:type="dxa"/>
          </w:tcPr>
          <w:p w:rsidR="0094173F" w:rsidRPr="0094173F" w:rsidRDefault="0094173F" w:rsidP="0094173F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szCs w:val="24"/>
              </w:rPr>
            </w:pPr>
            <w:r w:rsidRPr="0094173F">
              <w:rPr>
                <w:bCs/>
                <w:szCs w:val="24"/>
              </w:rPr>
              <w:t xml:space="preserve">_______________   </w:t>
            </w:r>
          </w:p>
        </w:tc>
        <w:tc>
          <w:tcPr>
            <w:tcW w:w="4772" w:type="dxa"/>
          </w:tcPr>
          <w:p w:rsidR="0094173F" w:rsidRPr="0094173F" w:rsidRDefault="0094173F" w:rsidP="0094173F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Cs w:val="24"/>
              </w:rPr>
            </w:pPr>
            <w:r w:rsidRPr="0094173F">
              <w:rPr>
                <w:bCs/>
                <w:szCs w:val="24"/>
              </w:rPr>
              <w:t>№ ___________</w:t>
            </w:r>
          </w:p>
        </w:tc>
      </w:tr>
    </w:tbl>
    <w:p w:rsidR="0094173F" w:rsidRPr="0094173F" w:rsidRDefault="0094173F" w:rsidP="004E7587">
      <w:pPr>
        <w:autoSpaceDE w:val="0"/>
        <w:autoSpaceDN w:val="0"/>
        <w:adjustRightInd w:val="0"/>
        <w:ind w:firstLine="0"/>
        <w:rPr>
          <w:rFonts w:eastAsiaTheme="minorHAnsi"/>
          <w:color w:val="000000"/>
          <w:sz w:val="28"/>
          <w:szCs w:val="28"/>
          <w:lang w:eastAsia="en-US"/>
        </w:rPr>
      </w:pPr>
      <w:r w:rsidRPr="0094173F">
        <w:rPr>
          <w:rFonts w:eastAsia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E645F1" wp14:editId="39161E92">
                <wp:simplePos x="0" y="0"/>
                <wp:positionH relativeFrom="column">
                  <wp:posOffset>3775388</wp:posOffset>
                </wp:positionH>
                <wp:positionV relativeFrom="page">
                  <wp:posOffset>2483893</wp:posOffset>
                </wp:positionV>
                <wp:extent cx="0" cy="142240"/>
                <wp:effectExtent l="0" t="0" r="19050" b="2921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5A011F0" id="Прямая соединительная линия 2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97.25pt,195.6pt" to="297.25pt,2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" strokecolor="windowText">
                <w10:wrap anchory="page"/>
              </v:line>
            </w:pict>
          </mc:Fallback>
        </mc:AlternateContent>
      </w:r>
      <w:r w:rsidRPr="0094173F">
        <w:rPr>
          <w:rFonts w:eastAsia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9F8FB9" wp14:editId="24596707">
                <wp:simplePos x="0" y="0"/>
                <wp:positionH relativeFrom="column">
                  <wp:posOffset>-527685</wp:posOffset>
                </wp:positionH>
                <wp:positionV relativeFrom="paragraph">
                  <wp:posOffset>57785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A855264" id="Прямая соединительная линия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1.55pt,4.55pt" to="-41.5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" strokecolor="windowText"/>
            </w:pict>
          </mc:Fallback>
        </mc:AlternateContent>
      </w:r>
      <w:r w:rsidRPr="0094173F">
        <w:rPr>
          <w:rFonts w:eastAsia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D24193" wp14:editId="612A698F">
                <wp:simplePos x="0" y="0"/>
                <wp:positionH relativeFrom="column">
                  <wp:posOffset>-77470</wp:posOffset>
                </wp:positionH>
                <wp:positionV relativeFrom="paragraph">
                  <wp:posOffset>60325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3F34BCE" id="Прямая соединительная линия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4.75pt" to="-6.1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Ph8mJNsAAAAIAQAADwAAAGRycy9kb3ducmV2&#10;LnhtbEyPy07DMBBF90j8gzVI7NpJAkU0xKkQjz2UIMHOjYckIh6H2E3D3zOoC1he3aszZ4rN7Ho1&#10;0Rg6zxrSZQKKuPa240ZD9fK4uAYVomFres+k4ZsCbMrTk8Lk1h/4maZtbJRAOORGQxvjkCOGuiVn&#10;wtIPxNJ9+NGZKHFs0I7mIHDXY5YkV+hMx3KhNQPdtVR/bvdOw8XX+xNWXL9lON2vXh/SarjESuvz&#10;s/n2BlSkOf6N4Vdf1KEUp53fsw2q17BIs0ymGtYrUNIf807g6RqwLPD/A+UP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D4fJiTbAAAACAEAAA8AAAAAAAAAAAAAAAAASwQAAGRycy9k&#10;b3ducmV2LnhtbFBLBQYAAAAABAAEAPMAAABTBQAAAAA=&#10;" strokecolor="windowText"/>
            </w:pict>
          </mc:Fallback>
        </mc:AlternateContent>
      </w:r>
      <w:r w:rsidRPr="0094173F">
        <w:rPr>
          <w:rFonts w:eastAsia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085E4" wp14:editId="01BD47BC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2613081" id="Прямая соединительная линия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 w:rsidRPr="0094173F">
        <w:rPr>
          <w:rFonts w:eastAsia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75AAD9" wp14:editId="1E281F7A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20C400B" id="Прямая соединительная линия 2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 w:rsidRPr="0094173F">
        <w:rPr>
          <w:rFonts w:eastAsia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4C513B" wp14:editId="7ED509F7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5F45168" id="Прямая соединительная линия 18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  <w:r w:rsidRPr="0094173F">
        <w:rPr>
          <w:rFonts w:eastAsia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EC3826" wp14:editId="7A32E789">
                <wp:simplePos x="0" y="0"/>
                <wp:positionH relativeFrom="column">
                  <wp:posOffset>3585210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73C58B3" id="Прямая соединительная линия 2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3pt,4.9pt" to="296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FSJ42zbAAAABwEAAA8AAABkcnMvZG93bnJl&#10;di54bWxMj09Pg0AUxO8mfofNM/FmH7SFWGRpjH/uWjHR2xaeQGTfIrul+O199qLHyUxmfpNvZ9ur&#10;iUbfOdYQLyJQxJWrO240lC+PV9egfDBcm94xafgmD9vi/Cw3We2O/EzTLjRKSthnRkMbwpAh+qol&#10;a/zCDcTifbjRmiBybLAezVHKbY/LKErRmo5loTUD3bVUfe4OVsPq6/0JS67eljjdJ68PcTmssdT6&#10;8mK+vQEVaA5/YfjFF3QohGnvDlx71WtI0nUqUQ0beSB+slnFoPYnjUWO//mLHwA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BUieNs2wAAAAcBAAAPAAAAAAAAAAAAAAAAAEwEAABkcnMv&#10;ZG93bnJldi54bWxQSwUGAAAAAAQABADzAAAAVAUAAAAA&#10;" strokecolor="windowText"/>
            </w:pict>
          </mc:Fallback>
        </mc:AlternateContent>
      </w:r>
      <w:r w:rsidRPr="0094173F">
        <w:rPr>
          <w:rFonts w:eastAsia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E97BE4" wp14:editId="51429CBD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4732AC4" id="Прямая соединительная линия 1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</w:p>
    <w:tbl>
      <w:tblPr>
        <w:tblW w:w="9365" w:type="dxa"/>
        <w:tblLook w:val="01E0" w:firstRow="1" w:lastRow="1" w:firstColumn="1" w:lastColumn="1" w:noHBand="0" w:noVBand="0"/>
      </w:tblPr>
      <w:tblGrid>
        <w:gridCol w:w="7338"/>
        <w:gridCol w:w="2027"/>
      </w:tblGrid>
      <w:tr w:rsidR="0094173F" w:rsidRPr="0094173F" w:rsidTr="001D6F3C">
        <w:trPr>
          <w:trHeight w:val="1670"/>
        </w:trPr>
        <w:tc>
          <w:tcPr>
            <w:tcW w:w="7338" w:type="dxa"/>
          </w:tcPr>
          <w:p w:rsidR="009A6135" w:rsidRPr="009A6135" w:rsidRDefault="009A6135" w:rsidP="009A6135">
            <w:pPr>
              <w:ind w:firstLine="0"/>
              <w:jc w:val="left"/>
              <w:rPr>
                <w:rFonts w:eastAsia="Calibri"/>
                <w:b/>
                <w:color w:val="000000"/>
                <w:szCs w:val="24"/>
              </w:rPr>
            </w:pPr>
            <w:r w:rsidRPr="009A6135">
              <w:rPr>
                <w:rFonts w:eastAsia="Calibri"/>
                <w:b/>
                <w:color w:val="000000"/>
                <w:szCs w:val="24"/>
              </w:rPr>
              <w:t>Об изменении предмета деятельности</w:t>
            </w:r>
          </w:p>
          <w:p w:rsidR="009A6135" w:rsidRDefault="009A6135" w:rsidP="009A6135">
            <w:pPr>
              <w:ind w:firstLine="0"/>
              <w:jc w:val="left"/>
              <w:rPr>
                <w:b/>
                <w:szCs w:val="24"/>
              </w:rPr>
            </w:pPr>
            <w:r w:rsidRPr="009A6135">
              <w:rPr>
                <w:rFonts w:eastAsia="Calibri"/>
                <w:b/>
                <w:color w:val="000000"/>
                <w:szCs w:val="24"/>
              </w:rPr>
              <w:t xml:space="preserve">Санкт-Петербургского </w:t>
            </w:r>
            <w:r w:rsidRPr="009D42AC">
              <w:rPr>
                <w:b/>
                <w:szCs w:val="24"/>
              </w:rPr>
              <w:t xml:space="preserve">государственного </w:t>
            </w:r>
          </w:p>
          <w:p w:rsidR="009A6135" w:rsidRDefault="009A6135" w:rsidP="009A6135">
            <w:pPr>
              <w:ind w:firstLine="0"/>
              <w:jc w:val="left"/>
              <w:rPr>
                <w:b/>
                <w:szCs w:val="24"/>
              </w:rPr>
            </w:pPr>
            <w:r w:rsidRPr="009D42AC">
              <w:rPr>
                <w:b/>
                <w:szCs w:val="24"/>
              </w:rPr>
              <w:t xml:space="preserve">казенного учреждения </w:t>
            </w:r>
          </w:p>
          <w:p w:rsidR="0094173F" w:rsidRPr="009A6135" w:rsidRDefault="009A6135" w:rsidP="009A6135">
            <w:pPr>
              <w:ind w:firstLine="0"/>
              <w:jc w:val="left"/>
              <w:rPr>
                <w:rFonts w:eastAsia="Calibri"/>
                <w:b/>
                <w:color w:val="000000"/>
                <w:szCs w:val="24"/>
              </w:rPr>
            </w:pPr>
            <w:r w:rsidRPr="009D42AC">
              <w:rPr>
                <w:b/>
              </w:rPr>
              <w:t>«Дирекция по закупкам Комитета по здравоохранению»</w:t>
            </w:r>
            <w:r w:rsidRPr="009A6135">
              <w:rPr>
                <w:rFonts w:eastAsia="Calibri"/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2027" w:type="dxa"/>
          </w:tcPr>
          <w:p w:rsidR="0094173F" w:rsidRPr="0094173F" w:rsidRDefault="0094173F" w:rsidP="0094173F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szCs w:val="24"/>
              </w:rPr>
            </w:pPr>
          </w:p>
        </w:tc>
      </w:tr>
    </w:tbl>
    <w:p w:rsidR="004E7587" w:rsidRPr="009A6135" w:rsidRDefault="009A6135" w:rsidP="009A6135">
      <w:pPr>
        <w:autoSpaceDE w:val="0"/>
        <w:autoSpaceDN w:val="0"/>
        <w:adjustRightInd w:val="0"/>
        <w:ind w:firstLine="709"/>
      </w:pPr>
      <w:r>
        <w:t>В соответствии с</w:t>
      </w:r>
      <w:r w:rsidRPr="006B42B8">
        <w:t xml:space="preserve"> подпунктом </w:t>
      </w:r>
      <w:r w:rsidRPr="008F018B">
        <w:t>3 пункта 1 статьи 3 и</w:t>
      </w:r>
      <w:r w:rsidRPr="006B42B8">
        <w:t xml:space="preserve"> пунктом 2 статьи 4 </w:t>
      </w:r>
      <w:r>
        <w:t xml:space="preserve">Закона </w:t>
      </w:r>
      <w:r>
        <w:br/>
        <w:t>Санкт-Петербурга от 26.04.2006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Санкт-Петербург»</w:t>
      </w:r>
      <w:r w:rsidR="000C621E">
        <w:t xml:space="preserve">, </w:t>
      </w:r>
      <w:r w:rsidR="008F018B">
        <w:t>а также в</w:t>
      </w:r>
      <w:r w:rsidR="008F018B" w:rsidRPr="008F018B">
        <w:t xml:space="preserve"> связи с изменениями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внесенными Федеральным законом от 02.07.2021 № 360-ФЗ и вступившими в силу с 1 января 2022 года</w:t>
      </w:r>
    </w:p>
    <w:p w:rsidR="0094173F" w:rsidRDefault="004E7587" w:rsidP="009A6135">
      <w:pPr>
        <w:autoSpaceDE w:val="0"/>
        <w:autoSpaceDN w:val="0"/>
        <w:adjustRightInd w:val="0"/>
        <w:ind w:firstLine="709"/>
      </w:pPr>
      <w:r>
        <w:t>Правительство Санкт-Петербурга</w:t>
      </w:r>
    </w:p>
    <w:p w:rsidR="004E7587" w:rsidRPr="0094173F" w:rsidRDefault="004E7587" w:rsidP="0094173F">
      <w:pPr>
        <w:autoSpaceDE w:val="0"/>
        <w:autoSpaceDN w:val="0"/>
        <w:adjustRightInd w:val="0"/>
        <w:ind w:firstLine="709"/>
        <w:rPr>
          <w:rFonts w:eastAsiaTheme="minorHAnsi"/>
          <w:szCs w:val="24"/>
          <w:lang w:eastAsia="en-US"/>
        </w:rPr>
      </w:pPr>
    </w:p>
    <w:p w:rsidR="00672501" w:rsidRDefault="00672501" w:rsidP="00672501">
      <w:pPr>
        <w:autoSpaceDE w:val="0"/>
        <w:autoSpaceDN w:val="0"/>
        <w:adjustRightInd w:val="0"/>
        <w:ind w:firstLine="0"/>
        <w:rPr>
          <w:b/>
          <w:bCs/>
          <w:szCs w:val="24"/>
        </w:rPr>
      </w:pPr>
      <w:r w:rsidRPr="0094173F">
        <w:rPr>
          <w:b/>
          <w:bCs/>
          <w:szCs w:val="24"/>
        </w:rPr>
        <w:t>ПОСТАНОВЛЯЕТ:</w:t>
      </w:r>
    </w:p>
    <w:p w:rsidR="0094173F" w:rsidRDefault="0094173F" w:rsidP="0094173F">
      <w:pPr>
        <w:autoSpaceDE w:val="0"/>
        <w:autoSpaceDN w:val="0"/>
        <w:adjustRightInd w:val="0"/>
        <w:ind w:firstLine="709"/>
        <w:rPr>
          <w:b/>
          <w:bCs/>
          <w:szCs w:val="24"/>
        </w:rPr>
      </w:pPr>
    </w:p>
    <w:p w:rsidR="009A6135" w:rsidRDefault="0094173F" w:rsidP="009A6135">
      <w:pPr>
        <w:autoSpaceDE w:val="0"/>
        <w:autoSpaceDN w:val="0"/>
        <w:adjustRightInd w:val="0"/>
        <w:ind w:firstLine="709"/>
        <w:rPr>
          <w:szCs w:val="24"/>
        </w:rPr>
      </w:pPr>
      <w:r w:rsidRPr="0094173F">
        <w:rPr>
          <w:bCs/>
          <w:szCs w:val="24"/>
        </w:rPr>
        <w:t>1</w:t>
      </w:r>
      <w:r>
        <w:t xml:space="preserve">. </w:t>
      </w:r>
      <w:r w:rsidR="009A6135">
        <w:rPr>
          <w:szCs w:val="24"/>
        </w:rPr>
        <w:t>Изменить предмет деятельности</w:t>
      </w:r>
      <w:r w:rsidR="009A6135" w:rsidRPr="009D42AC">
        <w:t xml:space="preserve"> </w:t>
      </w:r>
      <w:r w:rsidR="009A6135">
        <w:t>Санкт-Петербургского государственного казенного учреждения «Дирекция по закупкам Комитета по здравоохранению»</w:t>
      </w:r>
      <w:r w:rsidR="009A6135" w:rsidRPr="00AA507A">
        <w:rPr>
          <w:szCs w:val="24"/>
        </w:rPr>
        <w:t xml:space="preserve"> </w:t>
      </w:r>
      <w:r w:rsidR="009A6135">
        <w:rPr>
          <w:szCs w:val="24"/>
        </w:rPr>
        <w:br/>
        <w:t>(далее – казенное учреждение), установив, что:</w:t>
      </w:r>
    </w:p>
    <w:p w:rsidR="009A6135" w:rsidRPr="009A6135" w:rsidRDefault="009A6135" w:rsidP="009A6135">
      <w:pPr>
        <w:autoSpaceDE w:val="0"/>
        <w:autoSpaceDN w:val="0"/>
        <w:adjustRightInd w:val="0"/>
        <w:ind w:firstLine="709"/>
        <w:rPr>
          <w:bCs/>
        </w:rPr>
      </w:pPr>
      <w:r>
        <w:t xml:space="preserve">1.1. Предметом деятельности казенного </w:t>
      </w:r>
      <w:r>
        <w:rPr>
          <w:bCs/>
        </w:rPr>
        <w:t>учреждения является</w:t>
      </w:r>
      <w:r w:rsidRPr="009A6135">
        <w:rPr>
          <w:bCs/>
        </w:rPr>
        <w:t>:</w:t>
      </w:r>
    </w:p>
    <w:p w:rsidR="009A6135" w:rsidRDefault="009A6135" w:rsidP="009A6135">
      <w:pPr>
        <w:autoSpaceDE w:val="0"/>
        <w:autoSpaceDN w:val="0"/>
        <w:adjustRightInd w:val="0"/>
        <w:ind w:firstLine="709"/>
      </w:pPr>
      <w:r>
        <w:t xml:space="preserve">определение поставщиков (подрядчиков, исполнителей) для Комитета </w:t>
      </w:r>
      <w:r w:rsidR="00347AB5">
        <w:br/>
      </w:r>
      <w:r>
        <w:t>по здравоохранению, иных исполнительных органов государственной власти Санкт-Петербурга, государственных казенных учреждений Санкт-Петербурга, государственных бюджетных учреждений Санкт-Петербурга в случаях, определенных правовыми актами Правительства Санкт-Петербурга, для обеспечения реализации полномочий в сфере охраны здоровья граждан;</w:t>
      </w:r>
    </w:p>
    <w:p w:rsidR="009A6135" w:rsidRDefault="009A6135" w:rsidP="009A6135">
      <w:pPr>
        <w:autoSpaceDE w:val="0"/>
        <w:autoSpaceDN w:val="0"/>
        <w:adjustRightInd w:val="0"/>
        <w:ind w:firstLine="709"/>
      </w:pPr>
      <w:r w:rsidRPr="00773A6E">
        <w:rPr>
          <w:szCs w:val="24"/>
        </w:rPr>
        <w:t xml:space="preserve">планирование закупок, определение поставщиков (подрядчиков, исполнителей), заключение контрактов, их исполнение, в том числе приемка поставленных товаров, выполненных работ (их результатов), оказанных услуг, обеспечение их оплаты </w:t>
      </w:r>
      <w:r>
        <w:rPr>
          <w:szCs w:val="24"/>
        </w:rPr>
        <w:br/>
      </w:r>
      <w:r w:rsidRPr="00773A6E">
        <w:rPr>
          <w:szCs w:val="24"/>
        </w:rPr>
        <w:t>для нескольких исполнительных органов государственной власти Санкт-Петербурга, государственных казен</w:t>
      </w:r>
      <w:r>
        <w:rPr>
          <w:szCs w:val="24"/>
        </w:rPr>
        <w:t xml:space="preserve">ных учреждений Санкт-Петербурга, </w:t>
      </w:r>
      <w:r w:rsidRPr="00BF23A4">
        <w:rPr>
          <w:szCs w:val="24"/>
        </w:rPr>
        <w:t>государственны</w:t>
      </w:r>
      <w:r>
        <w:rPr>
          <w:szCs w:val="24"/>
        </w:rPr>
        <w:t>х</w:t>
      </w:r>
      <w:r w:rsidRPr="00BF23A4">
        <w:rPr>
          <w:szCs w:val="24"/>
        </w:rPr>
        <w:t xml:space="preserve"> бюджетны</w:t>
      </w:r>
      <w:r>
        <w:rPr>
          <w:szCs w:val="24"/>
        </w:rPr>
        <w:t>х</w:t>
      </w:r>
      <w:r w:rsidRPr="00BF23A4">
        <w:rPr>
          <w:szCs w:val="24"/>
        </w:rPr>
        <w:t xml:space="preserve"> учреждени</w:t>
      </w:r>
      <w:r>
        <w:rPr>
          <w:szCs w:val="24"/>
        </w:rPr>
        <w:t>й</w:t>
      </w:r>
      <w:r w:rsidRPr="00BF23A4">
        <w:rPr>
          <w:szCs w:val="24"/>
        </w:rPr>
        <w:t xml:space="preserve"> Санкт-Петербурга </w:t>
      </w:r>
      <w:r w:rsidRPr="00773A6E">
        <w:rPr>
          <w:szCs w:val="24"/>
        </w:rPr>
        <w:t xml:space="preserve">в соответствии с правовыми актами Правительства </w:t>
      </w:r>
      <w:r>
        <w:rPr>
          <w:szCs w:val="24"/>
        </w:rPr>
        <w:br/>
      </w:r>
      <w:r w:rsidRPr="00773A6E">
        <w:rPr>
          <w:szCs w:val="24"/>
        </w:rPr>
        <w:t>Санкт-Петербурга, для обеспечения реализации полномочий в сфере охраны здоровья граждан</w:t>
      </w:r>
      <w:r>
        <w:t>;</w:t>
      </w:r>
    </w:p>
    <w:p w:rsidR="009A6135" w:rsidRDefault="009A6135" w:rsidP="009A6135">
      <w:pPr>
        <w:autoSpaceDE w:val="0"/>
        <w:autoSpaceDN w:val="0"/>
        <w:adjustRightInd w:val="0"/>
        <w:ind w:firstLine="709"/>
      </w:pPr>
      <w:r>
        <w:t xml:space="preserve">осуществление иных функций учреждения, уполномоченного на осуществление централизованных закупок в соответствии с Федеральным законом «О контрактной системе в сфере закупок товаров, работ, услуг для обеспечения государственных </w:t>
      </w:r>
      <w:r>
        <w:br/>
        <w:t>и муниципальных нужд»</w:t>
      </w:r>
      <w:r w:rsidR="00601C77">
        <w:t>.</w:t>
      </w:r>
    </w:p>
    <w:p w:rsidR="001018B7" w:rsidRDefault="00AF1E02" w:rsidP="009A6135">
      <w:pPr>
        <w:autoSpaceDE w:val="0"/>
        <w:autoSpaceDN w:val="0"/>
        <w:adjustRightInd w:val="0"/>
        <w:ind w:firstLine="709"/>
        <w:rPr>
          <w:szCs w:val="24"/>
        </w:rPr>
      </w:pPr>
      <w:r>
        <w:rPr>
          <w:szCs w:val="24"/>
        </w:rPr>
        <w:lastRenderedPageBreak/>
        <w:t>2.</w:t>
      </w:r>
      <w:r w:rsidR="007D0D12">
        <w:rPr>
          <w:szCs w:val="24"/>
        </w:rPr>
        <w:t xml:space="preserve"> </w:t>
      </w:r>
      <w:r w:rsidR="0094173F">
        <w:rPr>
          <w:szCs w:val="24"/>
        </w:rPr>
        <w:t xml:space="preserve">Комитету по здравоохранению </w:t>
      </w:r>
      <w:r w:rsidR="00672501">
        <w:t>в соответствии с пунктом 1 постановления</w:t>
      </w:r>
      <w:r w:rsidR="00672501">
        <w:rPr>
          <w:szCs w:val="24"/>
        </w:rPr>
        <w:t xml:space="preserve"> </w:t>
      </w:r>
      <w:r w:rsidR="00672501">
        <w:rPr>
          <w:szCs w:val="24"/>
        </w:rPr>
        <w:br/>
      </w:r>
      <w:r w:rsidR="0094173F">
        <w:rPr>
          <w:szCs w:val="24"/>
        </w:rPr>
        <w:t>в</w:t>
      </w:r>
      <w:r w:rsidR="00B079C8">
        <w:rPr>
          <w:szCs w:val="24"/>
        </w:rPr>
        <w:t xml:space="preserve"> </w:t>
      </w:r>
      <w:r w:rsidR="00B079C8" w:rsidRPr="00B079C8">
        <w:rPr>
          <w:szCs w:val="24"/>
        </w:rPr>
        <w:t>двухнедельный срок</w:t>
      </w:r>
      <w:r w:rsidR="0094173F">
        <w:rPr>
          <w:szCs w:val="24"/>
        </w:rPr>
        <w:t xml:space="preserve"> представить в Комитет имущественных отношений Санкт-Петер</w:t>
      </w:r>
      <w:r w:rsidR="00AA507A">
        <w:rPr>
          <w:szCs w:val="24"/>
        </w:rPr>
        <w:t xml:space="preserve">бурга </w:t>
      </w:r>
      <w:r w:rsidR="00004C9E">
        <w:rPr>
          <w:szCs w:val="24"/>
        </w:rPr>
        <w:t xml:space="preserve">проект изменений в устав </w:t>
      </w:r>
      <w:r w:rsidR="00672501">
        <w:t>казенного учреждения</w:t>
      </w:r>
      <w:r w:rsidR="00553D64">
        <w:t xml:space="preserve"> </w:t>
      </w:r>
      <w:r w:rsidR="00004C9E">
        <w:rPr>
          <w:szCs w:val="24"/>
        </w:rPr>
        <w:t>с приложением документов</w:t>
      </w:r>
      <w:r w:rsidR="007F052E">
        <w:rPr>
          <w:szCs w:val="24"/>
        </w:rPr>
        <w:t>, предусмотренны</w:t>
      </w:r>
      <w:r w:rsidR="00004C9E">
        <w:rPr>
          <w:szCs w:val="24"/>
        </w:rPr>
        <w:t>х</w:t>
      </w:r>
      <w:r w:rsidR="007F052E">
        <w:rPr>
          <w:szCs w:val="24"/>
        </w:rPr>
        <w:t xml:space="preserve"> в </w:t>
      </w:r>
      <w:r w:rsidR="00956B74">
        <w:rPr>
          <w:szCs w:val="24"/>
        </w:rPr>
        <w:t>пункте</w:t>
      </w:r>
      <w:r w:rsidR="007F052E">
        <w:rPr>
          <w:szCs w:val="24"/>
        </w:rPr>
        <w:t xml:space="preserve"> 5.3 приложения к постановлению </w:t>
      </w:r>
      <w:r w:rsidR="007F052E" w:rsidRPr="007F052E">
        <w:rPr>
          <w:szCs w:val="24"/>
        </w:rPr>
        <w:t xml:space="preserve">Правительства Санкт-Петербурга от 29.04.2011 </w:t>
      </w:r>
      <w:r w:rsidR="00FF3B5B">
        <w:rPr>
          <w:szCs w:val="24"/>
        </w:rPr>
        <w:t>№</w:t>
      </w:r>
      <w:r w:rsidR="007F052E" w:rsidRPr="007F052E">
        <w:rPr>
          <w:szCs w:val="24"/>
        </w:rPr>
        <w:t xml:space="preserve"> 534 </w:t>
      </w:r>
      <w:r w:rsidR="00FF3B5B">
        <w:rPr>
          <w:szCs w:val="24"/>
        </w:rPr>
        <w:t>«</w:t>
      </w:r>
      <w:r w:rsidR="007F052E" w:rsidRPr="007F052E">
        <w:rPr>
          <w:szCs w:val="24"/>
        </w:rPr>
        <w:t>О создании и реорганизации государственных унитарных предприятий Санкт-Петербурга и государственных учреждений Санкт-Петербурга,</w:t>
      </w:r>
      <w:r w:rsidR="00FF3B5B">
        <w:rPr>
          <w:szCs w:val="24"/>
        </w:rPr>
        <w:t xml:space="preserve"> а также утверждении их уставов»</w:t>
      </w:r>
      <w:r w:rsidR="00956B74">
        <w:rPr>
          <w:szCs w:val="24"/>
        </w:rPr>
        <w:t>.</w:t>
      </w:r>
    </w:p>
    <w:p w:rsidR="002226FF" w:rsidRDefault="00004C9E" w:rsidP="00D150E0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3</w:t>
      </w:r>
      <w:r w:rsidR="0094173F">
        <w:rPr>
          <w:szCs w:val="24"/>
        </w:rPr>
        <w:t xml:space="preserve">. Комитету имущественных отношений Санкт-Петербурга </w:t>
      </w:r>
      <w:r w:rsidR="0094173F" w:rsidRPr="0065067D">
        <w:rPr>
          <w:szCs w:val="24"/>
        </w:rPr>
        <w:t xml:space="preserve">в </w:t>
      </w:r>
      <w:r w:rsidR="0065067D" w:rsidRPr="0065067D">
        <w:rPr>
          <w:szCs w:val="24"/>
        </w:rPr>
        <w:t>месячный</w:t>
      </w:r>
      <w:r w:rsidR="00B079C8" w:rsidRPr="0065067D">
        <w:rPr>
          <w:szCs w:val="24"/>
        </w:rPr>
        <w:t xml:space="preserve"> </w:t>
      </w:r>
      <w:r w:rsidR="0094173F" w:rsidRPr="0065067D">
        <w:rPr>
          <w:szCs w:val="24"/>
        </w:rPr>
        <w:t>срок</w:t>
      </w:r>
      <w:r w:rsidR="0094173F">
        <w:rPr>
          <w:szCs w:val="24"/>
        </w:rPr>
        <w:t xml:space="preserve"> после выполнения Комитетом по здравоохранению пункта </w:t>
      </w:r>
      <w:r w:rsidR="00553D64">
        <w:rPr>
          <w:szCs w:val="24"/>
        </w:rPr>
        <w:t>2</w:t>
      </w:r>
      <w:r w:rsidR="0094173F">
        <w:rPr>
          <w:szCs w:val="24"/>
        </w:rPr>
        <w:t xml:space="preserve"> постановления осуществить юридические действия, связанные</w:t>
      </w:r>
      <w:r w:rsidR="00AA507A">
        <w:rPr>
          <w:szCs w:val="24"/>
        </w:rPr>
        <w:t xml:space="preserve"> с внесением изменений в устав </w:t>
      </w:r>
      <w:r w:rsidR="00672501">
        <w:rPr>
          <w:szCs w:val="24"/>
        </w:rPr>
        <w:t>казенного учреждения</w:t>
      </w:r>
      <w:r w:rsidR="0094173F">
        <w:rPr>
          <w:szCs w:val="24"/>
        </w:rPr>
        <w:t>.</w:t>
      </w:r>
    </w:p>
    <w:p w:rsidR="0094173F" w:rsidRPr="000842B0" w:rsidRDefault="00004C9E" w:rsidP="00D150E0">
      <w:pPr>
        <w:autoSpaceDE w:val="0"/>
        <w:autoSpaceDN w:val="0"/>
        <w:adjustRightInd w:val="0"/>
      </w:pPr>
      <w:r>
        <w:rPr>
          <w:szCs w:val="24"/>
        </w:rPr>
        <w:t>4</w:t>
      </w:r>
      <w:r w:rsidR="0094173F">
        <w:rPr>
          <w:szCs w:val="24"/>
        </w:rPr>
        <w:t xml:space="preserve">. Контроль за выполнением постановления возложить на вице-губернатора </w:t>
      </w:r>
      <w:r w:rsidR="00AA507A">
        <w:rPr>
          <w:szCs w:val="24"/>
        </w:rPr>
        <w:br/>
      </w:r>
      <w:r w:rsidR="0094173F">
        <w:rPr>
          <w:szCs w:val="24"/>
        </w:rPr>
        <w:t>Санкт-Петербурга Эргашева О.Н.</w:t>
      </w:r>
    </w:p>
    <w:p w:rsidR="0094173F" w:rsidRPr="0094173F" w:rsidRDefault="0094173F" w:rsidP="00EF341C">
      <w:pPr>
        <w:autoSpaceDE w:val="0"/>
        <w:autoSpaceDN w:val="0"/>
        <w:adjustRightInd w:val="0"/>
        <w:spacing w:line="276" w:lineRule="auto"/>
        <w:ind w:firstLine="0"/>
        <w:rPr>
          <w:rFonts w:eastAsiaTheme="minorHAnsi"/>
          <w:szCs w:val="24"/>
        </w:rPr>
      </w:pPr>
    </w:p>
    <w:p w:rsidR="0094173F" w:rsidRPr="0094173F" w:rsidRDefault="0094173F" w:rsidP="00EF341C">
      <w:pPr>
        <w:autoSpaceDE w:val="0"/>
        <w:autoSpaceDN w:val="0"/>
        <w:adjustRightInd w:val="0"/>
        <w:ind w:firstLine="0"/>
        <w:rPr>
          <w:rFonts w:eastAsiaTheme="minorHAnsi"/>
          <w:szCs w:val="24"/>
        </w:rPr>
      </w:pPr>
    </w:p>
    <w:p w:rsidR="0094173F" w:rsidRPr="0094173F" w:rsidRDefault="00AB7D4A" w:rsidP="0094173F">
      <w:pPr>
        <w:autoSpaceDE w:val="0"/>
        <w:autoSpaceDN w:val="0"/>
        <w:adjustRightInd w:val="0"/>
        <w:ind w:firstLine="0"/>
        <w:rPr>
          <w:rFonts w:eastAsiaTheme="minorHAnsi"/>
          <w:b/>
          <w:szCs w:val="24"/>
        </w:rPr>
      </w:pPr>
      <w:r>
        <w:rPr>
          <w:rFonts w:eastAsiaTheme="minorHAnsi"/>
          <w:b/>
          <w:szCs w:val="24"/>
        </w:rPr>
        <w:t>Губернатор</w:t>
      </w:r>
    </w:p>
    <w:p w:rsidR="004463A5" w:rsidRDefault="0094173F" w:rsidP="0022284D">
      <w:pPr>
        <w:autoSpaceDE w:val="0"/>
        <w:autoSpaceDN w:val="0"/>
        <w:adjustRightInd w:val="0"/>
        <w:ind w:firstLine="0"/>
        <w:rPr>
          <w:rFonts w:eastAsiaTheme="minorHAnsi"/>
          <w:b/>
          <w:szCs w:val="24"/>
        </w:rPr>
      </w:pPr>
      <w:r w:rsidRPr="0094173F">
        <w:rPr>
          <w:rFonts w:eastAsiaTheme="minorHAnsi"/>
          <w:b/>
          <w:szCs w:val="24"/>
        </w:rPr>
        <w:t>Санкт-Петербурга</w:t>
      </w:r>
      <w:r w:rsidRPr="0094173F">
        <w:rPr>
          <w:rFonts w:eastAsiaTheme="minorHAnsi"/>
          <w:b/>
          <w:szCs w:val="24"/>
        </w:rPr>
        <w:tab/>
      </w:r>
      <w:r w:rsidRPr="0094173F">
        <w:rPr>
          <w:rFonts w:eastAsiaTheme="minorHAnsi"/>
          <w:b/>
          <w:szCs w:val="24"/>
        </w:rPr>
        <w:tab/>
      </w:r>
      <w:r w:rsidRPr="0094173F">
        <w:rPr>
          <w:rFonts w:eastAsiaTheme="minorHAnsi"/>
          <w:b/>
          <w:szCs w:val="24"/>
        </w:rPr>
        <w:tab/>
        <w:t xml:space="preserve">                                            </w:t>
      </w:r>
      <w:r w:rsidR="00D150E0">
        <w:rPr>
          <w:rFonts w:eastAsiaTheme="minorHAnsi"/>
          <w:b/>
          <w:szCs w:val="24"/>
        </w:rPr>
        <w:t xml:space="preserve">                        </w:t>
      </w:r>
      <w:r w:rsidRPr="0094173F">
        <w:rPr>
          <w:rFonts w:eastAsiaTheme="minorHAnsi"/>
          <w:b/>
          <w:szCs w:val="24"/>
        </w:rPr>
        <w:t xml:space="preserve">       </w:t>
      </w:r>
      <w:r w:rsidR="00D150E0">
        <w:rPr>
          <w:rFonts w:eastAsiaTheme="minorHAnsi"/>
          <w:b/>
          <w:szCs w:val="24"/>
        </w:rPr>
        <w:t xml:space="preserve"> </w:t>
      </w:r>
      <w:r w:rsidRPr="0094173F">
        <w:rPr>
          <w:rFonts w:eastAsiaTheme="minorHAnsi"/>
          <w:b/>
          <w:szCs w:val="24"/>
        </w:rPr>
        <w:t>А.Д.Беглов</w:t>
      </w:r>
    </w:p>
    <w:p w:rsidR="006B3184" w:rsidRPr="00704630" w:rsidRDefault="006B3184" w:rsidP="00704630">
      <w:pPr>
        <w:ind w:firstLine="0"/>
        <w:rPr>
          <w:rFonts w:eastAsiaTheme="minorHAnsi"/>
          <w:b/>
          <w:szCs w:val="24"/>
        </w:rPr>
      </w:pPr>
    </w:p>
    <w:sectPr w:rsidR="006B3184" w:rsidRPr="00704630" w:rsidSect="0051770C">
      <w:headerReference w:type="even" r:id="rId10"/>
      <w:headerReference w:type="default" r:id="rId11"/>
      <w:footerReference w:type="default" r:id="rId12"/>
      <w:pgSz w:w="11906" w:h="16838"/>
      <w:pgMar w:top="1134" w:right="851" w:bottom="1134" w:left="1701" w:header="567" w:footer="1115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FA9" w:rsidRDefault="00F02FA9">
      <w:r>
        <w:separator/>
      </w:r>
    </w:p>
  </w:endnote>
  <w:endnote w:type="continuationSeparator" w:id="0">
    <w:p w:rsidR="00F02FA9" w:rsidRDefault="00F02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69A" w:rsidRPr="001524C7" w:rsidRDefault="00A2369A" w:rsidP="001524C7">
    <w:pPr>
      <w:pStyle w:val="a5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FA9" w:rsidRDefault="00F02FA9">
      <w:r>
        <w:separator/>
      </w:r>
    </w:p>
  </w:footnote>
  <w:footnote w:type="continuationSeparator" w:id="0">
    <w:p w:rsidR="00F02FA9" w:rsidRDefault="00F02F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456" w:rsidRDefault="00B079C8" w:rsidP="007D6456">
    <w:pPr>
      <w:pStyle w:val="a3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D6456" w:rsidRDefault="007D6456" w:rsidP="007D6456">
    <w:pPr>
      <w:pStyle w:val="a3"/>
    </w:pPr>
  </w:p>
  <w:p w:rsidR="007D6456" w:rsidRDefault="007D6456" w:rsidP="007D6456"/>
  <w:p w:rsidR="007D6456" w:rsidRDefault="007D6456" w:rsidP="007D6456"/>
  <w:p w:rsidR="007D6456" w:rsidRDefault="007D6456" w:rsidP="007D6456"/>
  <w:p w:rsidR="007D6456" w:rsidRDefault="007D6456" w:rsidP="007D6456"/>
  <w:p w:rsidR="007D6456" w:rsidRDefault="007D6456" w:rsidP="007D6456"/>
  <w:p w:rsidR="007D6456" w:rsidRDefault="007D6456" w:rsidP="007D6456"/>
  <w:p w:rsidR="007D6456" w:rsidRDefault="007D6456" w:rsidP="007D6456"/>
  <w:p w:rsidR="007D6456" w:rsidRDefault="007D6456" w:rsidP="007D6456"/>
  <w:p w:rsidR="007D6456" w:rsidRDefault="007D6456" w:rsidP="007D6456"/>
  <w:p w:rsidR="007D6456" w:rsidRDefault="007D6456" w:rsidP="007D6456"/>
  <w:p w:rsidR="007D6456" w:rsidRDefault="007D6456" w:rsidP="007D6456"/>
  <w:p w:rsidR="007D6456" w:rsidRDefault="007D6456" w:rsidP="007D6456"/>
  <w:p w:rsidR="007D6456" w:rsidRDefault="007D6456" w:rsidP="007D6456"/>
  <w:p w:rsidR="007D6456" w:rsidRDefault="007D6456" w:rsidP="007D6456"/>
  <w:p w:rsidR="007D6456" w:rsidRDefault="007D6456" w:rsidP="007D6456"/>
  <w:p w:rsidR="007D6456" w:rsidRDefault="007D6456" w:rsidP="007D6456"/>
  <w:p w:rsidR="007D6456" w:rsidRDefault="007D6456" w:rsidP="007D6456"/>
  <w:p w:rsidR="007D6456" w:rsidRDefault="007D6456" w:rsidP="007D6456"/>
  <w:p w:rsidR="007D6456" w:rsidRDefault="007D6456" w:rsidP="007D6456"/>
  <w:p w:rsidR="007D6456" w:rsidRDefault="007D6456" w:rsidP="007D6456"/>
  <w:p w:rsidR="007D6456" w:rsidRDefault="007D6456" w:rsidP="007D6456"/>
  <w:p w:rsidR="007D6456" w:rsidRDefault="007D6456" w:rsidP="007D6456"/>
  <w:p w:rsidR="007D6456" w:rsidRDefault="007D6456" w:rsidP="007D6456"/>
  <w:p w:rsidR="007D6456" w:rsidRDefault="007D6456"/>
  <w:p w:rsidR="007D6456" w:rsidRDefault="007D6456"/>
  <w:p w:rsidR="007D6456" w:rsidRDefault="007D6456" w:rsidP="007D6456"/>
  <w:p w:rsidR="007D6456" w:rsidRDefault="007D6456" w:rsidP="007D6456"/>
  <w:p w:rsidR="007D6456" w:rsidRDefault="007D6456"/>
  <w:p w:rsidR="007D6456" w:rsidRDefault="007D645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0270668"/>
      <w:docPartObj>
        <w:docPartGallery w:val="Page Numbers (Top of Page)"/>
        <w:docPartUnique/>
      </w:docPartObj>
    </w:sdtPr>
    <w:sdtEndPr>
      <w:rPr>
        <w:szCs w:val="24"/>
      </w:rPr>
    </w:sdtEndPr>
    <w:sdtContent>
      <w:p w:rsidR="007D6456" w:rsidRPr="00A2369A" w:rsidRDefault="00B079C8" w:rsidP="00A2369A">
        <w:pPr>
          <w:pStyle w:val="a3"/>
          <w:tabs>
            <w:tab w:val="center" w:pos="4111"/>
          </w:tabs>
          <w:ind w:firstLine="0"/>
          <w:jc w:val="center"/>
          <w:rPr>
            <w:szCs w:val="24"/>
          </w:rPr>
        </w:pPr>
        <w:r w:rsidRPr="00C93DC7">
          <w:rPr>
            <w:szCs w:val="24"/>
          </w:rPr>
          <w:fldChar w:fldCharType="begin"/>
        </w:r>
        <w:r w:rsidRPr="00C93DC7">
          <w:rPr>
            <w:szCs w:val="24"/>
          </w:rPr>
          <w:instrText>PAGE   \* MERGEFORMAT</w:instrText>
        </w:r>
        <w:r w:rsidRPr="00C93DC7">
          <w:rPr>
            <w:szCs w:val="24"/>
          </w:rPr>
          <w:fldChar w:fldCharType="separate"/>
        </w:r>
        <w:r w:rsidR="00A50269">
          <w:rPr>
            <w:noProof/>
            <w:szCs w:val="24"/>
          </w:rPr>
          <w:t>2</w:t>
        </w:r>
        <w:r w:rsidRPr="00C93DC7">
          <w:rPr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F387B"/>
    <w:multiLevelType w:val="hybridMultilevel"/>
    <w:tmpl w:val="2D58F6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10873F4"/>
    <w:multiLevelType w:val="hybridMultilevel"/>
    <w:tmpl w:val="44249204"/>
    <w:lvl w:ilvl="0" w:tplc="522858FC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73F"/>
    <w:rsid w:val="00004C9E"/>
    <w:rsid w:val="000052EF"/>
    <w:rsid w:val="000159F5"/>
    <w:rsid w:val="00016C6A"/>
    <w:rsid w:val="00020FCD"/>
    <w:rsid w:val="00051F4B"/>
    <w:rsid w:val="000559A0"/>
    <w:rsid w:val="00061AAF"/>
    <w:rsid w:val="00064C7C"/>
    <w:rsid w:val="000668DF"/>
    <w:rsid w:val="00067329"/>
    <w:rsid w:val="00076790"/>
    <w:rsid w:val="0007688E"/>
    <w:rsid w:val="00081648"/>
    <w:rsid w:val="00082508"/>
    <w:rsid w:val="00083106"/>
    <w:rsid w:val="000842B0"/>
    <w:rsid w:val="000859C8"/>
    <w:rsid w:val="00087B29"/>
    <w:rsid w:val="00090BDB"/>
    <w:rsid w:val="00094478"/>
    <w:rsid w:val="00097BCE"/>
    <w:rsid w:val="000A28BB"/>
    <w:rsid w:val="000A7FA9"/>
    <w:rsid w:val="000B3B19"/>
    <w:rsid w:val="000B3BAE"/>
    <w:rsid w:val="000B5BB5"/>
    <w:rsid w:val="000C3729"/>
    <w:rsid w:val="000C621E"/>
    <w:rsid w:val="000D230C"/>
    <w:rsid w:val="000D4AD3"/>
    <w:rsid w:val="000E0FA3"/>
    <w:rsid w:val="000F3DD4"/>
    <w:rsid w:val="000F5E1D"/>
    <w:rsid w:val="0010045C"/>
    <w:rsid w:val="00100C4C"/>
    <w:rsid w:val="001018B7"/>
    <w:rsid w:val="00107A58"/>
    <w:rsid w:val="00115B7C"/>
    <w:rsid w:val="001165BC"/>
    <w:rsid w:val="00123EBD"/>
    <w:rsid w:val="00126CFA"/>
    <w:rsid w:val="0013504F"/>
    <w:rsid w:val="00135462"/>
    <w:rsid w:val="0013696A"/>
    <w:rsid w:val="001433DE"/>
    <w:rsid w:val="00146CF5"/>
    <w:rsid w:val="0015067A"/>
    <w:rsid w:val="001524C7"/>
    <w:rsid w:val="00154D5E"/>
    <w:rsid w:val="001553BA"/>
    <w:rsid w:val="00156035"/>
    <w:rsid w:val="00162E70"/>
    <w:rsid w:val="00166E2D"/>
    <w:rsid w:val="001804D3"/>
    <w:rsid w:val="00180D9C"/>
    <w:rsid w:val="00185B7D"/>
    <w:rsid w:val="00190E68"/>
    <w:rsid w:val="001919C1"/>
    <w:rsid w:val="001964AE"/>
    <w:rsid w:val="001A020F"/>
    <w:rsid w:val="001A3570"/>
    <w:rsid w:val="001A35CC"/>
    <w:rsid w:val="001A49E9"/>
    <w:rsid w:val="001B7197"/>
    <w:rsid w:val="001C37E5"/>
    <w:rsid w:val="001D422B"/>
    <w:rsid w:val="001D5676"/>
    <w:rsid w:val="001D6F3C"/>
    <w:rsid w:val="001D7543"/>
    <w:rsid w:val="001D7C80"/>
    <w:rsid w:val="001F2323"/>
    <w:rsid w:val="00213641"/>
    <w:rsid w:val="00213CE5"/>
    <w:rsid w:val="0021779A"/>
    <w:rsid w:val="00217963"/>
    <w:rsid w:val="00222699"/>
    <w:rsid w:val="002226FF"/>
    <w:rsid w:val="0022284D"/>
    <w:rsid w:val="00224233"/>
    <w:rsid w:val="002324C2"/>
    <w:rsid w:val="00236ECD"/>
    <w:rsid w:val="00240AF5"/>
    <w:rsid w:val="00242D20"/>
    <w:rsid w:val="002431C9"/>
    <w:rsid w:val="00246E80"/>
    <w:rsid w:val="00261160"/>
    <w:rsid w:val="00263709"/>
    <w:rsid w:val="00264998"/>
    <w:rsid w:val="002745FC"/>
    <w:rsid w:val="00277EDC"/>
    <w:rsid w:val="00282ABA"/>
    <w:rsid w:val="00291D40"/>
    <w:rsid w:val="002A35F1"/>
    <w:rsid w:val="002B35EA"/>
    <w:rsid w:val="002B4D04"/>
    <w:rsid w:val="002B70FF"/>
    <w:rsid w:val="002C1ED3"/>
    <w:rsid w:val="002C22C1"/>
    <w:rsid w:val="002C4006"/>
    <w:rsid w:val="002C46C5"/>
    <w:rsid w:val="002C5512"/>
    <w:rsid w:val="002C6826"/>
    <w:rsid w:val="002C7C18"/>
    <w:rsid w:val="002D37D7"/>
    <w:rsid w:val="002E0DD5"/>
    <w:rsid w:val="002F5C57"/>
    <w:rsid w:val="002F7651"/>
    <w:rsid w:val="00301F7B"/>
    <w:rsid w:val="00303192"/>
    <w:rsid w:val="00304438"/>
    <w:rsid w:val="00306FCC"/>
    <w:rsid w:val="003253E2"/>
    <w:rsid w:val="003257FE"/>
    <w:rsid w:val="00347AB5"/>
    <w:rsid w:val="00372F7F"/>
    <w:rsid w:val="003840B3"/>
    <w:rsid w:val="003853FD"/>
    <w:rsid w:val="00391065"/>
    <w:rsid w:val="003947B7"/>
    <w:rsid w:val="003971F3"/>
    <w:rsid w:val="003A6D0B"/>
    <w:rsid w:val="003A75F5"/>
    <w:rsid w:val="003A7DC3"/>
    <w:rsid w:val="003D427D"/>
    <w:rsid w:val="003D5690"/>
    <w:rsid w:val="003D76EA"/>
    <w:rsid w:val="003F0380"/>
    <w:rsid w:val="003F0ECA"/>
    <w:rsid w:val="003F763E"/>
    <w:rsid w:val="0040289A"/>
    <w:rsid w:val="00403921"/>
    <w:rsid w:val="00404E24"/>
    <w:rsid w:val="00413238"/>
    <w:rsid w:val="004163A4"/>
    <w:rsid w:val="00416E26"/>
    <w:rsid w:val="00417451"/>
    <w:rsid w:val="00423E76"/>
    <w:rsid w:val="00437B36"/>
    <w:rsid w:val="00444EED"/>
    <w:rsid w:val="004463A5"/>
    <w:rsid w:val="00447CFD"/>
    <w:rsid w:val="00451B8D"/>
    <w:rsid w:val="00453135"/>
    <w:rsid w:val="00466425"/>
    <w:rsid w:val="00471C95"/>
    <w:rsid w:val="0047452C"/>
    <w:rsid w:val="00475E51"/>
    <w:rsid w:val="0047686D"/>
    <w:rsid w:val="00485DA0"/>
    <w:rsid w:val="00486D80"/>
    <w:rsid w:val="00497635"/>
    <w:rsid w:val="004A1560"/>
    <w:rsid w:val="004A3D90"/>
    <w:rsid w:val="004A47DC"/>
    <w:rsid w:val="004B1BBD"/>
    <w:rsid w:val="004B64A6"/>
    <w:rsid w:val="004B7898"/>
    <w:rsid w:val="004B7D40"/>
    <w:rsid w:val="004D23F8"/>
    <w:rsid w:val="004D48AB"/>
    <w:rsid w:val="004D78CB"/>
    <w:rsid w:val="004E7587"/>
    <w:rsid w:val="004F2452"/>
    <w:rsid w:val="004F3C0A"/>
    <w:rsid w:val="00501132"/>
    <w:rsid w:val="00504AF0"/>
    <w:rsid w:val="00505220"/>
    <w:rsid w:val="005168AF"/>
    <w:rsid w:val="0051770C"/>
    <w:rsid w:val="00521BBF"/>
    <w:rsid w:val="0052457D"/>
    <w:rsid w:val="00531F43"/>
    <w:rsid w:val="00532E3F"/>
    <w:rsid w:val="00551AB4"/>
    <w:rsid w:val="00553D64"/>
    <w:rsid w:val="00572BE1"/>
    <w:rsid w:val="00576C81"/>
    <w:rsid w:val="00576F2E"/>
    <w:rsid w:val="00580C59"/>
    <w:rsid w:val="005928F6"/>
    <w:rsid w:val="005A42AF"/>
    <w:rsid w:val="005B4688"/>
    <w:rsid w:val="005C150C"/>
    <w:rsid w:val="005C43C5"/>
    <w:rsid w:val="005C7C62"/>
    <w:rsid w:val="005D3860"/>
    <w:rsid w:val="005D53C9"/>
    <w:rsid w:val="005D74FC"/>
    <w:rsid w:val="005E5F25"/>
    <w:rsid w:val="005F077D"/>
    <w:rsid w:val="005F13CC"/>
    <w:rsid w:val="005F4EA1"/>
    <w:rsid w:val="005F5D03"/>
    <w:rsid w:val="00601C77"/>
    <w:rsid w:val="0060366A"/>
    <w:rsid w:val="00604320"/>
    <w:rsid w:val="00610275"/>
    <w:rsid w:val="00613CB4"/>
    <w:rsid w:val="0061669E"/>
    <w:rsid w:val="006303CE"/>
    <w:rsid w:val="00637193"/>
    <w:rsid w:val="0064067E"/>
    <w:rsid w:val="0064276F"/>
    <w:rsid w:val="0065067D"/>
    <w:rsid w:val="00672501"/>
    <w:rsid w:val="00690A01"/>
    <w:rsid w:val="00694207"/>
    <w:rsid w:val="006B04F9"/>
    <w:rsid w:val="006B1FDD"/>
    <w:rsid w:val="006B30D4"/>
    <w:rsid w:val="006B3184"/>
    <w:rsid w:val="006C2E21"/>
    <w:rsid w:val="006D0115"/>
    <w:rsid w:val="006D3121"/>
    <w:rsid w:val="006D410C"/>
    <w:rsid w:val="006E18A6"/>
    <w:rsid w:val="006E6896"/>
    <w:rsid w:val="00703248"/>
    <w:rsid w:val="00704630"/>
    <w:rsid w:val="00705056"/>
    <w:rsid w:val="00710615"/>
    <w:rsid w:val="00716506"/>
    <w:rsid w:val="00717AB3"/>
    <w:rsid w:val="00730A41"/>
    <w:rsid w:val="007371E4"/>
    <w:rsid w:val="00745366"/>
    <w:rsid w:val="00755A04"/>
    <w:rsid w:val="00761980"/>
    <w:rsid w:val="00763EEF"/>
    <w:rsid w:val="00767F73"/>
    <w:rsid w:val="00773A6E"/>
    <w:rsid w:val="00780F7D"/>
    <w:rsid w:val="007A2181"/>
    <w:rsid w:val="007A4283"/>
    <w:rsid w:val="007A4AA5"/>
    <w:rsid w:val="007C45B0"/>
    <w:rsid w:val="007D0D12"/>
    <w:rsid w:val="007D6456"/>
    <w:rsid w:val="007E0A01"/>
    <w:rsid w:val="007F052E"/>
    <w:rsid w:val="007F1231"/>
    <w:rsid w:val="007F5105"/>
    <w:rsid w:val="0080035E"/>
    <w:rsid w:val="00807003"/>
    <w:rsid w:val="008118A6"/>
    <w:rsid w:val="00813E01"/>
    <w:rsid w:val="008219CD"/>
    <w:rsid w:val="00831257"/>
    <w:rsid w:val="00837200"/>
    <w:rsid w:val="008408A8"/>
    <w:rsid w:val="00842E06"/>
    <w:rsid w:val="00853A12"/>
    <w:rsid w:val="0085691F"/>
    <w:rsid w:val="00860756"/>
    <w:rsid w:val="00861981"/>
    <w:rsid w:val="008805DF"/>
    <w:rsid w:val="00884D7C"/>
    <w:rsid w:val="008B1FAC"/>
    <w:rsid w:val="008B2551"/>
    <w:rsid w:val="008C5D2E"/>
    <w:rsid w:val="008E0B43"/>
    <w:rsid w:val="008F018B"/>
    <w:rsid w:val="008F1B6C"/>
    <w:rsid w:val="0090551C"/>
    <w:rsid w:val="00914A79"/>
    <w:rsid w:val="00921681"/>
    <w:rsid w:val="00923434"/>
    <w:rsid w:val="009410C4"/>
    <w:rsid w:val="0094173F"/>
    <w:rsid w:val="00946449"/>
    <w:rsid w:val="00951D32"/>
    <w:rsid w:val="00953D9D"/>
    <w:rsid w:val="00956B74"/>
    <w:rsid w:val="00960A13"/>
    <w:rsid w:val="00975B26"/>
    <w:rsid w:val="00976072"/>
    <w:rsid w:val="0098260C"/>
    <w:rsid w:val="0098391B"/>
    <w:rsid w:val="00984121"/>
    <w:rsid w:val="0098452D"/>
    <w:rsid w:val="00991744"/>
    <w:rsid w:val="009944EF"/>
    <w:rsid w:val="009972D5"/>
    <w:rsid w:val="009A27A1"/>
    <w:rsid w:val="009A4402"/>
    <w:rsid w:val="009A49CC"/>
    <w:rsid w:val="009A6135"/>
    <w:rsid w:val="009C078C"/>
    <w:rsid w:val="009C1630"/>
    <w:rsid w:val="009D0072"/>
    <w:rsid w:val="009D0252"/>
    <w:rsid w:val="009D3A54"/>
    <w:rsid w:val="009D42AC"/>
    <w:rsid w:val="009E0F17"/>
    <w:rsid w:val="009E23A3"/>
    <w:rsid w:val="009E2F7C"/>
    <w:rsid w:val="009E4092"/>
    <w:rsid w:val="00A03A42"/>
    <w:rsid w:val="00A10335"/>
    <w:rsid w:val="00A117ED"/>
    <w:rsid w:val="00A14423"/>
    <w:rsid w:val="00A15EC1"/>
    <w:rsid w:val="00A21056"/>
    <w:rsid w:val="00A22F59"/>
    <w:rsid w:val="00A2369A"/>
    <w:rsid w:val="00A2536C"/>
    <w:rsid w:val="00A312D1"/>
    <w:rsid w:val="00A400D5"/>
    <w:rsid w:val="00A40606"/>
    <w:rsid w:val="00A41B40"/>
    <w:rsid w:val="00A41EE5"/>
    <w:rsid w:val="00A45C39"/>
    <w:rsid w:val="00A50269"/>
    <w:rsid w:val="00A512FE"/>
    <w:rsid w:val="00A540DE"/>
    <w:rsid w:val="00A54C57"/>
    <w:rsid w:val="00A6459C"/>
    <w:rsid w:val="00A646EF"/>
    <w:rsid w:val="00A65310"/>
    <w:rsid w:val="00A67D08"/>
    <w:rsid w:val="00A738D4"/>
    <w:rsid w:val="00A81FBC"/>
    <w:rsid w:val="00A82148"/>
    <w:rsid w:val="00A836A0"/>
    <w:rsid w:val="00AA507A"/>
    <w:rsid w:val="00AB056E"/>
    <w:rsid w:val="00AB0B7D"/>
    <w:rsid w:val="00AB7D4A"/>
    <w:rsid w:val="00AC173B"/>
    <w:rsid w:val="00AC1E0B"/>
    <w:rsid w:val="00AC3C5E"/>
    <w:rsid w:val="00AE1EDF"/>
    <w:rsid w:val="00AE3835"/>
    <w:rsid w:val="00AE4B36"/>
    <w:rsid w:val="00AF1E02"/>
    <w:rsid w:val="00B00932"/>
    <w:rsid w:val="00B06CBA"/>
    <w:rsid w:val="00B079C8"/>
    <w:rsid w:val="00B07E50"/>
    <w:rsid w:val="00B16257"/>
    <w:rsid w:val="00B21388"/>
    <w:rsid w:val="00B30EEF"/>
    <w:rsid w:val="00B414B6"/>
    <w:rsid w:val="00B55CAD"/>
    <w:rsid w:val="00B56BE7"/>
    <w:rsid w:val="00B56D6E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83FFF"/>
    <w:rsid w:val="00B90F65"/>
    <w:rsid w:val="00B9120E"/>
    <w:rsid w:val="00BA5152"/>
    <w:rsid w:val="00BB429D"/>
    <w:rsid w:val="00BC5391"/>
    <w:rsid w:val="00BC57F3"/>
    <w:rsid w:val="00BC799B"/>
    <w:rsid w:val="00BE2EDB"/>
    <w:rsid w:val="00BE30A0"/>
    <w:rsid w:val="00BE3E69"/>
    <w:rsid w:val="00BE415D"/>
    <w:rsid w:val="00BE654E"/>
    <w:rsid w:val="00BF23A4"/>
    <w:rsid w:val="00C0104B"/>
    <w:rsid w:val="00C024BE"/>
    <w:rsid w:val="00C07E66"/>
    <w:rsid w:val="00C1091D"/>
    <w:rsid w:val="00C12B88"/>
    <w:rsid w:val="00C2471E"/>
    <w:rsid w:val="00C2781F"/>
    <w:rsid w:val="00C316AB"/>
    <w:rsid w:val="00C34137"/>
    <w:rsid w:val="00C40D42"/>
    <w:rsid w:val="00C43439"/>
    <w:rsid w:val="00C5351F"/>
    <w:rsid w:val="00C55EE7"/>
    <w:rsid w:val="00C70116"/>
    <w:rsid w:val="00C71856"/>
    <w:rsid w:val="00C72D76"/>
    <w:rsid w:val="00C90015"/>
    <w:rsid w:val="00C9192A"/>
    <w:rsid w:val="00C93AAC"/>
    <w:rsid w:val="00CA1859"/>
    <w:rsid w:val="00CA46F2"/>
    <w:rsid w:val="00CA58A5"/>
    <w:rsid w:val="00CA6F8F"/>
    <w:rsid w:val="00CA7CA5"/>
    <w:rsid w:val="00CB1318"/>
    <w:rsid w:val="00CB2622"/>
    <w:rsid w:val="00CB2E1F"/>
    <w:rsid w:val="00CC1B76"/>
    <w:rsid w:val="00CC5874"/>
    <w:rsid w:val="00CD42A1"/>
    <w:rsid w:val="00CD64D1"/>
    <w:rsid w:val="00CF01CE"/>
    <w:rsid w:val="00CF3B83"/>
    <w:rsid w:val="00D001B1"/>
    <w:rsid w:val="00D05A62"/>
    <w:rsid w:val="00D116F9"/>
    <w:rsid w:val="00D11DE4"/>
    <w:rsid w:val="00D13A98"/>
    <w:rsid w:val="00D150E0"/>
    <w:rsid w:val="00D17105"/>
    <w:rsid w:val="00D24AAD"/>
    <w:rsid w:val="00D24BD6"/>
    <w:rsid w:val="00D367A7"/>
    <w:rsid w:val="00D462AD"/>
    <w:rsid w:val="00D544F4"/>
    <w:rsid w:val="00D650CD"/>
    <w:rsid w:val="00D657C3"/>
    <w:rsid w:val="00D76DFF"/>
    <w:rsid w:val="00D823C9"/>
    <w:rsid w:val="00D93F72"/>
    <w:rsid w:val="00DB51AB"/>
    <w:rsid w:val="00DB7F31"/>
    <w:rsid w:val="00DC2A64"/>
    <w:rsid w:val="00DD4960"/>
    <w:rsid w:val="00DD5548"/>
    <w:rsid w:val="00DE1A64"/>
    <w:rsid w:val="00DF3885"/>
    <w:rsid w:val="00E03322"/>
    <w:rsid w:val="00E04E0A"/>
    <w:rsid w:val="00E12D85"/>
    <w:rsid w:val="00E17EC6"/>
    <w:rsid w:val="00E22B39"/>
    <w:rsid w:val="00E34A1B"/>
    <w:rsid w:val="00E40A85"/>
    <w:rsid w:val="00E42095"/>
    <w:rsid w:val="00E4531C"/>
    <w:rsid w:val="00E45CFA"/>
    <w:rsid w:val="00E50110"/>
    <w:rsid w:val="00E50403"/>
    <w:rsid w:val="00E50944"/>
    <w:rsid w:val="00E52EE1"/>
    <w:rsid w:val="00E56D5D"/>
    <w:rsid w:val="00E954C8"/>
    <w:rsid w:val="00EB10C5"/>
    <w:rsid w:val="00EB6FD8"/>
    <w:rsid w:val="00EB7B7D"/>
    <w:rsid w:val="00EC5B29"/>
    <w:rsid w:val="00EC5D86"/>
    <w:rsid w:val="00EE356B"/>
    <w:rsid w:val="00EE38CF"/>
    <w:rsid w:val="00EF2047"/>
    <w:rsid w:val="00EF341C"/>
    <w:rsid w:val="00EF5341"/>
    <w:rsid w:val="00EF6D2B"/>
    <w:rsid w:val="00EF7444"/>
    <w:rsid w:val="00EF7D9B"/>
    <w:rsid w:val="00F0150F"/>
    <w:rsid w:val="00F02FA9"/>
    <w:rsid w:val="00F04C15"/>
    <w:rsid w:val="00F10197"/>
    <w:rsid w:val="00F20312"/>
    <w:rsid w:val="00F23EBA"/>
    <w:rsid w:val="00F4093E"/>
    <w:rsid w:val="00F45363"/>
    <w:rsid w:val="00F45A91"/>
    <w:rsid w:val="00F46231"/>
    <w:rsid w:val="00F46F1A"/>
    <w:rsid w:val="00F501A5"/>
    <w:rsid w:val="00F53D22"/>
    <w:rsid w:val="00F608E0"/>
    <w:rsid w:val="00F64460"/>
    <w:rsid w:val="00F64722"/>
    <w:rsid w:val="00F65A2C"/>
    <w:rsid w:val="00F73853"/>
    <w:rsid w:val="00F77375"/>
    <w:rsid w:val="00F82F34"/>
    <w:rsid w:val="00F85CE6"/>
    <w:rsid w:val="00F868BF"/>
    <w:rsid w:val="00F94E5B"/>
    <w:rsid w:val="00F97467"/>
    <w:rsid w:val="00F97634"/>
    <w:rsid w:val="00F97A17"/>
    <w:rsid w:val="00FA024E"/>
    <w:rsid w:val="00FA5BF0"/>
    <w:rsid w:val="00FC05D7"/>
    <w:rsid w:val="00FC3A48"/>
    <w:rsid w:val="00FC78EA"/>
    <w:rsid w:val="00FD4778"/>
    <w:rsid w:val="00FE0A81"/>
    <w:rsid w:val="00FE4FAD"/>
    <w:rsid w:val="00FF07B1"/>
    <w:rsid w:val="00FF2A73"/>
    <w:rsid w:val="00FF3B5B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List Paragraph"/>
    <w:basedOn w:val="a"/>
    <w:uiPriority w:val="34"/>
    <w:qFormat/>
    <w:rsid w:val="0094173F"/>
    <w:pPr>
      <w:ind w:left="720"/>
      <w:contextualSpacing/>
    </w:pPr>
  </w:style>
  <w:style w:type="paragraph" w:styleId="af">
    <w:name w:val="Balloon Text"/>
    <w:basedOn w:val="a"/>
    <w:link w:val="af0"/>
    <w:semiHidden/>
    <w:unhideWhenUsed/>
    <w:rsid w:val="00DC2A6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semiHidden/>
    <w:rsid w:val="00DC2A64"/>
    <w:rPr>
      <w:rFonts w:ascii="Segoe UI" w:hAnsi="Segoe UI" w:cs="Segoe UI"/>
      <w:sz w:val="18"/>
      <w:szCs w:val="18"/>
    </w:rPr>
  </w:style>
  <w:style w:type="character" w:styleId="af1">
    <w:name w:val="Hyperlink"/>
    <w:basedOn w:val="a0"/>
    <w:uiPriority w:val="99"/>
    <w:semiHidden/>
    <w:unhideWhenUsed/>
    <w:rsid w:val="004664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List Paragraph"/>
    <w:basedOn w:val="a"/>
    <w:uiPriority w:val="34"/>
    <w:qFormat/>
    <w:rsid w:val="0094173F"/>
    <w:pPr>
      <w:ind w:left="720"/>
      <w:contextualSpacing/>
    </w:pPr>
  </w:style>
  <w:style w:type="paragraph" w:styleId="af">
    <w:name w:val="Balloon Text"/>
    <w:basedOn w:val="a"/>
    <w:link w:val="af0"/>
    <w:semiHidden/>
    <w:unhideWhenUsed/>
    <w:rsid w:val="00DC2A6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semiHidden/>
    <w:rsid w:val="00DC2A64"/>
    <w:rPr>
      <w:rFonts w:ascii="Segoe UI" w:hAnsi="Segoe UI" w:cs="Segoe UI"/>
      <w:sz w:val="18"/>
      <w:szCs w:val="18"/>
    </w:rPr>
  </w:style>
  <w:style w:type="character" w:styleId="af1">
    <w:name w:val="Hyperlink"/>
    <w:basedOn w:val="a0"/>
    <w:uiPriority w:val="99"/>
    <w:semiHidden/>
    <w:unhideWhenUsed/>
    <w:rsid w:val="004664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Молокова Ирина Геннадьевна</dc:creator>
  <cp:lastModifiedBy>Рябинина Ольга Николаевна</cp:lastModifiedBy>
  <cp:revision>2</cp:revision>
  <cp:lastPrinted>2022-03-16T12:49:00Z</cp:lastPrinted>
  <dcterms:created xsi:type="dcterms:W3CDTF">2022-03-17T14:35:00Z</dcterms:created>
  <dcterms:modified xsi:type="dcterms:W3CDTF">2022-03-17T14:35:00Z</dcterms:modified>
</cp:coreProperties>
</file>