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F61C76">
      <w:pPr>
        <w:pStyle w:val="times0"/>
        <w:ind w:left="0" w:firstLine="0"/>
        <w:rPr>
          <w:sz w:val="28"/>
          <w:szCs w:val="28"/>
          <w:lang w:val="en-US"/>
        </w:rPr>
      </w:pPr>
      <w:r w:rsidRPr="00F61C76">
        <w:rPr>
          <w:noProof/>
        </w:rPr>
        <w:pict>
          <v:rect id="doc_name" o:spid="_x0000_s1026" style="position:absolute;left:0;text-align:left;margin-left:36.9pt;margin-top:188.75pt;width:485.55pt;height:55.1pt;z-index:251658240;mso-wrap-distance-bottom:8.5pt" o:allowincell="f" filled="f" stroked="f">
            <v:textbox style="mso-next-textbox:#doc_name" inset="0,0,0,0">
              <w:txbxContent>
                <w:p w:rsidR="00492334" w:rsidRPr="00492334" w:rsidRDefault="00492334" w:rsidP="00492334">
                  <w:pPr>
                    <w:spacing w:line="317" w:lineRule="exact"/>
                    <w:ind w:right="2720" w:firstLine="0"/>
                    <w:rPr>
                      <w:b/>
                      <w:bCs/>
                      <w:color w:val="000000"/>
                      <w:lang w:bidi="ru-RU"/>
                    </w:rPr>
                  </w:pPr>
                  <w:r w:rsidRPr="00492334">
                    <w:rPr>
                      <w:b/>
                      <w:bCs/>
                      <w:color w:val="000000"/>
                      <w:lang w:bidi="ru-RU"/>
                    </w:rPr>
                    <w:t>О внесении изменений в распоряжение</w:t>
                  </w:r>
                </w:p>
                <w:p w:rsidR="00492334" w:rsidRPr="00492334" w:rsidRDefault="00492334" w:rsidP="00492334">
                  <w:pPr>
                    <w:spacing w:line="317" w:lineRule="exact"/>
                    <w:ind w:right="2720" w:firstLine="0"/>
                    <w:rPr>
                      <w:b/>
                      <w:bCs/>
                      <w:color w:val="000000"/>
                      <w:lang w:bidi="ru-RU"/>
                    </w:rPr>
                  </w:pPr>
                  <w:r w:rsidRPr="00492334">
                    <w:rPr>
                      <w:b/>
                      <w:bCs/>
                      <w:color w:val="000000"/>
                      <w:lang w:bidi="ru-RU"/>
                    </w:rPr>
                    <w:t>Администрации Пушкинского района</w:t>
                  </w:r>
                </w:p>
                <w:p w:rsidR="00492334" w:rsidRPr="00492334" w:rsidRDefault="00492334" w:rsidP="00492334">
                  <w:pPr>
                    <w:spacing w:line="317" w:lineRule="exact"/>
                    <w:ind w:right="2720" w:firstLine="0"/>
                    <w:rPr>
                      <w:b/>
                      <w:bCs/>
                      <w:color w:val="000000"/>
                      <w:lang w:bidi="ru-RU"/>
                    </w:rPr>
                  </w:pPr>
                  <w:r w:rsidRPr="00492334">
                    <w:rPr>
                      <w:b/>
                      <w:bCs/>
                      <w:color w:val="000000"/>
                      <w:lang w:bidi="ru-RU"/>
                    </w:rPr>
                    <w:t>Санкт-Петербурга от 18.12.2020 г. № 785-р</w:t>
                  </w:r>
                </w:p>
              </w:txbxContent>
            </v:textbox>
            <w10:wrap type="topAndBottom"/>
          </v:rect>
        </w:pict>
      </w:r>
      <w:r w:rsidR="00606842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492334" w:rsidRPr="00492334" w:rsidRDefault="00492334" w:rsidP="00492334">
      <w:pPr>
        <w:pStyle w:val="af9"/>
        <w:widowControl w:val="0"/>
        <w:numPr>
          <w:ilvl w:val="0"/>
          <w:numId w:val="13"/>
        </w:numPr>
        <w:tabs>
          <w:tab w:val="left" w:pos="993"/>
        </w:tabs>
        <w:spacing w:after="0" w:line="317" w:lineRule="exact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492334">
        <w:rPr>
          <w:rFonts w:ascii="Times New Roman" w:hAnsi="Times New Roman"/>
          <w:bCs/>
          <w:sz w:val="28"/>
          <w:szCs w:val="28"/>
        </w:rPr>
        <w:lastRenderedPageBreak/>
        <w:t>Внести в распоряжение администрации Пушкинского района Санкт-Петербурга от 18.12.2020 № 785-р «О Порядке определения объема и условия предоставления 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и полномочия учредителя» следующие изменения:</w:t>
      </w:r>
    </w:p>
    <w:p w:rsidR="00492334" w:rsidRPr="00492334" w:rsidRDefault="00492334" w:rsidP="00492334">
      <w:pPr>
        <w:pStyle w:val="af9"/>
        <w:widowControl w:val="0"/>
        <w:numPr>
          <w:ilvl w:val="1"/>
          <w:numId w:val="13"/>
        </w:numPr>
        <w:tabs>
          <w:tab w:val="left" w:pos="1134"/>
        </w:tabs>
        <w:spacing w:after="0" w:line="317" w:lineRule="exact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492334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п</w:t>
      </w:r>
      <w:r w:rsidRPr="00492334">
        <w:rPr>
          <w:rFonts w:ascii="Times New Roman" w:hAnsi="Times New Roman"/>
          <w:bCs/>
          <w:sz w:val="28"/>
          <w:szCs w:val="28"/>
        </w:rPr>
        <w:t>риложение № 2</w:t>
      </w:r>
      <w:bookmarkStart w:id="0" w:name="_GoBack"/>
      <w:bookmarkEnd w:id="0"/>
      <w:r w:rsidRPr="00492334">
        <w:rPr>
          <w:rFonts w:ascii="Times New Roman" w:hAnsi="Times New Roman"/>
          <w:bCs/>
          <w:sz w:val="28"/>
          <w:szCs w:val="28"/>
        </w:rPr>
        <w:t xml:space="preserve"> к распоряжению внести изменение, дополнив перечень субсидий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92334">
        <w:rPr>
          <w:rFonts w:ascii="Times New Roman" w:hAnsi="Times New Roman"/>
          <w:bCs/>
          <w:sz w:val="28"/>
          <w:szCs w:val="28"/>
        </w:rPr>
        <w:t>на иные цели целевой статьей согласно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92334">
        <w:rPr>
          <w:rFonts w:ascii="Times New Roman" w:hAnsi="Times New Roman"/>
          <w:bCs/>
          <w:sz w:val="28"/>
          <w:szCs w:val="28"/>
        </w:rPr>
        <w:t xml:space="preserve">приложению </w:t>
      </w:r>
      <w:r>
        <w:rPr>
          <w:rFonts w:ascii="Times New Roman" w:hAnsi="Times New Roman"/>
          <w:bCs/>
          <w:sz w:val="28"/>
          <w:szCs w:val="28"/>
        </w:rPr>
        <w:br/>
      </w:r>
      <w:r w:rsidRPr="00492334">
        <w:rPr>
          <w:rFonts w:ascii="Times New Roman" w:hAnsi="Times New Roman"/>
          <w:bCs/>
          <w:sz w:val="28"/>
          <w:szCs w:val="28"/>
        </w:rPr>
        <w:t>к данному распоряжению.</w:t>
      </w:r>
    </w:p>
    <w:p w:rsidR="00492334" w:rsidRDefault="00492334" w:rsidP="00492334">
      <w:pPr>
        <w:tabs>
          <w:tab w:val="left" w:pos="0"/>
          <w:tab w:val="left" w:pos="993"/>
        </w:tabs>
        <w:spacing w:line="317" w:lineRule="exact"/>
        <w:rPr>
          <w:bCs/>
        </w:rPr>
      </w:pPr>
      <w:r w:rsidRPr="00492334">
        <w:rPr>
          <w:bCs/>
        </w:rPr>
        <w:t>2.</w:t>
      </w:r>
      <w:r>
        <w:rPr>
          <w:bCs/>
        </w:rPr>
        <w:tab/>
      </w:r>
      <w:r w:rsidRPr="00492334">
        <w:rPr>
          <w:bCs/>
        </w:rPr>
        <w:t xml:space="preserve">Контроль за выполнением настоящего распоряжения остается </w:t>
      </w:r>
      <w:r>
        <w:rPr>
          <w:bCs/>
        </w:rPr>
        <w:br/>
      </w:r>
      <w:r w:rsidRPr="00492334">
        <w:rPr>
          <w:bCs/>
        </w:rPr>
        <w:t>за главой администрации.</w:t>
      </w:r>
    </w:p>
    <w:p w:rsidR="006735ED" w:rsidRPr="00B45086" w:rsidRDefault="00D44E3C" w:rsidP="00D20357">
      <w:pPr>
        <w:tabs>
          <w:tab w:val="right" w:pos="9072"/>
        </w:tabs>
        <w:spacing w:before="1080" w:line="240" w:lineRule="auto"/>
        <w:ind w:firstLine="0"/>
        <w:jc w:val="left"/>
      </w:pPr>
      <w:r>
        <w:rPr>
          <w:b/>
          <w:bCs/>
        </w:rPr>
        <w:t>Временно исполняющий обязанности</w:t>
      </w:r>
      <w:r>
        <w:rPr>
          <w:b/>
          <w:bCs/>
        </w:rPr>
        <w:br/>
        <w:t>г</w:t>
      </w:r>
      <w:r w:rsidR="00677227" w:rsidRPr="00B45086">
        <w:rPr>
          <w:b/>
          <w:bCs/>
        </w:rPr>
        <w:t>лав</w:t>
      </w:r>
      <w:r>
        <w:rPr>
          <w:b/>
          <w:bCs/>
        </w:rPr>
        <w:t>ы</w:t>
      </w:r>
      <w:r w:rsidR="006735ED" w:rsidRPr="00B45086">
        <w:rPr>
          <w:b/>
          <w:bCs/>
        </w:rPr>
        <w:t xml:space="preserve"> администрации</w:t>
      </w:r>
      <w:r w:rsidR="006735ED" w:rsidRPr="00B45086">
        <w:rPr>
          <w:b/>
          <w:bCs/>
        </w:rPr>
        <w:tab/>
      </w:r>
      <w:r w:rsidR="002A4C47">
        <w:rPr>
          <w:b/>
          <w:bCs/>
        </w:rPr>
        <w:t>В</w:t>
      </w:r>
      <w:r>
        <w:rPr>
          <w:b/>
          <w:bCs/>
        </w:rPr>
        <w:t>.А. Семёнова</w:t>
      </w:r>
    </w:p>
    <w:sectPr w:rsidR="006735ED" w:rsidRPr="00B45086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16E" w:rsidRDefault="00B0516E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B0516E" w:rsidRDefault="00B0516E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16E" w:rsidRDefault="00B0516E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B0516E" w:rsidRDefault="00B0516E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F61C76">
    <w:pPr>
      <w:pStyle w:val="a6"/>
      <w:jc w:val="center"/>
    </w:pPr>
    <w:r>
      <w:rPr>
        <w:noProof/>
      </w:rPr>
      <w:pict>
        <v:rect id="AryanRegN" o:spid="_x0000_s2052" style="position:absolute;left:0;text-align:left;margin-left:345pt;margin-top:20pt;width:200pt;height:18pt;z-index:251658240;mso-position-horizontal-relative:page;mso-position-vertical-relative:page" filled="f" stroked="f">
          <v:textbox inset="0,0,0,0">
            <w:txbxContent>
              <w:p w:rsidR="004751A1" w:rsidRPr="004751A1" w:rsidRDefault="004751A1" w:rsidP="004751A1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6105009/2022-45(1)</w:t>
                </w:r>
              </w:p>
            </w:txbxContent>
          </v:textbox>
          <w10:wrap anchorx="page" anchory="page"/>
        </v:rect>
      </w:pict>
    </w:r>
    <w:fldSimple w:instr=" PAGE   \* MERGEFORMAT ">
      <w:r w:rsidR="00606842">
        <w:rPr>
          <w:noProof/>
        </w:rPr>
        <w:t>2</w:t>
      </w:r>
    </w:fldSimple>
  </w:p>
  <w:p w:rsidR="00EC78C2" w:rsidRDefault="00EC78C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33B"/>
    <w:multiLevelType w:val="multilevel"/>
    <w:tmpl w:val="AB928A3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D21551B"/>
    <w:multiLevelType w:val="multilevel"/>
    <w:tmpl w:val="CD18D0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3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8126CCA"/>
    <w:multiLevelType w:val="hybridMultilevel"/>
    <w:tmpl w:val="05587EB2"/>
    <w:lvl w:ilvl="0" w:tplc="839C5B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9">
    <w:nsid w:val="7CD975E8"/>
    <w:multiLevelType w:val="multilevel"/>
    <w:tmpl w:val="B798B7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93e87917-fff3-4d64-ad26-c8064bd404cb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24A71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638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2F1A"/>
    <w:rsid w:val="002A308B"/>
    <w:rsid w:val="002A4C47"/>
    <w:rsid w:val="002A7C22"/>
    <w:rsid w:val="002B18B3"/>
    <w:rsid w:val="002B2BE7"/>
    <w:rsid w:val="002B33A9"/>
    <w:rsid w:val="002B35B3"/>
    <w:rsid w:val="002B3649"/>
    <w:rsid w:val="002B7C3C"/>
    <w:rsid w:val="002C3704"/>
    <w:rsid w:val="002C3DCE"/>
    <w:rsid w:val="002C4DE6"/>
    <w:rsid w:val="002C555A"/>
    <w:rsid w:val="002C73AC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234E4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46D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3F7E5A"/>
    <w:rsid w:val="0040032A"/>
    <w:rsid w:val="00400F68"/>
    <w:rsid w:val="00402E7A"/>
    <w:rsid w:val="0040312C"/>
    <w:rsid w:val="00405380"/>
    <w:rsid w:val="00411F3A"/>
    <w:rsid w:val="004137A2"/>
    <w:rsid w:val="00416B30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51A1"/>
    <w:rsid w:val="00476ACB"/>
    <w:rsid w:val="004802CA"/>
    <w:rsid w:val="00484E8F"/>
    <w:rsid w:val="00485059"/>
    <w:rsid w:val="004869F0"/>
    <w:rsid w:val="00490AFB"/>
    <w:rsid w:val="00492334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3059"/>
    <w:rsid w:val="004D4558"/>
    <w:rsid w:val="004D4B74"/>
    <w:rsid w:val="004D5354"/>
    <w:rsid w:val="004E1E58"/>
    <w:rsid w:val="004E22F3"/>
    <w:rsid w:val="004E2947"/>
    <w:rsid w:val="004E3162"/>
    <w:rsid w:val="004E3FE9"/>
    <w:rsid w:val="004E42B9"/>
    <w:rsid w:val="004F0268"/>
    <w:rsid w:val="004F602F"/>
    <w:rsid w:val="004F7B2E"/>
    <w:rsid w:val="005048C1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4083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05630"/>
    <w:rsid w:val="00606842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2417"/>
    <w:rsid w:val="0064375E"/>
    <w:rsid w:val="00646D88"/>
    <w:rsid w:val="006553FC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A747B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8F3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48AD"/>
    <w:rsid w:val="00973B4E"/>
    <w:rsid w:val="00974B6B"/>
    <w:rsid w:val="009779CE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24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16E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8517F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17EE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8654C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1C76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C73AC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2C73AC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2C73AC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2C73AC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2C73AC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2C73AC"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2C73AC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2C73A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2C73AC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2C73AC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2C73AC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2C73AC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2C73AC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2C73AC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2C73AC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2C73AC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2C73AC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2C73AC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2C73AC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2C73AC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2C73AC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2C73AC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rsid w:val="002C73AC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2C73AC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2C73AC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2C73AC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2C73AC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rsid w:val="002C73AC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2C73AC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2C73AC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2C73AC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2C73AC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2C73AC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2C73AC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rsid w:val="002C73AC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2C73AC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2C73AC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2C73AC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2C73AC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2C73AC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2C73AC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2C73AC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2C73AC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2C73AC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2C73AC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Style5">
    <w:name w:val="Style5"/>
    <w:basedOn w:val="a1"/>
    <w:rsid w:val="00605630"/>
    <w:pPr>
      <w:adjustRightInd w:val="0"/>
      <w:spacing w:line="278" w:lineRule="exact"/>
      <w:ind w:firstLine="1104"/>
    </w:pPr>
    <w:rPr>
      <w:sz w:val="24"/>
      <w:szCs w:val="24"/>
    </w:rPr>
  </w:style>
  <w:style w:type="paragraph" w:customStyle="1" w:styleId="ConsTitle">
    <w:name w:val="ConsTitle"/>
    <w:rsid w:val="0060684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93D0-944E-420A-A435-AC3D6DEB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2022-01-14T13:13:00Z</cp:lastPrinted>
  <dcterms:created xsi:type="dcterms:W3CDTF">2022-02-17T08:52:00Z</dcterms:created>
  <dcterms:modified xsi:type="dcterms:W3CDTF">2022-02-17T08:52:00Z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93e87917-fff3-4d64-ad26-c8064bd404cb</vt:lpwstr>
  </property>
</Properties>
</file>