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FD5BE" w14:textId="77777777" w:rsidR="000C132D" w:rsidRDefault="000C132D" w:rsidP="000C132D">
      <w:pPr>
        <w:tabs>
          <w:tab w:val="left" w:pos="5245"/>
        </w:tabs>
        <w:ind w:right="3685"/>
        <w:rPr>
          <w:rFonts w:ascii="Times New Roman" w:hAnsi="Times New Roman" w:cs="Times New Roman"/>
          <w:b/>
          <w:sz w:val="28"/>
          <w:szCs w:val="28"/>
        </w:rPr>
      </w:pPr>
    </w:p>
    <w:p w14:paraId="24E57EC6" w14:textId="77777777" w:rsidR="000C132D" w:rsidRDefault="000C132D" w:rsidP="000C132D">
      <w:pPr>
        <w:tabs>
          <w:tab w:val="left" w:pos="5245"/>
        </w:tabs>
        <w:ind w:right="3685"/>
        <w:rPr>
          <w:rFonts w:ascii="Times New Roman" w:hAnsi="Times New Roman" w:cs="Times New Roman"/>
          <w:b/>
          <w:sz w:val="28"/>
          <w:szCs w:val="28"/>
        </w:rPr>
      </w:pPr>
    </w:p>
    <w:p w14:paraId="30FDFCD6" w14:textId="77777777" w:rsidR="000C132D" w:rsidRDefault="000C132D" w:rsidP="000C132D">
      <w:pPr>
        <w:tabs>
          <w:tab w:val="left" w:pos="5245"/>
        </w:tabs>
        <w:ind w:right="3685"/>
        <w:rPr>
          <w:rFonts w:ascii="Times New Roman" w:hAnsi="Times New Roman" w:cs="Times New Roman"/>
          <w:b/>
          <w:sz w:val="28"/>
          <w:szCs w:val="28"/>
        </w:rPr>
      </w:pPr>
    </w:p>
    <w:p w14:paraId="20BCA41C" w14:textId="77777777" w:rsidR="000C132D" w:rsidRDefault="000C132D" w:rsidP="000C132D">
      <w:pPr>
        <w:tabs>
          <w:tab w:val="left" w:pos="5245"/>
        </w:tabs>
        <w:ind w:right="3685"/>
        <w:rPr>
          <w:rFonts w:ascii="Times New Roman" w:hAnsi="Times New Roman" w:cs="Times New Roman"/>
          <w:b/>
          <w:sz w:val="28"/>
          <w:szCs w:val="28"/>
        </w:rPr>
      </w:pPr>
    </w:p>
    <w:p w14:paraId="70EC3668" w14:textId="2E9636AF" w:rsidR="000C132D" w:rsidRPr="000C132D" w:rsidRDefault="000C132D" w:rsidP="000C132D">
      <w:pPr>
        <w:tabs>
          <w:tab w:val="left" w:pos="5245"/>
        </w:tabs>
        <w:ind w:right="3685"/>
        <w:rPr>
          <w:rFonts w:ascii="Times New Roman" w:hAnsi="Times New Roman" w:cs="Times New Roman"/>
          <w:b/>
          <w:sz w:val="28"/>
          <w:szCs w:val="28"/>
        </w:rPr>
      </w:pPr>
      <w:r w:rsidRPr="000C132D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bookmarkStart w:id="0" w:name="_Hlk94601665"/>
      <w:r w:rsidRPr="000C132D">
        <w:rPr>
          <w:rFonts w:ascii="Times New Roman" w:hAnsi="Times New Roman" w:cs="Times New Roman"/>
          <w:b/>
          <w:sz w:val="28"/>
          <w:szCs w:val="28"/>
        </w:rPr>
        <w:t xml:space="preserve">формы проверочного листа, применяемого Комитетом </w:t>
      </w:r>
      <w:r w:rsidRPr="000C132D">
        <w:rPr>
          <w:rFonts w:ascii="Times New Roman" w:hAnsi="Times New Roman" w:cs="Times New Roman"/>
          <w:b/>
          <w:sz w:val="28"/>
          <w:szCs w:val="28"/>
        </w:rPr>
        <w:br/>
        <w:t xml:space="preserve">по природопользованию, охране окружающей среды и обеспечению экологической безопасности при осуществлении </w:t>
      </w:r>
      <w:bookmarkEnd w:id="0"/>
      <w:r w:rsidRPr="000C132D">
        <w:rPr>
          <w:rFonts w:ascii="Times New Roman" w:hAnsi="Times New Roman" w:cs="Times New Roman"/>
          <w:b/>
          <w:sz w:val="28"/>
          <w:szCs w:val="28"/>
        </w:rPr>
        <w:t xml:space="preserve">регионального государственного контроля (надзора) </w:t>
      </w:r>
      <w:r w:rsidRPr="000C132D">
        <w:rPr>
          <w:rFonts w:ascii="Times New Roman" w:hAnsi="Times New Roman" w:cs="Times New Roman"/>
          <w:b/>
          <w:sz w:val="28"/>
          <w:szCs w:val="28"/>
        </w:rPr>
        <w:br/>
        <w:t xml:space="preserve">в области охраны и использования особо охраняемых природных территорий </w:t>
      </w:r>
      <w:r w:rsidRPr="000C132D">
        <w:rPr>
          <w:rFonts w:ascii="Times New Roman" w:hAnsi="Times New Roman" w:cs="Times New Roman"/>
          <w:b/>
          <w:sz w:val="28"/>
          <w:szCs w:val="28"/>
        </w:rPr>
        <w:br/>
        <w:t>на территории Санкт-Петербурга</w:t>
      </w:r>
    </w:p>
    <w:p w14:paraId="30F03782" w14:textId="77777777" w:rsidR="000C132D" w:rsidRPr="000C132D" w:rsidRDefault="000C132D" w:rsidP="000C132D">
      <w:pPr>
        <w:tabs>
          <w:tab w:val="left" w:pos="5245"/>
        </w:tabs>
        <w:ind w:right="3685"/>
        <w:rPr>
          <w:rFonts w:ascii="Times New Roman" w:hAnsi="Times New Roman" w:cs="Times New Roman"/>
          <w:b/>
          <w:sz w:val="28"/>
          <w:szCs w:val="28"/>
        </w:rPr>
      </w:pPr>
    </w:p>
    <w:p w14:paraId="0A8E364B" w14:textId="77777777" w:rsidR="000C132D" w:rsidRPr="000C132D" w:rsidRDefault="000C132D" w:rsidP="000C132D">
      <w:pPr>
        <w:tabs>
          <w:tab w:val="left" w:pos="5245"/>
        </w:tabs>
        <w:ind w:right="3685"/>
        <w:rPr>
          <w:rFonts w:ascii="Times New Roman" w:hAnsi="Times New Roman" w:cs="Times New Roman"/>
          <w:b/>
          <w:sz w:val="28"/>
          <w:szCs w:val="28"/>
        </w:rPr>
      </w:pPr>
    </w:p>
    <w:p w14:paraId="0CC59A57" w14:textId="77777777" w:rsidR="000C132D" w:rsidRPr="000C132D" w:rsidRDefault="000C132D" w:rsidP="000C132D">
      <w:pPr>
        <w:tabs>
          <w:tab w:val="left" w:pos="3060"/>
          <w:tab w:val="left" w:pos="5760"/>
          <w:tab w:val="left" w:pos="8820"/>
        </w:tabs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32D">
        <w:rPr>
          <w:rFonts w:ascii="Times New Roman" w:hAnsi="Times New Roman" w:cs="Times New Roman"/>
          <w:sz w:val="28"/>
          <w:szCs w:val="28"/>
        </w:rPr>
        <w:t xml:space="preserve">В соответствии со статьей 53 Федерального закона </w:t>
      </w:r>
      <w:r w:rsidRPr="000C132D">
        <w:rPr>
          <w:rFonts w:ascii="Times New Roman" w:hAnsi="Times New Roman" w:cs="Times New Roman"/>
          <w:sz w:val="28"/>
          <w:szCs w:val="28"/>
        </w:rPr>
        <w:br/>
        <w:t xml:space="preserve">«О государственном контроле (надзоре) и муниципальном контроле </w:t>
      </w:r>
      <w:r w:rsidRPr="000C132D">
        <w:rPr>
          <w:rFonts w:ascii="Times New Roman" w:hAnsi="Times New Roman" w:cs="Times New Roman"/>
          <w:sz w:val="28"/>
          <w:szCs w:val="28"/>
        </w:rPr>
        <w:br/>
        <w:t>в Российской Федерации»:</w:t>
      </w:r>
    </w:p>
    <w:p w14:paraId="13BEACD6" w14:textId="77777777" w:rsidR="000C132D" w:rsidRPr="000C132D" w:rsidRDefault="000C132D" w:rsidP="000C13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F94E2F" w14:textId="77777777" w:rsidR="000C132D" w:rsidRPr="000C132D" w:rsidRDefault="000C132D" w:rsidP="000C1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32D">
        <w:rPr>
          <w:rFonts w:ascii="Times New Roman" w:hAnsi="Times New Roman" w:cs="Times New Roman"/>
          <w:sz w:val="28"/>
          <w:szCs w:val="28"/>
        </w:rPr>
        <w:t xml:space="preserve">1. Утвердить форму проверочного листа, применяемого Комитетом </w:t>
      </w:r>
      <w:r w:rsidRPr="000C132D">
        <w:rPr>
          <w:rFonts w:ascii="Times New Roman" w:hAnsi="Times New Roman" w:cs="Times New Roman"/>
          <w:sz w:val="28"/>
          <w:szCs w:val="28"/>
        </w:rPr>
        <w:br/>
        <w:t>по природопользованию, охране окружающей среды и обеспечению экологической безопасности при осуществлении регионального государственного контроля (надзора) в области охраны и использования особо охраняемых природных территорий на территории Санкт-Петербурга</w:t>
      </w:r>
    </w:p>
    <w:p w14:paraId="3B391CA5" w14:textId="77777777" w:rsidR="000C132D" w:rsidRPr="000C132D" w:rsidRDefault="000C132D" w:rsidP="000C1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32D">
        <w:rPr>
          <w:rFonts w:ascii="Times New Roman" w:hAnsi="Times New Roman" w:cs="Times New Roman"/>
          <w:sz w:val="28"/>
          <w:szCs w:val="28"/>
        </w:rPr>
        <w:t>2. Настоящее распоряжение вступает в силу с 01.03.2022.</w:t>
      </w:r>
    </w:p>
    <w:p w14:paraId="15B974C6" w14:textId="771179B1" w:rsidR="000C132D" w:rsidRPr="000C132D" w:rsidRDefault="000C132D" w:rsidP="000C1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jdgxs" w:colFirst="0" w:colLast="0"/>
      <w:bookmarkEnd w:id="1"/>
      <w:r w:rsidRPr="000C132D">
        <w:rPr>
          <w:rFonts w:ascii="Times New Roman" w:hAnsi="Times New Roman" w:cs="Times New Roman"/>
          <w:sz w:val="28"/>
          <w:szCs w:val="28"/>
        </w:rPr>
        <w:t xml:space="preserve">3. Контроль за выполнением настоящего распоряжения возложить </w:t>
      </w:r>
      <w:r w:rsidRPr="000C132D">
        <w:rPr>
          <w:rFonts w:ascii="Times New Roman" w:hAnsi="Times New Roman" w:cs="Times New Roman"/>
          <w:sz w:val="28"/>
          <w:szCs w:val="28"/>
        </w:rPr>
        <w:br/>
        <w:t xml:space="preserve">на заместителя председателя Комитета по природопользованию, охране окружающей среды и обеспечению экологической безопасности </w:t>
      </w:r>
      <w:r>
        <w:rPr>
          <w:rFonts w:ascii="Times New Roman" w:hAnsi="Times New Roman" w:cs="Times New Roman"/>
          <w:sz w:val="28"/>
          <w:szCs w:val="28"/>
        </w:rPr>
        <w:br/>
      </w:r>
      <w:bookmarkStart w:id="2" w:name="_GoBack"/>
      <w:bookmarkEnd w:id="2"/>
      <w:proofErr w:type="spellStart"/>
      <w:r w:rsidRPr="000C132D">
        <w:rPr>
          <w:rFonts w:ascii="Times New Roman" w:hAnsi="Times New Roman" w:cs="Times New Roman"/>
          <w:sz w:val="28"/>
          <w:szCs w:val="28"/>
        </w:rPr>
        <w:t>Серебрицкого</w:t>
      </w:r>
      <w:proofErr w:type="spellEnd"/>
      <w:r w:rsidRPr="000C132D">
        <w:rPr>
          <w:rFonts w:ascii="Times New Roman" w:hAnsi="Times New Roman" w:cs="Times New Roman"/>
          <w:sz w:val="28"/>
          <w:szCs w:val="28"/>
        </w:rPr>
        <w:t xml:space="preserve"> И.А.</w:t>
      </w:r>
    </w:p>
    <w:tbl>
      <w:tblPr>
        <w:tblW w:w="93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3115"/>
        <w:gridCol w:w="2697"/>
      </w:tblGrid>
      <w:tr w:rsidR="000C132D" w:rsidRPr="000C132D" w14:paraId="591353BE" w14:textId="77777777" w:rsidTr="00445C61">
        <w:tc>
          <w:tcPr>
            <w:tcW w:w="3544" w:type="dxa"/>
          </w:tcPr>
          <w:p w14:paraId="06C1A042" w14:textId="77777777" w:rsidR="000C132D" w:rsidRPr="000C132D" w:rsidRDefault="000C132D" w:rsidP="00445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C13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</w:p>
          <w:p w14:paraId="4D2DACAA" w14:textId="77777777" w:rsidR="000C132D" w:rsidRPr="000C132D" w:rsidRDefault="000C132D" w:rsidP="00445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13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Председатель комитета</w:t>
            </w:r>
          </w:p>
        </w:tc>
        <w:tc>
          <w:tcPr>
            <w:tcW w:w="3115" w:type="dxa"/>
          </w:tcPr>
          <w:p w14:paraId="6C45C16F" w14:textId="77777777" w:rsidR="000C132D" w:rsidRPr="000C132D" w:rsidRDefault="000C132D" w:rsidP="00445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7" w:type="dxa"/>
            <w:vAlign w:val="bottom"/>
          </w:tcPr>
          <w:p w14:paraId="4B1AAAB2" w14:textId="77777777" w:rsidR="000C132D" w:rsidRPr="000C132D" w:rsidRDefault="000C132D" w:rsidP="00445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C13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А.В.Герман</w:t>
            </w:r>
            <w:proofErr w:type="spellEnd"/>
          </w:p>
        </w:tc>
      </w:tr>
    </w:tbl>
    <w:p w14:paraId="55D3EF93" w14:textId="77777777" w:rsidR="000C132D" w:rsidRDefault="000C132D" w:rsidP="00171937">
      <w:pPr>
        <w:spacing w:after="0" w:line="240" w:lineRule="auto"/>
        <w:ind w:left="9639"/>
        <w:contextualSpacing/>
        <w:outlineLvl w:val="0"/>
        <w:rPr>
          <w:rFonts w:ascii="PT Astra Serif" w:hAnsi="PT Astra Serif" w:cs="PT Astra Serif"/>
          <w:sz w:val="28"/>
          <w:szCs w:val="28"/>
        </w:rPr>
        <w:sectPr w:rsidR="000C132D" w:rsidSect="000C132D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998488" w14:textId="70C71C1D" w:rsidR="00171937" w:rsidRPr="00AA67AB" w:rsidRDefault="00171937" w:rsidP="00171937">
      <w:pPr>
        <w:spacing w:after="0" w:line="240" w:lineRule="auto"/>
        <w:ind w:left="9639"/>
        <w:contextualSpacing/>
        <w:outlineLvl w:val="0"/>
        <w:rPr>
          <w:rFonts w:ascii="PT Astra Serif" w:hAnsi="PT Astra Serif"/>
          <w:sz w:val="28"/>
          <w:szCs w:val="28"/>
        </w:rPr>
      </w:pPr>
      <w:r w:rsidRPr="00AA67AB">
        <w:rPr>
          <w:rFonts w:ascii="PT Astra Serif" w:hAnsi="PT Astra Serif" w:cs="PT Astra Serif"/>
          <w:sz w:val="28"/>
          <w:szCs w:val="28"/>
        </w:rPr>
        <w:lastRenderedPageBreak/>
        <w:t xml:space="preserve">Приложение </w:t>
      </w:r>
    </w:p>
    <w:p w14:paraId="0F7E0C2F" w14:textId="084CA897" w:rsidR="00171937" w:rsidRPr="00AA67AB" w:rsidRDefault="00171937" w:rsidP="00171937">
      <w:pPr>
        <w:pStyle w:val="ConsPlusNormal"/>
        <w:ind w:left="9639"/>
        <w:contextualSpacing/>
        <w:outlineLvl w:val="0"/>
        <w:rPr>
          <w:rFonts w:ascii="PT Astra Serif" w:hAnsi="PT Astra Serif"/>
          <w:sz w:val="28"/>
          <w:szCs w:val="28"/>
        </w:rPr>
      </w:pPr>
      <w:r w:rsidRPr="00AA67AB">
        <w:rPr>
          <w:rFonts w:ascii="PT Astra Serif" w:hAnsi="PT Astra Serif" w:cs="PT Astra Serif"/>
          <w:sz w:val="28"/>
          <w:szCs w:val="28"/>
        </w:rPr>
        <w:t>к приказу</w:t>
      </w:r>
      <w:r w:rsidRPr="00AA67AB">
        <w:rPr>
          <w:rFonts w:ascii="PT Astra Serif" w:hAnsi="PT Astra Serif"/>
          <w:sz w:val="28"/>
          <w:szCs w:val="28"/>
        </w:rPr>
        <w:t xml:space="preserve"> </w:t>
      </w:r>
      <w:r w:rsidR="00672A3D">
        <w:rPr>
          <w:rFonts w:ascii="PT Astra Serif" w:hAnsi="PT Astra Serif"/>
          <w:sz w:val="28"/>
          <w:szCs w:val="28"/>
        </w:rPr>
        <w:t>Комитета по природопользованию, охране окружающей среды и обеспечению экологической безопасности</w:t>
      </w:r>
      <w:r w:rsidRPr="00AA67AB">
        <w:rPr>
          <w:rFonts w:ascii="PT Astra Serif" w:hAnsi="PT Astra Serif"/>
          <w:sz w:val="28"/>
          <w:szCs w:val="28"/>
        </w:rPr>
        <w:t xml:space="preserve"> </w:t>
      </w:r>
    </w:p>
    <w:p w14:paraId="71A61215" w14:textId="77777777" w:rsidR="00171937" w:rsidRPr="00AA67AB" w:rsidRDefault="00171937" w:rsidP="00171937">
      <w:pPr>
        <w:pStyle w:val="ConsPlusNormal"/>
        <w:ind w:left="9639"/>
        <w:contextualSpacing/>
        <w:outlineLvl w:val="0"/>
        <w:rPr>
          <w:rFonts w:ascii="PT Astra Serif" w:hAnsi="PT Astra Serif"/>
          <w:sz w:val="28"/>
          <w:szCs w:val="28"/>
        </w:rPr>
      </w:pPr>
      <w:r w:rsidRPr="00AA67AB">
        <w:rPr>
          <w:rFonts w:ascii="PT Astra Serif" w:hAnsi="PT Astra Serif"/>
          <w:sz w:val="28"/>
          <w:szCs w:val="28"/>
        </w:rPr>
        <w:t>от «___» ______ 2022 года № ____</w:t>
      </w:r>
    </w:p>
    <w:p w14:paraId="0B109383" w14:textId="77777777" w:rsidR="00171937" w:rsidRPr="00AA67AB" w:rsidRDefault="00171937" w:rsidP="00171937">
      <w:pPr>
        <w:spacing w:after="0" w:line="240" w:lineRule="auto"/>
        <w:ind w:firstLine="709"/>
        <w:contextualSpacing/>
        <w:jc w:val="center"/>
        <w:rPr>
          <w:rFonts w:ascii="PT Astra Serif" w:hAnsi="PT Astra Serif" w:cs="PT Astra Serif"/>
          <w:sz w:val="28"/>
          <w:szCs w:val="28"/>
        </w:rPr>
      </w:pPr>
    </w:p>
    <w:p w14:paraId="15F7C104" w14:textId="77777777" w:rsidR="00171937" w:rsidRPr="00AA67AB" w:rsidRDefault="00171937" w:rsidP="00171937">
      <w:pPr>
        <w:spacing w:after="0" w:line="240" w:lineRule="auto"/>
        <w:ind w:firstLine="709"/>
        <w:contextualSpacing/>
        <w:jc w:val="center"/>
        <w:rPr>
          <w:rFonts w:ascii="PT Astra Serif" w:hAnsi="PT Astra Serif" w:cs="PT Astra Serif"/>
          <w:sz w:val="28"/>
          <w:szCs w:val="28"/>
        </w:rPr>
      </w:pPr>
    </w:p>
    <w:p w14:paraId="5CB46150" w14:textId="77777777" w:rsidR="00171937" w:rsidRPr="00AA67AB" w:rsidRDefault="00171937" w:rsidP="00171937">
      <w:pPr>
        <w:spacing w:after="0" w:line="240" w:lineRule="auto"/>
        <w:ind w:firstLine="709"/>
        <w:contextualSpacing/>
        <w:jc w:val="center"/>
        <w:rPr>
          <w:rFonts w:ascii="PT Astra Serif" w:hAnsi="PT Astra Serif" w:cs="PT Astra Serif"/>
          <w:sz w:val="28"/>
          <w:szCs w:val="28"/>
        </w:rPr>
      </w:pPr>
    </w:p>
    <w:p w14:paraId="241CD89E" w14:textId="77777777" w:rsidR="00171937" w:rsidRPr="00AA67AB" w:rsidRDefault="00171937" w:rsidP="00171937">
      <w:pPr>
        <w:spacing w:after="0" w:line="240" w:lineRule="auto"/>
        <w:ind w:firstLine="709"/>
        <w:contextualSpacing/>
        <w:jc w:val="center"/>
        <w:rPr>
          <w:rFonts w:ascii="PT Astra Serif" w:hAnsi="PT Astra Serif" w:cs="PT Astra Serif"/>
          <w:sz w:val="28"/>
          <w:szCs w:val="28"/>
        </w:rPr>
      </w:pPr>
    </w:p>
    <w:p w14:paraId="01AEF1FB" w14:textId="77777777" w:rsidR="00171937" w:rsidRPr="00AA67AB" w:rsidRDefault="00171937" w:rsidP="00171937">
      <w:pPr>
        <w:spacing w:after="0" w:line="240" w:lineRule="auto"/>
        <w:ind w:firstLine="709"/>
        <w:contextualSpacing/>
        <w:jc w:val="center"/>
        <w:rPr>
          <w:rFonts w:ascii="PT Astra Serif" w:hAnsi="PT Astra Serif" w:cs="PT Astra Serif"/>
          <w:sz w:val="28"/>
          <w:szCs w:val="28"/>
        </w:rPr>
      </w:pPr>
    </w:p>
    <w:p w14:paraId="1727D81E" w14:textId="77777777" w:rsidR="00171937" w:rsidRPr="00AA67AB" w:rsidRDefault="00171937" w:rsidP="00171937">
      <w:pPr>
        <w:spacing w:after="0" w:line="240" w:lineRule="auto"/>
        <w:ind w:firstLine="709"/>
        <w:contextualSpacing/>
        <w:jc w:val="center"/>
        <w:rPr>
          <w:rFonts w:ascii="PT Astra Serif" w:hAnsi="PT Astra Serif" w:cs="PT Astra Serif"/>
          <w:sz w:val="28"/>
          <w:szCs w:val="28"/>
        </w:rPr>
      </w:pPr>
    </w:p>
    <w:p w14:paraId="6E9AA74D" w14:textId="77777777" w:rsidR="00171937" w:rsidRPr="00AA67AB" w:rsidRDefault="00171937" w:rsidP="00171937">
      <w:pPr>
        <w:spacing w:after="0" w:line="240" w:lineRule="auto"/>
        <w:ind w:firstLine="709"/>
        <w:contextualSpacing/>
        <w:jc w:val="center"/>
        <w:rPr>
          <w:rFonts w:ascii="PT Astra Serif" w:hAnsi="PT Astra Serif" w:cs="PT Astra Serif"/>
          <w:sz w:val="24"/>
          <w:szCs w:val="24"/>
        </w:rPr>
      </w:pPr>
    </w:p>
    <w:p w14:paraId="41ACBD9E" w14:textId="77777777" w:rsidR="00171937" w:rsidRPr="00AA67AB" w:rsidRDefault="00171937" w:rsidP="00171937">
      <w:pPr>
        <w:spacing w:after="0" w:line="240" w:lineRule="auto"/>
        <w:contextualSpacing/>
        <w:jc w:val="center"/>
        <w:rPr>
          <w:rFonts w:ascii="PT Astra Serif" w:hAnsi="PT Astra Serif"/>
          <w:sz w:val="24"/>
          <w:szCs w:val="24"/>
        </w:rPr>
      </w:pPr>
      <w:r w:rsidRPr="00AA67AB">
        <w:rPr>
          <w:rFonts w:ascii="PT Astra Serif" w:hAnsi="PT Astra Serif" w:cs="PT Astra Serif"/>
          <w:sz w:val="24"/>
          <w:szCs w:val="24"/>
        </w:rPr>
        <w:t>Форма проверочного листа</w:t>
      </w:r>
    </w:p>
    <w:p w14:paraId="4AFF1385" w14:textId="65DD640E" w:rsidR="00672A3D" w:rsidRPr="00672A3D" w:rsidRDefault="00171937" w:rsidP="00672A3D">
      <w:pPr>
        <w:spacing w:after="0" w:line="240" w:lineRule="auto"/>
        <w:contextualSpacing/>
        <w:jc w:val="center"/>
        <w:rPr>
          <w:rFonts w:ascii="PT Astra Serif" w:hAnsi="PT Astra Serif" w:cs="PT Astra Serif"/>
          <w:sz w:val="24"/>
          <w:szCs w:val="24"/>
        </w:rPr>
      </w:pPr>
      <w:r w:rsidRPr="00AA67AB">
        <w:rPr>
          <w:rFonts w:ascii="PT Astra Serif" w:hAnsi="PT Astra Serif" w:cs="PT Astra Serif"/>
          <w:sz w:val="24"/>
          <w:szCs w:val="24"/>
        </w:rPr>
        <w:t xml:space="preserve">(списка контрольных вопросов), применяемая при осуществлении </w:t>
      </w:r>
      <w:r w:rsidR="00672A3D">
        <w:rPr>
          <w:rFonts w:ascii="PT Astra Serif" w:hAnsi="PT Astra Serif" w:cs="PT Astra Serif"/>
          <w:sz w:val="24"/>
          <w:szCs w:val="24"/>
        </w:rPr>
        <w:t xml:space="preserve">регионального </w:t>
      </w:r>
      <w:r w:rsidR="00672A3D" w:rsidRPr="00672A3D">
        <w:rPr>
          <w:rFonts w:ascii="PT Astra Serif" w:hAnsi="PT Astra Serif" w:cs="PT Astra Serif"/>
          <w:sz w:val="24"/>
          <w:szCs w:val="24"/>
        </w:rPr>
        <w:t>государственно</w:t>
      </w:r>
      <w:r w:rsidR="00672A3D">
        <w:rPr>
          <w:rFonts w:ascii="PT Astra Serif" w:hAnsi="PT Astra Serif" w:cs="PT Astra Serif"/>
          <w:sz w:val="24"/>
          <w:szCs w:val="24"/>
        </w:rPr>
        <w:t>го</w:t>
      </w:r>
      <w:r w:rsidR="00672A3D" w:rsidRPr="00672A3D">
        <w:rPr>
          <w:rFonts w:ascii="PT Astra Serif" w:hAnsi="PT Astra Serif" w:cs="PT Astra Serif"/>
          <w:sz w:val="24"/>
          <w:szCs w:val="24"/>
        </w:rPr>
        <w:t xml:space="preserve"> контрол</w:t>
      </w:r>
      <w:r w:rsidR="00672A3D">
        <w:rPr>
          <w:rFonts w:ascii="PT Astra Serif" w:hAnsi="PT Astra Serif" w:cs="PT Astra Serif"/>
          <w:sz w:val="24"/>
          <w:szCs w:val="24"/>
        </w:rPr>
        <w:t>я</w:t>
      </w:r>
      <w:r w:rsidR="00672A3D" w:rsidRPr="00672A3D">
        <w:rPr>
          <w:rFonts w:ascii="PT Astra Serif" w:hAnsi="PT Astra Serif" w:cs="PT Astra Serif"/>
          <w:sz w:val="24"/>
          <w:szCs w:val="24"/>
        </w:rPr>
        <w:t xml:space="preserve"> (надзор</w:t>
      </w:r>
      <w:r w:rsidR="00672A3D">
        <w:rPr>
          <w:rFonts w:ascii="PT Astra Serif" w:hAnsi="PT Astra Serif" w:cs="PT Astra Serif"/>
          <w:sz w:val="24"/>
          <w:szCs w:val="24"/>
        </w:rPr>
        <w:t>а</w:t>
      </w:r>
      <w:r w:rsidR="00672A3D" w:rsidRPr="00672A3D">
        <w:rPr>
          <w:rFonts w:ascii="PT Astra Serif" w:hAnsi="PT Astra Serif" w:cs="PT Astra Serif"/>
          <w:sz w:val="24"/>
          <w:szCs w:val="24"/>
        </w:rPr>
        <w:t>) в области охраны и использования особо охраняемых природных территорий на территории Санкт</w:t>
      </w:r>
      <w:r w:rsidR="00672A3D" w:rsidRPr="00672A3D">
        <w:rPr>
          <w:rFonts w:ascii="PT Astra Serif" w:eastAsia="MS Gothic" w:hAnsi="PT Astra Serif" w:cs="PT Astra Serif" w:hint="eastAsia"/>
          <w:sz w:val="24"/>
          <w:szCs w:val="24"/>
        </w:rPr>
        <w:t>‑</w:t>
      </w:r>
      <w:r w:rsidR="00672A3D" w:rsidRPr="00672A3D">
        <w:rPr>
          <w:rFonts w:ascii="PT Astra Serif" w:hAnsi="PT Astra Serif" w:cs="PT Astra Serif"/>
          <w:sz w:val="24"/>
          <w:szCs w:val="24"/>
        </w:rPr>
        <w:t>Петербурга</w:t>
      </w:r>
    </w:p>
    <w:p w14:paraId="369CB899" w14:textId="77777777" w:rsidR="00672A3D" w:rsidRPr="00672A3D" w:rsidRDefault="00672A3D" w:rsidP="00672A3D">
      <w:pPr>
        <w:spacing w:after="0" w:line="240" w:lineRule="auto"/>
        <w:contextualSpacing/>
        <w:jc w:val="center"/>
        <w:rPr>
          <w:rFonts w:ascii="PT Astra Serif" w:hAnsi="PT Astra Serif" w:cs="PT Astra Serif"/>
          <w:sz w:val="24"/>
          <w:szCs w:val="24"/>
        </w:rPr>
      </w:pPr>
    </w:p>
    <w:p w14:paraId="1AF337CF" w14:textId="2B2855FA" w:rsidR="00171937" w:rsidRPr="00AA67AB" w:rsidRDefault="00672A3D" w:rsidP="00672A3D">
      <w:pPr>
        <w:spacing w:after="0" w:line="240" w:lineRule="auto"/>
        <w:contextualSpacing/>
        <w:jc w:val="center"/>
        <w:rPr>
          <w:rFonts w:ascii="PT Astra Serif" w:hAnsi="PT Astra Serif"/>
          <w:sz w:val="24"/>
          <w:szCs w:val="24"/>
        </w:rPr>
      </w:pPr>
      <w:r w:rsidRPr="00672A3D">
        <w:rPr>
          <w:rFonts w:ascii="PT Astra Serif" w:hAnsi="PT Astra Serif" w:cs="PT Astra Serif"/>
          <w:sz w:val="24"/>
          <w:szCs w:val="24"/>
        </w:rPr>
        <w:t xml:space="preserve">Дата изменения: </w:t>
      </w:r>
      <w:r>
        <w:rPr>
          <w:rFonts w:ascii="PT Astra Serif" w:hAnsi="PT Astra Serif" w:cs="PT Astra Serif"/>
          <w:sz w:val="24"/>
          <w:szCs w:val="24"/>
        </w:rPr>
        <w:t>__________</w:t>
      </w:r>
      <w:r w:rsidRPr="00672A3D">
        <w:rPr>
          <w:rFonts w:ascii="PT Astra Serif" w:hAnsi="PT Astra Serif" w:cs="PT Astra Serif"/>
          <w:sz w:val="24"/>
          <w:szCs w:val="24"/>
        </w:rPr>
        <w:t xml:space="preserve"> 202</w:t>
      </w:r>
      <w:r>
        <w:rPr>
          <w:rFonts w:ascii="PT Astra Serif" w:hAnsi="PT Astra Serif" w:cs="PT Astra Serif"/>
          <w:sz w:val="24"/>
          <w:szCs w:val="24"/>
        </w:rPr>
        <w:t>2</w:t>
      </w:r>
    </w:p>
    <w:p w14:paraId="7FB0B8C4" w14:textId="77777777" w:rsidR="00171937" w:rsidRPr="00AA67AB" w:rsidRDefault="00171937" w:rsidP="00171937">
      <w:pPr>
        <w:spacing w:after="0" w:line="240" w:lineRule="auto"/>
        <w:ind w:firstLine="709"/>
        <w:contextualSpacing/>
        <w:jc w:val="center"/>
        <w:rPr>
          <w:rFonts w:ascii="PT Astra Serif" w:hAnsi="PT Astra Serif"/>
          <w:sz w:val="24"/>
          <w:szCs w:val="24"/>
        </w:rPr>
      </w:pPr>
    </w:p>
    <w:p w14:paraId="39AD3CBA" w14:textId="79544BB8" w:rsidR="00171937" w:rsidRPr="00AA67AB" w:rsidRDefault="00171937" w:rsidP="00171937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AA67AB">
        <w:rPr>
          <w:rFonts w:ascii="PT Astra Serif" w:hAnsi="PT Astra Serif" w:cs="PT Astra Serif"/>
          <w:sz w:val="24"/>
          <w:szCs w:val="24"/>
        </w:rPr>
        <w:t xml:space="preserve">Настоящая Форма проверочного листа (списка контрольных вопросов) (далее - проверочный лист) применяется в ходе рейдовых осмотров, выездных проверок, проводимых в отношении объектов </w:t>
      </w:r>
      <w:r w:rsidR="00672A3D">
        <w:rPr>
          <w:rFonts w:ascii="PT Astra Serif" w:hAnsi="PT Astra Serif" w:cs="PT Astra Serif"/>
          <w:sz w:val="24"/>
          <w:szCs w:val="24"/>
        </w:rPr>
        <w:t xml:space="preserve">регионального </w:t>
      </w:r>
      <w:r w:rsidR="00672A3D" w:rsidRPr="00672A3D">
        <w:rPr>
          <w:rFonts w:ascii="PT Astra Serif" w:hAnsi="PT Astra Serif" w:cs="PT Astra Serif"/>
          <w:sz w:val="24"/>
          <w:szCs w:val="24"/>
        </w:rPr>
        <w:t>государственного контроля (надзора) в области охраны и использования особо охраняемых природных территорий на территории Санкт</w:t>
      </w:r>
      <w:r w:rsidR="00672A3D" w:rsidRPr="00672A3D">
        <w:rPr>
          <w:rFonts w:ascii="MS Mincho" w:eastAsia="MS Mincho" w:hAnsi="MS Mincho" w:cs="MS Mincho" w:hint="eastAsia"/>
          <w:sz w:val="24"/>
          <w:szCs w:val="24"/>
        </w:rPr>
        <w:t>‑</w:t>
      </w:r>
      <w:r w:rsidR="00672A3D" w:rsidRPr="00672A3D">
        <w:rPr>
          <w:rFonts w:ascii="Times New Roman" w:hAnsi="Times New Roman" w:cs="Times New Roman"/>
          <w:sz w:val="24"/>
          <w:szCs w:val="24"/>
        </w:rPr>
        <w:t>Петербурга</w:t>
      </w:r>
      <w:r w:rsidRPr="00AA67AB">
        <w:rPr>
          <w:rFonts w:ascii="PT Astra Serif" w:hAnsi="PT Astra Serif" w:cs="PT Astra Serif"/>
          <w:sz w:val="24"/>
          <w:szCs w:val="24"/>
        </w:rPr>
        <w:t>.</w:t>
      </w:r>
    </w:p>
    <w:p w14:paraId="45FF7945" w14:textId="77777777" w:rsidR="00171937" w:rsidRPr="00AA67AB" w:rsidRDefault="00171937" w:rsidP="00171937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AA67AB">
        <w:rPr>
          <w:rFonts w:ascii="PT Astra Serif" w:hAnsi="PT Astra Serif" w:cs="PT Astra Serif"/>
          <w:sz w:val="24"/>
          <w:szCs w:val="24"/>
        </w:rPr>
        <w:t>Предмет планового контрольного (надзорного) мероприятия ограничивается обязательными требованиями, изложенными в форме проверочного листа.</w:t>
      </w:r>
    </w:p>
    <w:p w14:paraId="74DC33C4" w14:textId="4B0168CD" w:rsidR="00171937" w:rsidRPr="00AA67AB" w:rsidRDefault="00171937" w:rsidP="00171937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4"/>
          <w:szCs w:val="24"/>
        </w:rPr>
      </w:pPr>
      <w:r w:rsidRPr="00AA67AB">
        <w:rPr>
          <w:rFonts w:ascii="PT Astra Serif" w:hAnsi="PT Astra Serif" w:cs="PT Astra Serif"/>
          <w:sz w:val="24"/>
          <w:szCs w:val="24"/>
        </w:rPr>
        <w:t xml:space="preserve">1. Наименование вида контроля: </w:t>
      </w:r>
      <w:r w:rsidR="002A1872" w:rsidRPr="00AA67AB">
        <w:rPr>
          <w:rFonts w:ascii="PT Astra Serif" w:hAnsi="PT Astra Serif" w:cs="PT Astra Serif"/>
          <w:sz w:val="24"/>
          <w:szCs w:val="24"/>
        </w:rPr>
        <w:t>региональный государственный контроль (надзор) в области охраны и использования особо охраняемых природных территорий</w:t>
      </w:r>
      <w:r w:rsidR="00672A3D">
        <w:rPr>
          <w:rFonts w:ascii="PT Astra Serif" w:hAnsi="PT Astra Serif" w:cs="PT Astra Serif"/>
          <w:sz w:val="24"/>
          <w:szCs w:val="24"/>
        </w:rPr>
        <w:t xml:space="preserve"> </w:t>
      </w:r>
      <w:r w:rsidR="00672A3D" w:rsidRPr="00672A3D">
        <w:rPr>
          <w:rFonts w:ascii="PT Astra Serif" w:hAnsi="PT Astra Serif" w:cs="PT Astra Serif"/>
          <w:sz w:val="24"/>
          <w:szCs w:val="24"/>
        </w:rPr>
        <w:t>на территории Санкт</w:t>
      </w:r>
      <w:r w:rsidR="00672A3D" w:rsidRPr="00672A3D">
        <w:rPr>
          <w:rFonts w:ascii="MS Mincho" w:eastAsia="MS Mincho" w:hAnsi="MS Mincho" w:cs="MS Mincho" w:hint="eastAsia"/>
          <w:sz w:val="24"/>
          <w:szCs w:val="24"/>
        </w:rPr>
        <w:t>‑</w:t>
      </w:r>
      <w:r w:rsidR="00672A3D" w:rsidRPr="00672A3D">
        <w:rPr>
          <w:rFonts w:ascii="Times New Roman" w:hAnsi="Times New Roman" w:cs="Times New Roman"/>
          <w:sz w:val="24"/>
          <w:szCs w:val="24"/>
        </w:rPr>
        <w:t>Петербурга</w:t>
      </w:r>
      <w:r w:rsidRPr="00AA67AB">
        <w:rPr>
          <w:rFonts w:ascii="PT Astra Serif" w:hAnsi="PT Astra Serif" w:cs="PT Astra Serif"/>
          <w:sz w:val="24"/>
          <w:szCs w:val="24"/>
        </w:rPr>
        <w:t>.</w:t>
      </w:r>
    </w:p>
    <w:p w14:paraId="3EBACF07" w14:textId="6200CA6B" w:rsidR="00171937" w:rsidRPr="00AA67AB" w:rsidRDefault="00171937" w:rsidP="00171937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AA67AB">
        <w:rPr>
          <w:rFonts w:ascii="PT Astra Serif" w:hAnsi="PT Astra Serif" w:cs="PT Astra Serif"/>
          <w:sz w:val="24"/>
          <w:szCs w:val="24"/>
        </w:rPr>
        <w:t xml:space="preserve">2. Проверочный лист утвержден приказом </w:t>
      </w:r>
      <w:r w:rsidR="00672A3D" w:rsidRPr="00672A3D">
        <w:rPr>
          <w:rFonts w:ascii="PT Astra Serif" w:hAnsi="PT Astra Serif" w:cs="PT Astra Serif"/>
          <w:sz w:val="24"/>
          <w:szCs w:val="24"/>
        </w:rPr>
        <w:t>Комитета по природопользованию, охране окружающей среды и обеспечению экологической безопасности</w:t>
      </w:r>
      <w:r w:rsidRPr="00AA67AB">
        <w:rPr>
          <w:rFonts w:ascii="PT Astra Serif" w:hAnsi="PT Astra Serif" w:cs="PT Astra Serif"/>
          <w:sz w:val="24"/>
          <w:szCs w:val="24"/>
        </w:rPr>
        <w:t xml:space="preserve"> от «_</w:t>
      </w:r>
      <w:proofErr w:type="gramStart"/>
      <w:r w:rsidRPr="00AA67AB">
        <w:rPr>
          <w:rFonts w:ascii="PT Astra Serif" w:hAnsi="PT Astra Serif" w:cs="PT Astra Serif"/>
          <w:sz w:val="24"/>
          <w:szCs w:val="24"/>
        </w:rPr>
        <w:t>_»_</w:t>
      </w:r>
      <w:proofErr w:type="gramEnd"/>
      <w:r w:rsidRPr="00AA67AB">
        <w:rPr>
          <w:rFonts w:ascii="PT Astra Serif" w:hAnsi="PT Astra Serif" w:cs="PT Astra Serif"/>
          <w:sz w:val="24"/>
          <w:szCs w:val="24"/>
        </w:rPr>
        <w:t xml:space="preserve">______2022 № ____ </w:t>
      </w:r>
      <w:r w:rsidRPr="00975798">
        <w:rPr>
          <w:rFonts w:ascii="PT Astra Serif" w:hAnsi="PT Astra Serif" w:cs="PT Astra Serif"/>
          <w:sz w:val="24"/>
          <w:szCs w:val="24"/>
        </w:rPr>
        <w:t>«</w:t>
      </w:r>
      <w:r w:rsidR="002A1872" w:rsidRPr="00975798">
        <w:rPr>
          <w:rFonts w:ascii="PT Astra Serif" w:hAnsi="PT Astra Serif" w:cs="PT Astra Serif"/>
          <w:sz w:val="24"/>
          <w:szCs w:val="24"/>
        </w:rPr>
        <w:t>Об утверждении форм проверочных листов (списков контрольных вопросов) при проведении плановых контрольных (надзорных) мероприятий</w:t>
      </w:r>
      <w:r w:rsidRPr="00975798">
        <w:rPr>
          <w:rFonts w:ascii="PT Astra Serif" w:hAnsi="PT Astra Serif" w:cs="PT Astra Serif"/>
          <w:sz w:val="24"/>
          <w:szCs w:val="24"/>
        </w:rPr>
        <w:t>»</w:t>
      </w:r>
      <w:r w:rsidRPr="00AA67AB">
        <w:rPr>
          <w:rFonts w:ascii="PT Astra Serif" w:hAnsi="PT Astra Serif" w:cs="PT Astra Serif"/>
          <w:sz w:val="24"/>
          <w:szCs w:val="24"/>
        </w:rPr>
        <w:t>.</w:t>
      </w:r>
    </w:p>
    <w:p w14:paraId="1FA51DE1" w14:textId="4940E150" w:rsidR="00171937" w:rsidRPr="00AA67AB" w:rsidRDefault="00171937" w:rsidP="00171937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4"/>
          <w:szCs w:val="24"/>
        </w:rPr>
      </w:pPr>
      <w:r w:rsidRPr="00AA67AB">
        <w:rPr>
          <w:rFonts w:ascii="PT Astra Serif" w:hAnsi="PT Astra Serif" w:cs="PT Astra Serif"/>
          <w:sz w:val="24"/>
          <w:szCs w:val="24"/>
        </w:rPr>
        <w:t xml:space="preserve">3. Наименование контрольного (надзорного) органа: </w:t>
      </w:r>
      <w:r w:rsidR="00672A3D" w:rsidRPr="00672A3D">
        <w:rPr>
          <w:rFonts w:ascii="PT Astra Serif" w:hAnsi="PT Astra Serif" w:cs="PT Astra Serif"/>
          <w:sz w:val="24"/>
          <w:szCs w:val="24"/>
        </w:rPr>
        <w:t>Комитет по природопользованию, охране окружающей среды и обеспечению экологической безопасности</w:t>
      </w:r>
      <w:r w:rsidRPr="00AA67AB">
        <w:rPr>
          <w:rFonts w:ascii="PT Astra Serif" w:hAnsi="PT Astra Serif" w:cs="PT Astra Serif"/>
          <w:sz w:val="24"/>
          <w:szCs w:val="24"/>
        </w:rPr>
        <w:t xml:space="preserve"> (далее – </w:t>
      </w:r>
      <w:r w:rsidR="00672A3D">
        <w:rPr>
          <w:rFonts w:ascii="PT Astra Serif" w:hAnsi="PT Astra Serif" w:cs="PT Astra Serif"/>
          <w:sz w:val="24"/>
          <w:szCs w:val="24"/>
        </w:rPr>
        <w:t>Комитет</w:t>
      </w:r>
      <w:r w:rsidRPr="00AA67AB">
        <w:rPr>
          <w:rFonts w:ascii="PT Astra Serif" w:hAnsi="PT Astra Serif" w:cs="PT Astra Serif"/>
          <w:sz w:val="24"/>
          <w:szCs w:val="24"/>
        </w:rPr>
        <w:t>).</w:t>
      </w:r>
    </w:p>
    <w:p w14:paraId="1C780E84" w14:textId="77777777" w:rsidR="00171937" w:rsidRPr="00AA67AB" w:rsidRDefault="00171937" w:rsidP="00171937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4"/>
          <w:szCs w:val="24"/>
        </w:rPr>
      </w:pPr>
      <w:r w:rsidRPr="00AA67AB">
        <w:rPr>
          <w:rFonts w:ascii="PT Astra Serif" w:hAnsi="PT Astra Serif" w:cs="PT Astra Serif"/>
          <w:sz w:val="24"/>
          <w:szCs w:val="24"/>
        </w:rPr>
        <w:t>4. Вид контрольного (надзорного) мероприятия (рейдовый осмотр / выездная проверка).</w:t>
      </w:r>
    </w:p>
    <w:p w14:paraId="44D1A642" w14:textId="77777777" w:rsidR="00171937" w:rsidRPr="00AA67AB" w:rsidRDefault="00171937" w:rsidP="00171937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0"/>
          <w:szCs w:val="20"/>
        </w:rPr>
      </w:pPr>
      <w:r w:rsidRPr="00AA67AB">
        <w:rPr>
          <w:rFonts w:ascii="PT Astra Serif" w:hAnsi="PT Astra Serif" w:cs="PT Astra Serif"/>
          <w:sz w:val="20"/>
          <w:szCs w:val="20"/>
        </w:rPr>
        <w:tab/>
      </w:r>
      <w:r w:rsidRPr="00AA67AB">
        <w:rPr>
          <w:rFonts w:ascii="PT Astra Serif" w:hAnsi="PT Astra Serif" w:cs="PT Astra Serif"/>
          <w:sz w:val="20"/>
          <w:szCs w:val="20"/>
        </w:rPr>
        <w:tab/>
      </w:r>
      <w:r w:rsidRPr="00AA67AB">
        <w:rPr>
          <w:rFonts w:ascii="PT Astra Serif" w:hAnsi="PT Astra Serif" w:cs="PT Astra Serif"/>
          <w:sz w:val="20"/>
          <w:szCs w:val="20"/>
        </w:rPr>
        <w:tab/>
      </w:r>
      <w:r w:rsidRPr="00AA67AB">
        <w:rPr>
          <w:rFonts w:ascii="PT Astra Serif" w:hAnsi="PT Astra Serif" w:cs="PT Astra Serif"/>
          <w:sz w:val="20"/>
          <w:szCs w:val="20"/>
        </w:rPr>
        <w:tab/>
      </w:r>
      <w:r w:rsidRPr="00AA67AB">
        <w:rPr>
          <w:rFonts w:ascii="PT Astra Serif" w:hAnsi="PT Astra Serif" w:cs="PT Astra Serif"/>
          <w:sz w:val="20"/>
          <w:szCs w:val="20"/>
        </w:rPr>
        <w:tab/>
      </w:r>
      <w:r w:rsidRPr="00AA67AB">
        <w:rPr>
          <w:rFonts w:ascii="PT Astra Serif" w:hAnsi="PT Astra Serif" w:cs="PT Astra Serif"/>
          <w:sz w:val="20"/>
          <w:szCs w:val="20"/>
        </w:rPr>
        <w:tab/>
      </w:r>
      <w:r w:rsidRPr="00AA67AB">
        <w:rPr>
          <w:rFonts w:ascii="PT Astra Serif" w:hAnsi="PT Astra Serif" w:cs="PT Astra Serif"/>
          <w:sz w:val="20"/>
          <w:szCs w:val="20"/>
        </w:rPr>
        <w:tab/>
      </w:r>
      <w:r w:rsidRPr="00AA67AB">
        <w:rPr>
          <w:rFonts w:ascii="PT Astra Serif" w:hAnsi="PT Astra Serif" w:cs="PT Astra Serif"/>
          <w:sz w:val="20"/>
          <w:szCs w:val="20"/>
        </w:rPr>
        <w:tab/>
      </w:r>
      <w:r w:rsidRPr="00AA67AB">
        <w:rPr>
          <w:rFonts w:ascii="PT Astra Serif" w:hAnsi="PT Astra Serif" w:cs="PT Astra Serif"/>
          <w:sz w:val="20"/>
          <w:szCs w:val="20"/>
        </w:rPr>
        <w:tab/>
        <w:t>нужное подчеркнуть</w:t>
      </w:r>
    </w:p>
    <w:p w14:paraId="7E46EFD8" w14:textId="379FC106" w:rsidR="00171937" w:rsidRPr="00AA67AB" w:rsidRDefault="00F73050" w:rsidP="00171937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4"/>
          <w:szCs w:val="24"/>
          <w:u w:val="single"/>
        </w:rPr>
      </w:pPr>
      <w:r>
        <w:rPr>
          <w:rFonts w:ascii="PT Astra Serif" w:hAnsi="PT Astra Serif" w:cs="PT Astra Serif"/>
          <w:sz w:val="24"/>
          <w:szCs w:val="24"/>
        </w:rPr>
        <w:t>5</w:t>
      </w:r>
      <w:r w:rsidR="00171937" w:rsidRPr="00AA67AB">
        <w:rPr>
          <w:rFonts w:ascii="PT Astra Serif" w:hAnsi="PT Astra Serif" w:cs="PT Astra Serif"/>
          <w:sz w:val="24"/>
          <w:szCs w:val="24"/>
        </w:rPr>
        <w:t>. 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PT Astra Serif"/>
          <w:sz w:val="24"/>
          <w:szCs w:val="24"/>
          <w:u w:val="single"/>
        </w:rPr>
        <w:tab/>
      </w:r>
    </w:p>
    <w:p w14:paraId="026C1B1F" w14:textId="77777777" w:rsidR="00171937" w:rsidRPr="00AA67AB" w:rsidRDefault="00171937" w:rsidP="00171937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4"/>
          <w:szCs w:val="24"/>
        </w:rPr>
      </w:pPr>
    </w:p>
    <w:p w14:paraId="08592C16" w14:textId="15416875" w:rsidR="00171937" w:rsidRPr="00AA67AB" w:rsidRDefault="00F73050" w:rsidP="00171937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Courier New"/>
          <w:sz w:val="24"/>
          <w:szCs w:val="24"/>
        </w:rPr>
        <w:t>6</w:t>
      </w:r>
      <w:r w:rsidR="00171937" w:rsidRPr="00AA67AB">
        <w:rPr>
          <w:rFonts w:ascii="PT Astra Serif" w:hAnsi="PT Astra Serif" w:cs="Courier New"/>
          <w:sz w:val="24"/>
          <w:szCs w:val="24"/>
        </w:rPr>
        <w:t xml:space="preserve">. Место проведения контрольного (надзорного) мероприятия с заполнением проверочного листа  </w:t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</w:p>
    <w:p w14:paraId="5FFD07D5" w14:textId="07769ECE" w:rsidR="00171937" w:rsidRPr="00AA67AB" w:rsidRDefault="00F73050" w:rsidP="00171937">
      <w:pPr>
        <w:spacing w:after="0" w:line="240" w:lineRule="auto"/>
        <w:ind w:firstLine="709"/>
        <w:contextualSpacing/>
        <w:jc w:val="both"/>
        <w:rPr>
          <w:rFonts w:ascii="PT Astra Serif" w:hAnsi="PT Astra Serif" w:cs="Courier New"/>
          <w:sz w:val="24"/>
          <w:szCs w:val="24"/>
          <w:u w:val="single"/>
        </w:rPr>
      </w:pPr>
      <w:r>
        <w:rPr>
          <w:rFonts w:ascii="PT Astra Serif" w:hAnsi="PT Astra Serif" w:cs="Courier New"/>
          <w:sz w:val="24"/>
          <w:szCs w:val="24"/>
        </w:rPr>
        <w:t>7</w:t>
      </w:r>
      <w:r w:rsidR="00171937" w:rsidRPr="00AA67AB">
        <w:rPr>
          <w:rFonts w:ascii="PT Astra Serif" w:hAnsi="PT Astra Serif" w:cs="Courier New"/>
          <w:sz w:val="24"/>
          <w:szCs w:val="24"/>
        </w:rPr>
        <w:t xml:space="preserve">. 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 </w:t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</w:p>
    <w:p w14:paraId="09225DED" w14:textId="3FC604BD" w:rsidR="00171937" w:rsidRPr="00AA67AB" w:rsidRDefault="00F73050" w:rsidP="00171937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 w:cs="Courier New"/>
          <w:sz w:val="24"/>
          <w:szCs w:val="24"/>
        </w:rPr>
        <w:t>8</w:t>
      </w:r>
      <w:r w:rsidR="00171937" w:rsidRPr="00AA67AB">
        <w:rPr>
          <w:rFonts w:ascii="PT Astra Serif" w:hAnsi="PT Astra Serif" w:cs="Courier New"/>
          <w:sz w:val="24"/>
          <w:szCs w:val="24"/>
        </w:rPr>
        <w:t>. Учетный номер контрольного (надзорного) мероприятия</w:t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</w:p>
    <w:p w14:paraId="0679F257" w14:textId="74C3FD8E" w:rsidR="00171937" w:rsidRDefault="00F73050" w:rsidP="00171937">
      <w:pPr>
        <w:spacing w:after="0" w:line="240" w:lineRule="auto"/>
        <w:ind w:firstLine="709"/>
        <w:contextualSpacing/>
        <w:jc w:val="both"/>
        <w:rPr>
          <w:rFonts w:ascii="PT Astra Serif" w:hAnsi="PT Astra Serif" w:cs="Courier New"/>
          <w:sz w:val="24"/>
          <w:szCs w:val="24"/>
          <w:u w:val="single"/>
        </w:rPr>
      </w:pPr>
      <w:r>
        <w:rPr>
          <w:rFonts w:ascii="PT Astra Serif" w:hAnsi="PT Astra Serif" w:cs="Courier New"/>
          <w:sz w:val="24"/>
          <w:szCs w:val="24"/>
        </w:rPr>
        <w:t>9</w:t>
      </w:r>
      <w:r w:rsidR="00171937" w:rsidRPr="00AA67AB">
        <w:rPr>
          <w:rFonts w:ascii="PT Astra Serif" w:hAnsi="PT Astra Serif" w:cs="Courier New"/>
          <w:sz w:val="24"/>
          <w:szCs w:val="24"/>
        </w:rPr>
        <w:t>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 (далее - инспектор)</w:t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  <w:r w:rsidR="00171937" w:rsidRPr="00AA67AB">
        <w:rPr>
          <w:rFonts w:ascii="PT Astra Serif" w:hAnsi="PT Astra Serif" w:cs="Courier New"/>
          <w:sz w:val="24"/>
          <w:szCs w:val="24"/>
          <w:u w:val="single"/>
        </w:rPr>
        <w:tab/>
      </w:r>
    </w:p>
    <w:p w14:paraId="1DE31DD5" w14:textId="5F4845BB" w:rsidR="001576B2" w:rsidRDefault="001576B2" w:rsidP="001576B2">
      <w:pPr>
        <w:spacing w:after="0" w:line="240" w:lineRule="auto"/>
        <w:contextualSpacing/>
        <w:jc w:val="both"/>
        <w:rPr>
          <w:rFonts w:ascii="PT Astra Serif" w:hAnsi="PT Astra Serif" w:cs="Courier New"/>
          <w:sz w:val="24"/>
          <w:szCs w:val="24"/>
          <w:u w:val="single"/>
        </w:rPr>
      </w:pPr>
      <w:r>
        <w:rPr>
          <w:rFonts w:ascii="PT Astra Serif" w:hAnsi="PT Astra Serif" w:cs="Courier New"/>
          <w:sz w:val="24"/>
          <w:szCs w:val="24"/>
          <w:u w:val="single"/>
        </w:rPr>
        <w:t>______________________________________________________________________________________________________________________</w:t>
      </w:r>
    </w:p>
    <w:p w14:paraId="72A7F0FF" w14:textId="77777777" w:rsidR="001576B2" w:rsidRPr="00AA67AB" w:rsidRDefault="001576B2" w:rsidP="001576B2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</w:p>
    <w:p w14:paraId="3B3B80AB" w14:textId="77777777" w:rsidR="001576B2" w:rsidRDefault="001576B2">
      <w:pPr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  <w:br w:type="page"/>
      </w:r>
    </w:p>
    <w:p w14:paraId="0F52B1A6" w14:textId="7FB76F73" w:rsidR="00171937" w:rsidRPr="00AA67AB" w:rsidRDefault="00F73050" w:rsidP="00171937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  <w:t>10.</w:t>
      </w:r>
      <w:r w:rsidR="00171937" w:rsidRPr="00AA67AB">
        <w:rPr>
          <w:rFonts w:ascii="PT Astra Serif" w:hAnsi="PT Astra Serif" w:cs="PT Astra Serif"/>
          <w:sz w:val="24"/>
          <w:szCs w:val="24"/>
        </w:rPr>
        <w:t xml:space="preserve">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4904"/>
        <w:gridCol w:w="3877"/>
        <w:gridCol w:w="909"/>
        <w:gridCol w:w="909"/>
        <w:gridCol w:w="909"/>
        <w:gridCol w:w="2549"/>
      </w:tblGrid>
      <w:tr w:rsidR="002A1872" w:rsidRPr="00AA67AB" w14:paraId="635756C7" w14:textId="3BA3DAC7" w:rsidTr="00690FA1">
        <w:trPr>
          <w:trHeight w:val="988"/>
          <w:tblHeader/>
        </w:trPr>
        <w:tc>
          <w:tcPr>
            <w:tcW w:w="606" w:type="dxa"/>
            <w:vMerge w:val="restart"/>
          </w:tcPr>
          <w:p w14:paraId="4EE18BBD" w14:textId="77777777" w:rsidR="002A1872" w:rsidRPr="00AA67AB" w:rsidRDefault="002A1872" w:rsidP="00690FA1">
            <w:pPr>
              <w:spacing w:before="100" w:beforeAutospacing="1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№</w:t>
            </w:r>
          </w:p>
        </w:tc>
        <w:tc>
          <w:tcPr>
            <w:tcW w:w="4904" w:type="dxa"/>
            <w:vMerge w:val="restart"/>
          </w:tcPr>
          <w:p w14:paraId="3DBABDDB" w14:textId="77777777" w:rsidR="002A1872" w:rsidRPr="00AA67AB" w:rsidRDefault="002A1872" w:rsidP="00690FA1">
            <w:pPr>
              <w:spacing w:before="100" w:beforeAutospacing="1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3877" w:type="dxa"/>
            <w:vMerge w:val="restart"/>
          </w:tcPr>
          <w:p w14:paraId="40125F7D" w14:textId="77777777" w:rsidR="002A1872" w:rsidRPr="00AA67AB" w:rsidRDefault="002A1872" w:rsidP="00690FA1">
            <w:pPr>
              <w:spacing w:before="100" w:beforeAutospacing="1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727" w:type="dxa"/>
            <w:gridSpan w:val="3"/>
          </w:tcPr>
          <w:p w14:paraId="74385C0C" w14:textId="6CF9FDE9" w:rsidR="002A1872" w:rsidRPr="00AA67AB" w:rsidRDefault="002A1872" w:rsidP="00690FA1">
            <w:pPr>
              <w:spacing w:before="100" w:beforeAutospacing="1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Ответы на вопросы*</w:t>
            </w:r>
          </w:p>
        </w:tc>
        <w:tc>
          <w:tcPr>
            <w:tcW w:w="2549" w:type="dxa"/>
            <w:vMerge w:val="restart"/>
          </w:tcPr>
          <w:p w14:paraId="180CD3B8" w14:textId="7873BF41" w:rsidR="002A1872" w:rsidRPr="00AA67AB" w:rsidRDefault="002A1872" w:rsidP="00690FA1">
            <w:pPr>
              <w:spacing w:before="100" w:beforeAutospacing="1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Примечание</w:t>
            </w:r>
          </w:p>
        </w:tc>
      </w:tr>
      <w:tr w:rsidR="002A1872" w:rsidRPr="00AA67AB" w14:paraId="03F0D614" w14:textId="77777777" w:rsidTr="00690FA1">
        <w:trPr>
          <w:trHeight w:val="402"/>
          <w:tblHeader/>
        </w:trPr>
        <w:tc>
          <w:tcPr>
            <w:tcW w:w="606" w:type="dxa"/>
            <w:vMerge/>
          </w:tcPr>
          <w:p w14:paraId="07167465" w14:textId="77777777" w:rsidR="002A1872" w:rsidRPr="00AA67AB" w:rsidRDefault="002A1872" w:rsidP="00690FA1">
            <w:pPr>
              <w:spacing w:before="100" w:beforeAutospacing="1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4904" w:type="dxa"/>
            <w:vMerge/>
          </w:tcPr>
          <w:p w14:paraId="037BF23B" w14:textId="77777777" w:rsidR="002A1872" w:rsidRPr="00AA67AB" w:rsidRDefault="002A1872" w:rsidP="00690FA1">
            <w:pPr>
              <w:spacing w:before="100" w:beforeAutospacing="1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877" w:type="dxa"/>
            <w:vMerge/>
          </w:tcPr>
          <w:p w14:paraId="45086300" w14:textId="77777777" w:rsidR="002A1872" w:rsidRPr="00AA67AB" w:rsidRDefault="002A1872" w:rsidP="00690FA1">
            <w:pPr>
              <w:spacing w:before="100" w:beforeAutospacing="1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</w:tcPr>
          <w:p w14:paraId="6DCADF39" w14:textId="5A8621EA" w:rsidR="002A1872" w:rsidRPr="00AA67AB" w:rsidRDefault="002A1872" w:rsidP="00690FA1">
            <w:pPr>
              <w:spacing w:before="100" w:beforeAutospacing="1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ДА</w:t>
            </w:r>
          </w:p>
        </w:tc>
        <w:tc>
          <w:tcPr>
            <w:tcW w:w="909" w:type="dxa"/>
          </w:tcPr>
          <w:p w14:paraId="1AE280F3" w14:textId="66CFFE8C" w:rsidR="002A1872" w:rsidRPr="00AA67AB" w:rsidRDefault="002A1872" w:rsidP="00690FA1">
            <w:pPr>
              <w:spacing w:before="100" w:beforeAutospacing="1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НЕТ</w:t>
            </w:r>
          </w:p>
        </w:tc>
        <w:tc>
          <w:tcPr>
            <w:tcW w:w="909" w:type="dxa"/>
          </w:tcPr>
          <w:p w14:paraId="7E79ABB0" w14:textId="708C3846" w:rsidR="002A1872" w:rsidRPr="00AA67AB" w:rsidRDefault="002A1872" w:rsidP="00690FA1">
            <w:pPr>
              <w:spacing w:before="100" w:beforeAutospacing="1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Н/П</w:t>
            </w:r>
          </w:p>
        </w:tc>
        <w:tc>
          <w:tcPr>
            <w:tcW w:w="2549" w:type="dxa"/>
            <w:vMerge/>
          </w:tcPr>
          <w:p w14:paraId="1CBC6EBC" w14:textId="77777777" w:rsidR="002A1872" w:rsidRPr="00AA67AB" w:rsidRDefault="002A1872" w:rsidP="00690FA1">
            <w:pPr>
              <w:spacing w:before="100" w:beforeAutospacing="1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2A1872" w:rsidRPr="00AA67AB" w14:paraId="14B5635E" w14:textId="77777777" w:rsidTr="00690FA1">
        <w:trPr>
          <w:trHeight w:val="202"/>
        </w:trPr>
        <w:tc>
          <w:tcPr>
            <w:tcW w:w="606" w:type="dxa"/>
          </w:tcPr>
          <w:p w14:paraId="565F9AB6" w14:textId="0DB1D66F" w:rsidR="002A1872" w:rsidRPr="00AA67AB" w:rsidRDefault="002A1872" w:rsidP="00690FA1">
            <w:pPr>
              <w:spacing w:before="100" w:beforeAutospacing="1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4904" w:type="dxa"/>
          </w:tcPr>
          <w:p w14:paraId="2CBF16E7" w14:textId="7A7C0629" w:rsidR="002A1872" w:rsidRPr="00AA67AB" w:rsidRDefault="002A1872" w:rsidP="00690FA1">
            <w:pPr>
              <w:spacing w:before="100" w:beforeAutospacing="1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2</w:t>
            </w:r>
          </w:p>
        </w:tc>
        <w:tc>
          <w:tcPr>
            <w:tcW w:w="3877" w:type="dxa"/>
          </w:tcPr>
          <w:p w14:paraId="39DE6D24" w14:textId="030548B0" w:rsidR="002A1872" w:rsidRPr="00AA67AB" w:rsidRDefault="002A1872" w:rsidP="00690FA1">
            <w:pPr>
              <w:spacing w:before="100" w:beforeAutospacing="1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</w:p>
        </w:tc>
        <w:tc>
          <w:tcPr>
            <w:tcW w:w="909" w:type="dxa"/>
          </w:tcPr>
          <w:p w14:paraId="250DD406" w14:textId="7CC229BA" w:rsidR="002A1872" w:rsidRPr="00AA67AB" w:rsidRDefault="002A1872" w:rsidP="00690FA1">
            <w:pPr>
              <w:spacing w:before="100" w:beforeAutospacing="1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4</w:t>
            </w:r>
          </w:p>
        </w:tc>
        <w:tc>
          <w:tcPr>
            <w:tcW w:w="909" w:type="dxa"/>
          </w:tcPr>
          <w:p w14:paraId="1E8BAAC5" w14:textId="3FC7C1B4" w:rsidR="002A1872" w:rsidRPr="00AA67AB" w:rsidRDefault="002A1872" w:rsidP="00690FA1">
            <w:pPr>
              <w:spacing w:before="100" w:beforeAutospacing="1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5</w:t>
            </w:r>
          </w:p>
        </w:tc>
        <w:tc>
          <w:tcPr>
            <w:tcW w:w="909" w:type="dxa"/>
          </w:tcPr>
          <w:p w14:paraId="6F231112" w14:textId="6D5EEDD4" w:rsidR="002A1872" w:rsidRPr="00AA67AB" w:rsidRDefault="002A1872" w:rsidP="00690FA1">
            <w:pPr>
              <w:spacing w:before="100" w:beforeAutospacing="1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6</w:t>
            </w:r>
          </w:p>
        </w:tc>
        <w:tc>
          <w:tcPr>
            <w:tcW w:w="2549" w:type="dxa"/>
          </w:tcPr>
          <w:p w14:paraId="2F52C0A6" w14:textId="6DD6DD3E" w:rsidR="002A1872" w:rsidRPr="00AA67AB" w:rsidRDefault="002A1872" w:rsidP="00690FA1">
            <w:pPr>
              <w:spacing w:before="100" w:beforeAutospacing="1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7</w:t>
            </w:r>
          </w:p>
        </w:tc>
      </w:tr>
      <w:tr w:rsidR="002A1872" w:rsidRPr="00AA67AB" w14:paraId="73FCC294" w14:textId="3F230200" w:rsidTr="00690FA1">
        <w:tc>
          <w:tcPr>
            <w:tcW w:w="14663" w:type="dxa"/>
            <w:gridSpan w:val="7"/>
          </w:tcPr>
          <w:p w14:paraId="3D1090C4" w14:textId="39CFA8A4" w:rsidR="002A1872" w:rsidRPr="00AA67AB" w:rsidRDefault="002A187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84A02">
              <w:rPr>
                <w:rFonts w:ascii="PT Astra Serif" w:hAnsi="PT Astra Serif"/>
                <w:sz w:val="24"/>
                <w:szCs w:val="24"/>
              </w:rPr>
              <w:t>Природные парки</w:t>
            </w:r>
          </w:p>
        </w:tc>
      </w:tr>
      <w:tr w:rsidR="002A1872" w:rsidRPr="00AA67AB" w14:paraId="372250D8" w14:textId="3F8E9614" w:rsidTr="00690FA1">
        <w:tc>
          <w:tcPr>
            <w:tcW w:w="606" w:type="dxa"/>
          </w:tcPr>
          <w:p w14:paraId="42C1AD96" w14:textId="77777777" w:rsidR="002A1872" w:rsidRPr="00AA67AB" w:rsidRDefault="002A187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904" w:type="dxa"/>
          </w:tcPr>
          <w:p w14:paraId="1B2D3D12" w14:textId="7DB85BB2" w:rsidR="002A1872" w:rsidRPr="00AA67AB" w:rsidRDefault="009902A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9902AD">
              <w:rPr>
                <w:rFonts w:ascii="PT Astra Serif" w:hAnsi="PT Astra Serif"/>
                <w:sz w:val="24"/>
                <w:szCs w:val="24"/>
              </w:rPr>
              <w:t>Соблюдаются ли юридическим лицом, индивидуальным предпринимателем (далее - лицо) на территории природного парка запреты и ограничения экономической и иной деятельности</w:t>
            </w:r>
            <w:r w:rsidR="0061602F" w:rsidRPr="00AA67AB">
              <w:rPr>
                <w:rFonts w:ascii="PT Astra Serif" w:hAnsi="PT Astra Serif"/>
                <w:sz w:val="24"/>
                <w:szCs w:val="24"/>
              </w:rPr>
              <w:t>?</w:t>
            </w:r>
          </w:p>
        </w:tc>
        <w:tc>
          <w:tcPr>
            <w:tcW w:w="3877" w:type="dxa"/>
          </w:tcPr>
          <w:p w14:paraId="318C8C65" w14:textId="77777777" w:rsidR="002A1872" w:rsidRPr="00AA67AB" w:rsidRDefault="002A187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пункт 1статьи 18</w:t>
            </w:r>
            <w:r w:rsidRPr="00AA67AB">
              <w:rPr>
                <w:sz w:val="24"/>
                <w:szCs w:val="24"/>
              </w:rPr>
              <w:t xml:space="preserve"> </w:t>
            </w:r>
            <w:r w:rsidRPr="00AA67AB">
              <w:rPr>
                <w:rFonts w:ascii="PT Astra Serif" w:hAnsi="PT Astra Serif"/>
                <w:sz w:val="24"/>
                <w:szCs w:val="24"/>
              </w:rPr>
              <w:t>Федерального закона от 14.03.1995 № 33-ФЗ «Об особо охраняемых природных территориях»</w:t>
            </w:r>
          </w:p>
        </w:tc>
        <w:tc>
          <w:tcPr>
            <w:tcW w:w="909" w:type="dxa"/>
          </w:tcPr>
          <w:p w14:paraId="77F2C2A6" w14:textId="77777777" w:rsidR="002A1872" w:rsidRPr="00AA67AB" w:rsidRDefault="002A187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</w:tcPr>
          <w:p w14:paraId="5DCC5D4F" w14:textId="77777777" w:rsidR="002A1872" w:rsidRPr="00AA67AB" w:rsidRDefault="002A187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</w:tcPr>
          <w:p w14:paraId="70C58AD8" w14:textId="77777777" w:rsidR="002A1872" w:rsidRPr="00AA67AB" w:rsidRDefault="002A187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</w:tcPr>
          <w:p w14:paraId="5C20662A" w14:textId="77777777" w:rsidR="002A1872" w:rsidRPr="00AA67AB" w:rsidRDefault="002A187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A1872" w:rsidRPr="00AA67AB" w14:paraId="2D78604C" w14:textId="61FC3E7C" w:rsidTr="00690FA1">
        <w:tc>
          <w:tcPr>
            <w:tcW w:w="606" w:type="dxa"/>
          </w:tcPr>
          <w:p w14:paraId="3A842F95" w14:textId="77777777" w:rsidR="002A1872" w:rsidRPr="00AA67AB" w:rsidRDefault="002A187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904" w:type="dxa"/>
          </w:tcPr>
          <w:p w14:paraId="7C223B0C" w14:textId="0EB6654B" w:rsidR="002A1872" w:rsidRPr="00AA67AB" w:rsidRDefault="002A187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Соблюдается ли лицом режим особой охраны территории природного парка, определенный его положением</w:t>
            </w:r>
            <w:r w:rsidR="0061602F" w:rsidRPr="00AA67AB">
              <w:rPr>
                <w:rFonts w:ascii="PT Astra Serif" w:hAnsi="PT Astra Serif"/>
                <w:sz w:val="24"/>
                <w:szCs w:val="24"/>
              </w:rPr>
              <w:t>?</w:t>
            </w:r>
          </w:p>
        </w:tc>
        <w:tc>
          <w:tcPr>
            <w:tcW w:w="3877" w:type="dxa"/>
          </w:tcPr>
          <w:p w14:paraId="484025FB" w14:textId="77777777" w:rsidR="002A1872" w:rsidRPr="00AA67AB" w:rsidRDefault="002A187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статья 21 Федерального закона от 14.03.1995 № 33-ФЗ «Об особо охраняемых природных территориях»</w:t>
            </w:r>
          </w:p>
        </w:tc>
        <w:tc>
          <w:tcPr>
            <w:tcW w:w="909" w:type="dxa"/>
          </w:tcPr>
          <w:p w14:paraId="5FFDFA4E" w14:textId="77777777" w:rsidR="002A1872" w:rsidRPr="00AA67AB" w:rsidRDefault="002A187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</w:tcPr>
          <w:p w14:paraId="08965AF1" w14:textId="77777777" w:rsidR="002A1872" w:rsidRPr="00AA67AB" w:rsidRDefault="002A187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</w:tcPr>
          <w:p w14:paraId="0DD360C5" w14:textId="77777777" w:rsidR="002A1872" w:rsidRPr="00AA67AB" w:rsidRDefault="002A187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</w:tcPr>
          <w:p w14:paraId="24F60419" w14:textId="77777777" w:rsidR="002A1872" w:rsidRPr="00AA67AB" w:rsidRDefault="002A187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902AD" w:rsidRPr="00AA67AB" w14:paraId="2817A885" w14:textId="77777777" w:rsidTr="00B45BFD">
        <w:tc>
          <w:tcPr>
            <w:tcW w:w="14663" w:type="dxa"/>
            <w:gridSpan w:val="7"/>
          </w:tcPr>
          <w:p w14:paraId="21828AE8" w14:textId="2262BA2C" w:rsidR="009902AD" w:rsidRPr="00AA67AB" w:rsidRDefault="009902A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Государственные природные заказники</w:t>
            </w:r>
          </w:p>
        </w:tc>
      </w:tr>
      <w:tr w:rsidR="00B45BFD" w:rsidRPr="00AA67AB" w14:paraId="7B08B684" w14:textId="0D07FFE3" w:rsidTr="00384A02">
        <w:trPr>
          <w:trHeight w:val="1180"/>
        </w:trPr>
        <w:tc>
          <w:tcPr>
            <w:tcW w:w="606" w:type="dxa"/>
            <w:vMerge w:val="restart"/>
          </w:tcPr>
          <w:p w14:paraId="7E1314E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904" w:type="dxa"/>
          </w:tcPr>
          <w:p w14:paraId="2D81700E" w14:textId="77777777" w:rsidR="00B45BFD" w:rsidRDefault="00B45BFD" w:rsidP="009902AD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9902AD">
              <w:rPr>
                <w:rFonts w:ascii="PT Astra Serif" w:hAnsi="PT Astra Serif"/>
                <w:sz w:val="24"/>
                <w:szCs w:val="24"/>
              </w:rPr>
              <w:t>Соблюдаются ли лицом на территории государственного природного заказника запреты или ограничения на осуществление любой деятельности, если она причиняет вред природным комплексам и их компонентам или противоречит целям создания государственных природных заказников:</w:t>
            </w:r>
          </w:p>
          <w:p w14:paraId="312D43DD" w14:textId="77777777" w:rsidR="00B45BFD" w:rsidRPr="009902AD" w:rsidRDefault="00B45BFD" w:rsidP="009902AD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  <w:p w14:paraId="3D15E531" w14:textId="7CAE16FC" w:rsidR="00B45BFD" w:rsidRPr="009902AD" w:rsidRDefault="00B45BFD" w:rsidP="009902AD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9902AD">
              <w:rPr>
                <w:rFonts w:ascii="PT Astra Serif" w:hAnsi="PT Astra Serif"/>
                <w:sz w:val="24"/>
                <w:szCs w:val="24"/>
              </w:rPr>
              <w:t>3.1. сохранению, восстановлению и воспроизводству объектов животного мира, в том числе водных биологических ресурсов, и поддержанию экологического баланса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</w:tc>
        <w:tc>
          <w:tcPr>
            <w:tcW w:w="3877" w:type="dxa"/>
            <w:vMerge w:val="restart"/>
          </w:tcPr>
          <w:p w14:paraId="0C066BA2" w14:textId="21D56204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B45BFD">
              <w:rPr>
                <w:rFonts w:ascii="PT Astra Serif" w:hAnsi="PT Astra Serif"/>
                <w:sz w:val="24"/>
                <w:szCs w:val="24"/>
              </w:rPr>
              <w:t>пункт 4 статьи 22, пункт 1 статьи 24 Федерального закона от 14.03.1995 № 33-ФЗ «Об особо охраняемых природных территориях»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6D5BEFB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223413D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482FDB7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14:paraId="06F061E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3B44923A" w14:textId="77777777" w:rsidTr="00B45BFD">
        <w:tc>
          <w:tcPr>
            <w:tcW w:w="606" w:type="dxa"/>
            <w:vMerge/>
          </w:tcPr>
          <w:p w14:paraId="1635178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0DD46E63" w14:textId="5283B710" w:rsidR="00B45BFD" w:rsidRPr="00AA67AB" w:rsidRDefault="00B45BFD" w:rsidP="009902AD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B45BFD">
              <w:rPr>
                <w:rFonts w:ascii="PT Astra Serif" w:hAnsi="PT Astra Serif"/>
                <w:sz w:val="24"/>
                <w:szCs w:val="24"/>
              </w:rPr>
              <w:t>3.2.сохранению среды обитания и путей миграции объектов животного мира;</w:t>
            </w:r>
          </w:p>
        </w:tc>
        <w:tc>
          <w:tcPr>
            <w:tcW w:w="3877" w:type="dxa"/>
            <w:vMerge/>
          </w:tcPr>
          <w:p w14:paraId="299B855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4E57F98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200BB6F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7C76C0D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14:paraId="72D0471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3679366D" w14:textId="77777777" w:rsidTr="00B45BFD">
        <w:tc>
          <w:tcPr>
            <w:tcW w:w="606" w:type="dxa"/>
            <w:vMerge/>
          </w:tcPr>
          <w:p w14:paraId="54BB27D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2AF3C283" w14:textId="60DFDD34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B45BFD">
              <w:rPr>
                <w:rFonts w:ascii="PT Astra Serif" w:hAnsi="PT Astra Serif"/>
                <w:sz w:val="24"/>
                <w:szCs w:val="24"/>
              </w:rPr>
              <w:t>3.3. проведению научных исследований;</w:t>
            </w:r>
          </w:p>
        </w:tc>
        <w:tc>
          <w:tcPr>
            <w:tcW w:w="3877" w:type="dxa"/>
            <w:vMerge/>
          </w:tcPr>
          <w:p w14:paraId="6479F4E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35B52F8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02ED910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6EE0C55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14:paraId="3FFF0BE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0B457577" w14:textId="77777777" w:rsidTr="00B45BFD">
        <w:tc>
          <w:tcPr>
            <w:tcW w:w="606" w:type="dxa"/>
            <w:vMerge/>
          </w:tcPr>
          <w:p w14:paraId="0EFFA37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002F97E1" w14:textId="1DA665A3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B45BFD">
              <w:rPr>
                <w:rFonts w:ascii="PT Astra Serif" w:hAnsi="PT Astra Serif"/>
                <w:sz w:val="24"/>
                <w:szCs w:val="24"/>
              </w:rPr>
              <w:t>3.4. осуществлению экологического мониторинга;</w:t>
            </w:r>
          </w:p>
        </w:tc>
        <w:tc>
          <w:tcPr>
            <w:tcW w:w="3877" w:type="dxa"/>
            <w:vMerge/>
          </w:tcPr>
          <w:p w14:paraId="3CE23F5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4EA4098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060F498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1383A73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14:paraId="3CB1C7A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72D6F20A" w14:textId="77777777" w:rsidTr="00690FA1">
        <w:tc>
          <w:tcPr>
            <w:tcW w:w="606" w:type="dxa"/>
            <w:vMerge/>
          </w:tcPr>
          <w:p w14:paraId="207F11E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45DF58A9" w14:textId="6EEF0A7E" w:rsidR="00B45BFD" w:rsidRPr="00B45BFD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B45BFD">
              <w:rPr>
                <w:rFonts w:ascii="PT Astra Serif" w:hAnsi="PT Astra Serif"/>
                <w:sz w:val="24"/>
                <w:szCs w:val="24"/>
              </w:rPr>
              <w:t>3.5. экологическому просвещению и р</w:t>
            </w:r>
            <w:r>
              <w:rPr>
                <w:rFonts w:ascii="PT Astra Serif" w:hAnsi="PT Astra Serif"/>
                <w:sz w:val="24"/>
                <w:szCs w:val="24"/>
              </w:rPr>
              <w:t>азвитию познавательного туризма?</w:t>
            </w:r>
          </w:p>
        </w:tc>
        <w:tc>
          <w:tcPr>
            <w:tcW w:w="3877" w:type="dxa"/>
            <w:vMerge/>
            <w:tcBorders>
              <w:bottom w:val="single" w:sz="4" w:space="0" w:color="auto"/>
            </w:tcBorders>
          </w:tcPr>
          <w:p w14:paraId="245921A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0A6C46A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76E03A3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1326CC0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14:paraId="526E76F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E7991EB" w14:textId="33476D2A" w:rsidTr="00B45BFD">
        <w:trPr>
          <w:trHeight w:val="1247"/>
        </w:trPr>
        <w:tc>
          <w:tcPr>
            <w:tcW w:w="606" w:type="dxa"/>
          </w:tcPr>
          <w:p w14:paraId="3D665D5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4904" w:type="dxa"/>
          </w:tcPr>
          <w:p w14:paraId="1E2D1735" w14:textId="5A784CF2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B45BFD">
              <w:rPr>
                <w:rFonts w:ascii="PT Astra Serif" w:hAnsi="PT Astra Serif"/>
                <w:sz w:val="24"/>
                <w:szCs w:val="24"/>
              </w:rPr>
              <w:t>Соблюдается ли лицом режим особой охраны территории государственного природного заказника, определенный положением о государственном природном заказнике?</w:t>
            </w:r>
          </w:p>
        </w:tc>
        <w:tc>
          <w:tcPr>
            <w:tcW w:w="3877" w:type="dxa"/>
            <w:tcBorders>
              <w:top w:val="single" w:sz="4" w:space="0" w:color="auto"/>
            </w:tcBorders>
          </w:tcPr>
          <w:p w14:paraId="42DFFF94" w14:textId="2B2D4C34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B45BFD">
              <w:rPr>
                <w:rFonts w:ascii="PT Astra Serif" w:hAnsi="PT Astra Serif"/>
                <w:sz w:val="24"/>
                <w:szCs w:val="24"/>
              </w:rPr>
              <w:t>пункт 3 статьи 24 Федерального закона от 14.03.1995 № 33-ФЗ «Об особо охраняемых природных территориях»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265CBAD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75AED45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12AB441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</w:tcPr>
          <w:p w14:paraId="5633C1C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6AA96E1" w14:textId="77777777" w:rsidTr="00B45BFD">
        <w:trPr>
          <w:trHeight w:val="361"/>
        </w:trPr>
        <w:tc>
          <w:tcPr>
            <w:tcW w:w="14663" w:type="dxa"/>
            <w:gridSpan w:val="7"/>
          </w:tcPr>
          <w:p w14:paraId="2C229B3F" w14:textId="1C7D002E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Памятники природы</w:t>
            </w:r>
          </w:p>
        </w:tc>
      </w:tr>
      <w:tr w:rsidR="00B45BFD" w:rsidRPr="00AA67AB" w14:paraId="65EB30F4" w14:textId="2A26222E" w:rsidTr="00690FA1">
        <w:tc>
          <w:tcPr>
            <w:tcW w:w="606" w:type="dxa"/>
          </w:tcPr>
          <w:p w14:paraId="2B28EAF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904" w:type="dxa"/>
          </w:tcPr>
          <w:p w14:paraId="5BCB2361" w14:textId="4CA2253E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B45BFD">
              <w:rPr>
                <w:rFonts w:ascii="PT Astra Serif" w:hAnsi="PT Astra Serif"/>
                <w:sz w:val="24"/>
                <w:szCs w:val="24"/>
              </w:rPr>
              <w:t>Соблюдается ли лицом на территориях, на которых находятся памятники природы, и в границах их охранных зон запрет на осуществление всякой деятельности, влекущей за собой нарушение сохранности памятников природы?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</w:tcPr>
          <w:p w14:paraId="1B1920AC" w14:textId="0B124446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B45BFD">
              <w:rPr>
                <w:rFonts w:ascii="PT Astra Serif" w:hAnsi="PT Astra Serif"/>
                <w:sz w:val="24"/>
                <w:szCs w:val="24"/>
              </w:rPr>
              <w:t>пункт 1 статьи 27 Федерального закона от 14.03.1995 № 33-ФЗ «Об особо охраняемых природных территориях»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E07378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58A5EB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429AF2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13FA076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6465148" w14:textId="02311FED" w:rsidTr="00690FA1">
        <w:tc>
          <w:tcPr>
            <w:tcW w:w="606" w:type="dxa"/>
          </w:tcPr>
          <w:p w14:paraId="137EC94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904" w:type="dxa"/>
          </w:tcPr>
          <w:p w14:paraId="01FCE1CC" w14:textId="0F3BD0C0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B45BFD">
              <w:rPr>
                <w:rFonts w:ascii="PT Astra Serif" w:hAnsi="PT Astra Serif"/>
                <w:sz w:val="24"/>
                <w:szCs w:val="24"/>
              </w:rPr>
              <w:t>Исполняются ли собственниками, владельцами и пользователями земельных участков, на которых находятся памятники природы, обязательства по обеспечению режима особой охраны памятников природы?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</w:tcPr>
          <w:p w14:paraId="5D6EEE47" w14:textId="6DBBE6D2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B45BFD">
              <w:rPr>
                <w:rFonts w:ascii="PT Astra Serif" w:hAnsi="PT Astra Serif"/>
                <w:sz w:val="24"/>
                <w:szCs w:val="24"/>
              </w:rPr>
              <w:t>пункт 2 статьи 27 Федерального закона от 14.03.1995 № 33-ФЗ «Об особо охраняемых природных территориях»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3B8093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345CE6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D49760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31A26D5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0196F557" w14:textId="77777777" w:rsidTr="00B45BFD">
        <w:tc>
          <w:tcPr>
            <w:tcW w:w="14663" w:type="dxa"/>
            <w:gridSpan w:val="7"/>
          </w:tcPr>
          <w:p w14:paraId="597F3EBE" w14:textId="7A805DB1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Общие требования в области охраны окружающей среды</w:t>
            </w:r>
          </w:p>
        </w:tc>
      </w:tr>
      <w:tr w:rsidR="00B45BFD" w:rsidRPr="00AA67AB" w14:paraId="6A989AF8" w14:textId="2B854EE8" w:rsidTr="00690FA1">
        <w:tc>
          <w:tcPr>
            <w:tcW w:w="606" w:type="dxa"/>
          </w:tcPr>
          <w:p w14:paraId="09BEF781" w14:textId="756A8FB6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4904" w:type="dxa"/>
          </w:tcPr>
          <w:p w14:paraId="7E29BFE4" w14:textId="60906BF4" w:rsidR="00B45BFD" w:rsidRPr="00AA67AB" w:rsidRDefault="00B45BFD" w:rsidP="001E4902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 xml:space="preserve">Получено ли лицом положительное заключение государственной экологической экспертизы </w:t>
            </w:r>
            <w:r w:rsidR="001E4902">
              <w:rPr>
                <w:rFonts w:ascii="PT Astra Serif" w:hAnsi="PT Astra Serif"/>
                <w:sz w:val="24"/>
                <w:szCs w:val="24"/>
              </w:rPr>
              <w:t>федерального</w:t>
            </w:r>
            <w:r w:rsidRPr="00AA67AB">
              <w:rPr>
                <w:rFonts w:ascii="PT Astra Serif" w:hAnsi="PT Astra Serif"/>
                <w:sz w:val="24"/>
                <w:szCs w:val="24"/>
              </w:rPr>
              <w:t xml:space="preserve"> уровня в отношении проектной документации объектов, строительство, реконструкцию которых предполагается осуществлять </w:t>
            </w:r>
            <w:r w:rsidR="001E4902">
              <w:rPr>
                <w:rFonts w:ascii="PT Astra Serif" w:hAnsi="PT Astra Serif"/>
                <w:sz w:val="24"/>
                <w:szCs w:val="24"/>
              </w:rPr>
              <w:t>в границах</w:t>
            </w:r>
            <w:r w:rsidRPr="00AA67AB">
              <w:rPr>
                <w:rFonts w:ascii="PT Astra Serif" w:hAnsi="PT Astra Serif"/>
                <w:sz w:val="24"/>
                <w:szCs w:val="24"/>
              </w:rPr>
              <w:t xml:space="preserve"> ООПТ регионального значения?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</w:tcPr>
          <w:p w14:paraId="22B3783A" w14:textId="55F1BF2B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подпункт 7.1 статьи 11 Федерального закона от 23.11.1995 № 174-ФЗ «Об экологической экспертизе»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A18203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F5A699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83C34A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3430DB8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14ADBB71" w14:textId="5163455A" w:rsidTr="00690FA1">
        <w:tc>
          <w:tcPr>
            <w:tcW w:w="606" w:type="dxa"/>
          </w:tcPr>
          <w:p w14:paraId="7B7E16C0" w14:textId="002532EC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4904" w:type="dxa"/>
          </w:tcPr>
          <w:p w14:paraId="2F3BAADA" w14:textId="62B48B53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Осуществляется ли лицом хозяйственная и иная деятельность в соответствии с документацией, получившей положительное заключение государственной экологической экспертизы в случае реализации объекта государственной экологической экспертизы?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</w:tcPr>
          <w:p w14:paraId="1F1644A4" w14:textId="1CC205DD" w:rsidR="00B45BFD" w:rsidRPr="00AA67AB" w:rsidRDefault="00860B38" w:rsidP="00860B38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Абзац четвертый </w:t>
            </w:r>
            <w:r w:rsidR="001E4902" w:rsidRPr="001E4902">
              <w:rPr>
                <w:rFonts w:ascii="PT Astra Serif" w:hAnsi="PT Astra Serif"/>
                <w:sz w:val="24"/>
                <w:szCs w:val="24"/>
              </w:rPr>
              <w:t>стать</w:t>
            </w:r>
            <w:r>
              <w:rPr>
                <w:rFonts w:ascii="PT Astra Serif" w:hAnsi="PT Astra Serif"/>
                <w:sz w:val="24"/>
                <w:szCs w:val="24"/>
              </w:rPr>
              <w:t>и</w:t>
            </w:r>
            <w:r w:rsidR="001E4902" w:rsidRPr="001E490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1E4902">
              <w:rPr>
                <w:rFonts w:ascii="PT Astra Serif" w:hAnsi="PT Astra Serif"/>
                <w:sz w:val="24"/>
                <w:szCs w:val="24"/>
              </w:rPr>
              <w:t>27</w:t>
            </w:r>
            <w:r w:rsidR="001E4902" w:rsidRPr="001E4902">
              <w:rPr>
                <w:rFonts w:ascii="PT Astra Serif" w:hAnsi="PT Astra Serif"/>
                <w:sz w:val="24"/>
                <w:szCs w:val="24"/>
              </w:rPr>
              <w:t xml:space="preserve"> Федерального закона от 23.11.1995 № 174-ФЗ «Об экологической экспертизе»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453FA1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C215A8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35A5D1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6868701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5A3A2A9B" w14:textId="09A075B4" w:rsidTr="00690FA1">
        <w:tc>
          <w:tcPr>
            <w:tcW w:w="606" w:type="dxa"/>
          </w:tcPr>
          <w:p w14:paraId="67FCA049" w14:textId="7F5A7659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4904" w:type="dxa"/>
          </w:tcPr>
          <w:p w14:paraId="619E003C" w14:textId="5AAD6CFD" w:rsidR="00B45BFD" w:rsidRPr="00B45BFD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  <w:highlight w:val="red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Возмещен ли лицом вред, причиненный природным объектам и комплексам в границах особо охраняемых природных территорий?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</w:tcPr>
          <w:p w14:paraId="057BF756" w14:textId="56F05DB6" w:rsidR="00B45BFD" w:rsidRPr="00B45BFD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  <w:highlight w:val="red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пункт 3 статьи 36 Федерального закона от 14.03.1995 № 33-ФЗ «Об особо охраняемых природных территориях»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FCC432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44F288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C6A098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6BD023F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2BDD57A5" w14:textId="44EEF3E1" w:rsidTr="00690FA1">
        <w:tc>
          <w:tcPr>
            <w:tcW w:w="14663" w:type="dxa"/>
            <w:gridSpan w:val="7"/>
          </w:tcPr>
          <w:p w14:paraId="1E0ECE8A" w14:textId="305660C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Охрана недр и недропользование</w:t>
            </w:r>
          </w:p>
        </w:tc>
      </w:tr>
      <w:tr w:rsidR="00B45BFD" w:rsidRPr="00AA67AB" w14:paraId="1E5E4502" w14:textId="391648C5" w:rsidTr="00690FA1">
        <w:tc>
          <w:tcPr>
            <w:tcW w:w="606" w:type="dxa"/>
          </w:tcPr>
          <w:p w14:paraId="65782B55" w14:textId="2C2E2DDE" w:rsidR="00B45BFD" w:rsidRPr="00AA67AB" w:rsidRDefault="00B45BFD" w:rsidP="00384A02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1</w:t>
            </w:r>
            <w:r w:rsidR="00384A02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4904" w:type="dxa"/>
          </w:tcPr>
          <w:p w14:paraId="4E23464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Осуществляется ли лицом на ООПТ либо в их охранных зонах пользование недрами на основании лицензии?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</w:tcPr>
          <w:p w14:paraId="3A4BE8E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часть 1 статьи 11 Закона Российской Федерации от 21.02.1992 № 2395-1 «О недрах»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D33FC2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D00602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E3E268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26F26FB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4AD2E77" w14:textId="3DB51B52" w:rsidTr="00690FA1">
        <w:tc>
          <w:tcPr>
            <w:tcW w:w="606" w:type="dxa"/>
          </w:tcPr>
          <w:p w14:paraId="218A1E77" w14:textId="06E279B0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4904" w:type="dxa"/>
          </w:tcPr>
          <w:p w14:paraId="4ABF92AC" w14:textId="77777777" w:rsidR="00B45BFD" w:rsidRPr="00AA67AB" w:rsidRDefault="00B45BFD" w:rsidP="00690FA1">
            <w:pPr>
              <w:tabs>
                <w:tab w:val="left" w:pos="3360"/>
              </w:tabs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Обеспечено ли пользователем недр на ООПТ либо в их охранных зонах выполнение условий, установленных лицензией на пользование недрами?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</w:tcPr>
          <w:p w14:paraId="326AA95A" w14:textId="7701222F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статья 12, пункт 10 части 2 статьи 22 Закона Российской Федерации от 21.02.1992 № 2395-1 «О недрах»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0EFA58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56A323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0BBBC7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67E5F01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19A5D1AA" w14:textId="7B38208E" w:rsidTr="00690FA1">
        <w:tc>
          <w:tcPr>
            <w:tcW w:w="14663" w:type="dxa"/>
            <w:gridSpan w:val="7"/>
          </w:tcPr>
          <w:p w14:paraId="3345DA01" w14:textId="2CB2990E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Охрана и использование земель</w:t>
            </w:r>
          </w:p>
        </w:tc>
      </w:tr>
      <w:tr w:rsidR="00B45BFD" w:rsidRPr="00AA67AB" w14:paraId="42BC6ACD" w14:textId="19C919EE" w:rsidTr="00690FA1">
        <w:tc>
          <w:tcPr>
            <w:tcW w:w="606" w:type="dxa"/>
            <w:vMerge w:val="restart"/>
          </w:tcPr>
          <w:p w14:paraId="09693210" w14:textId="5C6BF6D8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4904" w:type="dxa"/>
          </w:tcPr>
          <w:p w14:paraId="23B2585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Снимается ли лицом на ООПТ либо в их охранных зонах и используется ли плодородный слой почвы для улучшения малопродуктивных земель при проведении связанных с нарушением почвенного слоя:</w:t>
            </w:r>
          </w:p>
          <w:p w14:paraId="0BF3FB38" w14:textId="1C6CB169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13.1. строительных работ;</w:t>
            </w:r>
          </w:p>
        </w:tc>
        <w:tc>
          <w:tcPr>
            <w:tcW w:w="3877" w:type="dxa"/>
            <w:vMerge w:val="restart"/>
            <w:tcBorders>
              <w:top w:val="single" w:sz="4" w:space="0" w:color="auto"/>
            </w:tcBorders>
          </w:tcPr>
          <w:p w14:paraId="29F93F4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пункт 4 статьи 13 Земельного кодекса Российской Федерации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9FC650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6292A0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9C0424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52F4707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260E9167" w14:textId="068B5722" w:rsidTr="00690FA1">
        <w:tc>
          <w:tcPr>
            <w:tcW w:w="606" w:type="dxa"/>
            <w:vMerge/>
          </w:tcPr>
          <w:p w14:paraId="515A093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0620A5E1" w14:textId="7E51864A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13.2. работ, связанных с пользованием недрами?</w:t>
            </w:r>
          </w:p>
        </w:tc>
        <w:tc>
          <w:tcPr>
            <w:tcW w:w="3877" w:type="dxa"/>
            <w:vMerge/>
          </w:tcPr>
          <w:p w14:paraId="2D8857D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29FC32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8B5A87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DDC77F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2A9A54E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51AE1ABD" w14:textId="7DB8A398" w:rsidTr="00690FA1">
        <w:tc>
          <w:tcPr>
            <w:tcW w:w="606" w:type="dxa"/>
            <w:vMerge w:val="restart"/>
          </w:tcPr>
          <w:p w14:paraId="17ECD4EB" w14:textId="2E8AF687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4904" w:type="dxa"/>
          </w:tcPr>
          <w:p w14:paraId="73B0ED3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Соблюдается ли на ООПТ либо в их охранных зонах правообладателем земельного участка, обязанность по недопущению следующих действий в отношении земель и почв:</w:t>
            </w:r>
          </w:p>
          <w:p w14:paraId="65888F59" w14:textId="41604447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  <w:r w:rsidR="00B45BFD" w:rsidRPr="00AA67AB">
              <w:rPr>
                <w:rFonts w:ascii="PT Astra Serif" w:hAnsi="PT Astra Serif"/>
                <w:sz w:val="24"/>
                <w:szCs w:val="24"/>
              </w:rPr>
              <w:t>.1. загрязнения;</w:t>
            </w:r>
          </w:p>
        </w:tc>
        <w:tc>
          <w:tcPr>
            <w:tcW w:w="3877" w:type="dxa"/>
            <w:vMerge w:val="restart"/>
          </w:tcPr>
          <w:p w14:paraId="42F030A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абзац восьмой статьи 42 Земельного кодекса Российской Федерации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387896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1F0E46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BE0F15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2F68F17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5B833A2C" w14:textId="6803FD47" w:rsidTr="00690FA1">
        <w:tc>
          <w:tcPr>
            <w:tcW w:w="606" w:type="dxa"/>
            <w:vMerge/>
          </w:tcPr>
          <w:p w14:paraId="1F44AFF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291F280A" w14:textId="1DECABDE" w:rsidR="00B45BFD" w:rsidRPr="00AA67AB" w:rsidRDefault="00384A02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13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.2. истощения;</w:t>
            </w:r>
          </w:p>
        </w:tc>
        <w:tc>
          <w:tcPr>
            <w:tcW w:w="3877" w:type="dxa"/>
            <w:vMerge/>
          </w:tcPr>
          <w:p w14:paraId="2B4FDFE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24D535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830041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6B1B7B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7C187C9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0348D3F3" w14:textId="527060A1" w:rsidTr="00690FA1">
        <w:tc>
          <w:tcPr>
            <w:tcW w:w="606" w:type="dxa"/>
            <w:vMerge/>
          </w:tcPr>
          <w:p w14:paraId="545B96B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58B166BC" w14:textId="4285BFF4" w:rsidR="00B45BFD" w:rsidRPr="00AA67AB" w:rsidRDefault="00384A02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13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.3. деградации;</w:t>
            </w:r>
          </w:p>
        </w:tc>
        <w:tc>
          <w:tcPr>
            <w:tcW w:w="3877" w:type="dxa"/>
            <w:vMerge/>
          </w:tcPr>
          <w:p w14:paraId="28BF10F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4FB99D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65F8D4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896394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3C37EE1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3323EF1" w14:textId="48B6780C" w:rsidTr="00690FA1">
        <w:tc>
          <w:tcPr>
            <w:tcW w:w="606" w:type="dxa"/>
            <w:vMerge/>
          </w:tcPr>
          <w:p w14:paraId="1BF7CFC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0CEA7EC8" w14:textId="21828B16" w:rsidR="00B45BFD" w:rsidRPr="00AA67AB" w:rsidRDefault="00384A02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13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.4. порчи;</w:t>
            </w:r>
          </w:p>
        </w:tc>
        <w:tc>
          <w:tcPr>
            <w:tcW w:w="3877" w:type="dxa"/>
            <w:vMerge/>
          </w:tcPr>
          <w:p w14:paraId="1B0E6A5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312617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CB0C9A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7076F5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1B282FF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7A403214" w14:textId="6FC4D4C5" w:rsidTr="00690FA1">
        <w:tc>
          <w:tcPr>
            <w:tcW w:w="606" w:type="dxa"/>
            <w:vMerge/>
          </w:tcPr>
          <w:p w14:paraId="79A5712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5AF3AC14" w14:textId="63082441" w:rsidR="00B45BFD" w:rsidRPr="00AA67AB" w:rsidRDefault="00384A02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13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.5. уничтожения;</w:t>
            </w:r>
          </w:p>
        </w:tc>
        <w:tc>
          <w:tcPr>
            <w:tcW w:w="3877" w:type="dxa"/>
            <w:vMerge/>
          </w:tcPr>
          <w:p w14:paraId="511D684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0369D5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9EDFEC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763E86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6D2372B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08B59FE3" w14:textId="03F3C426" w:rsidTr="00690FA1">
        <w:tc>
          <w:tcPr>
            <w:tcW w:w="606" w:type="dxa"/>
            <w:vMerge/>
          </w:tcPr>
          <w:p w14:paraId="0BCE311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003EE527" w14:textId="618B69B0" w:rsidR="00B45BFD" w:rsidRPr="00AA67AB" w:rsidRDefault="00384A02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13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.6. осуществления иного негативного воздействия?</w:t>
            </w:r>
          </w:p>
        </w:tc>
        <w:tc>
          <w:tcPr>
            <w:tcW w:w="3877" w:type="dxa"/>
            <w:vMerge/>
          </w:tcPr>
          <w:p w14:paraId="07E9C4D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E30298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04052D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DDB274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39B8A32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121CE82D" w14:textId="7B589FC1" w:rsidTr="00690FA1">
        <w:tc>
          <w:tcPr>
            <w:tcW w:w="606" w:type="dxa"/>
          </w:tcPr>
          <w:p w14:paraId="3AC3841F" w14:textId="0B87CAC3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4904" w:type="dxa"/>
          </w:tcPr>
          <w:p w14:paraId="79B0616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Обеспечена ли на ООПТ либо в их охранных зонах рекультивация земель лицами, деятельность которых привела к ухудшению качества земель?</w:t>
            </w:r>
          </w:p>
        </w:tc>
        <w:tc>
          <w:tcPr>
            <w:tcW w:w="3877" w:type="dxa"/>
          </w:tcPr>
          <w:p w14:paraId="7E94ACB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пункт 5 статьи 13 Земельного кодекса Российской Федерации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8B3BB1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6A22E1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46ED79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11F5A7F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05837F16" w14:textId="1839D4D9" w:rsidTr="00690FA1">
        <w:tc>
          <w:tcPr>
            <w:tcW w:w="606" w:type="dxa"/>
            <w:vMerge w:val="restart"/>
          </w:tcPr>
          <w:p w14:paraId="7A03CE20" w14:textId="4417EDA1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4904" w:type="dxa"/>
          </w:tcPr>
          <w:p w14:paraId="7F07A246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Проводятся ли на ООПТ либо в их охранных зонах в целях охраны земель правообладателем земельного участка мероприятия по защите земель от:</w:t>
            </w:r>
          </w:p>
          <w:p w14:paraId="62E952FC" w14:textId="39FEBF00" w:rsidR="00B45BFD" w:rsidRPr="00AA67AB" w:rsidRDefault="00384A02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15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.1. водной и ветровой эрозии;</w:t>
            </w:r>
          </w:p>
        </w:tc>
        <w:tc>
          <w:tcPr>
            <w:tcW w:w="3877" w:type="dxa"/>
            <w:vMerge w:val="restart"/>
          </w:tcPr>
          <w:p w14:paraId="2C217B9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подпункт 2 пункта 2 статьи 13 Земельного кодекса Российской Федерации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B902FB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99A7B6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DE97CA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7DA7570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7E9D96C3" w14:textId="17C3A634" w:rsidTr="00690FA1">
        <w:tc>
          <w:tcPr>
            <w:tcW w:w="606" w:type="dxa"/>
            <w:vMerge/>
          </w:tcPr>
          <w:p w14:paraId="20AF2F4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7BB5B126" w14:textId="23D5F5A3" w:rsidR="00B45BFD" w:rsidRPr="00AA67AB" w:rsidRDefault="00384A02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15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.2. селей;</w:t>
            </w:r>
          </w:p>
        </w:tc>
        <w:tc>
          <w:tcPr>
            <w:tcW w:w="3877" w:type="dxa"/>
            <w:vMerge/>
          </w:tcPr>
          <w:p w14:paraId="0459F06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9683A9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84C1BC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8747AD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47CBE4F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12A5B8A9" w14:textId="741AD966" w:rsidTr="00690FA1">
        <w:tc>
          <w:tcPr>
            <w:tcW w:w="606" w:type="dxa"/>
            <w:vMerge/>
          </w:tcPr>
          <w:p w14:paraId="7EADAF1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68234073" w14:textId="7C76CE69" w:rsidR="00B45BFD" w:rsidRPr="00AA67AB" w:rsidRDefault="00384A02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15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.3. подтопления;</w:t>
            </w:r>
          </w:p>
        </w:tc>
        <w:tc>
          <w:tcPr>
            <w:tcW w:w="3877" w:type="dxa"/>
            <w:vMerge/>
          </w:tcPr>
          <w:p w14:paraId="2B6C6B0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9537B1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669801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C44451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451314D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5762FCBE" w14:textId="08126C06" w:rsidTr="00690FA1">
        <w:tc>
          <w:tcPr>
            <w:tcW w:w="606" w:type="dxa"/>
            <w:vMerge/>
          </w:tcPr>
          <w:p w14:paraId="7AA9F1C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64AC4217" w14:textId="4729E795" w:rsidR="00B45BFD" w:rsidRPr="00AA67AB" w:rsidRDefault="00384A02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15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.4. заболачивания;</w:t>
            </w:r>
          </w:p>
        </w:tc>
        <w:tc>
          <w:tcPr>
            <w:tcW w:w="3877" w:type="dxa"/>
            <w:vMerge/>
          </w:tcPr>
          <w:p w14:paraId="3F70696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688C10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F36FD2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ADF1EA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45C6CA5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1D96D75E" w14:textId="764D533A" w:rsidTr="00690FA1">
        <w:tc>
          <w:tcPr>
            <w:tcW w:w="606" w:type="dxa"/>
            <w:vMerge/>
          </w:tcPr>
          <w:p w14:paraId="0B86E9E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51C722F2" w14:textId="6C6CA732" w:rsidR="00B45BFD" w:rsidRPr="00AA67AB" w:rsidRDefault="00384A02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15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.5. вторичного засоления;</w:t>
            </w:r>
          </w:p>
        </w:tc>
        <w:tc>
          <w:tcPr>
            <w:tcW w:w="3877" w:type="dxa"/>
            <w:vMerge/>
          </w:tcPr>
          <w:p w14:paraId="5F947F5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EE54BB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24E0F0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502654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0F7EE04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68C4A857" w14:textId="116F5944" w:rsidTr="00690FA1">
        <w:tc>
          <w:tcPr>
            <w:tcW w:w="606" w:type="dxa"/>
            <w:vMerge/>
          </w:tcPr>
          <w:p w14:paraId="3ED0FED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72CDB288" w14:textId="02B9FE89" w:rsidR="00B45BFD" w:rsidRPr="00AA67AB" w:rsidRDefault="00384A02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15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.6. иссушения;</w:t>
            </w:r>
          </w:p>
        </w:tc>
        <w:tc>
          <w:tcPr>
            <w:tcW w:w="3877" w:type="dxa"/>
            <w:vMerge/>
          </w:tcPr>
          <w:p w14:paraId="5846F43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51459C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A705DE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547878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77C04C2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E534559" w14:textId="2735AAAA" w:rsidTr="00690FA1">
        <w:tc>
          <w:tcPr>
            <w:tcW w:w="606" w:type="dxa"/>
            <w:vMerge/>
          </w:tcPr>
          <w:p w14:paraId="5B7B004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18C66223" w14:textId="32FE2151" w:rsidR="00B45BFD" w:rsidRPr="00AA67AB" w:rsidRDefault="00384A02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15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.7. уплотнения;</w:t>
            </w:r>
          </w:p>
        </w:tc>
        <w:tc>
          <w:tcPr>
            <w:tcW w:w="3877" w:type="dxa"/>
            <w:vMerge/>
          </w:tcPr>
          <w:p w14:paraId="0DAF90F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359FD3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AD2FA2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B21EC2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50E10E6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94B7165" w14:textId="64F26CAB" w:rsidTr="00690FA1">
        <w:tc>
          <w:tcPr>
            <w:tcW w:w="606" w:type="dxa"/>
            <w:vMerge/>
          </w:tcPr>
          <w:p w14:paraId="6B984D8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4CE35151" w14:textId="0F72CE4A" w:rsidR="00B45BFD" w:rsidRPr="00AA67AB" w:rsidRDefault="00384A02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15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.8. загрязнения химическими и иными веществами и микроорганизмами;</w:t>
            </w:r>
          </w:p>
        </w:tc>
        <w:tc>
          <w:tcPr>
            <w:tcW w:w="3877" w:type="dxa"/>
            <w:vMerge/>
          </w:tcPr>
          <w:p w14:paraId="47B3747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A8772C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A88E28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4C02D4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433FC18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6E0D286A" w14:textId="7FEF1C1F" w:rsidTr="00690FA1">
        <w:tc>
          <w:tcPr>
            <w:tcW w:w="606" w:type="dxa"/>
            <w:vMerge/>
          </w:tcPr>
          <w:p w14:paraId="6E4A0A8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2981D666" w14:textId="6F89CC1D" w:rsidR="00B45BFD" w:rsidRPr="00AA67AB" w:rsidRDefault="00384A02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15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.9. загрязнения отходами производства и потребления;</w:t>
            </w:r>
          </w:p>
        </w:tc>
        <w:tc>
          <w:tcPr>
            <w:tcW w:w="3877" w:type="dxa"/>
            <w:vMerge/>
          </w:tcPr>
          <w:p w14:paraId="750AD14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B0C9DC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5FF891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A4D2CC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1316BC3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71FECB2F" w14:textId="6A3E38B4" w:rsidTr="00690FA1">
        <w:tc>
          <w:tcPr>
            <w:tcW w:w="606" w:type="dxa"/>
            <w:vMerge/>
          </w:tcPr>
          <w:p w14:paraId="09D45DE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33230FE8" w14:textId="6DCE2836" w:rsidR="00B45BFD" w:rsidRPr="00AA67AB" w:rsidRDefault="00384A02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15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.10. другого негативного воздействия?</w:t>
            </w:r>
          </w:p>
        </w:tc>
        <w:tc>
          <w:tcPr>
            <w:tcW w:w="3877" w:type="dxa"/>
            <w:vMerge/>
          </w:tcPr>
          <w:p w14:paraId="6325F87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2B9EE7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D49F3F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7C8A4B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7012453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DFF3A73" w14:textId="07F6BB3C" w:rsidTr="00690FA1">
        <w:tc>
          <w:tcPr>
            <w:tcW w:w="606" w:type="dxa"/>
          </w:tcPr>
          <w:p w14:paraId="56C5B67F" w14:textId="5DC87756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4904" w:type="dxa"/>
          </w:tcPr>
          <w:p w14:paraId="79F6F9A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Соблюдается ли на ООПТ либо в их охранных зонах правообладателем земельного участка обязанность по использованию земельных участков в соответствии с их целевым назначением?</w:t>
            </w:r>
          </w:p>
        </w:tc>
        <w:tc>
          <w:tcPr>
            <w:tcW w:w="3877" w:type="dxa"/>
          </w:tcPr>
          <w:p w14:paraId="12D5765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абзац второй статьи 42 Земельного кодекса Российской Федерации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22A5B5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6FDFC3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63AF85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1F79955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FCB49A2" w14:textId="1662C1FC" w:rsidTr="00690FA1">
        <w:tc>
          <w:tcPr>
            <w:tcW w:w="606" w:type="dxa"/>
          </w:tcPr>
          <w:p w14:paraId="537234CE" w14:textId="0E18E916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4904" w:type="dxa"/>
          </w:tcPr>
          <w:p w14:paraId="5F60934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Соблюдается ли на ООПТ либо в их охранных зонах правообладателем земельного участка обязанность по использованию земельных участков способами, которые не должны наносить вред окружающей среде, в том числе земле как природному объекту?</w:t>
            </w:r>
          </w:p>
        </w:tc>
        <w:tc>
          <w:tcPr>
            <w:tcW w:w="3877" w:type="dxa"/>
          </w:tcPr>
          <w:p w14:paraId="17001AB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абзац второй статьи 42 Земельного кодекса Российской Федерации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A0C955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14D2AC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1AD29C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65B8ADC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7A68E7DD" w14:textId="78F04F5C" w:rsidTr="00690FA1">
        <w:tc>
          <w:tcPr>
            <w:tcW w:w="606" w:type="dxa"/>
          </w:tcPr>
          <w:p w14:paraId="44D4A9E3" w14:textId="0578E698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4904" w:type="dxa"/>
          </w:tcPr>
          <w:p w14:paraId="2D8641BB" w14:textId="77777777" w:rsidR="00B45BFD" w:rsidRPr="00AA67AB" w:rsidRDefault="00B45BFD" w:rsidP="00690FA1">
            <w:pPr>
              <w:tabs>
                <w:tab w:val="left" w:pos="1380"/>
              </w:tabs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Обеспечено ли на ООПТ либо в их охранных зонах приведение земельных участков в пригодное для использования состояние при их загрязнении, других видах порчи лицами, виновными в указанных земельных правонарушениях, или за их счет?</w:t>
            </w:r>
          </w:p>
        </w:tc>
        <w:tc>
          <w:tcPr>
            <w:tcW w:w="3877" w:type="dxa"/>
          </w:tcPr>
          <w:p w14:paraId="12947BB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пункт 3 статьи 76 Земельного кодекса Российской Федерации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55B4B6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CD09AE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F96D7F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36217DF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38B60F2E" w14:textId="3DEA958B" w:rsidTr="00690FA1">
        <w:tc>
          <w:tcPr>
            <w:tcW w:w="14663" w:type="dxa"/>
            <w:gridSpan w:val="7"/>
          </w:tcPr>
          <w:p w14:paraId="6B77D866" w14:textId="09DF9DB5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Охрана атмосферного воздуха</w:t>
            </w:r>
          </w:p>
        </w:tc>
      </w:tr>
      <w:tr w:rsidR="00B45BFD" w:rsidRPr="00AA67AB" w14:paraId="7BB1AE33" w14:textId="6FB5B843" w:rsidTr="00690FA1">
        <w:tc>
          <w:tcPr>
            <w:tcW w:w="606" w:type="dxa"/>
          </w:tcPr>
          <w:p w14:paraId="3B71379F" w14:textId="51F32E28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4904" w:type="dxa"/>
          </w:tcPr>
          <w:p w14:paraId="016F956C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Осуществляется ли лицом на ООПТ либо в их охранных зонах выброс вредных (загрязняющих) веществ в атмосферный воздух стационарным источником на основании разрешения на выброс вредных (загрязняющих) веществ в атмосферный воздух?</w:t>
            </w:r>
          </w:p>
        </w:tc>
        <w:tc>
          <w:tcPr>
            <w:tcW w:w="3877" w:type="dxa"/>
          </w:tcPr>
          <w:p w14:paraId="30C40EBA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6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абзац первый пункта 1 статьи 14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Федерального закона от 04.05.1999 № 96-ФЗ «Об охране атмосферного воздуха»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C75BBC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269B88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113D44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296AE23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6217CB0E" w14:textId="047640C4" w:rsidTr="00690FA1">
        <w:tc>
          <w:tcPr>
            <w:tcW w:w="606" w:type="dxa"/>
          </w:tcPr>
          <w:p w14:paraId="6A74C825" w14:textId="0E0808ED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4904" w:type="dxa"/>
          </w:tcPr>
          <w:p w14:paraId="1D2F29C1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Соблюдаются ли лицом на ООПТ либо в их охранных зонах нормативы допустимых выбросов?</w:t>
            </w:r>
          </w:p>
        </w:tc>
        <w:tc>
          <w:tcPr>
            <w:tcW w:w="3877" w:type="dxa"/>
          </w:tcPr>
          <w:p w14:paraId="3561A3AF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7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пункты 1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8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3 статьи 22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Федерального закона от 10.01.2002 № 7-ФЗ «Об охране окружающей среды»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DD150D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C34EEC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E0D30C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479F435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7BC3F9E1" w14:textId="43E66965" w:rsidTr="00690FA1">
        <w:tc>
          <w:tcPr>
            <w:tcW w:w="606" w:type="dxa"/>
          </w:tcPr>
          <w:p w14:paraId="45D5CEB3" w14:textId="66E8B45C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4904" w:type="dxa"/>
          </w:tcPr>
          <w:p w14:paraId="3667711C" w14:textId="535B460E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877" w:type="dxa"/>
          </w:tcPr>
          <w:p w14:paraId="396B0EF9" w14:textId="4F38DBF6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B2A2B1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A33D68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F47FA9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796621E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EBCA3F5" w14:textId="5E2F8F6E" w:rsidTr="00690FA1">
        <w:tc>
          <w:tcPr>
            <w:tcW w:w="606" w:type="dxa"/>
          </w:tcPr>
          <w:p w14:paraId="2856157D" w14:textId="798500BF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4904" w:type="dxa"/>
          </w:tcPr>
          <w:p w14:paraId="098333B5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Осуществляется ли лицом пользование водными объектами, расположенными на ООПТ либо в их охранных зонах, на основании договора водопользования или решения о предоставлении водного объекта в пользование?</w:t>
            </w:r>
          </w:p>
        </w:tc>
        <w:tc>
          <w:tcPr>
            <w:tcW w:w="3877" w:type="dxa"/>
          </w:tcPr>
          <w:p w14:paraId="09634B53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9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части 2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10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3 статьи 11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Водного кодекса Российской Федерации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14D54D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66DE15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FA776D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619E5A2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7F3F5D8B" w14:textId="12F69425" w:rsidTr="00690FA1">
        <w:tc>
          <w:tcPr>
            <w:tcW w:w="606" w:type="dxa"/>
          </w:tcPr>
          <w:p w14:paraId="35EABE67" w14:textId="678EBEA9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4904" w:type="dxa"/>
          </w:tcPr>
          <w:p w14:paraId="09974B70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Соблюдаются ли лицом при пользовании водными объектами, расположенными на ООПТ либо в их охранных зонах, условия договора водопользования, решения о предоставлении водного объекта в пользование?</w:t>
            </w:r>
          </w:p>
        </w:tc>
        <w:tc>
          <w:tcPr>
            <w:tcW w:w="3877" w:type="dxa"/>
          </w:tcPr>
          <w:p w14:paraId="0C35CF3F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11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часть 1 статьи 13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12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часть 1 статьи 22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Водного кодекса Российской Федерации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75C694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37ABF8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7F3694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189E057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7088F" w:rsidRPr="00AA67AB" w14:paraId="1A9B7BA9" w14:textId="01447EA6" w:rsidTr="004D62CF">
        <w:trPr>
          <w:trHeight w:val="1504"/>
        </w:trPr>
        <w:tc>
          <w:tcPr>
            <w:tcW w:w="606" w:type="dxa"/>
          </w:tcPr>
          <w:p w14:paraId="3CF4A9C3" w14:textId="12C95C34" w:rsidR="0047088F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4904" w:type="dxa"/>
          </w:tcPr>
          <w:p w14:paraId="112178E2" w14:textId="77777777" w:rsidR="0047088F" w:rsidRPr="00AA67AB" w:rsidRDefault="0047088F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Соблюдается ли на ООПТ либо в их охранных зонах режим использования земельных участков и лесов в водоохранных зонах?</w:t>
            </w:r>
          </w:p>
        </w:tc>
        <w:tc>
          <w:tcPr>
            <w:tcW w:w="3877" w:type="dxa"/>
          </w:tcPr>
          <w:p w14:paraId="4C271DD0" w14:textId="77777777" w:rsidR="0047088F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13" w:history="1">
              <w:r w:rsidR="0047088F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части 15</w:t>
              </w:r>
            </w:hyperlink>
            <w:r w:rsidR="0047088F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14" w:history="1">
              <w:r w:rsidR="0047088F" w:rsidRPr="00AA67AB">
                <w:rPr>
                  <w:rFonts w:ascii="PT Astra Serif" w:hAnsi="PT Astra Serif" w:cs="PT Astra Serif"/>
                  <w:sz w:val="24"/>
                  <w:szCs w:val="24"/>
                </w:rPr>
                <w:t>16 статьи 65</w:t>
              </w:r>
            </w:hyperlink>
            <w:r w:rsidR="0047088F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Водного кодекса Российской Федерации;</w:t>
            </w:r>
          </w:p>
          <w:p w14:paraId="13AF98BF" w14:textId="77777777" w:rsidR="0047088F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15" w:history="1">
              <w:r w:rsidR="0047088F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часть 1 статьи 104</w:t>
              </w:r>
            </w:hyperlink>
            <w:r w:rsidR="0047088F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5283853E" w14:textId="77777777" w:rsidR="0047088F" w:rsidRPr="00AA67AB" w:rsidRDefault="0047088F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3C3A3781" w14:textId="77777777" w:rsidR="0047088F" w:rsidRPr="00AA67AB" w:rsidRDefault="0047088F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7BB279A4" w14:textId="77777777" w:rsidR="0047088F" w:rsidRPr="00AA67AB" w:rsidRDefault="0047088F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</w:tcPr>
          <w:p w14:paraId="3BBB66AB" w14:textId="77777777" w:rsidR="0047088F" w:rsidRPr="00AA67AB" w:rsidRDefault="0047088F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26452C68" w14:textId="77CFEB98" w:rsidTr="00690FA1">
        <w:tc>
          <w:tcPr>
            <w:tcW w:w="606" w:type="dxa"/>
          </w:tcPr>
          <w:p w14:paraId="0C7FFB2D" w14:textId="4E03EFA7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4904" w:type="dxa"/>
          </w:tcPr>
          <w:p w14:paraId="24D3A878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Соблюдается ли лицом на ООПТ либо в их охранных зонах условия обеспечения свободного доступа граждан к водному объекту общего пользования и его береговой полосе?</w:t>
            </w:r>
          </w:p>
        </w:tc>
        <w:tc>
          <w:tcPr>
            <w:tcW w:w="3877" w:type="dxa"/>
          </w:tcPr>
          <w:p w14:paraId="66F2C322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16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части 1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17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2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18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6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19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8 статьи 6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Водного кодекса Российской Федерации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A34CA6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A9FDA4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773C71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7E8E0FB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F628F82" w14:textId="30AC4E25" w:rsidTr="00690FA1">
        <w:tc>
          <w:tcPr>
            <w:tcW w:w="606" w:type="dxa"/>
          </w:tcPr>
          <w:p w14:paraId="1CD59C33" w14:textId="2FF16FC0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4904" w:type="dxa"/>
          </w:tcPr>
          <w:p w14:paraId="49D60101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Исключен ли лицом на ООПТ либо в их охранных зонах сброс в водные объекты и захоронение в них отходов производства и потребления, выведенных из эксплуатации судов и иных плавучих средств (их частей и механизмов)?</w:t>
            </w:r>
          </w:p>
        </w:tc>
        <w:tc>
          <w:tcPr>
            <w:tcW w:w="3877" w:type="dxa"/>
          </w:tcPr>
          <w:p w14:paraId="31F17136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20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часть 1 статьи 56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Водного кодекса Российской Федерации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690E30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A77F0B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B00670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5D3EA1F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25D93924" w14:textId="46D7F68A" w:rsidTr="00690FA1">
        <w:tc>
          <w:tcPr>
            <w:tcW w:w="606" w:type="dxa"/>
          </w:tcPr>
          <w:p w14:paraId="132853C2" w14:textId="4F51AA5D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4904" w:type="dxa"/>
          </w:tcPr>
          <w:p w14:paraId="0D21F1AD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Соблюдается ли лицом на ООПТ либо в их охранных зонах запрет на превышение установленных нормативов содержания пестицидов, </w:t>
            </w:r>
            <w:proofErr w:type="spellStart"/>
            <w:r w:rsidRPr="00AA67AB">
              <w:rPr>
                <w:rFonts w:ascii="PT Astra Serif" w:hAnsi="PT Astra Serif" w:cs="PT Astra Serif"/>
                <w:sz w:val="24"/>
                <w:szCs w:val="24"/>
              </w:rPr>
              <w:t>агрохимикатов</w:t>
            </w:r>
            <w:proofErr w:type="spellEnd"/>
            <w:r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и других опасных для здоровья человека веществ и соединений в водных объектах?</w:t>
            </w:r>
          </w:p>
        </w:tc>
        <w:tc>
          <w:tcPr>
            <w:tcW w:w="3877" w:type="dxa"/>
          </w:tcPr>
          <w:p w14:paraId="6A41362A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21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часть 4 статьи 56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Водного кодекса Российской Федерации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2C7CB9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3F3B17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B512BD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6619F15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8F339C4" w14:textId="0C4D3F7A" w:rsidTr="00690FA1">
        <w:tc>
          <w:tcPr>
            <w:tcW w:w="606" w:type="dxa"/>
            <w:vMerge w:val="restart"/>
          </w:tcPr>
          <w:p w14:paraId="1971EE26" w14:textId="448DE567" w:rsidR="00B45BFD" w:rsidRPr="00AA67AB" w:rsidRDefault="00384A02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4904" w:type="dxa"/>
          </w:tcPr>
          <w:p w14:paraId="42C9FA0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Исключен ли лицом на ООПТ либо в их охранных зонах сброс сточных вод в водные объекты:</w:t>
            </w:r>
          </w:p>
          <w:p w14:paraId="5988B5CE" w14:textId="70F3034D" w:rsidR="00B45BFD" w:rsidRPr="00AA67AB" w:rsidRDefault="0047088F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  <w:r w:rsidR="00B45BFD" w:rsidRPr="00AA67AB">
              <w:rPr>
                <w:rFonts w:ascii="PT Astra Serif" w:hAnsi="PT Astra Serif"/>
                <w:sz w:val="24"/>
                <w:szCs w:val="24"/>
              </w:rPr>
              <w:t>.1. содержащие природные лечебные ресурсы;</w:t>
            </w:r>
          </w:p>
        </w:tc>
        <w:tc>
          <w:tcPr>
            <w:tcW w:w="3877" w:type="dxa"/>
            <w:vMerge w:val="restart"/>
          </w:tcPr>
          <w:p w14:paraId="6CB3779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часть 2 статьи 44 Водного кодекса Российской Федерации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BFF372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BF21D6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7F2F59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0A88D1C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7CFEA1C0" w14:textId="3DE3E049" w:rsidTr="00690FA1">
        <w:tc>
          <w:tcPr>
            <w:tcW w:w="606" w:type="dxa"/>
            <w:vMerge/>
          </w:tcPr>
          <w:p w14:paraId="35FBFE4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1F57B19B" w14:textId="3CB01624" w:rsidR="00B45BFD" w:rsidRPr="00AA67AB" w:rsidRDefault="0047088F" w:rsidP="00690FA1">
            <w:pPr>
              <w:tabs>
                <w:tab w:val="left" w:pos="1470"/>
              </w:tabs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  <w:r w:rsidR="00B45BFD" w:rsidRPr="00AA67AB">
              <w:rPr>
                <w:rFonts w:ascii="PT Astra Serif" w:hAnsi="PT Astra Serif"/>
                <w:sz w:val="24"/>
                <w:szCs w:val="24"/>
              </w:rPr>
              <w:t>.2. отнесенные к особо охраняемым водным объектам?</w:t>
            </w:r>
          </w:p>
        </w:tc>
        <w:tc>
          <w:tcPr>
            <w:tcW w:w="3877" w:type="dxa"/>
            <w:vMerge/>
          </w:tcPr>
          <w:p w14:paraId="024554C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8D275D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0C281A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433E5E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6A201E1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69A72E29" w14:textId="188902E4" w:rsidTr="00690FA1">
        <w:tc>
          <w:tcPr>
            <w:tcW w:w="14663" w:type="dxa"/>
            <w:gridSpan w:val="7"/>
          </w:tcPr>
          <w:p w14:paraId="5B4097C7" w14:textId="65266E4B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Охрана и использование лесов</w:t>
            </w:r>
          </w:p>
        </w:tc>
      </w:tr>
      <w:tr w:rsidR="00B45BFD" w:rsidRPr="00AA67AB" w14:paraId="047B451F" w14:textId="580B9AE9" w:rsidTr="00690FA1">
        <w:trPr>
          <w:trHeight w:val="1488"/>
        </w:trPr>
        <w:tc>
          <w:tcPr>
            <w:tcW w:w="606" w:type="dxa"/>
            <w:vMerge w:val="restart"/>
            <w:tcBorders>
              <w:bottom w:val="single" w:sz="4" w:space="0" w:color="auto"/>
            </w:tcBorders>
          </w:tcPr>
          <w:p w14:paraId="4DA2D16E" w14:textId="1FA278C4" w:rsidR="00B45BFD" w:rsidRPr="00AA67AB" w:rsidRDefault="00384A02" w:rsidP="00BF148E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4904" w:type="dxa"/>
            <w:tcBorders>
              <w:bottom w:val="single" w:sz="4" w:space="0" w:color="auto"/>
            </w:tcBorders>
          </w:tcPr>
          <w:p w14:paraId="7A49506F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Осуществляется ли лицом заготовка древесины на одном из следующих оснований:</w:t>
            </w:r>
          </w:p>
          <w:p w14:paraId="1E7D7038" w14:textId="70CE5CEB" w:rsidR="00B45BFD" w:rsidRPr="00AA67AB" w:rsidRDefault="00384A02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29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.1 договора аренды лесного участка;</w:t>
            </w:r>
          </w:p>
        </w:tc>
        <w:tc>
          <w:tcPr>
            <w:tcW w:w="3877" w:type="dxa"/>
            <w:vMerge w:val="restart"/>
          </w:tcPr>
          <w:p w14:paraId="4D46E9D6" w14:textId="64DBBCCC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22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пункт 3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Правил заготовки древесины и особенностей заготовки древесины в лесничествах, лесопарках, указанных в </w:t>
            </w:r>
            <w:hyperlink r:id="rId23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статье 23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Лесного кодекса Российской Федерации, утвержденных приказом Министерства природных ресурсов и экологии Российской Федерации от 13.09.2016 № 474 (далее - Правила заготовки древесины)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34859A3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79C85D5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09239AA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</w:tcPr>
          <w:p w14:paraId="5042D2E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68D91337" w14:textId="77777777" w:rsidTr="00690FA1">
        <w:trPr>
          <w:trHeight w:val="1288"/>
        </w:trPr>
        <w:tc>
          <w:tcPr>
            <w:tcW w:w="606" w:type="dxa"/>
            <w:vMerge/>
            <w:tcBorders>
              <w:bottom w:val="single" w:sz="4" w:space="0" w:color="auto"/>
            </w:tcBorders>
          </w:tcPr>
          <w:p w14:paraId="4D7E83F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  <w:tcBorders>
              <w:bottom w:val="single" w:sz="4" w:space="0" w:color="auto"/>
            </w:tcBorders>
          </w:tcPr>
          <w:p w14:paraId="099A4A45" w14:textId="05DFE0D6" w:rsidR="00B45BFD" w:rsidRPr="00AA67AB" w:rsidRDefault="00384A02" w:rsidP="00783A1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29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.2 решения о предоставлении лесного участка государственному учреждению в постоянное (бессрочное) пользование;</w:t>
            </w:r>
          </w:p>
        </w:tc>
        <w:tc>
          <w:tcPr>
            <w:tcW w:w="3877" w:type="dxa"/>
            <w:vMerge/>
          </w:tcPr>
          <w:p w14:paraId="7F1FE5DF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909" w:type="dxa"/>
          </w:tcPr>
          <w:p w14:paraId="05C28DA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</w:tcPr>
          <w:p w14:paraId="13C214D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</w:tcPr>
          <w:p w14:paraId="17A5702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</w:tcPr>
          <w:p w14:paraId="40CBE33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5E34B98E" w14:textId="77777777" w:rsidTr="00690FA1">
        <w:trPr>
          <w:trHeight w:val="745"/>
        </w:trPr>
        <w:tc>
          <w:tcPr>
            <w:tcW w:w="606" w:type="dxa"/>
            <w:vMerge/>
            <w:tcBorders>
              <w:bottom w:val="single" w:sz="4" w:space="0" w:color="auto"/>
            </w:tcBorders>
          </w:tcPr>
          <w:p w14:paraId="7B3298C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  <w:tcBorders>
              <w:bottom w:val="single" w:sz="4" w:space="0" w:color="auto"/>
            </w:tcBorders>
          </w:tcPr>
          <w:p w14:paraId="5F1CA1D9" w14:textId="78A0C1DA" w:rsidR="00B45BFD" w:rsidRPr="00AA67AB" w:rsidRDefault="00384A02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29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.3 договора купли-продажи лесных насаждений;</w:t>
            </w:r>
          </w:p>
        </w:tc>
        <w:tc>
          <w:tcPr>
            <w:tcW w:w="3877" w:type="dxa"/>
            <w:vMerge/>
          </w:tcPr>
          <w:p w14:paraId="6879F6A5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29F7F89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2908EB9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5641AEF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14:paraId="30E1B6F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3BDA35D1" w14:textId="77777777" w:rsidTr="00690FA1">
        <w:trPr>
          <w:trHeight w:val="924"/>
        </w:trPr>
        <w:tc>
          <w:tcPr>
            <w:tcW w:w="606" w:type="dxa"/>
            <w:vMerge/>
          </w:tcPr>
          <w:p w14:paraId="1E5FC18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5A8F3BBE" w14:textId="3ACAE96C" w:rsidR="00B45BFD" w:rsidRPr="00AA67AB" w:rsidRDefault="00384A02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29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.4 контракта на выполнение работ по охране, защите, воспроизводству лесов?</w:t>
            </w:r>
          </w:p>
        </w:tc>
        <w:tc>
          <w:tcPr>
            <w:tcW w:w="3877" w:type="dxa"/>
            <w:vMerge/>
          </w:tcPr>
          <w:p w14:paraId="43F3C59C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79F0C67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24FB9AE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6373572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14:paraId="5AE26F7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5AE927B5" w14:textId="2EA0F3B5" w:rsidTr="00690FA1">
        <w:tc>
          <w:tcPr>
            <w:tcW w:w="606" w:type="dxa"/>
            <w:vMerge w:val="restart"/>
          </w:tcPr>
          <w:p w14:paraId="08176EC3" w14:textId="03D46729" w:rsidR="00B45BFD" w:rsidRPr="00AA67AB" w:rsidRDefault="00B45BFD" w:rsidP="00BF148E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3</w:t>
            </w:r>
            <w:r w:rsidR="00384A02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4904" w:type="dxa"/>
          </w:tcPr>
          <w:p w14:paraId="0600E0AC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Осуществляется ли лицом заготовка древесины в соответствии с:</w:t>
            </w:r>
          </w:p>
          <w:p w14:paraId="6AB7D1F1" w14:textId="305C9C82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0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.1. лесным планом субъекта Российской Федерации;</w:t>
            </w:r>
          </w:p>
        </w:tc>
        <w:tc>
          <w:tcPr>
            <w:tcW w:w="3877" w:type="dxa"/>
            <w:vMerge w:val="restart"/>
          </w:tcPr>
          <w:p w14:paraId="28FDF1E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пункт 4 Правил заготовки древесины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1350AB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CF6E84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DEBEEE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6FB224C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0D445BC5" w14:textId="203A68DF" w:rsidTr="00690FA1">
        <w:tc>
          <w:tcPr>
            <w:tcW w:w="606" w:type="dxa"/>
            <w:vMerge/>
          </w:tcPr>
          <w:p w14:paraId="3DA5360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06176EC3" w14:textId="19A358F2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0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.2. лесохозяйственным регламентом лесничества, лесопарка;</w:t>
            </w:r>
          </w:p>
        </w:tc>
        <w:tc>
          <w:tcPr>
            <w:tcW w:w="3877" w:type="dxa"/>
            <w:vMerge/>
          </w:tcPr>
          <w:p w14:paraId="4C00E0B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8BAB1D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B2F75F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D69405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7BD606D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55108DAA" w14:textId="5CD1E336" w:rsidTr="00690FA1">
        <w:tc>
          <w:tcPr>
            <w:tcW w:w="606" w:type="dxa"/>
            <w:vMerge/>
          </w:tcPr>
          <w:p w14:paraId="12815AE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0789FF15" w14:textId="495EAED4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0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.3. проектом освоения лесов;</w:t>
            </w:r>
          </w:p>
        </w:tc>
        <w:tc>
          <w:tcPr>
            <w:tcW w:w="3877" w:type="dxa"/>
            <w:vMerge/>
          </w:tcPr>
          <w:p w14:paraId="540B78F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72C2EE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C5C1F2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94B24D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7B067EC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861BBBE" w14:textId="433ABBA3" w:rsidTr="00690FA1">
        <w:tc>
          <w:tcPr>
            <w:tcW w:w="606" w:type="dxa"/>
            <w:vMerge/>
          </w:tcPr>
          <w:p w14:paraId="7717979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5F20283E" w14:textId="5830F8F5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0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.4. лесной декларацией (за исключением случаев заготовки древесины на основании договора купли-продажи лесных насаждений или контракта на выполнение работ по охране, защите, воспроизводству лесов)?</w:t>
            </w:r>
          </w:p>
        </w:tc>
        <w:tc>
          <w:tcPr>
            <w:tcW w:w="3877" w:type="dxa"/>
            <w:vMerge/>
          </w:tcPr>
          <w:p w14:paraId="6FB4B40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26A704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0DF183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524145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3F3D352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77547892" w14:textId="2A2D0A50" w:rsidTr="00690FA1">
        <w:tc>
          <w:tcPr>
            <w:tcW w:w="606" w:type="dxa"/>
            <w:vMerge w:val="restart"/>
          </w:tcPr>
          <w:p w14:paraId="686C3619" w14:textId="35D23A93" w:rsidR="00B45BFD" w:rsidRPr="00AA67AB" w:rsidRDefault="00107509" w:rsidP="00BF148E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4904" w:type="dxa"/>
          </w:tcPr>
          <w:p w14:paraId="1A645844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Осуществляются ли лицом, использующим лесной участок в целях заготовки древесины, в течение 12 месяцев с даты начала декларируемого периода согласно лесной декларации (за исключением случаев возникновения неблагоприятных погодных условий, исключающих своевременное исполнение данных требований):</w:t>
            </w:r>
          </w:p>
          <w:p w14:paraId="169AF3DC" w14:textId="3A71EEE8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.1. рубка лесных насаждений;</w:t>
            </w:r>
          </w:p>
        </w:tc>
        <w:tc>
          <w:tcPr>
            <w:tcW w:w="3877" w:type="dxa"/>
            <w:vMerge w:val="restart"/>
          </w:tcPr>
          <w:p w14:paraId="5189F98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абзацы первый, второй пункта 11 Правил заготовки древесины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536187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5881AF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A03744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1CF15D2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71726F8F" w14:textId="72907770" w:rsidTr="00690FA1">
        <w:tc>
          <w:tcPr>
            <w:tcW w:w="606" w:type="dxa"/>
            <w:vMerge/>
          </w:tcPr>
          <w:p w14:paraId="7EA26AD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37EA2A1A" w14:textId="581CD959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.2. трелевка древесины;</w:t>
            </w:r>
          </w:p>
        </w:tc>
        <w:tc>
          <w:tcPr>
            <w:tcW w:w="3877" w:type="dxa"/>
            <w:vMerge/>
          </w:tcPr>
          <w:p w14:paraId="2D5DF97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9392CA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EC85F3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561FBC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2B42F9B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6C2D8F64" w14:textId="4372252A" w:rsidTr="00690FA1">
        <w:tc>
          <w:tcPr>
            <w:tcW w:w="606" w:type="dxa"/>
            <w:vMerge/>
          </w:tcPr>
          <w:p w14:paraId="4E2EB4F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70E03BEB" w14:textId="473A9D14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.3. частичная переработка древесины;</w:t>
            </w:r>
          </w:p>
        </w:tc>
        <w:tc>
          <w:tcPr>
            <w:tcW w:w="3877" w:type="dxa"/>
            <w:vMerge/>
          </w:tcPr>
          <w:p w14:paraId="6567935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18B684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651F8C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E8C140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0D088DA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24E7EB6E" w14:textId="1C2E3D5F" w:rsidTr="00690FA1">
        <w:tc>
          <w:tcPr>
            <w:tcW w:w="606" w:type="dxa"/>
            <w:vMerge/>
          </w:tcPr>
          <w:p w14:paraId="2AE2D05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5A603BF4" w14:textId="2F9E7D4D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.4. хранение древесины;</w:t>
            </w:r>
          </w:p>
        </w:tc>
        <w:tc>
          <w:tcPr>
            <w:tcW w:w="3877" w:type="dxa"/>
            <w:vMerge/>
          </w:tcPr>
          <w:p w14:paraId="38E8D40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71A3EC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3BB9D3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BE1F9B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34F51DD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692EAA1B" w14:textId="3A874B2D" w:rsidTr="00690FA1">
        <w:tc>
          <w:tcPr>
            <w:tcW w:w="606" w:type="dxa"/>
            <w:vMerge/>
          </w:tcPr>
          <w:p w14:paraId="703FB43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56F0EF2E" w14:textId="4D34C275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.5. вывоз заготовленной древесины?</w:t>
            </w:r>
          </w:p>
        </w:tc>
        <w:tc>
          <w:tcPr>
            <w:tcW w:w="3877" w:type="dxa"/>
            <w:vMerge/>
          </w:tcPr>
          <w:p w14:paraId="74148BB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34069F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440F6A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58A821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735BD76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44EB631" w14:textId="2563BDB9" w:rsidTr="00690FA1">
        <w:tc>
          <w:tcPr>
            <w:tcW w:w="606" w:type="dxa"/>
            <w:vMerge w:val="restart"/>
          </w:tcPr>
          <w:p w14:paraId="3E40CB8A" w14:textId="10E14F4A" w:rsidR="00B45BFD" w:rsidRPr="00AA67AB" w:rsidRDefault="00B45BFD" w:rsidP="00BF148E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904" w:type="dxa"/>
            <w:tcBorders>
              <w:bottom w:val="single" w:sz="4" w:space="0" w:color="auto"/>
            </w:tcBorders>
          </w:tcPr>
          <w:p w14:paraId="56CD3F07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Соблюдаются ли лицом при заготовке древесины запреты на:</w:t>
            </w:r>
          </w:p>
          <w:p w14:paraId="1AF7DDD7" w14:textId="7DBFCAFC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.1. заготовку древесины в объеме, превышающем расчетную лесосеку (допустимый объем изъятия древесины);</w:t>
            </w:r>
          </w:p>
        </w:tc>
        <w:tc>
          <w:tcPr>
            <w:tcW w:w="3877" w:type="dxa"/>
            <w:vMerge w:val="restart"/>
          </w:tcPr>
          <w:p w14:paraId="320642F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части 4, 6 статьи 29 Лесного кодекса Российской Федерации;</w:t>
            </w:r>
          </w:p>
          <w:p w14:paraId="3543F0F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пункт 12, абзац первый пункта 14, пункт 15 Правил заготовки древесины;</w:t>
            </w:r>
          </w:p>
          <w:p w14:paraId="0A8041D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Перечень видов (пород) деревьев и кустарников, заготовка древесины которых не допускается, утвержденный приказом Федерального агентства лесного хозяйства от 05.12.2011 № 513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56BD17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727C6A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61E695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7E722F4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15028BF3" w14:textId="7D8DC003" w:rsidTr="00690FA1">
        <w:tc>
          <w:tcPr>
            <w:tcW w:w="606" w:type="dxa"/>
            <w:vMerge/>
          </w:tcPr>
          <w:p w14:paraId="1AB03D0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76233852" w14:textId="56306CC0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.2. заготовку древесины с нарушением возрастов рубок;</w:t>
            </w:r>
          </w:p>
        </w:tc>
        <w:tc>
          <w:tcPr>
            <w:tcW w:w="3877" w:type="dxa"/>
            <w:vMerge/>
          </w:tcPr>
          <w:p w14:paraId="403493C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379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3DD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7DB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3CE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EB14202" w14:textId="6A888570" w:rsidTr="00690FA1">
        <w:tc>
          <w:tcPr>
            <w:tcW w:w="606" w:type="dxa"/>
            <w:vMerge/>
          </w:tcPr>
          <w:p w14:paraId="1DBFB8E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5F263928" w14:textId="0EA79F13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.3. заготовку древесины деревьев и кустарников, указанных в </w:t>
            </w:r>
            <w:hyperlink r:id="rId24" w:history="1">
              <w:r w:rsidRPr="00AA67AB">
                <w:rPr>
                  <w:rFonts w:ascii="PT Astra Serif" w:hAnsi="PT Astra Serif" w:cs="PT Astra Serif"/>
                  <w:sz w:val="24"/>
                  <w:szCs w:val="24"/>
                </w:rPr>
                <w:t>Перечне</w:t>
              </w:r>
            </w:hyperlink>
            <w:r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видов (пород) деревьев и кустарников, заготовка древесины которых не допускается;</w:t>
            </w:r>
          </w:p>
        </w:tc>
        <w:tc>
          <w:tcPr>
            <w:tcW w:w="3877" w:type="dxa"/>
            <w:vMerge/>
          </w:tcPr>
          <w:p w14:paraId="586BA44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DF9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0C0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5B5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03A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6C5795E1" w14:textId="07BC57EA" w:rsidTr="00690FA1">
        <w:tc>
          <w:tcPr>
            <w:tcW w:w="606" w:type="dxa"/>
            <w:vMerge/>
          </w:tcPr>
          <w:p w14:paraId="013E148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45A5612B" w14:textId="24E9E32D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.4. использование русел рек и ручьев в качестве трасс волоков и лесных дорог;</w:t>
            </w:r>
          </w:p>
        </w:tc>
        <w:tc>
          <w:tcPr>
            <w:tcW w:w="3877" w:type="dxa"/>
            <w:vMerge/>
          </w:tcPr>
          <w:p w14:paraId="748D935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C13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CCB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ED7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5B5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3242408" w14:textId="1A0ED0D6" w:rsidTr="00690FA1">
        <w:tc>
          <w:tcPr>
            <w:tcW w:w="606" w:type="dxa"/>
            <w:vMerge/>
          </w:tcPr>
          <w:p w14:paraId="771DCCA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  <w:tcBorders>
              <w:top w:val="single" w:sz="4" w:space="0" w:color="auto"/>
            </w:tcBorders>
          </w:tcPr>
          <w:p w14:paraId="4D40FC82" w14:textId="329FF9F4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.5. повреждение лесных насаждений, растительного покрова и почв, захламление лесов промышленными и иными отходами за пределами лесосеки на смежных с ними 50-метровых полосах;</w:t>
            </w:r>
          </w:p>
        </w:tc>
        <w:tc>
          <w:tcPr>
            <w:tcW w:w="3877" w:type="dxa"/>
            <w:vMerge/>
          </w:tcPr>
          <w:p w14:paraId="5123D8F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747A8D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BCA941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2AF6CB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456E513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2B38EF1B" w14:textId="342FBDDF" w:rsidTr="00690FA1">
        <w:tc>
          <w:tcPr>
            <w:tcW w:w="606" w:type="dxa"/>
            <w:vMerge/>
          </w:tcPr>
          <w:p w14:paraId="5C87130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44F208BA" w14:textId="32FC286E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.6. повреждение дорог, мостов, просек, осушительной сети, дорожных, гидромелиоративных и других сооружений, русел рек и ручьев;</w:t>
            </w:r>
          </w:p>
        </w:tc>
        <w:tc>
          <w:tcPr>
            <w:tcW w:w="3877" w:type="dxa"/>
            <w:vMerge/>
          </w:tcPr>
          <w:p w14:paraId="144593D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C45C23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CBE80B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93F1BE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2693E1A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73E08EEF" w14:textId="12440AF3" w:rsidTr="00690FA1">
        <w:tc>
          <w:tcPr>
            <w:tcW w:w="606" w:type="dxa"/>
            <w:vMerge/>
          </w:tcPr>
          <w:p w14:paraId="4239B5F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3B060EA2" w14:textId="791D5FB1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.7. оставление завалов (включая срубленные и оставленные на лесосеке деревья) и срубленных зависших деревьев, повреждение или уничтожение подроста, подлежащего сохранению;</w:t>
            </w:r>
          </w:p>
        </w:tc>
        <w:tc>
          <w:tcPr>
            <w:tcW w:w="3877" w:type="dxa"/>
            <w:vMerge/>
          </w:tcPr>
          <w:p w14:paraId="726C312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BA63F8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995558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3C1176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5764D2D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20A94CB1" w14:textId="51FA1FCE" w:rsidTr="00690FA1">
        <w:tc>
          <w:tcPr>
            <w:tcW w:w="606" w:type="dxa"/>
            <w:vMerge/>
          </w:tcPr>
          <w:p w14:paraId="08D8660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70CFEAE5" w14:textId="40F71E8D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.8. уничтожение или повреждение граничных, квартальных, лесосечных и других столбов и знаков;</w:t>
            </w:r>
          </w:p>
        </w:tc>
        <w:tc>
          <w:tcPr>
            <w:tcW w:w="3877" w:type="dxa"/>
            <w:vMerge/>
          </w:tcPr>
          <w:p w14:paraId="73733BC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6C9A41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B5D406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9AB2B2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03A3128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34BEABD2" w14:textId="220AA614" w:rsidTr="00690FA1">
        <w:tc>
          <w:tcPr>
            <w:tcW w:w="606" w:type="dxa"/>
            <w:vMerge/>
          </w:tcPr>
          <w:p w14:paraId="19EFF49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25866FD0" w14:textId="729386C1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.9. рубку и повреждение деревьев, не предназначенных для рубки и подлежащих сохранению, в том числе источников обсеменения и плюсовых деревьев;</w:t>
            </w:r>
          </w:p>
        </w:tc>
        <w:tc>
          <w:tcPr>
            <w:tcW w:w="3877" w:type="dxa"/>
            <w:vMerge/>
          </w:tcPr>
          <w:p w14:paraId="317C522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969A3D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D26114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C1DAC1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0D92095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24D6263D" w14:textId="367DDBD3" w:rsidTr="00690FA1">
        <w:tc>
          <w:tcPr>
            <w:tcW w:w="606" w:type="dxa"/>
            <w:vMerge/>
          </w:tcPr>
          <w:p w14:paraId="11D26CC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50A41829" w14:textId="437A1BFA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.10. заготовку древесины по истечении разрешенного срока (включая предоставление отсрочки);</w:t>
            </w:r>
          </w:p>
        </w:tc>
        <w:tc>
          <w:tcPr>
            <w:tcW w:w="3877" w:type="dxa"/>
            <w:vMerge/>
          </w:tcPr>
          <w:p w14:paraId="423FBF2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2940D7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B61459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8937E2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1566F97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369D637" w14:textId="2A7DB6A1" w:rsidTr="00690FA1">
        <w:tc>
          <w:tcPr>
            <w:tcW w:w="606" w:type="dxa"/>
            <w:vMerge/>
          </w:tcPr>
          <w:p w14:paraId="4685C3F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14BC5B83" w14:textId="409A6319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.11. заготовку древесины после приостановления или прекращения права пользования лесным участком;</w:t>
            </w:r>
          </w:p>
        </w:tc>
        <w:tc>
          <w:tcPr>
            <w:tcW w:w="3877" w:type="dxa"/>
            <w:vMerge/>
          </w:tcPr>
          <w:p w14:paraId="190F769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144B1E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F446C6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27AA29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33D41B4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E5068D4" w14:textId="6B263B24" w:rsidTr="00690FA1">
        <w:tc>
          <w:tcPr>
            <w:tcW w:w="606" w:type="dxa"/>
            <w:vMerge/>
          </w:tcPr>
          <w:p w14:paraId="4E4BDA0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4EF7AF2F" w14:textId="184FB7D9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.12. оставление не вывезенной в установленный срок (включая предоставление отсрочки) древесины на лесосеке;</w:t>
            </w:r>
          </w:p>
        </w:tc>
        <w:tc>
          <w:tcPr>
            <w:tcW w:w="3877" w:type="dxa"/>
            <w:vMerge/>
          </w:tcPr>
          <w:p w14:paraId="0F086ED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1914D5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AD9871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9C99C3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34B7CC9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273A7DE8" w14:textId="0A2F8D27" w:rsidTr="00690FA1">
        <w:tc>
          <w:tcPr>
            <w:tcW w:w="606" w:type="dxa"/>
            <w:vMerge/>
          </w:tcPr>
          <w:p w14:paraId="7DD27AA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0EB78F17" w14:textId="76A46EA1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.13. вывозку, трелевку древесины в места, не предусмотренные проектом освоения лесов или технологической картой лесосечных работ;</w:t>
            </w:r>
          </w:p>
        </w:tc>
        <w:tc>
          <w:tcPr>
            <w:tcW w:w="3877" w:type="dxa"/>
            <w:vMerge/>
          </w:tcPr>
          <w:p w14:paraId="32F930F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1CD80B6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64952A1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573F96F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</w:tcPr>
          <w:p w14:paraId="5D46C6A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5840731E" w14:textId="7F405C1E" w:rsidTr="00690FA1">
        <w:tc>
          <w:tcPr>
            <w:tcW w:w="606" w:type="dxa"/>
            <w:vMerge/>
          </w:tcPr>
          <w:p w14:paraId="09FD010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4A1E2C69" w14:textId="43933223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.14. невыполнение или несвоевременное выполнение работ по очистке лесосеки;</w:t>
            </w:r>
          </w:p>
        </w:tc>
        <w:tc>
          <w:tcPr>
            <w:tcW w:w="3877" w:type="dxa"/>
            <w:vMerge/>
          </w:tcPr>
          <w:p w14:paraId="029A861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7D1636C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718F42E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3C6BA7B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</w:tcPr>
          <w:p w14:paraId="631AEE7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6B2FF337" w14:textId="1B3B704D" w:rsidTr="00690FA1">
        <w:tc>
          <w:tcPr>
            <w:tcW w:w="606" w:type="dxa"/>
            <w:vMerge/>
          </w:tcPr>
          <w:p w14:paraId="3B8D3C3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344BB630" w14:textId="7E4D0D15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.15. уничтожение верхнего плодородного слоя почвы вне волоков и погрузочных площадок;</w:t>
            </w:r>
          </w:p>
        </w:tc>
        <w:tc>
          <w:tcPr>
            <w:tcW w:w="3877" w:type="dxa"/>
            <w:vMerge/>
          </w:tcPr>
          <w:p w14:paraId="57992FB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2AC88F5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0C6185A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1135F9D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</w:tcPr>
          <w:p w14:paraId="524FF35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0701909F" w14:textId="60383C3B" w:rsidTr="00690FA1">
        <w:tc>
          <w:tcPr>
            <w:tcW w:w="606" w:type="dxa"/>
            <w:vMerge/>
          </w:tcPr>
          <w:p w14:paraId="2992736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7262EC65" w14:textId="3CDE9FE3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.16. рубку жизнеспособных деревьев ценных древесных пород (дуба, бука, ясеня, кедра, липы, граба, ильма, ольхи черной, каштана посевного), произрастающих на границе их естественного ареала (в случаях, когда доля площади насаждений с долей соответствующей древесной породы в составе лесов не превышает одного процента от площади лесничества, лесопарка);</w:t>
            </w:r>
          </w:p>
        </w:tc>
        <w:tc>
          <w:tcPr>
            <w:tcW w:w="3877" w:type="dxa"/>
            <w:vMerge/>
          </w:tcPr>
          <w:p w14:paraId="5813C9B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0A2D4D7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5EFDA80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4C1E1CA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</w:tcPr>
          <w:p w14:paraId="686B908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5A88D7D2" w14:textId="019476DE" w:rsidTr="00690FA1">
        <w:tc>
          <w:tcPr>
            <w:tcW w:w="606" w:type="dxa"/>
            <w:vMerge/>
          </w:tcPr>
          <w:p w14:paraId="6215D4B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7A8D553A" w14:textId="49E237B1" w:rsidR="00B45BFD" w:rsidRPr="00AA67AB" w:rsidRDefault="00B45BFD" w:rsidP="00BF148E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.17. проведение рубок спелых, перестойных лесных насаждений с долей кедра 3 и более единиц в породном составе древостоя лесных насаждений?</w:t>
            </w:r>
          </w:p>
        </w:tc>
        <w:tc>
          <w:tcPr>
            <w:tcW w:w="3877" w:type="dxa"/>
            <w:vMerge/>
          </w:tcPr>
          <w:p w14:paraId="1B0B847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3E670F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68DAC5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AF426F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37A0E4B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505D5492" w14:textId="3273E215" w:rsidTr="00690FA1">
        <w:tc>
          <w:tcPr>
            <w:tcW w:w="606" w:type="dxa"/>
          </w:tcPr>
          <w:p w14:paraId="4ECC8B8C" w14:textId="5D81CCA5" w:rsidR="00B45BFD" w:rsidRPr="00AA67AB" w:rsidRDefault="00107509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4904" w:type="dxa"/>
          </w:tcPr>
          <w:p w14:paraId="18126828" w14:textId="379745BF" w:rsidR="00B45BFD" w:rsidRPr="00AA67AB" w:rsidRDefault="00B45BFD" w:rsidP="004D62CF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Обеспечено ли лицом при заготовке древесины сохранение деревьев, кустарников и лиан, занесенных в Красную книгу Российской Федерации, в Красную книгу </w:t>
            </w:r>
            <w:r w:rsidR="004D62CF">
              <w:rPr>
                <w:rFonts w:ascii="PT Astra Serif" w:hAnsi="PT Astra Serif" w:cs="PT Astra Serif"/>
                <w:sz w:val="24"/>
                <w:szCs w:val="24"/>
              </w:rPr>
              <w:t>Санкт-Петербурга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?</w:t>
            </w:r>
          </w:p>
        </w:tc>
        <w:tc>
          <w:tcPr>
            <w:tcW w:w="3877" w:type="dxa"/>
          </w:tcPr>
          <w:p w14:paraId="1532886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абзац второй пункта 14 Правил заготовки древесины;</w:t>
            </w:r>
          </w:p>
          <w:p w14:paraId="4EA75791" w14:textId="3D0D1975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Перечень (список) объектов растительного мира, занесенных в Красную книгу Российской Федерации (по состоянию на 1 июня 2005 г.), утвержденный приказом Министерства природных ресурсов Российской Федерации от 25.10.2005 № 289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4D73D7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6E9A0D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BD5E73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22B5002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81988DD" w14:textId="14D34DFB" w:rsidTr="00690FA1">
        <w:tc>
          <w:tcPr>
            <w:tcW w:w="606" w:type="dxa"/>
          </w:tcPr>
          <w:p w14:paraId="27823F2E" w14:textId="2DE16C75" w:rsidR="00B45BFD" w:rsidRPr="00AA67AB" w:rsidRDefault="00107509" w:rsidP="00BF148E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4904" w:type="dxa"/>
          </w:tcPr>
          <w:p w14:paraId="4ABE8EE4" w14:textId="3746384B" w:rsidR="00B45BFD" w:rsidRPr="00AA67AB" w:rsidRDefault="00B45BFD" w:rsidP="00107509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Осуществляются ли лицом сплошные рубки на лесных участках, предоставленных </w:t>
            </w:r>
            <w:r w:rsidR="00107509">
              <w:rPr>
                <w:rFonts w:ascii="PT Astra Serif" w:hAnsi="PT Astra Serif" w:cs="PT Astra Serif"/>
                <w:sz w:val="24"/>
                <w:szCs w:val="24"/>
              </w:rPr>
              <w:t>в пользование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>, только при условии воспроизводства лесов на указанных лесных участках?</w:t>
            </w:r>
          </w:p>
        </w:tc>
        <w:tc>
          <w:tcPr>
            <w:tcW w:w="3877" w:type="dxa"/>
          </w:tcPr>
          <w:p w14:paraId="0B7CB01A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25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часть 5 статьи 17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97C7EC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CE857E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454E22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0963550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1475C91B" w14:textId="6029D644" w:rsidTr="00690FA1">
        <w:tc>
          <w:tcPr>
            <w:tcW w:w="606" w:type="dxa"/>
            <w:vMerge w:val="restart"/>
          </w:tcPr>
          <w:p w14:paraId="3BE55F22" w14:textId="01B1AC79" w:rsidR="00B45BFD" w:rsidRPr="00AA67AB" w:rsidRDefault="00107509" w:rsidP="00587D7B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4904" w:type="dxa"/>
          </w:tcPr>
          <w:p w14:paraId="697F74BD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Соблюдаются ли лицом на ООПТ либо в их охранных зонах условия:</w:t>
            </w:r>
          </w:p>
          <w:p w14:paraId="59AE6B3F" w14:textId="6C5487EC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35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.1. договора аренды лесного участка;</w:t>
            </w:r>
          </w:p>
        </w:tc>
        <w:tc>
          <w:tcPr>
            <w:tcW w:w="3877" w:type="dxa"/>
            <w:vMerge w:val="restart"/>
          </w:tcPr>
          <w:p w14:paraId="3ABBD1BF" w14:textId="77777777" w:rsidR="00587D7B" w:rsidRPr="00587D7B" w:rsidRDefault="00587D7B" w:rsidP="00587D7B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587D7B">
              <w:rPr>
                <w:rFonts w:ascii="PT Astra Serif" w:hAnsi="PT Astra Serif"/>
                <w:sz w:val="24"/>
                <w:szCs w:val="24"/>
              </w:rPr>
              <w:t>часть 1 статьи 71, часть 7 статьи 73.1 Лесного кодекса Российской Федерации;</w:t>
            </w:r>
          </w:p>
          <w:p w14:paraId="526A6BC5" w14:textId="77777777" w:rsidR="00587D7B" w:rsidRPr="00587D7B" w:rsidRDefault="00587D7B" w:rsidP="00587D7B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587D7B">
              <w:rPr>
                <w:rFonts w:ascii="PT Astra Serif" w:hAnsi="PT Astra Serif"/>
                <w:sz w:val="24"/>
                <w:szCs w:val="24"/>
              </w:rPr>
              <w:t>типовые договоры аренды лесных участков, утвержденные приказом Министерства природных ресурсов и экологии Российской Федерации от 30.07.2020 № 542;</w:t>
            </w:r>
          </w:p>
          <w:p w14:paraId="3864A67D" w14:textId="57B5472C" w:rsidR="00B45BFD" w:rsidRPr="00AA67AB" w:rsidRDefault="00587D7B" w:rsidP="00587D7B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587D7B">
              <w:rPr>
                <w:rFonts w:ascii="PT Astra Serif" w:hAnsi="PT Astra Serif"/>
                <w:sz w:val="24"/>
                <w:szCs w:val="24"/>
              </w:rPr>
              <w:t>типовой договор купли-продажи лесных насаждений, утвержденный приказом Министерства природных ресурсов и экологии Российской Федерации от 27.07.2020  № 488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853DDE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9A7D57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7279CC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400DDE3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1226EE88" w14:textId="6F1208CA" w:rsidTr="00690FA1">
        <w:tc>
          <w:tcPr>
            <w:tcW w:w="606" w:type="dxa"/>
            <w:vMerge/>
          </w:tcPr>
          <w:p w14:paraId="05B0DBE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6CF06D74" w14:textId="6F824F46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35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.2. договора безвозмездного пользования лесным участком;</w:t>
            </w:r>
          </w:p>
        </w:tc>
        <w:tc>
          <w:tcPr>
            <w:tcW w:w="3877" w:type="dxa"/>
            <w:vMerge/>
          </w:tcPr>
          <w:p w14:paraId="5EA3DAB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F0BC8E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AB5712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4E2CB6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21E82B6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7053FDF1" w14:textId="62D648EA" w:rsidTr="00690FA1">
        <w:tc>
          <w:tcPr>
            <w:tcW w:w="606" w:type="dxa"/>
            <w:vMerge/>
          </w:tcPr>
          <w:p w14:paraId="7A999C1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7206F407" w14:textId="5E248D12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35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.3. решения о предоставлении лесного участка в постоянное (бессрочное) пользование;</w:t>
            </w:r>
          </w:p>
        </w:tc>
        <w:tc>
          <w:tcPr>
            <w:tcW w:w="3877" w:type="dxa"/>
            <w:vMerge/>
          </w:tcPr>
          <w:p w14:paraId="0FCC952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68390B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20FD5A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39C04F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51B816D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5E9E1ABA" w14:textId="1E5039A7" w:rsidTr="00690FA1">
        <w:tc>
          <w:tcPr>
            <w:tcW w:w="606" w:type="dxa"/>
            <w:vMerge/>
          </w:tcPr>
          <w:p w14:paraId="6142069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3D042C1F" w14:textId="4DDA0E73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35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.4. договора купли-продажи лесных насаждений?</w:t>
            </w:r>
          </w:p>
        </w:tc>
        <w:tc>
          <w:tcPr>
            <w:tcW w:w="3877" w:type="dxa"/>
            <w:vMerge/>
          </w:tcPr>
          <w:p w14:paraId="641D637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67EEED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2BA93E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1738E9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06C07A7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347F823F" w14:textId="4521131A" w:rsidTr="00690FA1">
        <w:tc>
          <w:tcPr>
            <w:tcW w:w="606" w:type="dxa"/>
          </w:tcPr>
          <w:p w14:paraId="0E17BFA7" w14:textId="7700AAFC" w:rsidR="00B45BFD" w:rsidRPr="00AA67AB" w:rsidRDefault="00107509" w:rsidP="00587D7B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4904" w:type="dxa"/>
          </w:tcPr>
          <w:p w14:paraId="4020102E" w14:textId="0D218301" w:rsidR="00B45BFD" w:rsidRPr="00AA67AB" w:rsidRDefault="00B45BFD" w:rsidP="00384A02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Осуществляется ли </w:t>
            </w:r>
            <w:proofErr w:type="spellStart"/>
            <w:r w:rsidRPr="00AA67AB">
              <w:rPr>
                <w:rFonts w:ascii="PT Astra Serif" w:hAnsi="PT Astra Serif" w:cs="PT Astra Serif"/>
                <w:sz w:val="24"/>
                <w:szCs w:val="24"/>
              </w:rPr>
              <w:t>лесовосстановление</w:t>
            </w:r>
            <w:proofErr w:type="spellEnd"/>
            <w:r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="00384A02">
              <w:rPr>
                <w:rFonts w:ascii="PT Astra Serif" w:hAnsi="PT Astra Serif" w:cs="PT Astra Serif"/>
                <w:sz w:val="24"/>
                <w:szCs w:val="24"/>
              </w:rPr>
              <w:t>пользователем</w:t>
            </w:r>
            <w:r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лесного участка на лесном участке?</w:t>
            </w:r>
          </w:p>
        </w:tc>
        <w:tc>
          <w:tcPr>
            <w:tcW w:w="3877" w:type="dxa"/>
          </w:tcPr>
          <w:p w14:paraId="29199C7D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26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части 2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27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3 статьи 62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69530D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86A415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1103CB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20E6A7E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00EA05C0" w14:textId="4BC54D59" w:rsidTr="00690FA1">
        <w:tc>
          <w:tcPr>
            <w:tcW w:w="606" w:type="dxa"/>
          </w:tcPr>
          <w:p w14:paraId="1AB47212" w14:textId="68237DF9" w:rsidR="00B45BFD" w:rsidRPr="00AA67AB" w:rsidRDefault="00107509" w:rsidP="00587D7B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4904" w:type="dxa"/>
          </w:tcPr>
          <w:p w14:paraId="1788E572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Осуществляются ли лицом лесовосстановительные мероприятия на каждом лесном участке, предназначенном для проведения </w:t>
            </w:r>
            <w:proofErr w:type="spellStart"/>
            <w:r w:rsidRPr="00AA67AB">
              <w:rPr>
                <w:rFonts w:ascii="PT Astra Serif" w:hAnsi="PT Astra Serif" w:cs="PT Astra Serif"/>
                <w:sz w:val="24"/>
                <w:szCs w:val="24"/>
              </w:rPr>
              <w:t>лесовосстановления</w:t>
            </w:r>
            <w:proofErr w:type="spellEnd"/>
            <w:r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в соответствии с проектом </w:t>
            </w:r>
            <w:proofErr w:type="spellStart"/>
            <w:r w:rsidRPr="00AA67AB">
              <w:rPr>
                <w:rFonts w:ascii="PT Astra Serif" w:hAnsi="PT Astra Serif" w:cs="PT Astra Serif"/>
                <w:sz w:val="24"/>
                <w:szCs w:val="24"/>
              </w:rPr>
              <w:t>лесовосстановления</w:t>
            </w:r>
            <w:proofErr w:type="spellEnd"/>
            <w:r w:rsidRPr="00AA67AB">
              <w:rPr>
                <w:rFonts w:ascii="PT Astra Serif" w:hAnsi="PT Astra Serif" w:cs="PT Astra Serif"/>
                <w:sz w:val="24"/>
                <w:szCs w:val="24"/>
              </w:rPr>
              <w:t>?</w:t>
            </w:r>
          </w:p>
        </w:tc>
        <w:tc>
          <w:tcPr>
            <w:tcW w:w="3877" w:type="dxa"/>
          </w:tcPr>
          <w:p w14:paraId="79D71622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28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пункт 8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Правил </w:t>
            </w:r>
            <w:proofErr w:type="spellStart"/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лесовосстановления</w:t>
            </w:r>
            <w:proofErr w:type="spellEnd"/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, утвержденных приказом Министерства природных ресурсов и экологии Российской Федерации от 29.06.2016 № 375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B7920B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44664E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00EE57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6B351AC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3AA2C2D2" w14:textId="6F51677C" w:rsidTr="00690FA1">
        <w:trPr>
          <w:trHeight w:val="2622"/>
        </w:trPr>
        <w:tc>
          <w:tcPr>
            <w:tcW w:w="606" w:type="dxa"/>
          </w:tcPr>
          <w:p w14:paraId="2CEB395E" w14:textId="176DA1C9" w:rsidR="00B45BFD" w:rsidRPr="00AA67AB" w:rsidRDefault="00107509" w:rsidP="00587D7B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4904" w:type="dxa"/>
          </w:tcPr>
          <w:p w14:paraId="5704A1D7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Осуществляются ли лицом работы по лесоразведению в соответствии с проектом лесоразведения?</w:t>
            </w:r>
          </w:p>
        </w:tc>
        <w:tc>
          <w:tcPr>
            <w:tcW w:w="3877" w:type="dxa"/>
          </w:tcPr>
          <w:p w14:paraId="67C1A083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29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часть 2 статьи 63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Лесного кодекса Российской Федерации;</w:t>
            </w:r>
          </w:p>
          <w:p w14:paraId="0A37BD4D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30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пункты 6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31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15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Правил лесоразведения, утвержденных приказом Федерального агентства лесного хозяйства от 10.01.2012 № 1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1765E22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3E79740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597EE59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</w:tcPr>
          <w:p w14:paraId="20FBF16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04BEF227" w14:textId="714B9E97" w:rsidTr="00690FA1">
        <w:trPr>
          <w:trHeight w:val="2622"/>
        </w:trPr>
        <w:tc>
          <w:tcPr>
            <w:tcW w:w="606" w:type="dxa"/>
            <w:vMerge w:val="restart"/>
          </w:tcPr>
          <w:p w14:paraId="256C1139" w14:textId="0A3EE323" w:rsidR="00B45BFD" w:rsidRPr="00AA67AB" w:rsidRDefault="00107509" w:rsidP="00587D7B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4904" w:type="dxa"/>
          </w:tcPr>
          <w:p w14:paraId="3DDD9046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Осуществляется ли лицом уход за лесами в объемах по видам мероприятий, указанных в:</w:t>
            </w:r>
          </w:p>
          <w:p w14:paraId="77F49BBA" w14:textId="2219A58C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39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.1. лесном плане субъекта Российской Федерации;</w:t>
            </w:r>
          </w:p>
        </w:tc>
        <w:tc>
          <w:tcPr>
            <w:tcW w:w="3877" w:type="dxa"/>
            <w:vMerge w:val="restart"/>
          </w:tcPr>
          <w:p w14:paraId="7E0727A7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32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части 2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33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3 статьи 64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Лесного кодекса Российской Федерации;</w:t>
            </w:r>
          </w:p>
          <w:p w14:paraId="73891FE2" w14:textId="7476F408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34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пункт 3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Правил ухода за лесами, утвержденных приказом Министерства природных ресурсов и экологии Российской Федерации от 22.11.2017 № 626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6E9928C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41609B0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62E2D9C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</w:tcPr>
          <w:p w14:paraId="7D10002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0FED36FE" w14:textId="113A8E01" w:rsidTr="00690FA1">
        <w:tc>
          <w:tcPr>
            <w:tcW w:w="606" w:type="dxa"/>
            <w:vMerge/>
          </w:tcPr>
          <w:p w14:paraId="56A7F41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044B078C" w14:textId="5ECA19CF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39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.2. лесохозяйственных регламентах лесничеств (лесопарков);</w:t>
            </w:r>
          </w:p>
        </w:tc>
        <w:tc>
          <w:tcPr>
            <w:tcW w:w="3877" w:type="dxa"/>
            <w:vMerge/>
          </w:tcPr>
          <w:p w14:paraId="4D6D3164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10CB79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068AF4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6E0F07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0E666F1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BBD88DA" w14:textId="0AC09E13" w:rsidTr="00690FA1">
        <w:tc>
          <w:tcPr>
            <w:tcW w:w="606" w:type="dxa"/>
            <w:vMerge/>
          </w:tcPr>
          <w:p w14:paraId="1A6354D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6FBB6AAA" w14:textId="4430BA25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39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.3. проектах освоения лесов?</w:t>
            </w:r>
          </w:p>
        </w:tc>
        <w:tc>
          <w:tcPr>
            <w:tcW w:w="3877" w:type="dxa"/>
            <w:vMerge/>
          </w:tcPr>
          <w:p w14:paraId="03F7E76F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876418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8C8D0F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1595DE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1A7CF4C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3BF8274" w14:textId="46C740C6" w:rsidTr="00690FA1">
        <w:tc>
          <w:tcPr>
            <w:tcW w:w="606" w:type="dxa"/>
            <w:vMerge w:val="restart"/>
          </w:tcPr>
          <w:p w14:paraId="4137E9BD" w14:textId="72C59AA5" w:rsidR="00B45BFD" w:rsidRPr="00AA67AB" w:rsidRDefault="00107509" w:rsidP="00587D7B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4904" w:type="dxa"/>
          </w:tcPr>
          <w:p w14:paraId="190EC9A2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Осуществляются ли в соответствии с проектом ухода за лесами, который составляется лицом, осуществляющим следующие виды рубок:</w:t>
            </w:r>
          </w:p>
          <w:p w14:paraId="675A1AC0" w14:textId="7FA5A245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40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.1. проходные рубки;</w:t>
            </w:r>
          </w:p>
        </w:tc>
        <w:tc>
          <w:tcPr>
            <w:tcW w:w="3877" w:type="dxa"/>
            <w:vMerge w:val="restart"/>
          </w:tcPr>
          <w:p w14:paraId="06C11BDC" w14:textId="587AD42E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35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пункт 11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Правил ухода за лесами, утвержденных приказом Министерства природных ресурсов и экологии Российской Федерации от 22.11.2017 № 626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9566DCF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98E4C68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69C49EC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650CB489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B45BFD" w:rsidRPr="00AA67AB" w14:paraId="2217C243" w14:textId="3376C5FC" w:rsidTr="00690FA1">
        <w:tc>
          <w:tcPr>
            <w:tcW w:w="606" w:type="dxa"/>
            <w:vMerge/>
          </w:tcPr>
          <w:p w14:paraId="24FC775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047AAD88" w14:textId="6E16CA11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40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.2. рубки прореживания;</w:t>
            </w:r>
          </w:p>
        </w:tc>
        <w:tc>
          <w:tcPr>
            <w:tcW w:w="3877" w:type="dxa"/>
            <w:vMerge/>
          </w:tcPr>
          <w:p w14:paraId="715FEFFA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8864528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00DA154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B06E09E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6E9622B2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B45BFD" w:rsidRPr="00AA67AB" w14:paraId="19EE58CB" w14:textId="10BDF1D1" w:rsidTr="00690FA1">
        <w:tc>
          <w:tcPr>
            <w:tcW w:w="606" w:type="dxa"/>
            <w:vMerge/>
          </w:tcPr>
          <w:p w14:paraId="048436B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5F330089" w14:textId="79796352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40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.3. рубки сохранения лесных насаждений;</w:t>
            </w:r>
          </w:p>
        </w:tc>
        <w:tc>
          <w:tcPr>
            <w:tcW w:w="3877" w:type="dxa"/>
            <w:vMerge/>
          </w:tcPr>
          <w:p w14:paraId="42A8789D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427E7A4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5E43293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42CE73B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61F288A9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B45BFD" w:rsidRPr="00AA67AB" w14:paraId="15ABB299" w14:textId="30719BE7" w:rsidTr="00690FA1">
        <w:tc>
          <w:tcPr>
            <w:tcW w:w="606" w:type="dxa"/>
            <w:vMerge/>
          </w:tcPr>
          <w:p w14:paraId="67D131E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5F740956" w14:textId="7F354ADA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40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.4. рубки обновления лесных насаждений;</w:t>
            </w:r>
          </w:p>
        </w:tc>
        <w:tc>
          <w:tcPr>
            <w:tcW w:w="3877" w:type="dxa"/>
            <w:vMerge/>
          </w:tcPr>
          <w:p w14:paraId="01971EB5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D81BFE7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7F5C0F6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CC9A31F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1176C4F6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B45BFD" w:rsidRPr="00AA67AB" w14:paraId="4029CAF3" w14:textId="146ED541" w:rsidTr="00690FA1">
        <w:tc>
          <w:tcPr>
            <w:tcW w:w="606" w:type="dxa"/>
            <w:vMerge/>
          </w:tcPr>
          <w:p w14:paraId="76EF66F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594E0FF2" w14:textId="73B5413C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40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.5. рубки переформирования лесных насаждений;</w:t>
            </w:r>
          </w:p>
        </w:tc>
        <w:tc>
          <w:tcPr>
            <w:tcW w:w="3877" w:type="dxa"/>
            <w:vMerge/>
          </w:tcPr>
          <w:p w14:paraId="22C6A2E3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963AE7D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84D689A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ADA388E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7AF7E7D1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B45BFD" w:rsidRPr="00AA67AB" w14:paraId="393713A1" w14:textId="13852887" w:rsidTr="00690FA1">
        <w:tc>
          <w:tcPr>
            <w:tcW w:w="606" w:type="dxa"/>
            <w:vMerge/>
          </w:tcPr>
          <w:p w14:paraId="1E5BA87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3D59BA90" w14:textId="11F5036B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40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.6. рубки реконструкции;</w:t>
            </w:r>
          </w:p>
        </w:tc>
        <w:tc>
          <w:tcPr>
            <w:tcW w:w="3877" w:type="dxa"/>
            <w:vMerge/>
          </w:tcPr>
          <w:p w14:paraId="3656F30A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0B6A079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17894CD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CC4428C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76707039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B45BFD" w:rsidRPr="00AA67AB" w14:paraId="2AE80410" w14:textId="528E28DA" w:rsidTr="00690FA1">
        <w:tc>
          <w:tcPr>
            <w:tcW w:w="606" w:type="dxa"/>
          </w:tcPr>
          <w:p w14:paraId="10F8E0E2" w14:textId="28C9E90F" w:rsidR="00B45BFD" w:rsidRPr="00AA67AB" w:rsidRDefault="00107509" w:rsidP="00587D7B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4904" w:type="dxa"/>
          </w:tcPr>
          <w:p w14:paraId="36D7E5F7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Используются ли лицом при воспроизводстве лесов улучшенные и сортовые семена лесных растений или, если такие семена отсутствуют, нормальные семена лесных растений?</w:t>
            </w:r>
          </w:p>
        </w:tc>
        <w:tc>
          <w:tcPr>
            <w:tcW w:w="3877" w:type="dxa"/>
          </w:tcPr>
          <w:p w14:paraId="139E007C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36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часть 3 статьи 65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F856107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56767D7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93F06CA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32C20D7C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554DF896" w14:textId="598C232A" w:rsidTr="00690FA1">
        <w:tc>
          <w:tcPr>
            <w:tcW w:w="606" w:type="dxa"/>
            <w:vMerge w:val="restart"/>
          </w:tcPr>
          <w:p w14:paraId="21F0AE55" w14:textId="3ADDE323" w:rsidR="00B45BFD" w:rsidRPr="00AA67AB" w:rsidRDefault="00107509" w:rsidP="00587D7B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4904" w:type="dxa"/>
            <w:vMerge w:val="restart"/>
          </w:tcPr>
          <w:p w14:paraId="295CC886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Применяются ли лицом при воспроизводстве лесов и лесоразведении:</w:t>
            </w:r>
          </w:p>
          <w:p w14:paraId="678587C1" w14:textId="7678C327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42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.1. районированные семена лесных растений;</w:t>
            </w:r>
          </w:p>
        </w:tc>
        <w:tc>
          <w:tcPr>
            <w:tcW w:w="3877" w:type="dxa"/>
            <w:vMerge w:val="restart"/>
          </w:tcPr>
          <w:p w14:paraId="0CB4CE52" w14:textId="77777777" w:rsidR="00587D7B" w:rsidRPr="00587D7B" w:rsidRDefault="00587D7B" w:rsidP="00587D7B">
            <w:pPr>
              <w:autoSpaceDE w:val="0"/>
              <w:autoSpaceDN w:val="0"/>
              <w:adjustRightInd w:val="0"/>
              <w:spacing w:line="240" w:lineRule="auto"/>
              <w:ind w:firstLine="19"/>
              <w:rPr>
                <w:rFonts w:ascii="PT Astra Serif" w:hAnsi="PT Astra Serif"/>
                <w:sz w:val="24"/>
                <w:szCs w:val="24"/>
              </w:rPr>
            </w:pPr>
            <w:r w:rsidRPr="00587D7B">
              <w:rPr>
                <w:rFonts w:ascii="PT Astra Serif" w:hAnsi="PT Astra Serif"/>
                <w:sz w:val="24"/>
                <w:szCs w:val="24"/>
              </w:rPr>
              <w:t>части 4, 5 статьи 65 Лесного кодекса Российской Федерации;</w:t>
            </w:r>
          </w:p>
          <w:p w14:paraId="47E36FD7" w14:textId="0F5BE327" w:rsidR="00B45BFD" w:rsidRPr="00AA67AB" w:rsidRDefault="00587D7B" w:rsidP="00587D7B">
            <w:pPr>
              <w:autoSpaceDE w:val="0"/>
              <w:autoSpaceDN w:val="0"/>
              <w:adjustRightInd w:val="0"/>
              <w:spacing w:line="240" w:lineRule="auto"/>
              <w:ind w:firstLine="19"/>
              <w:rPr>
                <w:rFonts w:ascii="PT Astra Serif" w:hAnsi="PT Astra Serif" w:cs="PT Astra Serif"/>
                <w:sz w:val="24"/>
                <w:szCs w:val="24"/>
              </w:rPr>
            </w:pPr>
            <w:r w:rsidRPr="00587D7B">
              <w:rPr>
                <w:rFonts w:ascii="PT Astra Serif" w:hAnsi="PT Astra Serif"/>
                <w:sz w:val="24"/>
                <w:szCs w:val="24"/>
              </w:rPr>
              <w:t>пункты 1, 5 Порядка использования районированных семян лесных растений основных лесных древесных пород, утвержденного приказом Министерства природных ресурсов и экологии Российской Федерации от 09.11.2020 № 909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B465C4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5C07AA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E6F788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702DE94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6C0A71F6" w14:textId="2C5B65FE" w:rsidTr="00690FA1">
        <w:tc>
          <w:tcPr>
            <w:tcW w:w="606" w:type="dxa"/>
            <w:vMerge/>
          </w:tcPr>
          <w:p w14:paraId="2B467D9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  <w:vMerge/>
          </w:tcPr>
          <w:p w14:paraId="4A4BECCE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77" w:type="dxa"/>
            <w:vMerge/>
          </w:tcPr>
          <w:p w14:paraId="5DC87F77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FCECFE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33ED40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E8BAC7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49649E4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35A18F19" w14:textId="341833C7" w:rsidTr="00690FA1">
        <w:tc>
          <w:tcPr>
            <w:tcW w:w="606" w:type="dxa"/>
            <w:vMerge/>
          </w:tcPr>
          <w:p w14:paraId="67C2C84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36893005" w14:textId="31F85149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42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.2. семена лесных растений, сортовые или посевные качества которых проверены;</w:t>
            </w:r>
          </w:p>
        </w:tc>
        <w:tc>
          <w:tcPr>
            <w:tcW w:w="3877" w:type="dxa"/>
            <w:vMerge/>
          </w:tcPr>
          <w:p w14:paraId="4803F174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A52CD7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50E362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3A9AA5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1F871F0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087B81E6" w14:textId="1DBF13AF" w:rsidTr="00690FA1">
        <w:tc>
          <w:tcPr>
            <w:tcW w:w="606" w:type="dxa"/>
            <w:vMerge/>
          </w:tcPr>
          <w:p w14:paraId="11FB7A6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77930CAA" w14:textId="64DC017F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42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.3. семена лесных растений, на которые имеются документы, удостоверяющие их происхождение, сортовые и посевные качества;</w:t>
            </w:r>
          </w:p>
        </w:tc>
        <w:tc>
          <w:tcPr>
            <w:tcW w:w="3877" w:type="dxa"/>
            <w:vMerge/>
          </w:tcPr>
          <w:p w14:paraId="5F59DAC1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52A07D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FF802B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78A66D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4662F1D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05559FD3" w14:textId="5CE5D4EC" w:rsidTr="00690FA1">
        <w:tc>
          <w:tcPr>
            <w:tcW w:w="606" w:type="dxa"/>
            <w:vMerge/>
          </w:tcPr>
          <w:p w14:paraId="0533104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13041E5B" w14:textId="1AFBE8B1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42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.4. семена лесных растений, не засоренные семенами карантинных растений, не зараженные карантинными болезнями растений, вредителями растений?</w:t>
            </w:r>
          </w:p>
        </w:tc>
        <w:tc>
          <w:tcPr>
            <w:tcW w:w="3877" w:type="dxa"/>
            <w:vMerge/>
          </w:tcPr>
          <w:p w14:paraId="200D4321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7D51A1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A3A177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E25A6F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7826449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4016CCB" w14:textId="6F21388D" w:rsidTr="00690FA1">
        <w:trPr>
          <w:trHeight w:val="3864"/>
        </w:trPr>
        <w:tc>
          <w:tcPr>
            <w:tcW w:w="606" w:type="dxa"/>
          </w:tcPr>
          <w:p w14:paraId="40E1041F" w14:textId="1DD722F9" w:rsidR="00B45BFD" w:rsidRPr="00AA67AB" w:rsidRDefault="00107509" w:rsidP="00587D7B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4904" w:type="dxa"/>
          </w:tcPr>
          <w:p w14:paraId="1367E205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Представляется ли лицом, осуществляющим деятельность на ООПТ либо в их охранных зонах, декларация о сделках с древесиной оператору единой государственной автоматизированной информационной системы учета древесины и сделок с ней в течение 5 рабочих дней со дня заключения, изменения или прекращения действия договора на отчуждение древесины?</w:t>
            </w:r>
          </w:p>
        </w:tc>
        <w:tc>
          <w:tcPr>
            <w:tcW w:w="3877" w:type="dxa"/>
          </w:tcPr>
          <w:p w14:paraId="13569B9B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37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часть 3 статьи 50.5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Лесного кодекса Российской Федерации;</w:t>
            </w:r>
          </w:p>
          <w:p w14:paraId="7C9C4F37" w14:textId="143D5A63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38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Правила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представления декларации о сделках с древесиной, утвержденные постановлением Правительства Российской Федерации от 06.01.2015 № 11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1397DCE1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1B9117DC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1F884EE9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</w:tcPr>
          <w:p w14:paraId="68837D2B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B45BFD" w:rsidRPr="00AA67AB" w14:paraId="01BC691B" w14:textId="1765D5E2" w:rsidTr="00690FA1">
        <w:trPr>
          <w:trHeight w:val="4508"/>
        </w:trPr>
        <w:tc>
          <w:tcPr>
            <w:tcW w:w="606" w:type="dxa"/>
          </w:tcPr>
          <w:p w14:paraId="05B78569" w14:textId="5832F4BF" w:rsidR="00B45BFD" w:rsidRPr="00AA67AB" w:rsidRDefault="00107509" w:rsidP="00587D7B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4904" w:type="dxa"/>
          </w:tcPr>
          <w:p w14:paraId="6C85C291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Представляется ли своевременно лицом, осуществляющим деятельность на ООПТ либо в их охранных зонах, информация в единую государственную автоматизированную информационную систему учета древесины и сделок с ней?</w:t>
            </w:r>
          </w:p>
        </w:tc>
        <w:tc>
          <w:tcPr>
            <w:tcW w:w="3877" w:type="dxa"/>
          </w:tcPr>
          <w:p w14:paraId="62862212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39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части 6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40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8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41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9 статьи 50.6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Лесного кодекса Российской Федерации;</w:t>
            </w:r>
          </w:p>
          <w:p w14:paraId="4ED5EDDF" w14:textId="4BC441F9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42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Правила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представления информации в единую государственную автоматизированную информационную систему учета древесины и сделок с ней, утвержденные постановлением Правительства Российской Федерации от 03.12.2014 № 1301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00135BFB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2FFAF1B5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25109C8B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</w:tcPr>
          <w:p w14:paraId="38CAEADC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B45BFD" w:rsidRPr="00AA67AB" w14:paraId="107535A5" w14:textId="1216D3DD" w:rsidTr="009605E3">
        <w:trPr>
          <w:trHeight w:val="3873"/>
        </w:trPr>
        <w:tc>
          <w:tcPr>
            <w:tcW w:w="606" w:type="dxa"/>
          </w:tcPr>
          <w:p w14:paraId="0CD20240" w14:textId="40D8B8F5" w:rsidR="00B45BFD" w:rsidRPr="00AA67AB" w:rsidRDefault="00107509" w:rsidP="00587D7B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4904" w:type="dxa"/>
          </w:tcPr>
          <w:p w14:paraId="6FAD09D1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Размещаются ли лицом в защитных лесах только объекты лесной инфраструктуры, предусмотренные </w:t>
            </w:r>
            <w:hyperlink r:id="rId43" w:history="1">
              <w:r w:rsidRPr="00AA67AB">
                <w:rPr>
                  <w:rFonts w:ascii="PT Astra Serif" w:hAnsi="PT Astra Serif" w:cs="PT Astra Serif"/>
                  <w:sz w:val="24"/>
                  <w:szCs w:val="24"/>
                </w:rPr>
                <w:t>перечнем</w:t>
              </w:r>
            </w:hyperlink>
            <w:r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объектов лесной инфраструктуры для защитных лесов, эксплуатационных лесов и резервных лесов, утвержденным распоряжением Правительства Российской Федерации от 17.07.2012 № 1283-р?</w:t>
            </w:r>
          </w:p>
        </w:tc>
        <w:tc>
          <w:tcPr>
            <w:tcW w:w="3877" w:type="dxa"/>
          </w:tcPr>
          <w:p w14:paraId="5C5E9C72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44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часть 5 статьи 13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Лесного кодекса Российской Федерации;</w:t>
            </w:r>
          </w:p>
          <w:p w14:paraId="34A4B57B" w14:textId="7546DE51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45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подпункты «б»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46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«в»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47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«г»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48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«д» пункта 1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49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подпункт «а» пункта 2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50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пункты 4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51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5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52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6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53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подпункт «б» пункта 7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54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пункты 8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55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9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56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подпункты «а»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57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«в» пункта 10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58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пункт 11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перечня объектов лесной инфраструктуры для защитных лесов, эксплуатационных лесов и резервных лесов, утвержденный распоряжением Правительства Российской Федерации от 17.07.2012 № 1283-р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2DD2F106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514A75BF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59C95E44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</w:tcPr>
          <w:p w14:paraId="10CA7C96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B45BFD" w:rsidRPr="00AA67AB" w14:paraId="415A212D" w14:textId="431A3BEB" w:rsidTr="00690FA1">
        <w:tc>
          <w:tcPr>
            <w:tcW w:w="606" w:type="dxa"/>
            <w:vMerge w:val="restart"/>
          </w:tcPr>
          <w:p w14:paraId="7B97B2D6" w14:textId="09C62E1B" w:rsidR="00B45BFD" w:rsidRPr="00AA67AB" w:rsidRDefault="00107509" w:rsidP="00587D7B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4904" w:type="dxa"/>
          </w:tcPr>
          <w:p w14:paraId="05B4A8EB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Соблюдаются ли лицом запреты на:</w:t>
            </w:r>
          </w:p>
          <w:p w14:paraId="7EC0E582" w14:textId="35EFCBAA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46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.1. загрязнение лесов отходами производства и потребления;</w:t>
            </w:r>
          </w:p>
        </w:tc>
        <w:tc>
          <w:tcPr>
            <w:tcW w:w="3877" w:type="dxa"/>
            <w:vMerge w:val="restart"/>
          </w:tcPr>
          <w:p w14:paraId="66E137C6" w14:textId="77777777" w:rsidR="00587D7B" w:rsidRPr="00587D7B" w:rsidRDefault="00587D7B" w:rsidP="00587D7B">
            <w:pPr>
              <w:autoSpaceDE w:val="0"/>
              <w:autoSpaceDN w:val="0"/>
              <w:adjustRightInd w:val="0"/>
              <w:spacing w:line="240" w:lineRule="auto"/>
              <w:ind w:firstLine="19"/>
              <w:rPr>
                <w:rFonts w:ascii="PT Astra Serif" w:hAnsi="PT Astra Serif"/>
                <w:sz w:val="24"/>
                <w:szCs w:val="24"/>
              </w:rPr>
            </w:pPr>
            <w:r w:rsidRPr="00587D7B">
              <w:rPr>
                <w:rFonts w:ascii="PT Astra Serif" w:hAnsi="PT Astra Serif"/>
                <w:sz w:val="24"/>
                <w:szCs w:val="24"/>
              </w:rPr>
              <w:t>часть 3 статьи 60.3 Лесного кодекса Российской Федерации;</w:t>
            </w:r>
          </w:p>
          <w:p w14:paraId="0E8ECDB8" w14:textId="513038C2" w:rsidR="00B45BFD" w:rsidRPr="00AA67AB" w:rsidRDefault="00587D7B" w:rsidP="00587D7B">
            <w:pPr>
              <w:autoSpaceDE w:val="0"/>
              <w:autoSpaceDN w:val="0"/>
              <w:adjustRightInd w:val="0"/>
              <w:spacing w:line="240" w:lineRule="auto"/>
              <w:ind w:firstLine="19"/>
              <w:rPr>
                <w:rFonts w:ascii="PT Astra Serif" w:hAnsi="PT Astra Serif" w:cs="PT Astra Serif"/>
                <w:sz w:val="24"/>
                <w:szCs w:val="24"/>
              </w:rPr>
            </w:pPr>
            <w:r w:rsidRPr="00587D7B">
              <w:rPr>
                <w:rFonts w:ascii="PT Astra Serif" w:hAnsi="PT Astra Serif"/>
                <w:sz w:val="24"/>
                <w:szCs w:val="24"/>
              </w:rPr>
              <w:t>пункт 20 Правил санитарной безопасности в лесах, утвержденных постановлением Правительства Российской Федерации от 09.12.2020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87D7B">
              <w:rPr>
                <w:rFonts w:ascii="PT Astra Serif" w:hAnsi="PT Astra Serif"/>
                <w:sz w:val="24"/>
                <w:szCs w:val="24"/>
              </w:rPr>
              <w:t>№ 2047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776BDC0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69A6443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D31AB7E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60796D67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B45BFD" w:rsidRPr="00AA67AB" w14:paraId="16C49403" w14:textId="2D66E9C0" w:rsidTr="00690FA1">
        <w:tc>
          <w:tcPr>
            <w:tcW w:w="606" w:type="dxa"/>
            <w:vMerge/>
          </w:tcPr>
          <w:p w14:paraId="39B79E8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544A73F1" w14:textId="341565E9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46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.2. загрязнение лесов выбросами, вредными веществами;</w:t>
            </w:r>
          </w:p>
        </w:tc>
        <w:tc>
          <w:tcPr>
            <w:tcW w:w="3877" w:type="dxa"/>
            <w:vMerge/>
          </w:tcPr>
          <w:p w14:paraId="474ED3E5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623CEE2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E96D667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505293A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602242B7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B45BFD" w:rsidRPr="00AA67AB" w14:paraId="5CB9848A" w14:textId="1D6649C3" w:rsidTr="00690FA1">
        <w:tc>
          <w:tcPr>
            <w:tcW w:w="606" w:type="dxa"/>
            <w:vMerge/>
          </w:tcPr>
          <w:p w14:paraId="0E6EFDC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53096D3D" w14:textId="48E0B82E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46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.3. уничтожение либо повреждение мелиоративных систем и дорог, расположенных в лесах;</w:t>
            </w:r>
          </w:p>
        </w:tc>
        <w:tc>
          <w:tcPr>
            <w:tcW w:w="3877" w:type="dxa"/>
            <w:vMerge/>
          </w:tcPr>
          <w:p w14:paraId="2BB0A9BC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36C4C57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F99D7ED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DC538D0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78288B2A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B45BFD" w:rsidRPr="00AA67AB" w14:paraId="3B546F2F" w14:textId="466FB57B" w:rsidTr="00690FA1">
        <w:tc>
          <w:tcPr>
            <w:tcW w:w="606" w:type="dxa"/>
            <w:vMerge/>
          </w:tcPr>
          <w:p w14:paraId="541E814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3152E7F3" w14:textId="131D64CD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46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.4. уничтожение либо повреждение лесохозяйственных знаков, </w:t>
            </w:r>
            <w:proofErr w:type="spellStart"/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феромонных</w:t>
            </w:r>
            <w:proofErr w:type="spellEnd"/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ловушек и иных средств защиты леса;</w:t>
            </w:r>
          </w:p>
        </w:tc>
        <w:tc>
          <w:tcPr>
            <w:tcW w:w="3877" w:type="dxa"/>
            <w:vMerge/>
          </w:tcPr>
          <w:p w14:paraId="5499169D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0056DDD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7F28B64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6BDF670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469206D3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B45BFD" w:rsidRPr="00AA67AB" w14:paraId="0C056B04" w14:textId="6B1CB001" w:rsidTr="00690FA1">
        <w:tc>
          <w:tcPr>
            <w:tcW w:w="606" w:type="dxa"/>
            <w:vMerge/>
          </w:tcPr>
          <w:p w14:paraId="313A24E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1EA5BE88" w14:textId="7D189139" w:rsidR="00B45BFD" w:rsidRPr="00AA67AB" w:rsidRDefault="00107509" w:rsidP="00587D7B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46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.5. уничтожение (разорение) муравейников, гнезд, нор или других мест обитания животных?</w:t>
            </w:r>
          </w:p>
        </w:tc>
        <w:tc>
          <w:tcPr>
            <w:tcW w:w="3877" w:type="dxa"/>
            <w:vMerge/>
          </w:tcPr>
          <w:p w14:paraId="578B255F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0258FAC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9E819F2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701256E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46991105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B45BFD" w:rsidRPr="00AA67AB" w14:paraId="0F1CF84C" w14:textId="1D393F0F" w:rsidTr="00690FA1">
        <w:tc>
          <w:tcPr>
            <w:tcW w:w="14663" w:type="dxa"/>
            <w:gridSpan w:val="7"/>
          </w:tcPr>
          <w:p w14:paraId="3834D4CD" w14:textId="38821759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A67AB">
              <w:rPr>
                <w:rFonts w:ascii="PT Astra Serif" w:hAnsi="PT Astra Serif"/>
                <w:sz w:val="24"/>
                <w:szCs w:val="24"/>
              </w:rPr>
              <w:t>Охрана и использование объектов животного и растительного мира, водных биологических ресурсов</w:t>
            </w:r>
          </w:p>
        </w:tc>
      </w:tr>
      <w:tr w:rsidR="00B45BFD" w:rsidRPr="00AA67AB" w14:paraId="5B9C6054" w14:textId="5DD498B5" w:rsidTr="00690FA1">
        <w:tc>
          <w:tcPr>
            <w:tcW w:w="606" w:type="dxa"/>
          </w:tcPr>
          <w:p w14:paraId="656E26B1" w14:textId="10676AD7" w:rsidR="00B45BFD" w:rsidRPr="00AA67AB" w:rsidRDefault="00107509" w:rsidP="009A53E0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4904" w:type="dxa"/>
          </w:tcPr>
          <w:p w14:paraId="4DCF3F26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Имеется ли у лица на ООПТ либо в их охранных зонах разрешение на добычу охотничьих ресурсов?</w:t>
            </w:r>
          </w:p>
        </w:tc>
        <w:tc>
          <w:tcPr>
            <w:tcW w:w="3877" w:type="dxa"/>
          </w:tcPr>
          <w:p w14:paraId="22B66F65" w14:textId="2323426F" w:rsidR="00B45BFD" w:rsidRPr="009A53E0" w:rsidRDefault="009A53E0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9A53E0">
              <w:rPr>
                <w:rFonts w:ascii="PT Astra Serif" w:hAnsi="PT Astra Serif"/>
                <w:sz w:val="24"/>
                <w:szCs w:val="24"/>
              </w:rPr>
              <w:t>пункты 1, 2 части 5 статьи 13, пункты 1, 2 части 4 статьи 15, часть 3 статьи 16, пункты 1, 2 части 2 статьи 17, пункты 1, 2 части 3 статьи 18, статья 29 Федерального закона от 24.07.2009 № 209-ФЗ «Об охоте и о сохранении охотничьих ресурсов и о внесении изменений в отдельные законодательные акты Российской Федерации»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BDC405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642B94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851642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3FF3489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2D28ED2C" w14:textId="7334DE2F" w:rsidTr="00690FA1">
        <w:tc>
          <w:tcPr>
            <w:tcW w:w="606" w:type="dxa"/>
          </w:tcPr>
          <w:p w14:paraId="19286EDA" w14:textId="67693B27" w:rsidR="00B45BFD" w:rsidRPr="00AA67AB" w:rsidRDefault="00107509" w:rsidP="009A53E0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4904" w:type="dxa"/>
          </w:tcPr>
          <w:p w14:paraId="3F317018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Осуществляется ли лицом на ООПТ либо в их охранных зонах добыча охотничьих ресурсов в соответствии с условиями разрешения на добычу охотничьих ресурсов?</w:t>
            </w:r>
          </w:p>
        </w:tc>
        <w:tc>
          <w:tcPr>
            <w:tcW w:w="3877" w:type="dxa"/>
          </w:tcPr>
          <w:p w14:paraId="66A62CD2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59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часть 3 статьи 8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60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часть 2 статьи 29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61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статья 30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Федерального закона от 24.07.2009 № 209-ФЗ «Об охоте и о сохранении охотничьих ресурсов и о внесении изменений в отдельные законодательные акты Российской Федерации»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01267E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2B2B7C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83FED3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4E3CB1A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641EAE99" w14:textId="097821D2" w:rsidTr="00690FA1">
        <w:tc>
          <w:tcPr>
            <w:tcW w:w="606" w:type="dxa"/>
          </w:tcPr>
          <w:p w14:paraId="161F8C2D" w14:textId="65461202" w:rsidR="00B45BFD" w:rsidRPr="00AA67AB" w:rsidRDefault="00107509" w:rsidP="009A53E0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4904" w:type="dxa"/>
          </w:tcPr>
          <w:p w14:paraId="53514FFF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Осуществляется ли лицом добыча объектов животного мира, не отнесенных к охотничьим ресурсам и водным биологическим ресурсам, на ООПТ либо в их охранных зонах только по разрешениям специально уполномоченных государственных органов по охране, контролю и регулированию использования объектов животного мира и среды обитания?</w:t>
            </w:r>
          </w:p>
        </w:tc>
        <w:tc>
          <w:tcPr>
            <w:tcW w:w="3877" w:type="dxa"/>
          </w:tcPr>
          <w:p w14:paraId="7176C592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62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часть 1 статьи 43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Федерального закона от 24.04.1995 № 52-ФЗ «О животном мире»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4866D5E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462118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B9C17C0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60B63A1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52589DA1" w14:textId="49DEBB00" w:rsidTr="00690FA1">
        <w:tc>
          <w:tcPr>
            <w:tcW w:w="606" w:type="dxa"/>
          </w:tcPr>
          <w:p w14:paraId="081D22BD" w14:textId="70876F57" w:rsidR="00B45BFD" w:rsidRPr="00AA67AB" w:rsidRDefault="00107509" w:rsidP="009A53E0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4904" w:type="dxa"/>
          </w:tcPr>
          <w:p w14:paraId="60CA6980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Осуществляется ли лицом добыча (вылов) водных биологических ресурсов на ООПТ либо в их охранных зонах на основании разрешения на добычу (вылов) водных биологических ресурсов?</w:t>
            </w:r>
          </w:p>
        </w:tc>
        <w:tc>
          <w:tcPr>
            <w:tcW w:w="3877" w:type="dxa"/>
          </w:tcPr>
          <w:p w14:paraId="503E4038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63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часть 1 статьи 34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Федерального закона от 20.12.2004 № 166-ФЗ «О рыболовстве и сохранении водных биологических ресурсов»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F3293A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0C9658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FC346C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00B8CF83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6B7E2819" w14:textId="4CFD8644" w:rsidTr="009605E3">
        <w:trPr>
          <w:trHeight w:val="4440"/>
        </w:trPr>
        <w:tc>
          <w:tcPr>
            <w:tcW w:w="606" w:type="dxa"/>
          </w:tcPr>
          <w:p w14:paraId="2CA40979" w14:textId="3A677772" w:rsidR="00B45BFD" w:rsidRPr="00AA67AB" w:rsidRDefault="00107509" w:rsidP="009A53E0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4904" w:type="dxa"/>
          </w:tcPr>
          <w:p w14:paraId="2C0C3496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Соблюдаются ли лицом при добыче (вылове) водных биологических ресурсов на ООПТ либо в их охранных зонах на основании разрешения на добычу (вылов) водных биологических ресурсов условия такого разрешения?</w:t>
            </w:r>
          </w:p>
        </w:tc>
        <w:tc>
          <w:tcPr>
            <w:tcW w:w="3877" w:type="dxa"/>
          </w:tcPr>
          <w:p w14:paraId="6B4A18DC" w14:textId="77777777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64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часть 1 статьи 34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65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статья 35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Федерального закона от 20.12.2004 № 166-ФЗ «О рыболовстве и сохранении водных биологических ресурсов»;</w:t>
            </w:r>
          </w:p>
          <w:p w14:paraId="14A89CDF" w14:textId="386FE113" w:rsidR="00B45BFD" w:rsidRPr="00AA67AB" w:rsidRDefault="000C132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66" w:history="1">
              <w:r w:rsidR="00B45BFD" w:rsidRPr="00AA67AB">
                <w:rPr>
                  <w:rFonts w:ascii="PT Astra Serif" w:hAnsi="PT Astra Serif" w:cs="PT Astra Serif"/>
                  <w:sz w:val="24"/>
                  <w:szCs w:val="24"/>
                </w:rPr>
                <w:t>пункт 15</w:t>
              </w:r>
            </w:hyperlink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 xml:space="preserve"> Правил оформления, выдачи, регистрации, приостановления действия и аннулирования разрешений на добычу (вылов) водных биологических ресурсов, а также внесения в них изменений, утвержденных постановлением Правительства Российской Федерации от 22.10.2008 № 775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2396CE8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25728C0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1E94435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</w:tcPr>
          <w:p w14:paraId="3514C8F4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0525F775" w14:textId="67A9FBE2" w:rsidTr="00690FA1">
        <w:tc>
          <w:tcPr>
            <w:tcW w:w="606" w:type="dxa"/>
            <w:vMerge w:val="restart"/>
          </w:tcPr>
          <w:p w14:paraId="551BAF5D" w14:textId="43DB68EE" w:rsidR="00B45BFD" w:rsidRPr="00AA67AB" w:rsidRDefault="00107509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4904" w:type="dxa"/>
          </w:tcPr>
          <w:p w14:paraId="22236D2F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AA67AB">
              <w:rPr>
                <w:rFonts w:ascii="PT Astra Serif" w:hAnsi="PT Astra Serif" w:cs="PT Astra Serif"/>
                <w:sz w:val="24"/>
                <w:szCs w:val="24"/>
              </w:rPr>
              <w:t>Соблюдаются ли лицом на ООПТ либо в их охранных зонах при осуществлении видов деятельности в сфере охотничьего хозяйства:</w:t>
            </w:r>
          </w:p>
          <w:p w14:paraId="44207B37" w14:textId="35DB3876" w:rsidR="00B45BFD" w:rsidRPr="00AA67AB" w:rsidRDefault="00107509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52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.1. запрет охоты в определенных охотничьих угодьях;</w:t>
            </w:r>
          </w:p>
        </w:tc>
        <w:tc>
          <w:tcPr>
            <w:tcW w:w="3877" w:type="dxa"/>
            <w:vMerge w:val="restart"/>
          </w:tcPr>
          <w:p w14:paraId="75AF3A70" w14:textId="77777777" w:rsidR="009A53E0" w:rsidRPr="009A53E0" w:rsidRDefault="000C132D" w:rsidP="009A5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67" w:history="1">
              <w:r w:rsidR="009A53E0" w:rsidRPr="009A53E0">
                <w:rPr>
                  <w:rFonts w:ascii="PT Astra Serif" w:hAnsi="PT Astra Serif" w:cs="PT Astra Serif"/>
                  <w:sz w:val="24"/>
                  <w:szCs w:val="24"/>
                </w:rPr>
                <w:t>часть 1 статьи 22</w:t>
              </w:r>
            </w:hyperlink>
            <w:r w:rsidR="009A53E0" w:rsidRPr="009A53E0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68" w:history="1">
              <w:r w:rsidR="009A53E0" w:rsidRPr="009A53E0">
                <w:rPr>
                  <w:rFonts w:ascii="PT Astra Serif" w:hAnsi="PT Astra Serif" w:cs="PT Astra Serif"/>
                  <w:sz w:val="24"/>
                  <w:szCs w:val="24"/>
                </w:rPr>
                <w:t>части 2</w:t>
              </w:r>
            </w:hyperlink>
            <w:r w:rsidR="009A53E0" w:rsidRPr="009A53E0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hyperlink r:id="rId69" w:history="1">
              <w:r w:rsidR="009A53E0" w:rsidRPr="009A53E0">
                <w:rPr>
                  <w:rFonts w:ascii="PT Astra Serif" w:hAnsi="PT Astra Serif" w:cs="PT Astra Serif"/>
                  <w:sz w:val="24"/>
                  <w:szCs w:val="24"/>
                </w:rPr>
                <w:t>3 статьи 23</w:t>
              </w:r>
            </w:hyperlink>
            <w:r w:rsidR="009A53E0" w:rsidRPr="009A53E0">
              <w:rPr>
                <w:rFonts w:ascii="PT Astra Serif" w:hAnsi="PT Astra Serif" w:cs="PT Astra Serif"/>
                <w:sz w:val="24"/>
                <w:szCs w:val="24"/>
              </w:rPr>
              <w:t xml:space="preserve"> Федерального закона от 24.07.2009 № 209-ФЗ «Об охоте и о сохранении охотничьих ресурсов и о внесении изменений в отдельные законодательные акты Российской Федерации»;</w:t>
            </w:r>
          </w:p>
          <w:p w14:paraId="51FC4789" w14:textId="5E61D6C4" w:rsidR="00B45BFD" w:rsidRPr="00AA67AB" w:rsidRDefault="000C132D" w:rsidP="009A53E0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hyperlink r:id="rId70" w:history="1">
              <w:r w:rsidR="009A53E0" w:rsidRPr="009A53E0">
                <w:rPr>
                  <w:rFonts w:ascii="PT Astra Serif" w:hAnsi="PT Astra Serif" w:cs="PT Astra Serif"/>
                  <w:sz w:val="24"/>
                  <w:szCs w:val="24"/>
                </w:rPr>
                <w:t>Правила</w:t>
              </w:r>
            </w:hyperlink>
            <w:r w:rsidR="009A53E0" w:rsidRPr="009A53E0">
              <w:rPr>
                <w:rFonts w:ascii="PT Astra Serif" w:hAnsi="PT Astra Serif" w:cs="PT Astra Serif"/>
                <w:sz w:val="24"/>
                <w:szCs w:val="24"/>
              </w:rPr>
              <w:t xml:space="preserve"> охоты, утвержденные приказом Министерства природных ресурсов и экологии Российской Федерации от 24.07.2020 № 477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65139DF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F6906C1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7B4E04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7F30F2D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2463FED2" w14:textId="13E188AA" w:rsidTr="00690FA1">
        <w:tc>
          <w:tcPr>
            <w:tcW w:w="606" w:type="dxa"/>
            <w:vMerge/>
          </w:tcPr>
          <w:p w14:paraId="1C92F60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4CF46E89" w14:textId="416C31A4" w:rsidR="00B45BFD" w:rsidRPr="00AA67AB" w:rsidRDefault="00107509" w:rsidP="00690FA1">
            <w:pPr>
              <w:autoSpaceDE w:val="0"/>
              <w:autoSpaceDN w:val="0"/>
              <w:adjustRightInd w:val="0"/>
              <w:spacing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52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.2. запрет охоты в отношении отдельных видов охотничьих ресурсов;</w:t>
            </w:r>
          </w:p>
        </w:tc>
        <w:tc>
          <w:tcPr>
            <w:tcW w:w="3877" w:type="dxa"/>
            <w:vMerge/>
          </w:tcPr>
          <w:p w14:paraId="5841665E" w14:textId="77777777" w:rsidR="00B45BFD" w:rsidRPr="00AA67AB" w:rsidRDefault="00B45BFD" w:rsidP="00690FA1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00113D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AAA9BDD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86AD1E7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4E4491C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4E687300" w14:textId="3799B66B" w:rsidTr="00690FA1">
        <w:tc>
          <w:tcPr>
            <w:tcW w:w="606" w:type="dxa"/>
            <w:vMerge/>
          </w:tcPr>
          <w:p w14:paraId="2B338998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733254BF" w14:textId="193282CA" w:rsidR="00B45BFD" w:rsidRPr="00AA67AB" w:rsidRDefault="00107509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52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.3. запрет охоты в отношении охотничьих ресурсов определенных пола и возраста;</w:t>
            </w:r>
          </w:p>
        </w:tc>
        <w:tc>
          <w:tcPr>
            <w:tcW w:w="3877" w:type="dxa"/>
            <w:vMerge/>
          </w:tcPr>
          <w:p w14:paraId="6CEA1CFE" w14:textId="77777777" w:rsidR="00B45BFD" w:rsidRPr="00AA67AB" w:rsidRDefault="00B45BFD" w:rsidP="001576B2">
            <w:pPr>
              <w:autoSpaceDE w:val="0"/>
              <w:autoSpaceDN w:val="0"/>
              <w:adjustRightInd w:val="0"/>
              <w:spacing w:after="12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C6734FB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5E93474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ABF405F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1EF7FE04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01591AFE" w14:textId="2AD89C72" w:rsidTr="00690FA1">
        <w:tc>
          <w:tcPr>
            <w:tcW w:w="606" w:type="dxa"/>
            <w:vMerge/>
          </w:tcPr>
          <w:p w14:paraId="18109D8C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5078AF78" w14:textId="176A1E56" w:rsidR="00B45BFD" w:rsidRPr="00AA67AB" w:rsidRDefault="00107509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52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.4. требования к допустимым для использования орудиям охоты, способам охоты, транспортным средствам, собакам охотничьих пород и ловчим птицам;</w:t>
            </w:r>
          </w:p>
        </w:tc>
        <w:tc>
          <w:tcPr>
            <w:tcW w:w="3877" w:type="dxa"/>
            <w:vMerge/>
          </w:tcPr>
          <w:p w14:paraId="40F05D7E" w14:textId="77777777" w:rsidR="00B45BFD" w:rsidRPr="00AA67AB" w:rsidRDefault="00B45BFD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03F8EE0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DEC2C2A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8293433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52F695B5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7587AA02" w14:textId="58DA27DB" w:rsidTr="00690FA1">
        <w:tc>
          <w:tcPr>
            <w:tcW w:w="606" w:type="dxa"/>
            <w:vMerge/>
          </w:tcPr>
          <w:p w14:paraId="526D402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44436672" w14:textId="0908A223" w:rsidR="00B45BFD" w:rsidRPr="00AA67AB" w:rsidRDefault="00107509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52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.5. сроки охоты;</w:t>
            </w:r>
          </w:p>
        </w:tc>
        <w:tc>
          <w:tcPr>
            <w:tcW w:w="3877" w:type="dxa"/>
            <w:vMerge/>
          </w:tcPr>
          <w:p w14:paraId="68BE0AE3" w14:textId="77777777" w:rsidR="00B45BFD" w:rsidRPr="00AA67AB" w:rsidRDefault="00B45BFD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DB4A0BF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8EEBC6D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C6BBCE7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4437D400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67985CA2" w14:textId="2CCCDCDE" w:rsidTr="00690FA1">
        <w:tc>
          <w:tcPr>
            <w:tcW w:w="606" w:type="dxa"/>
            <w:vMerge/>
          </w:tcPr>
          <w:p w14:paraId="7091FAC5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2B4E54EC" w14:textId="793EBE15" w:rsidR="00B45BFD" w:rsidRPr="00AA67AB" w:rsidRDefault="00107509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52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.6. требования к охоте на копытных животных;</w:t>
            </w:r>
          </w:p>
        </w:tc>
        <w:tc>
          <w:tcPr>
            <w:tcW w:w="3877" w:type="dxa"/>
            <w:vMerge/>
          </w:tcPr>
          <w:p w14:paraId="771CB739" w14:textId="77777777" w:rsidR="00B45BFD" w:rsidRPr="00AA67AB" w:rsidRDefault="00B45BFD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3AE0F94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F996441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AAA7F38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4A41F475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5020BFEC" w14:textId="5F4C151A" w:rsidTr="00690FA1">
        <w:tc>
          <w:tcPr>
            <w:tcW w:w="606" w:type="dxa"/>
            <w:vMerge/>
          </w:tcPr>
          <w:p w14:paraId="5B2691B6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71B0CB4E" w14:textId="3D1FF432" w:rsidR="00B45BFD" w:rsidRPr="00AA67AB" w:rsidRDefault="00107509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52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.7. требования к охоте на медведей;</w:t>
            </w:r>
          </w:p>
        </w:tc>
        <w:tc>
          <w:tcPr>
            <w:tcW w:w="3877" w:type="dxa"/>
            <w:vMerge/>
          </w:tcPr>
          <w:p w14:paraId="26746786" w14:textId="77777777" w:rsidR="00B45BFD" w:rsidRPr="00AA67AB" w:rsidRDefault="00B45BFD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AB440A4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EA8FAB0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5C0665E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04D2762B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6F5BA2F4" w14:textId="190BFC6E" w:rsidTr="00690FA1">
        <w:tc>
          <w:tcPr>
            <w:tcW w:w="606" w:type="dxa"/>
            <w:vMerge/>
          </w:tcPr>
          <w:p w14:paraId="136FB39A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3F49DFE1" w14:textId="7B25E136" w:rsidR="00B45BFD" w:rsidRPr="00AA67AB" w:rsidRDefault="00107509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52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.8. требования к охоте на пушных животных;</w:t>
            </w:r>
          </w:p>
        </w:tc>
        <w:tc>
          <w:tcPr>
            <w:tcW w:w="3877" w:type="dxa"/>
            <w:vMerge/>
          </w:tcPr>
          <w:p w14:paraId="101E98C7" w14:textId="77777777" w:rsidR="00B45BFD" w:rsidRPr="00AA67AB" w:rsidRDefault="00B45BFD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0D7BC33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397890B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75BC391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7BDFD343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01A21C78" w14:textId="54B8A03C" w:rsidTr="00690FA1">
        <w:tc>
          <w:tcPr>
            <w:tcW w:w="606" w:type="dxa"/>
            <w:vMerge/>
          </w:tcPr>
          <w:p w14:paraId="29874DD9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46C24FBB" w14:textId="5FAECF03" w:rsidR="00B45BFD" w:rsidRPr="00AA67AB" w:rsidRDefault="00107509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52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.9. требования к охоте на боровую дичь, степную и полевую дичь, болотно-луговую дичь, водоплавающую дичь, горную дичь и иную дичь;</w:t>
            </w:r>
          </w:p>
        </w:tc>
        <w:tc>
          <w:tcPr>
            <w:tcW w:w="3877" w:type="dxa"/>
            <w:vMerge/>
          </w:tcPr>
          <w:p w14:paraId="277980DE" w14:textId="77777777" w:rsidR="00B45BFD" w:rsidRPr="00AA67AB" w:rsidRDefault="00B45BFD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B518682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FA134F5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7A946CC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49E7F10B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08A72A4D" w14:textId="62170544" w:rsidTr="001576B2">
        <w:trPr>
          <w:trHeight w:val="340"/>
        </w:trPr>
        <w:tc>
          <w:tcPr>
            <w:tcW w:w="606" w:type="dxa"/>
            <w:vMerge/>
          </w:tcPr>
          <w:p w14:paraId="432AE90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6039BB28" w14:textId="16DE2815" w:rsidR="001576B2" w:rsidRPr="00AA67AB" w:rsidRDefault="00107509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52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.10. требования к охоте с собаками охотничьих пород и ловчими птицами;</w:t>
            </w:r>
          </w:p>
        </w:tc>
        <w:tc>
          <w:tcPr>
            <w:tcW w:w="3877" w:type="dxa"/>
            <w:vMerge/>
          </w:tcPr>
          <w:p w14:paraId="21CDD323" w14:textId="77777777" w:rsidR="00B45BFD" w:rsidRPr="00AA67AB" w:rsidRDefault="00B45BFD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029A4E0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C36B7A2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4EA09CCA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2831EC7A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0F74E621" w14:textId="1E49D7F1" w:rsidTr="001576B2">
        <w:trPr>
          <w:trHeight w:val="283"/>
        </w:trPr>
        <w:tc>
          <w:tcPr>
            <w:tcW w:w="606" w:type="dxa"/>
            <w:vMerge/>
          </w:tcPr>
          <w:p w14:paraId="100E884B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188F6131" w14:textId="2A9BB99F" w:rsidR="00B45BFD" w:rsidRPr="00AA67AB" w:rsidRDefault="00107509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52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.11. требования к отлову и отстрелу охотничьих ресурсов;</w:t>
            </w:r>
          </w:p>
        </w:tc>
        <w:tc>
          <w:tcPr>
            <w:tcW w:w="3877" w:type="dxa"/>
            <w:vMerge/>
          </w:tcPr>
          <w:p w14:paraId="4F905444" w14:textId="77777777" w:rsidR="00B45BFD" w:rsidRPr="00AA67AB" w:rsidRDefault="00B45BFD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EFD88C5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ED0CE58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15F6007B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11EE074E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5A00EF4B" w14:textId="739AEB23" w:rsidTr="001576B2">
        <w:trPr>
          <w:trHeight w:val="454"/>
        </w:trPr>
        <w:tc>
          <w:tcPr>
            <w:tcW w:w="606" w:type="dxa"/>
            <w:vMerge/>
          </w:tcPr>
          <w:p w14:paraId="12AD3D8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1B1D5C93" w14:textId="6067B0C8" w:rsidR="00B45BFD" w:rsidRPr="00AA67AB" w:rsidRDefault="00107509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52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.12. требования к сохранению охотничьих ресурсов, в том числе к регулированию их численности;</w:t>
            </w:r>
          </w:p>
        </w:tc>
        <w:tc>
          <w:tcPr>
            <w:tcW w:w="3877" w:type="dxa"/>
            <w:vMerge/>
          </w:tcPr>
          <w:p w14:paraId="50753DA8" w14:textId="77777777" w:rsidR="00B45BFD" w:rsidRPr="00AA67AB" w:rsidRDefault="00B45BFD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CCB3018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DA2B27F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448FCE4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193B9993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45BFD" w:rsidRPr="00AA67AB" w14:paraId="24EF8F61" w14:textId="1E7F599F" w:rsidTr="001576B2">
        <w:trPr>
          <w:trHeight w:val="113"/>
        </w:trPr>
        <w:tc>
          <w:tcPr>
            <w:tcW w:w="606" w:type="dxa"/>
            <w:vMerge/>
          </w:tcPr>
          <w:p w14:paraId="70E903A2" w14:textId="77777777" w:rsidR="00B45BFD" w:rsidRPr="00AA67AB" w:rsidRDefault="00B45BFD" w:rsidP="00690FA1">
            <w:pPr>
              <w:spacing w:before="100" w:beforeAutospacing="1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14:paraId="363D5391" w14:textId="66A2FA1B" w:rsidR="00B45BFD" w:rsidRPr="00AA67AB" w:rsidRDefault="00107509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52</w:t>
            </w:r>
            <w:r w:rsidR="00B45BFD" w:rsidRPr="00AA67AB">
              <w:rPr>
                <w:rFonts w:ascii="PT Astra Serif" w:hAnsi="PT Astra Serif" w:cs="PT Astra Serif"/>
                <w:sz w:val="24"/>
                <w:szCs w:val="24"/>
              </w:rPr>
              <w:t>.13. требования к продукции охоты?</w:t>
            </w:r>
          </w:p>
        </w:tc>
        <w:tc>
          <w:tcPr>
            <w:tcW w:w="3877" w:type="dxa"/>
            <w:vMerge/>
          </w:tcPr>
          <w:p w14:paraId="69BBA2F0" w14:textId="77777777" w:rsidR="00B45BFD" w:rsidRPr="00AA67AB" w:rsidRDefault="00B45BFD" w:rsidP="001576B2">
            <w:pPr>
              <w:autoSpaceDE w:val="0"/>
              <w:autoSpaceDN w:val="0"/>
              <w:adjustRightInd w:val="0"/>
              <w:spacing w:after="120" w:line="240" w:lineRule="auto"/>
              <w:ind w:firstLine="283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E66B30B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364E2E34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AEA4DC0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169DEB9A" w14:textId="77777777" w:rsidR="00B45BFD" w:rsidRPr="00AA67AB" w:rsidRDefault="00B45BFD" w:rsidP="001576B2">
            <w:pPr>
              <w:spacing w:before="100" w:beforeAutospacing="1" w:after="12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5727645C" w14:textId="77777777" w:rsidR="002408E2" w:rsidRPr="00AA67AB" w:rsidRDefault="002408E2" w:rsidP="001C128E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1155D863" w14:textId="77777777" w:rsidR="001A4E9F" w:rsidRDefault="001A4E9F" w:rsidP="001A4E9F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AA67AB">
        <w:rPr>
          <w:rFonts w:ascii="PT Astra Serif" w:hAnsi="PT Astra Serif" w:cs="PT Astra Serif"/>
          <w:sz w:val="28"/>
          <w:szCs w:val="28"/>
        </w:rPr>
        <w:t>*Указывается: «да», «нет», либо «н/п» - требование к юридическому лицу/индивидуальному предпринимателю не применяется.</w:t>
      </w:r>
    </w:p>
    <w:p w14:paraId="255B135A" w14:textId="77777777" w:rsidR="001A4E9F" w:rsidRPr="00AA67AB" w:rsidRDefault="001A4E9F" w:rsidP="001A4E9F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32021ED1" w14:textId="77777777" w:rsidR="001A4E9F" w:rsidRDefault="001A4E9F" w:rsidP="001A4E9F">
      <w:pPr>
        <w:spacing w:after="0" w:line="240" w:lineRule="auto"/>
        <w:contextualSpacing/>
        <w:outlineLvl w:val="0"/>
        <w:rPr>
          <w:rFonts w:ascii="PT Astra Serif" w:hAnsi="PT Astra Serif" w:cs="PT Astra Serif"/>
          <w:sz w:val="28"/>
          <w:szCs w:val="28"/>
        </w:rPr>
      </w:pPr>
      <w:r w:rsidRPr="004573C9">
        <w:rPr>
          <w:rFonts w:ascii="PT Astra Serif" w:hAnsi="PT Astra Serif" w:cs="PT Astra Serif"/>
          <w:sz w:val="28"/>
          <w:szCs w:val="28"/>
        </w:rPr>
        <w:t xml:space="preserve">Дата заполнения проверочного листа </w:t>
      </w:r>
      <w:proofErr w:type="gramStart"/>
      <w:r w:rsidRPr="004573C9">
        <w:rPr>
          <w:rFonts w:ascii="PT Astra Serif" w:hAnsi="PT Astra Serif" w:cs="PT Astra Serif"/>
          <w:sz w:val="28"/>
          <w:szCs w:val="28"/>
        </w:rPr>
        <w:t>« _</w:t>
      </w:r>
      <w:proofErr w:type="gramEnd"/>
      <w:r w:rsidRPr="004573C9">
        <w:rPr>
          <w:rFonts w:ascii="PT Astra Serif" w:hAnsi="PT Astra Serif" w:cs="PT Astra Serif"/>
          <w:sz w:val="28"/>
          <w:szCs w:val="28"/>
        </w:rPr>
        <w:t>___» _________________ 20___г.</w:t>
      </w:r>
    </w:p>
    <w:p w14:paraId="1664F778" w14:textId="77777777" w:rsidR="001A4E9F" w:rsidRPr="004573C9" w:rsidRDefault="001A4E9F" w:rsidP="001A4E9F">
      <w:pPr>
        <w:spacing w:after="0" w:line="240" w:lineRule="auto"/>
        <w:contextualSpacing/>
        <w:outlineLvl w:val="0"/>
        <w:rPr>
          <w:rFonts w:ascii="PT Astra Serif" w:hAnsi="PT Astra Serif" w:cs="PT Astra Serif"/>
          <w:sz w:val="28"/>
          <w:szCs w:val="28"/>
        </w:rPr>
      </w:pPr>
    </w:p>
    <w:p w14:paraId="3A766B45" w14:textId="77777777" w:rsidR="001A4E9F" w:rsidRPr="004573C9" w:rsidRDefault="001A4E9F" w:rsidP="001A4E9F">
      <w:pPr>
        <w:spacing w:after="0" w:line="240" w:lineRule="auto"/>
        <w:contextualSpacing/>
        <w:outlineLvl w:val="0"/>
        <w:rPr>
          <w:rFonts w:ascii="PT Astra Serif" w:hAnsi="PT Astra Serif" w:cs="PT Astra Serif"/>
          <w:sz w:val="28"/>
          <w:szCs w:val="28"/>
          <w:u w:val="single"/>
        </w:rPr>
      </w:pP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</w:p>
    <w:p w14:paraId="6BFE0424" w14:textId="3264D707" w:rsidR="001A4E9F" w:rsidRPr="004573C9" w:rsidRDefault="001A4E9F" w:rsidP="001A4E9F">
      <w:pPr>
        <w:spacing w:after="0" w:line="240" w:lineRule="auto"/>
        <w:contextualSpacing/>
        <w:outlineLvl w:val="0"/>
        <w:rPr>
          <w:rFonts w:ascii="PT Astra Serif" w:hAnsi="PT Astra Serif" w:cs="PT Astra Serif"/>
          <w:sz w:val="20"/>
          <w:szCs w:val="20"/>
        </w:rPr>
      </w:pPr>
      <w:r w:rsidRPr="004573C9">
        <w:rPr>
          <w:rFonts w:ascii="PT Astra Serif" w:hAnsi="PT Astra Serif" w:cs="PT Astra Serif"/>
          <w:sz w:val="20"/>
          <w:szCs w:val="20"/>
        </w:rPr>
        <w:t xml:space="preserve">(должность и Ф.И.О. </w:t>
      </w:r>
      <w:proofErr w:type="gramStart"/>
      <w:r w:rsidRPr="004573C9">
        <w:rPr>
          <w:rFonts w:ascii="PT Astra Serif" w:hAnsi="PT Astra Serif" w:cs="PT Astra Serif"/>
          <w:sz w:val="20"/>
          <w:szCs w:val="20"/>
        </w:rPr>
        <w:t xml:space="preserve">инспектора </w:t>
      </w:r>
      <w:r w:rsidR="005B6F2B">
        <w:rPr>
          <w:rFonts w:ascii="PT Astra Serif" w:hAnsi="PT Astra Serif" w:cs="PT Astra Serif"/>
          <w:sz w:val="20"/>
          <w:szCs w:val="20"/>
        </w:rPr>
        <w:t xml:space="preserve"> Комитета</w:t>
      </w:r>
      <w:proofErr w:type="gramEnd"/>
      <w:r w:rsidR="005B6F2B">
        <w:rPr>
          <w:rFonts w:ascii="PT Astra Serif" w:hAnsi="PT Astra Serif" w:cs="PT Astra Serif"/>
          <w:sz w:val="20"/>
          <w:szCs w:val="20"/>
        </w:rPr>
        <w:t>,</w:t>
      </w:r>
      <w:r w:rsidRPr="004573C9">
        <w:rPr>
          <w:rFonts w:ascii="PT Astra Serif" w:hAnsi="PT Astra Serif" w:cs="PT Astra Serif"/>
          <w:sz w:val="20"/>
          <w:szCs w:val="20"/>
        </w:rPr>
        <w:t xml:space="preserve"> заполнившего проверочный лист) (подпись) (дата)</w:t>
      </w:r>
    </w:p>
    <w:p w14:paraId="0AF1BD43" w14:textId="77777777" w:rsidR="001A4E9F" w:rsidRDefault="001A4E9F" w:rsidP="001A4E9F">
      <w:pPr>
        <w:spacing w:after="0" w:line="240" w:lineRule="auto"/>
        <w:contextualSpacing/>
        <w:outlineLvl w:val="0"/>
        <w:rPr>
          <w:rFonts w:ascii="PT Astra Serif" w:hAnsi="PT Astra Serif" w:cs="PT Astra Serif"/>
          <w:sz w:val="28"/>
          <w:szCs w:val="28"/>
          <w:u w:val="single"/>
        </w:rPr>
      </w:pPr>
    </w:p>
    <w:p w14:paraId="76F66145" w14:textId="77777777" w:rsidR="001A4E9F" w:rsidRPr="004573C9" w:rsidRDefault="001A4E9F" w:rsidP="001A4E9F">
      <w:pPr>
        <w:spacing w:after="0" w:line="240" w:lineRule="auto"/>
        <w:contextualSpacing/>
        <w:outlineLvl w:val="0"/>
        <w:rPr>
          <w:rFonts w:ascii="PT Astra Serif" w:hAnsi="PT Astra Serif" w:cs="PT Astra Serif"/>
          <w:sz w:val="28"/>
          <w:szCs w:val="28"/>
          <w:u w:val="single"/>
        </w:rPr>
      </w:pP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  <w:r>
        <w:rPr>
          <w:rFonts w:ascii="PT Astra Serif" w:hAnsi="PT Astra Serif" w:cs="PT Astra Serif"/>
          <w:sz w:val="28"/>
          <w:szCs w:val="28"/>
          <w:u w:val="single"/>
        </w:rPr>
        <w:tab/>
      </w:r>
    </w:p>
    <w:p w14:paraId="64FE7B2A" w14:textId="77777777" w:rsidR="001A4E9F" w:rsidRPr="004573C9" w:rsidRDefault="001A4E9F" w:rsidP="001A4E9F">
      <w:pPr>
        <w:spacing w:after="0" w:line="240" w:lineRule="auto"/>
        <w:contextualSpacing/>
        <w:outlineLvl w:val="0"/>
        <w:rPr>
          <w:rFonts w:ascii="PT Astra Serif" w:hAnsi="PT Astra Serif" w:cs="PT Astra Serif"/>
          <w:sz w:val="20"/>
          <w:szCs w:val="20"/>
        </w:rPr>
      </w:pPr>
      <w:r w:rsidRPr="004573C9">
        <w:rPr>
          <w:rFonts w:ascii="PT Astra Serif" w:hAnsi="PT Astra Serif" w:cs="PT Astra Serif"/>
          <w:sz w:val="20"/>
          <w:szCs w:val="20"/>
        </w:rPr>
        <w:t>(должность и Ф.И.О. представителя юридического лица, индивидуального предпринимателя) (подпись) (дата)</w:t>
      </w:r>
    </w:p>
    <w:p w14:paraId="11C7F811" w14:textId="77777777" w:rsidR="001A4E9F" w:rsidRPr="004573C9" w:rsidRDefault="001A4E9F" w:rsidP="001A4E9F">
      <w:pPr>
        <w:spacing w:after="0" w:line="240" w:lineRule="auto"/>
        <w:contextualSpacing/>
        <w:outlineLvl w:val="0"/>
        <w:rPr>
          <w:rFonts w:ascii="PT Astra Serif" w:hAnsi="PT Astra Serif" w:cs="PT Astra Serif"/>
          <w:sz w:val="28"/>
          <w:szCs w:val="28"/>
        </w:rPr>
      </w:pPr>
    </w:p>
    <w:p w14:paraId="3F8456AE" w14:textId="77777777" w:rsidR="001A4E9F" w:rsidRDefault="001A4E9F" w:rsidP="001A4E9F">
      <w:pPr>
        <w:spacing w:after="0" w:line="240" w:lineRule="auto"/>
        <w:contextualSpacing/>
        <w:outlineLvl w:val="0"/>
        <w:rPr>
          <w:rFonts w:ascii="PT Astra Serif" w:hAnsi="PT Astra Serif" w:cs="PT Astra Serif"/>
          <w:sz w:val="28"/>
          <w:szCs w:val="28"/>
        </w:rPr>
      </w:pPr>
      <w:r w:rsidRPr="004573C9">
        <w:rPr>
          <w:rFonts w:ascii="PT Astra Serif" w:hAnsi="PT Astra Serif" w:cs="PT Astra Serif"/>
          <w:sz w:val="28"/>
          <w:szCs w:val="28"/>
        </w:rPr>
        <w:t>по доверенности от «___</w:t>
      </w:r>
      <w:proofErr w:type="gramStart"/>
      <w:r w:rsidRPr="004573C9">
        <w:rPr>
          <w:rFonts w:ascii="PT Astra Serif" w:hAnsi="PT Astra Serif" w:cs="PT Astra Serif"/>
          <w:sz w:val="28"/>
          <w:szCs w:val="28"/>
        </w:rPr>
        <w:t>_»_</w:t>
      </w:r>
      <w:proofErr w:type="gramEnd"/>
      <w:r w:rsidRPr="004573C9">
        <w:rPr>
          <w:rFonts w:ascii="PT Astra Serif" w:hAnsi="PT Astra Serif" w:cs="PT Astra Serif"/>
          <w:sz w:val="28"/>
          <w:szCs w:val="28"/>
        </w:rPr>
        <w:t>_______________20___ г. № __________________</w:t>
      </w:r>
    </w:p>
    <w:p w14:paraId="52FE1505" w14:textId="77777777" w:rsidR="001A4E9F" w:rsidRDefault="001A4E9F" w:rsidP="001A4E9F">
      <w:pPr>
        <w:spacing w:after="0" w:line="240" w:lineRule="auto"/>
        <w:ind w:left="5387"/>
        <w:contextualSpacing/>
        <w:outlineLvl w:val="0"/>
        <w:rPr>
          <w:rFonts w:ascii="PT Astra Serif" w:hAnsi="PT Astra Serif" w:cs="PT Astra Serif"/>
          <w:sz w:val="28"/>
          <w:szCs w:val="28"/>
        </w:rPr>
      </w:pPr>
    </w:p>
    <w:p w14:paraId="5C8EAF33" w14:textId="4DC81EE3" w:rsidR="000839B7" w:rsidRPr="00A20B88" w:rsidRDefault="000839B7" w:rsidP="001A4E9F">
      <w:pPr>
        <w:spacing w:after="0" w:line="240" w:lineRule="auto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sectPr w:rsidR="000839B7" w:rsidRPr="00A20B88" w:rsidSect="0042289E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EE6"/>
    <w:multiLevelType w:val="hybridMultilevel"/>
    <w:tmpl w:val="1B18E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D539F"/>
    <w:multiLevelType w:val="hybridMultilevel"/>
    <w:tmpl w:val="36747450"/>
    <w:lvl w:ilvl="0" w:tplc="8DCC5876">
      <w:start w:val="1"/>
      <w:numFmt w:val="decimal"/>
      <w:suff w:val="space"/>
      <w:lvlText w:val="%1."/>
      <w:lvlJc w:val="left"/>
      <w:pPr>
        <w:ind w:left="7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" w15:restartNumberingAfterBreak="0">
    <w:nsid w:val="2A94361E"/>
    <w:multiLevelType w:val="hybridMultilevel"/>
    <w:tmpl w:val="0874BF6A"/>
    <w:lvl w:ilvl="0" w:tplc="EA0A1C60">
      <w:start w:val="1"/>
      <w:numFmt w:val="decimal"/>
      <w:suff w:val="space"/>
      <w:lvlText w:val="%1."/>
      <w:lvlJc w:val="left"/>
      <w:pPr>
        <w:ind w:left="7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75820"/>
    <w:multiLevelType w:val="multilevel"/>
    <w:tmpl w:val="BA1A2A92"/>
    <w:lvl w:ilvl="0">
      <w:start w:val="1"/>
      <w:numFmt w:val="decimal"/>
      <w:lvlText w:val="%1."/>
      <w:lvlJc w:val="left"/>
      <w:pPr>
        <w:ind w:left="1211" w:hanging="360"/>
      </w:pPr>
      <w:rPr>
        <w:rFonts w:cs="PT Astra Serif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PT Astra Serif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PT Astra Serif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PT Astra Serif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PT Astra Serif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PT Astra Serif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PT Astra Serif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PT Astra Serif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PT Astra Serif" w:hint="default"/>
      </w:rPr>
    </w:lvl>
  </w:abstractNum>
  <w:abstractNum w:abstractNumId="4" w15:restartNumberingAfterBreak="0">
    <w:nsid w:val="348638C6"/>
    <w:multiLevelType w:val="hybridMultilevel"/>
    <w:tmpl w:val="7960D442"/>
    <w:lvl w:ilvl="0" w:tplc="D95400EA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C5976"/>
    <w:multiLevelType w:val="hybridMultilevel"/>
    <w:tmpl w:val="20EC83BE"/>
    <w:lvl w:ilvl="0" w:tplc="5FEC74B0">
      <w:start w:val="1"/>
      <w:numFmt w:val="decimal"/>
      <w:suff w:val="space"/>
      <w:lvlText w:val="%1."/>
      <w:lvlJc w:val="left"/>
      <w:pPr>
        <w:ind w:left="7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266E5"/>
    <w:multiLevelType w:val="multilevel"/>
    <w:tmpl w:val="C804FE38"/>
    <w:lvl w:ilvl="0">
      <w:start w:val="1"/>
      <w:numFmt w:val="decimal"/>
      <w:lvlText w:val="%1."/>
      <w:lvlJc w:val="left"/>
      <w:pPr>
        <w:ind w:left="1069" w:hanging="360"/>
      </w:pPr>
      <w:rPr>
        <w:rFonts w:cs="PT Astra Serif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PT Astra Serif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PT Astra Serif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PT Astra Serif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PT Astra Serif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PT Astra Serif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PT Astra Serif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PT Astra Serif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PT Astra Serif" w:hint="default"/>
      </w:rPr>
    </w:lvl>
  </w:abstractNum>
  <w:abstractNum w:abstractNumId="7" w15:restartNumberingAfterBreak="0">
    <w:nsid w:val="54963723"/>
    <w:multiLevelType w:val="hybridMultilevel"/>
    <w:tmpl w:val="94F4E09E"/>
    <w:lvl w:ilvl="0" w:tplc="C3BA5C4E">
      <w:start w:val="1"/>
      <w:numFmt w:val="decimal"/>
      <w:suff w:val="space"/>
      <w:lvlText w:val="%1."/>
      <w:lvlJc w:val="left"/>
      <w:pPr>
        <w:ind w:left="7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A6C8F"/>
    <w:multiLevelType w:val="hybridMultilevel"/>
    <w:tmpl w:val="7D164C5C"/>
    <w:lvl w:ilvl="0" w:tplc="5F246246">
      <w:start w:val="1"/>
      <w:numFmt w:val="decimal"/>
      <w:suff w:val="space"/>
      <w:lvlText w:val="%1."/>
      <w:lvlJc w:val="left"/>
      <w:pPr>
        <w:ind w:left="7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A2A"/>
    <w:rsid w:val="00000597"/>
    <w:rsid w:val="00002710"/>
    <w:rsid w:val="00006CAA"/>
    <w:rsid w:val="00011B07"/>
    <w:rsid w:val="0001213C"/>
    <w:rsid w:val="00027153"/>
    <w:rsid w:val="00027499"/>
    <w:rsid w:val="00027BCF"/>
    <w:rsid w:val="000349B6"/>
    <w:rsid w:val="0003799B"/>
    <w:rsid w:val="00037CCD"/>
    <w:rsid w:val="00040626"/>
    <w:rsid w:val="000421B6"/>
    <w:rsid w:val="00042895"/>
    <w:rsid w:val="000600AA"/>
    <w:rsid w:val="000632E0"/>
    <w:rsid w:val="00066DAC"/>
    <w:rsid w:val="00070306"/>
    <w:rsid w:val="000707A2"/>
    <w:rsid w:val="00072471"/>
    <w:rsid w:val="0007460F"/>
    <w:rsid w:val="00077A24"/>
    <w:rsid w:val="00081C8D"/>
    <w:rsid w:val="000839B7"/>
    <w:rsid w:val="00090378"/>
    <w:rsid w:val="000B0D49"/>
    <w:rsid w:val="000B0E21"/>
    <w:rsid w:val="000B6ECE"/>
    <w:rsid w:val="000C132D"/>
    <w:rsid w:val="000D5DCF"/>
    <w:rsid w:val="000E385B"/>
    <w:rsid w:val="000F1434"/>
    <w:rsid w:val="00100D0A"/>
    <w:rsid w:val="00101361"/>
    <w:rsid w:val="001053F2"/>
    <w:rsid w:val="0010614B"/>
    <w:rsid w:val="00107509"/>
    <w:rsid w:val="00114BFB"/>
    <w:rsid w:val="00115DE4"/>
    <w:rsid w:val="001178BC"/>
    <w:rsid w:val="0012231C"/>
    <w:rsid w:val="00136A3D"/>
    <w:rsid w:val="00141DA4"/>
    <w:rsid w:val="00142E1D"/>
    <w:rsid w:val="00143CDB"/>
    <w:rsid w:val="00146196"/>
    <w:rsid w:val="00154B02"/>
    <w:rsid w:val="001576B2"/>
    <w:rsid w:val="00160913"/>
    <w:rsid w:val="001618A6"/>
    <w:rsid w:val="00170BDD"/>
    <w:rsid w:val="00171937"/>
    <w:rsid w:val="00174A95"/>
    <w:rsid w:val="00180040"/>
    <w:rsid w:val="00180183"/>
    <w:rsid w:val="00184519"/>
    <w:rsid w:val="00190262"/>
    <w:rsid w:val="0019069B"/>
    <w:rsid w:val="0019382E"/>
    <w:rsid w:val="001970AC"/>
    <w:rsid w:val="001A4E9F"/>
    <w:rsid w:val="001B0390"/>
    <w:rsid w:val="001B3402"/>
    <w:rsid w:val="001B4563"/>
    <w:rsid w:val="001B62E3"/>
    <w:rsid w:val="001B6513"/>
    <w:rsid w:val="001B6F7D"/>
    <w:rsid w:val="001B7487"/>
    <w:rsid w:val="001C128E"/>
    <w:rsid w:val="001D1940"/>
    <w:rsid w:val="001D5120"/>
    <w:rsid w:val="001E4902"/>
    <w:rsid w:val="001F3A2A"/>
    <w:rsid w:val="00200F3A"/>
    <w:rsid w:val="0021387B"/>
    <w:rsid w:val="00214546"/>
    <w:rsid w:val="002239E9"/>
    <w:rsid w:val="00224A5E"/>
    <w:rsid w:val="002251DE"/>
    <w:rsid w:val="00231244"/>
    <w:rsid w:val="00233A59"/>
    <w:rsid w:val="0023491F"/>
    <w:rsid w:val="00237580"/>
    <w:rsid w:val="002408E2"/>
    <w:rsid w:val="002408F0"/>
    <w:rsid w:val="00275905"/>
    <w:rsid w:val="00277322"/>
    <w:rsid w:val="002826C7"/>
    <w:rsid w:val="002842A0"/>
    <w:rsid w:val="00286424"/>
    <w:rsid w:val="002A1872"/>
    <w:rsid w:val="002A3867"/>
    <w:rsid w:val="002A7A2B"/>
    <w:rsid w:val="002B52D4"/>
    <w:rsid w:val="002B6896"/>
    <w:rsid w:val="002C3678"/>
    <w:rsid w:val="002F2AD1"/>
    <w:rsid w:val="003022A4"/>
    <w:rsid w:val="0030405E"/>
    <w:rsid w:val="00305C3D"/>
    <w:rsid w:val="003061C6"/>
    <w:rsid w:val="0030743F"/>
    <w:rsid w:val="003107D5"/>
    <w:rsid w:val="00327357"/>
    <w:rsid w:val="00332F59"/>
    <w:rsid w:val="003437E4"/>
    <w:rsid w:val="00344D21"/>
    <w:rsid w:val="00345965"/>
    <w:rsid w:val="0035058E"/>
    <w:rsid w:val="0035472A"/>
    <w:rsid w:val="00360DC4"/>
    <w:rsid w:val="00365A18"/>
    <w:rsid w:val="003758BE"/>
    <w:rsid w:val="003844E7"/>
    <w:rsid w:val="00384A02"/>
    <w:rsid w:val="00386C64"/>
    <w:rsid w:val="003B29D5"/>
    <w:rsid w:val="003C316D"/>
    <w:rsid w:val="003C5953"/>
    <w:rsid w:val="003C62C0"/>
    <w:rsid w:val="003C7B44"/>
    <w:rsid w:val="003D13B6"/>
    <w:rsid w:val="003D192D"/>
    <w:rsid w:val="003E5A2C"/>
    <w:rsid w:val="00405650"/>
    <w:rsid w:val="00414C6E"/>
    <w:rsid w:val="00421261"/>
    <w:rsid w:val="0042289E"/>
    <w:rsid w:val="0042490D"/>
    <w:rsid w:val="00442A07"/>
    <w:rsid w:val="00443481"/>
    <w:rsid w:val="00446FE2"/>
    <w:rsid w:val="004573C9"/>
    <w:rsid w:val="00457BA7"/>
    <w:rsid w:val="0046082C"/>
    <w:rsid w:val="004648F7"/>
    <w:rsid w:val="0047088F"/>
    <w:rsid w:val="00482C1B"/>
    <w:rsid w:val="0048735C"/>
    <w:rsid w:val="004A570C"/>
    <w:rsid w:val="004B1F43"/>
    <w:rsid w:val="004B4D12"/>
    <w:rsid w:val="004B7652"/>
    <w:rsid w:val="004C2DE1"/>
    <w:rsid w:val="004C31DD"/>
    <w:rsid w:val="004D46CF"/>
    <w:rsid w:val="004D62CF"/>
    <w:rsid w:val="004F68FC"/>
    <w:rsid w:val="005017E0"/>
    <w:rsid w:val="00506CFB"/>
    <w:rsid w:val="0052051D"/>
    <w:rsid w:val="00523522"/>
    <w:rsid w:val="00526611"/>
    <w:rsid w:val="005305F1"/>
    <w:rsid w:val="005318C1"/>
    <w:rsid w:val="005331FD"/>
    <w:rsid w:val="00540256"/>
    <w:rsid w:val="00540B7A"/>
    <w:rsid w:val="00546154"/>
    <w:rsid w:val="00551EDE"/>
    <w:rsid w:val="005575BC"/>
    <w:rsid w:val="00572F0B"/>
    <w:rsid w:val="00573A75"/>
    <w:rsid w:val="00587837"/>
    <w:rsid w:val="00587D7B"/>
    <w:rsid w:val="005A5A51"/>
    <w:rsid w:val="005A6B81"/>
    <w:rsid w:val="005B0C7F"/>
    <w:rsid w:val="005B12E7"/>
    <w:rsid w:val="005B5E1A"/>
    <w:rsid w:val="005B693B"/>
    <w:rsid w:val="005B6F2B"/>
    <w:rsid w:val="005C0892"/>
    <w:rsid w:val="005C0F48"/>
    <w:rsid w:val="005C5E9E"/>
    <w:rsid w:val="005D44F6"/>
    <w:rsid w:val="005E7A8A"/>
    <w:rsid w:val="005F2FFD"/>
    <w:rsid w:val="005F6EDE"/>
    <w:rsid w:val="006052AB"/>
    <w:rsid w:val="0061602F"/>
    <w:rsid w:val="006228FE"/>
    <w:rsid w:val="0063389B"/>
    <w:rsid w:val="006417DF"/>
    <w:rsid w:val="006518B2"/>
    <w:rsid w:val="00672A3D"/>
    <w:rsid w:val="006831AE"/>
    <w:rsid w:val="00690FA1"/>
    <w:rsid w:val="00691CEC"/>
    <w:rsid w:val="00693E4F"/>
    <w:rsid w:val="006A1EB5"/>
    <w:rsid w:val="006A2280"/>
    <w:rsid w:val="006B3FE9"/>
    <w:rsid w:val="006B5A4C"/>
    <w:rsid w:val="006C0979"/>
    <w:rsid w:val="006C67CA"/>
    <w:rsid w:val="006D1579"/>
    <w:rsid w:val="006F5247"/>
    <w:rsid w:val="006F7CCA"/>
    <w:rsid w:val="007064FF"/>
    <w:rsid w:val="00713312"/>
    <w:rsid w:val="0071745F"/>
    <w:rsid w:val="00722034"/>
    <w:rsid w:val="00722D3A"/>
    <w:rsid w:val="00722D51"/>
    <w:rsid w:val="007238B9"/>
    <w:rsid w:val="0074128C"/>
    <w:rsid w:val="00761B19"/>
    <w:rsid w:val="00765020"/>
    <w:rsid w:val="00767303"/>
    <w:rsid w:val="00782397"/>
    <w:rsid w:val="00782D28"/>
    <w:rsid w:val="00783A11"/>
    <w:rsid w:val="007840A9"/>
    <w:rsid w:val="007A603B"/>
    <w:rsid w:val="007B285F"/>
    <w:rsid w:val="007B7744"/>
    <w:rsid w:val="007C005B"/>
    <w:rsid w:val="007C4145"/>
    <w:rsid w:val="007D0986"/>
    <w:rsid w:val="007D2B8D"/>
    <w:rsid w:val="007D2E4B"/>
    <w:rsid w:val="007D2EAA"/>
    <w:rsid w:val="007D395F"/>
    <w:rsid w:val="007D6C81"/>
    <w:rsid w:val="007E0655"/>
    <w:rsid w:val="007E4D4E"/>
    <w:rsid w:val="007E7C78"/>
    <w:rsid w:val="007F76D3"/>
    <w:rsid w:val="007F7E8D"/>
    <w:rsid w:val="008045CA"/>
    <w:rsid w:val="008145C7"/>
    <w:rsid w:val="008244BF"/>
    <w:rsid w:val="00827912"/>
    <w:rsid w:val="008355DB"/>
    <w:rsid w:val="0083570F"/>
    <w:rsid w:val="00836AF6"/>
    <w:rsid w:val="00837860"/>
    <w:rsid w:val="00844D34"/>
    <w:rsid w:val="00860B38"/>
    <w:rsid w:val="00862EB3"/>
    <w:rsid w:val="008701B2"/>
    <w:rsid w:val="0087054E"/>
    <w:rsid w:val="00871829"/>
    <w:rsid w:val="008923C7"/>
    <w:rsid w:val="008B3D31"/>
    <w:rsid w:val="008B4C0B"/>
    <w:rsid w:val="008B710F"/>
    <w:rsid w:val="008B7617"/>
    <w:rsid w:val="008B7CAD"/>
    <w:rsid w:val="008C4184"/>
    <w:rsid w:val="008C422D"/>
    <w:rsid w:val="008C461D"/>
    <w:rsid w:val="008C4E48"/>
    <w:rsid w:val="008E2794"/>
    <w:rsid w:val="008F0968"/>
    <w:rsid w:val="0090580B"/>
    <w:rsid w:val="009159EF"/>
    <w:rsid w:val="00920032"/>
    <w:rsid w:val="00920E1C"/>
    <w:rsid w:val="0093713F"/>
    <w:rsid w:val="00937CDA"/>
    <w:rsid w:val="00945B53"/>
    <w:rsid w:val="00952E04"/>
    <w:rsid w:val="009605E3"/>
    <w:rsid w:val="00970223"/>
    <w:rsid w:val="00970FB2"/>
    <w:rsid w:val="009710C6"/>
    <w:rsid w:val="00975798"/>
    <w:rsid w:val="00987C7A"/>
    <w:rsid w:val="009902AD"/>
    <w:rsid w:val="009A34A0"/>
    <w:rsid w:val="009A53E0"/>
    <w:rsid w:val="009B2CC7"/>
    <w:rsid w:val="009B4A1C"/>
    <w:rsid w:val="009B708D"/>
    <w:rsid w:val="009C2D42"/>
    <w:rsid w:val="009C3CC4"/>
    <w:rsid w:val="009C691D"/>
    <w:rsid w:val="009D5BBA"/>
    <w:rsid w:val="009E4DC7"/>
    <w:rsid w:val="009E795E"/>
    <w:rsid w:val="00A00813"/>
    <w:rsid w:val="00A20B88"/>
    <w:rsid w:val="00A248C9"/>
    <w:rsid w:val="00A408A6"/>
    <w:rsid w:val="00A45164"/>
    <w:rsid w:val="00A51750"/>
    <w:rsid w:val="00A7110E"/>
    <w:rsid w:val="00A73A2F"/>
    <w:rsid w:val="00A80127"/>
    <w:rsid w:val="00A81D27"/>
    <w:rsid w:val="00A8258D"/>
    <w:rsid w:val="00A82C32"/>
    <w:rsid w:val="00A90E26"/>
    <w:rsid w:val="00A92634"/>
    <w:rsid w:val="00AA05C8"/>
    <w:rsid w:val="00AA1434"/>
    <w:rsid w:val="00AA67AB"/>
    <w:rsid w:val="00AB0D8F"/>
    <w:rsid w:val="00AB1CAC"/>
    <w:rsid w:val="00AB406B"/>
    <w:rsid w:val="00AC3A72"/>
    <w:rsid w:val="00AC6795"/>
    <w:rsid w:val="00AD26AF"/>
    <w:rsid w:val="00AE19F0"/>
    <w:rsid w:val="00B01E20"/>
    <w:rsid w:val="00B10E9F"/>
    <w:rsid w:val="00B15049"/>
    <w:rsid w:val="00B15395"/>
    <w:rsid w:val="00B15CFA"/>
    <w:rsid w:val="00B165B7"/>
    <w:rsid w:val="00B227D9"/>
    <w:rsid w:val="00B311BE"/>
    <w:rsid w:val="00B320AE"/>
    <w:rsid w:val="00B42397"/>
    <w:rsid w:val="00B42E5B"/>
    <w:rsid w:val="00B45BFD"/>
    <w:rsid w:val="00B47E89"/>
    <w:rsid w:val="00B50A28"/>
    <w:rsid w:val="00B54EC5"/>
    <w:rsid w:val="00B62090"/>
    <w:rsid w:val="00B65944"/>
    <w:rsid w:val="00B67AA0"/>
    <w:rsid w:val="00B67D49"/>
    <w:rsid w:val="00B725EB"/>
    <w:rsid w:val="00B91DCE"/>
    <w:rsid w:val="00B93744"/>
    <w:rsid w:val="00BA1B8C"/>
    <w:rsid w:val="00BA3FA7"/>
    <w:rsid w:val="00BB3747"/>
    <w:rsid w:val="00BC05B1"/>
    <w:rsid w:val="00BD080E"/>
    <w:rsid w:val="00BD3DBA"/>
    <w:rsid w:val="00BD6479"/>
    <w:rsid w:val="00BE3858"/>
    <w:rsid w:val="00BE4F41"/>
    <w:rsid w:val="00BE5882"/>
    <w:rsid w:val="00BE5973"/>
    <w:rsid w:val="00BE7FB7"/>
    <w:rsid w:val="00BF148E"/>
    <w:rsid w:val="00BF2D8E"/>
    <w:rsid w:val="00BF5BBB"/>
    <w:rsid w:val="00C00073"/>
    <w:rsid w:val="00C018B7"/>
    <w:rsid w:val="00C02D7E"/>
    <w:rsid w:val="00C03F0C"/>
    <w:rsid w:val="00C04924"/>
    <w:rsid w:val="00C11942"/>
    <w:rsid w:val="00C130D1"/>
    <w:rsid w:val="00C23775"/>
    <w:rsid w:val="00C33676"/>
    <w:rsid w:val="00C336A1"/>
    <w:rsid w:val="00C476BB"/>
    <w:rsid w:val="00C553F9"/>
    <w:rsid w:val="00C5736B"/>
    <w:rsid w:val="00C726EE"/>
    <w:rsid w:val="00C809D0"/>
    <w:rsid w:val="00C906C9"/>
    <w:rsid w:val="00C90D72"/>
    <w:rsid w:val="00C96198"/>
    <w:rsid w:val="00CB12C8"/>
    <w:rsid w:val="00CB2337"/>
    <w:rsid w:val="00CC4C14"/>
    <w:rsid w:val="00CC6A61"/>
    <w:rsid w:val="00CC6E41"/>
    <w:rsid w:val="00CD7993"/>
    <w:rsid w:val="00CE3854"/>
    <w:rsid w:val="00CF4666"/>
    <w:rsid w:val="00CF679D"/>
    <w:rsid w:val="00D02B1E"/>
    <w:rsid w:val="00D0568E"/>
    <w:rsid w:val="00D059FD"/>
    <w:rsid w:val="00D123AE"/>
    <w:rsid w:val="00D145D0"/>
    <w:rsid w:val="00D26579"/>
    <w:rsid w:val="00D32528"/>
    <w:rsid w:val="00D33344"/>
    <w:rsid w:val="00D352F2"/>
    <w:rsid w:val="00D460E9"/>
    <w:rsid w:val="00D47EF4"/>
    <w:rsid w:val="00D50B21"/>
    <w:rsid w:val="00D605B1"/>
    <w:rsid w:val="00D62C7B"/>
    <w:rsid w:val="00D73B03"/>
    <w:rsid w:val="00D80CCA"/>
    <w:rsid w:val="00D8235F"/>
    <w:rsid w:val="00D8658B"/>
    <w:rsid w:val="00DA00E9"/>
    <w:rsid w:val="00DA5E61"/>
    <w:rsid w:val="00DD29E6"/>
    <w:rsid w:val="00E0622C"/>
    <w:rsid w:val="00E24111"/>
    <w:rsid w:val="00E2425D"/>
    <w:rsid w:val="00E32544"/>
    <w:rsid w:val="00E34C86"/>
    <w:rsid w:val="00E527D3"/>
    <w:rsid w:val="00E54B3E"/>
    <w:rsid w:val="00E54E43"/>
    <w:rsid w:val="00E55339"/>
    <w:rsid w:val="00E56B08"/>
    <w:rsid w:val="00E5786E"/>
    <w:rsid w:val="00E60559"/>
    <w:rsid w:val="00E6118F"/>
    <w:rsid w:val="00E73180"/>
    <w:rsid w:val="00E83E52"/>
    <w:rsid w:val="00E858EA"/>
    <w:rsid w:val="00E977D9"/>
    <w:rsid w:val="00EB38E4"/>
    <w:rsid w:val="00EC6809"/>
    <w:rsid w:val="00EC6E97"/>
    <w:rsid w:val="00EC7C51"/>
    <w:rsid w:val="00ED4CF8"/>
    <w:rsid w:val="00EF0257"/>
    <w:rsid w:val="00EF7A0A"/>
    <w:rsid w:val="00F00D0F"/>
    <w:rsid w:val="00F14B93"/>
    <w:rsid w:val="00F15C1B"/>
    <w:rsid w:val="00F3075C"/>
    <w:rsid w:val="00F3686F"/>
    <w:rsid w:val="00F46859"/>
    <w:rsid w:val="00F50BBE"/>
    <w:rsid w:val="00F510A7"/>
    <w:rsid w:val="00F61E65"/>
    <w:rsid w:val="00F66C1D"/>
    <w:rsid w:val="00F72E0C"/>
    <w:rsid w:val="00F73050"/>
    <w:rsid w:val="00F8588F"/>
    <w:rsid w:val="00F8700D"/>
    <w:rsid w:val="00F938F4"/>
    <w:rsid w:val="00F956AB"/>
    <w:rsid w:val="00F95D6B"/>
    <w:rsid w:val="00FA0C04"/>
    <w:rsid w:val="00FA3EA4"/>
    <w:rsid w:val="00FA589E"/>
    <w:rsid w:val="00FB6C6A"/>
    <w:rsid w:val="00FC40CC"/>
    <w:rsid w:val="00FD01B5"/>
    <w:rsid w:val="00FD3F43"/>
    <w:rsid w:val="00FE209F"/>
    <w:rsid w:val="00FE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F08C"/>
  <w15:docId w15:val="{02291A53-AA08-436C-9A57-658F558F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487"/>
    <w:pPr>
      <w:ind w:left="720"/>
      <w:contextualSpacing/>
    </w:pPr>
  </w:style>
  <w:style w:type="paragraph" w:customStyle="1" w:styleId="ConsPlusNormal">
    <w:name w:val="ConsPlusNormal"/>
    <w:link w:val="ConsPlusNormal0"/>
    <w:rsid w:val="00200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6F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F524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3505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7"/>
    <w:uiPriority w:val="99"/>
    <w:semiHidden/>
    <w:rsid w:val="003505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"/>
    <w:link w:val="a6"/>
    <w:uiPriority w:val="99"/>
    <w:semiHidden/>
    <w:unhideWhenUsed/>
    <w:rsid w:val="003505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9"/>
    <w:uiPriority w:val="99"/>
    <w:semiHidden/>
    <w:rsid w:val="003505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8"/>
    <w:uiPriority w:val="99"/>
    <w:semiHidden/>
    <w:unhideWhenUsed/>
    <w:rsid w:val="0035058E"/>
    <w:rPr>
      <w:b/>
      <w:bCs/>
    </w:rPr>
  </w:style>
  <w:style w:type="character" w:styleId="aa">
    <w:name w:val="Hyperlink"/>
    <w:basedOn w:val="a0"/>
    <w:uiPriority w:val="99"/>
    <w:unhideWhenUsed/>
    <w:rsid w:val="0035058E"/>
    <w:rPr>
      <w:color w:val="0000FF" w:themeColor="hyperlink"/>
      <w:u w:val="single"/>
    </w:rPr>
  </w:style>
  <w:style w:type="character" w:customStyle="1" w:styleId="FontStyle11">
    <w:name w:val="Font Style11"/>
    <w:rsid w:val="0035058E"/>
    <w:rPr>
      <w:rFonts w:ascii="Times New Roman" w:hAnsi="Times New Roman" w:cs="Times New Roman"/>
      <w:sz w:val="26"/>
      <w:szCs w:val="26"/>
    </w:rPr>
  </w:style>
  <w:style w:type="character" w:customStyle="1" w:styleId="1">
    <w:name w:val="Основной текст1"/>
    <w:basedOn w:val="a0"/>
    <w:rsid w:val="003505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nsPlusNormal0">
    <w:name w:val="ConsPlusNormal Знак"/>
    <w:link w:val="ConsPlusNormal"/>
    <w:locked/>
    <w:rsid w:val="00237580"/>
    <w:rPr>
      <w:rFonts w:ascii="Calibri" w:eastAsia="Times New Roman" w:hAnsi="Calibri" w:cs="Calibri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142E1D"/>
    <w:rPr>
      <w:sz w:val="16"/>
      <w:szCs w:val="16"/>
    </w:rPr>
  </w:style>
  <w:style w:type="table" w:styleId="ac">
    <w:name w:val="Table Grid"/>
    <w:basedOn w:val="a1"/>
    <w:uiPriority w:val="59"/>
    <w:rsid w:val="0014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5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AAAC9F7179B2F53164EB1A3B85C0BF60C45DF6D3AF1CB596AEAAAD09920FF2FB4E2CF5425E6B5DE8571EDAFE0333DF9535083179E48E2DFy4v0E" TargetMode="External"/><Relationship Id="rId18" Type="http://schemas.openxmlformats.org/officeDocument/2006/relationships/hyperlink" Target="consultantplus://offline/ref=5AAAC9F7179B2F53164EB1A3B85C0BF60C45DF6D3AF1CB596AEAAAD09920FF2FB4E2CF5427EFBB82DD3EECF3A6652EFB5750811081y4v3E" TargetMode="External"/><Relationship Id="rId26" Type="http://schemas.openxmlformats.org/officeDocument/2006/relationships/hyperlink" Target="consultantplus://offline/ref=C6E2DED8873FD885BEE40D1A48F826E2058979B6660DBEBE1716F28BE91CE66CC35CFCC4A3BC5A50F424C3B5E7DA41A3AAA34C654DBC7428OFO4F" TargetMode="External"/><Relationship Id="rId39" Type="http://schemas.openxmlformats.org/officeDocument/2006/relationships/hyperlink" Target="consultantplus://offline/ref=357CC401B6957EE37EA3D4379DC758160888F8718404CC147AD863FDD9971655713E85235292AFD62A5EFE4030F5D7D2C191AF4489f8X8F" TargetMode="External"/><Relationship Id="rId21" Type="http://schemas.openxmlformats.org/officeDocument/2006/relationships/hyperlink" Target="consultantplus://offline/ref=5AAAC9F7179B2F53164EB1A3B85C0BF60C45DF6D3AF1CB596AEAAAD09920FF2FB4E2CF5425E6B5D58E71EDAFE0333DF9535083179E48E2DFy4v0E" TargetMode="External"/><Relationship Id="rId34" Type="http://schemas.openxmlformats.org/officeDocument/2006/relationships/hyperlink" Target="consultantplus://offline/ref=FACD79B91F83D695B2DDD06C029C9C26FF82E4585C0CAE8D8FF37F58BFF276BEEE3EDAE7930D0B35336260DA37F609BEE5A8F756484DD66BnCQ9F" TargetMode="External"/><Relationship Id="rId42" Type="http://schemas.openxmlformats.org/officeDocument/2006/relationships/hyperlink" Target="consultantplus://offline/ref=357CC401B6957EE37EA3D4379DC758160889F8718304CC147AD863FDD9971655713E85235696A4827311FF1C76A3C4D0C591AD439683948FfAX4F" TargetMode="External"/><Relationship Id="rId47" Type="http://schemas.openxmlformats.org/officeDocument/2006/relationships/hyperlink" Target="consultantplus://offline/ref=357CC401B6957EE37EA3D4379DC75816088BF47E8707CC147AD863FDD9971655713E85235696A48B7F11FF1C76A3C4D0C591AD439683948FfAX4F" TargetMode="External"/><Relationship Id="rId50" Type="http://schemas.openxmlformats.org/officeDocument/2006/relationships/hyperlink" Target="consultantplus://offline/ref=357CC401B6957EE37EA3D4379DC75816088BF47E8707CC147AD863FDD9971655713E85235696A5837F11FF1C76A3C4D0C591AD439683948FfAX4F" TargetMode="External"/><Relationship Id="rId55" Type="http://schemas.openxmlformats.org/officeDocument/2006/relationships/hyperlink" Target="consultantplus://offline/ref=357CC401B6957EE37EA3D4379DC75816088BF47E8707CC147AD863FDD9971655713E85235696A5877311FF1C76A3C4D0C591AD439683948FfAX4F" TargetMode="External"/><Relationship Id="rId63" Type="http://schemas.openxmlformats.org/officeDocument/2006/relationships/hyperlink" Target="consultantplus://offline/ref=5C6240907AD7C772FFA3661E1CFE44751B28A1E829CEEDB99B247D9CC2747C02C4D3AAD6887D2997AD182B2049A9006BDDDF648E7AF6EE4Bw7eBF" TargetMode="External"/><Relationship Id="rId68" Type="http://schemas.openxmlformats.org/officeDocument/2006/relationships/hyperlink" Target="consultantplus://offline/ref=2669CB477F623E545D89E5D5A5585E5797E2C175C9365435AFA13985CC4B82A7343517D3AAE8B4E35B00AC7CBE74E44ACF133FF4E0EE300FZ3h9F" TargetMode="External"/><Relationship Id="rId7" Type="http://schemas.openxmlformats.org/officeDocument/2006/relationships/hyperlink" Target="consultantplus://offline/ref=D0BDF5D6407899BFBE9AADD17E9B70DE4AD071ECF67001A42B106D1B32B08C27F22AE4B342C9F612E37ADDB7345777D948AE3BBA6AA81A00RCu8E" TargetMode="Externa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AAAC9F7179B2F53164EB1A3B85C0BF60C45DF6D3AF1CB596AEAAAD09920FF2FB4E2CF5425E6B0D18571EDAFE0333DF9535083179E48E2DFy4v0E" TargetMode="External"/><Relationship Id="rId29" Type="http://schemas.openxmlformats.org/officeDocument/2006/relationships/hyperlink" Target="consultantplus://offline/ref=37432CD4C77007AB1D67C7CE85CC23CCE7AE0231BAEB9F02A32A38ECE751DA5AF8B30FD101789379836DEB48578B04DA9A3E7B02B44C1978r1P3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0BDF5D6407899BFBE9AADD17E9B70DE4BD072ECF57001A42B106D1B32B08C27F22AE4B342C9F612E07ADDB7345777D948AE3BBA6AA81A00RCu8E" TargetMode="External"/><Relationship Id="rId11" Type="http://schemas.openxmlformats.org/officeDocument/2006/relationships/hyperlink" Target="consultantplus://offline/ref=5AAAC9F7179B2F53164EB1A3B85C0BF60C45DF6D3AF1CB596AEAAAD09920FF2FB4E2CF5425E6B1D38A71EDAFE0333DF9535083179E48E2DFy4v0E" TargetMode="External"/><Relationship Id="rId24" Type="http://schemas.openxmlformats.org/officeDocument/2006/relationships/hyperlink" Target="consultantplus://offline/ref=95FF965002342872515719736A18A16DDFC6FFF248E9508ACB0B3CF3A3AC792BFB9CE2DD4F8B4C3C1099E214F3DDBFD45DB0A3A4AF97B05Av16CE" TargetMode="External"/><Relationship Id="rId32" Type="http://schemas.openxmlformats.org/officeDocument/2006/relationships/hyperlink" Target="consultantplus://offline/ref=FACD79B91F83D695B2DDD06C029C9C26FF82E250590CAE8D8FF37F58BFF276BEEE3EDAE7930D0830376260DA37F609BEE5A8F756484DD66BnCQ9F" TargetMode="External"/><Relationship Id="rId37" Type="http://schemas.openxmlformats.org/officeDocument/2006/relationships/hyperlink" Target="consultantplus://offline/ref=357CC401B6957EE37EA3D4379DC758160888F8718404CC147AD863FDD9971655713E85235593AFD62A5EFE4030F5D7D2C191AF4489f8X8F" TargetMode="External"/><Relationship Id="rId40" Type="http://schemas.openxmlformats.org/officeDocument/2006/relationships/hyperlink" Target="consultantplus://offline/ref=357CC401B6957EE37EA3D4379DC758160888F8718404CC147AD863FDD9971655713E85235290AFD62A5EFE4030F5D7D2C191AF4489f8X8F" TargetMode="External"/><Relationship Id="rId45" Type="http://schemas.openxmlformats.org/officeDocument/2006/relationships/hyperlink" Target="consultantplus://offline/ref=357CC401B6957EE37EA3D4379DC75816088BF47E8707CC147AD863FDD9971655713E85235696A4817A11FF1C76A3C4D0C591AD439683948FfAX4F" TargetMode="External"/><Relationship Id="rId53" Type="http://schemas.openxmlformats.org/officeDocument/2006/relationships/hyperlink" Target="consultantplus://offline/ref=357CC401B6957EE37EA3D4379DC75816088BF47E8707CC147AD863FDD9971655713E85235696A5867F11FF1C76A3C4D0C591AD439683948FfAX4F" TargetMode="External"/><Relationship Id="rId58" Type="http://schemas.openxmlformats.org/officeDocument/2006/relationships/hyperlink" Target="consultantplus://offline/ref=357CC401B6957EE37EA3D4379DC75816088BF47E8707CC147AD863FDD9971655713E85235696A58A7811FF1C76A3C4D0C591AD439683948FfAX4F" TargetMode="External"/><Relationship Id="rId66" Type="http://schemas.openxmlformats.org/officeDocument/2006/relationships/hyperlink" Target="consultantplus://offline/ref=F5B07C5D3E564E417FCC1219023846FBAF89F609C35F1B26E71091EABD872CE5E1E2D2A5D35BDDE0AA5C599C3AA84AB2FEC5FCC681218D30QBf0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AAAC9F7179B2F53164EB1A3B85C0BF60C45DE643FF5CB596AEAAAD09920FF2FB4E2CF5425E7B0D78571EDAFE0333DF9535083179E48E2DFy4v0E" TargetMode="External"/><Relationship Id="rId23" Type="http://schemas.openxmlformats.org/officeDocument/2006/relationships/hyperlink" Target="consultantplus://offline/ref=10B709BA96F7E745926584B12A2A5E5C45A7F55D5D011F83F252FC8002F68848B24E475F617EC3090CC2EC31D5E9F6E3077C874F9390379Cd840E" TargetMode="External"/><Relationship Id="rId28" Type="http://schemas.openxmlformats.org/officeDocument/2006/relationships/hyperlink" Target="consultantplus://offline/ref=75ACF92DD2453D4855CEEFFFB46724AC86F9AEFAAE25F3803E1C72B47239929D418AFE11BB5D30CAD99414EA8BB1712AA1760F4A18D708A2j3O3F" TargetMode="External"/><Relationship Id="rId36" Type="http://schemas.openxmlformats.org/officeDocument/2006/relationships/hyperlink" Target="consultantplus://offline/ref=C36D2AB2AF4BAC4E853A22EA2105A8E3810F931F747FC7FC470667780632A4F07D71A1AC987D6ECC80DDD35F95DFB95380A9DA00FE149D19M6S7F" TargetMode="External"/><Relationship Id="rId49" Type="http://schemas.openxmlformats.org/officeDocument/2006/relationships/hyperlink" Target="consultantplus://offline/ref=357CC401B6957EE37EA3D4379DC75816088BF47E8707CC147AD863FDD9971655713E85235696A48B7C11FF1C76A3C4D0C591AD439683948FfAX4F" TargetMode="External"/><Relationship Id="rId57" Type="http://schemas.openxmlformats.org/officeDocument/2006/relationships/hyperlink" Target="consultantplus://offline/ref=357CC401B6957EE37EA3D4379DC75816088BF47E8707CC147AD863FDD9971655713E85235696A5847D11FF1C76A3C4D0C591AD439683948FfAX4F" TargetMode="External"/><Relationship Id="rId61" Type="http://schemas.openxmlformats.org/officeDocument/2006/relationships/hyperlink" Target="consultantplus://offline/ref=E8B70A57E1A8E0CE8431FC2D6B2BD78A267EB65F284B703B446F26C64162ABDF9852D3B017ACE01B8FDD2BE7B1E6108DA24C9C8E0ABB8D0Fm1eEF" TargetMode="External"/><Relationship Id="rId10" Type="http://schemas.openxmlformats.org/officeDocument/2006/relationships/hyperlink" Target="consultantplus://offline/ref=5AAAC9F7179B2F53164EB1A3B85C0BF60C45DF6D3AF1CB596AEAAAD09920FF2FB4E2CF5420E5BB82DD3EECF3A6652EFB5750811081y4v3E" TargetMode="External"/><Relationship Id="rId19" Type="http://schemas.openxmlformats.org/officeDocument/2006/relationships/hyperlink" Target="consultantplus://offline/ref=5AAAC9F7179B2F53164EB1A3B85C0BF60C45DF6D3AF1CB596AEAAAD09920FF2FB4E2CF5425E6B0DE8A71EDAFE0333DF9535083179E48E2DFy4v0E" TargetMode="External"/><Relationship Id="rId31" Type="http://schemas.openxmlformats.org/officeDocument/2006/relationships/hyperlink" Target="consultantplus://offline/ref=37432CD4C77007AB1D67C7CE85CC23CCE5AD013EBBE79F02A32A38ECE751DA5AF8B30FD10178907D8C6DEB48578B04DA9A3E7B02B44C1978r1P3F" TargetMode="External"/><Relationship Id="rId44" Type="http://schemas.openxmlformats.org/officeDocument/2006/relationships/hyperlink" Target="consultantplus://offline/ref=357CC401B6957EE37EA3D4379DC758160888F8718404CC147AD863FDD9971655713E85265293AFD62A5EFE4030F5D7D2C191AF4489f8X8F" TargetMode="External"/><Relationship Id="rId52" Type="http://schemas.openxmlformats.org/officeDocument/2006/relationships/hyperlink" Target="consultantplus://offline/ref=357CC401B6957EE37EA3D4379DC75816088BF47E8707CC147AD863FDD9971655713E85235696A6827211FF1C76A3C4D0C591AD439683948FfAX4F" TargetMode="External"/><Relationship Id="rId60" Type="http://schemas.openxmlformats.org/officeDocument/2006/relationships/hyperlink" Target="consultantplus://offline/ref=E8B70A57E1A8E0CE8431FC2D6B2BD78A267EB65F284B703B446F26C64162ABDF9852D3B017ACE01B89DD2BE7B1E6108DA24C9C8E0ABB8D0Fm1eEF" TargetMode="External"/><Relationship Id="rId65" Type="http://schemas.openxmlformats.org/officeDocument/2006/relationships/hyperlink" Target="consultantplus://offline/ref=F5B07C5D3E564E417FCC1219023846FBAF8AFC00CF561B26E71091EABD872CE5E1E2D2A5D35BDFE7A95C599C3AA84AB2FEC5FCC681218D30QBf0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AAC9F7179B2F53164EB1A3B85C0BF60C45DF6D3AF1CB596AEAAAD09920FF2FB4E2CF5421EFBB82DD3EECF3A6652EFB5750811081y4v3E" TargetMode="External"/><Relationship Id="rId14" Type="http://schemas.openxmlformats.org/officeDocument/2006/relationships/hyperlink" Target="consultantplus://offline/ref=5AAAC9F7179B2F53164EB1A3B85C0BF60C45DF6D3AF1CB596AEAAAD09920FF2FB4E2CF5C2DEDE487C82FB4FCA77830FC4E4C8311y8v9E" TargetMode="External"/><Relationship Id="rId22" Type="http://schemas.openxmlformats.org/officeDocument/2006/relationships/hyperlink" Target="consultantplus://offline/ref=10B709BA96F7E745926584B12A2A5E5C44A7F35457061F83F252FC8002F68848B24E475F617EC20A0DC2EC31D5E9F6E3077C874F9390379Cd840E" TargetMode="External"/><Relationship Id="rId27" Type="http://schemas.openxmlformats.org/officeDocument/2006/relationships/hyperlink" Target="consultantplus://offline/ref=C6E2DED8873FD885BEE40D1A48F826E2058979B6660DBEBE1716F28BE91CE66CC35CFCC4A3BC5A50F724C3B5E7DA41A3AAA34C654DBC7428OFO4F" TargetMode="External"/><Relationship Id="rId30" Type="http://schemas.openxmlformats.org/officeDocument/2006/relationships/hyperlink" Target="consultantplus://offline/ref=37432CD4C77007AB1D67C7CE85CC23CCE5AD013EBBE79F02A32A38ECE751DA5AF8B30FD1017890788E6DEB48578B04DA9A3E7B02B44C1978r1P3F" TargetMode="External"/><Relationship Id="rId35" Type="http://schemas.openxmlformats.org/officeDocument/2006/relationships/hyperlink" Target="consultantplus://offline/ref=FAC9EDD742CD484B24DF6CD8AC8800F6DC197B20D1B1AE78492999F12BFE21A571A21242CA9240045CA9574198A9740B1F48344B4150767BZ4R6F" TargetMode="External"/><Relationship Id="rId43" Type="http://schemas.openxmlformats.org/officeDocument/2006/relationships/hyperlink" Target="consultantplus://offline/ref=357CC401B6957EE37EA3D4379DC75816088BF47E8707CC147AD863FDD9971655713E85235696A4827D11FF1C76A3C4D0C591AD439683948FfAX4F" TargetMode="External"/><Relationship Id="rId48" Type="http://schemas.openxmlformats.org/officeDocument/2006/relationships/hyperlink" Target="consultantplus://offline/ref=357CC401B6957EE37EA3D4379DC75816088BF47E8707CC147AD863FDD9971655713E85235696A48B7E11FF1C76A3C4D0C591AD439683948FfAX4F" TargetMode="External"/><Relationship Id="rId56" Type="http://schemas.openxmlformats.org/officeDocument/2006/relationships/hyperlink" Target="consultantplus://offline/ref=357CC401B6957EE37EA3D4379DC75816088BF47E8707CC147AD863FDD9971655713E85235696A5847F11FF1C76A3C4D0C591AD439683948FfAX4F" TargetMode="External"/><Relationship Id="rId64" Type="http://schemas.openxmlformats.org/officeDocument/2006/relationships/hyperlink" Target="consultantplus://offline/ref=F5B07C5D3E564E417FCC1219023846FBAF8AFC00CF561B26E71091EABD872CE5E1E2D2A5D35BD8E2AD5C599C3AA84AB2FEC5FCC681218D30QBf0F" TargetMode="External"/><Relationship Id="rId69" Type="http://schemas.openxmlformats.org/officeDocument/2006/relationships/hyperlink" Target="consultantplus://offline/ref=2669CB477F623E545D89E5D5A5585E5797E2C175C9365435AFA13985CC4B82A7343517D3AAE8B4ED5200AC7CBE74E44ACF133FF4E0EE300FZ3h9F" TargetMode="External"/><Relationship Id="rId8" Type="http://schemas.openxmlformats.org/officeDocument/2006/relationships/hyperlink" Target="consultantplus://offline/ref=D0BDF5D6407899BFBE9AADD17E9B70DE4AD071ECF67001A42B106D1B32B08C27F22AE4B342C9F612EB7ADDB7345777D948AE3BBA6AA81A00RCu8E" TargetMode="External"/><Relationship Id="rId51" Type="http://schemas.openxmlformats.org/officeDocument/2006/relationships/hyperlink" Target="consultantplus://offline/ref=357CC401B6957EE37EA3D4379DC75816088BF47E8707CC147AD863FDD9971655713E85235696A5837C11FF1C76A3C4D0C591AD439683948FfAX4F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5AAAC9F7179B2F53164EB1A3B85C0BF60C45DF6D3AF1CB596AEAAAD09920FF2FB4E2CF5425E6B1DF8571EDAFE0333DF9535083179E48E2DFy4v0E" TargetMode="External"/><Relationship Id="rId17" Type="http://schemas.openxmlformats.org/officeDocument/2006/relationships/hyperlink" Target="consultantplus://offline/ref=5AAAC9F7179B2F53164EB1A3B85C0BF60C45DF6D3AF1CB596AEAAAD09920FF2FB4E2CF5425E6B0DE8C71EDAFE0333DF9535083179E48E2DFy4v0E" TargetMode="External"/><Relationship Id="rId25" Type="http://schemas.openxmlformats.org/officeDocument/2006/relationships/hyperlink" Target="consultantplus://offline/ref=E0BFDBD248E27BED65F7FB3CA393B9BC095929BC9851E3323753ECE8EC3625861DFB7DF3DB6A901CBBB89E92FDA5095F2868AF9CE774242CEFD1F" TargetMode="External"/><Relationship Id="rId33" Type="http://schemas.openxmlformats.org/officeDocument/2006/relationships/hyperlink" Target="consultantplus://offline/ref=FACD79B91F83D695B2DDD06C029C9C26FF82E250590CAE8D8FF37F58BFF276BEEE3EDAE7930D0830366260DA37F609BEE5A8F756484DD66BnCQ9F" TargetMode="External"/><Relationship Id="rId38" Type="http://schemas.openxmlformats.org/officeDocument/2006/relationships/hyperlink" Target="consultantplus://offline/ref=357CC401B6957EE37EA3D4379DC758160889F8718F02CC147AD863FDD9971655713E85235696A4827211FF1C76A3C4D0C591AD439683948FfAX4F" TargetMode="External"/><Relationship Id="rId46" Type="http://schemas.openxmlformats.org/officeDocument/2006/relationships/hyperlink" Target="consultantplus://offline/ref=357CC401B6957EE37EA3D4379DC75816088BF47E8707CC147AD863FDD9971655713E85235696A4857E11FF1C76A3C4D0C591AD439683948FfAX4F" TargetMode="External"/><Relationship Id="rId59" Type="http://schemas.openxmlformats.org/officeDocument/2006/relationships/hyperlink" Target="consultantplus://offline/ref=E8B70A57E1A8E0CE8431FC2D6B2BD78A267EB65F284B703B446F26C64162ABDF9852D3B017ACE2168CDD2BE7B1E6108DA24C9C8E0ABB8D0Fm1eEF" TargetMode="External"/><Relationship Id="rId67" Type="http://schemas.openxmlformats.org/officeDocument/2006/relationships/hyperlink" Target="consultantplus://offline/ref=2669CB477F623E545D89E5D5A5585E5797E2C175C9365435AFA13985CC4B82A7343517D3AAE8B4E05B00AC7CBE74E44ACF133FF4E0EE300FZ3h9F" TargetMode="External"/><Relationship Id="rId20" Type="http://schemas.openxmlformats.org/officeDocument/2006/relationships/hyperlink" Target="consultantplus://offline/ref=5AAAC9F7179B2F53164EB1A3B85C0BF60C45DF6D3AF1CB596AEAAAD09920FF2FB4E2CF5425E6B5D48571EDAFE0333DF9535083179E48E2DFy4v0E" TargetMode="External"/><Relationship Id="rId41" Type="http://schemas.openxmlformats.org/officeDocument/2006/relationships/hyperlink" Target="consultantplus://offline/ref=357CC401B6957EE37EA3D4379DC758160888F8718404CC147AD863FDD9971655713E85235291AFD62A5EFE4030F5D7D2C191AF4489f8X8F" TargetMode="External"/><Relationship Id="rId54" Type="http://schemas.openxmlformats.org/officeDocument/2006/relationships/hyperlink" Target="consultantplus://offline/ref=357CC401B6957EE37EA3D4379DC75816088BF47E8707CC147AD863FDD9971655713E85235696A5867C11FF1C76A3C4D0C591AD439683948FfAX4F" TargetMode="External"/><Relationship Id="rId62" Type="http://schemas.openxmlformats.org/officeDocument/2006/relationships/hyperlink" Target="consultantplus://offline/ref=5C6240907AD7C772FFA3661E1CFE44751B2AA3E425C0EDB99B247D9CC2747C02C4D3AAD5887E27C7FD572A7C0FFF1369D9DF668965wFeDF" TargetMode="External"/><Relationship Id="rId70" Type="http://schemas.openxmlformats.org/officeDocument/2006/relationships/hyperlink" Target="consultantplus://offline/ref=2669CB477F623E545D89E5D5A5585E5797E2C774C1395435AFA13985CC4B82A7343517D3AAE8B5E45200AC7CBE74E44ACF133FF4E0EE300FZ3h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2522F-2A74-4F50-A1D4-891D843A3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5820</Words>
  <Characters>33175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Рубцова Диана Максимовна</dc:creator>
  <cp:lastModifiedBy>Романова Татьяна Вячеславовна</cp:lastModifiedBy>
  <cp:revision>2</cp:revision>
  <cp:lastPrinted>2021-03-10T09:43:00Z</cp:lastPrinted>
  <dcterms:created xsi:type="dcterms:W3CDTF">2022-02-14T15:35:00Z</dcterms:created>
  <dcterms:modified xsi:type="dcterms:W3CDTF">2022-02-14T15:35:00Z</dcterms:modified>
</cp:coreProperties>
</file>