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-743585</wp:posOffset>
                </wp:positionH>
                <wp:positionV relativeFrom="page">
                  <wp:posOffset>158750</wp:posOffset>
                </wp:positionV>
                <wp:extent cx="7007225" cy="2108200"/>
                <wp:effectExtent l="0" t="0" r="0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7225" cy="210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before="60" w:after="60"/>
                              <w:jc w:val="center"/>
                              <w:rPr>
                                <w:caps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before="60" w:after="60"/>
                              <w:jc w:val="right"/>
                              <w:rPr>
                                <w:caps/>
                              </w:rPr>
                            </w:pPr>
                            <w:r>
                              <w:rPr>
                                <w:caps/>
                                <w:noProof/>
                              </w:rPr>
                              <w:t>ПРОЕКТ</w:t>
                            </w:r>
                          </w:p>
                          <w:p>
                            <w:pPr>
                              <w:spacing w:before="60" w:after="60"/>
                              <w:jc w:val="center"/>
                              <w:rPr>
                                <w:caps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spacing w:before="60" w:after="60"/>
                              <w:jc w:val="center"/>
                              <w:rPr>
                                <w:cap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aps/>
                                <w:sz w:val="26"/>
                                <w:szCs w:val="26"/>
                              </w:rPr>
                              <w:t>пРАВИТЕЛЬСТВО санкт-петербурга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aps/>
                                <w:sz w:val="26"/>
                                <w:szCs w:val="26"/>
                              </w:rPr>
                              <w:t xml:space="preserve">администрация НЕВского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aps/>
                                <w:sz w:val="26"/>
                                <w:szCs w:val="26"/>
                              </w:rPr>
                              <w:br/>
                              <w:t>района Санкт-Петербурга</w:t>
                            </w:r>
                          </w:p>
                          <w:p>
                            <w:pPr>
                              <w:spacing w:before="60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                                                         РАСПОРЯЖЕНИЕ</w:t>
                            </w:r>
                            <w:r>
                              <w:t xml:space="preserve">                     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                                                                                       </w:t>
                            </w:r>
                            <w:r>
                              <w:rPr>
                                <w:vertAlign w:val="superscript"/>
                              </w:rPr>
                              <w:t>ОКУД</w:t>
                            </w:r>
                          </w:p>
                          <w:p>
                            <w:pPr>
                              <w:jc w:val="both"/>
                            </w:pPr>
                            <w:r>
                              <w:t xml:space="preserve">                 _______________</w:t>
                            </w:r>
                            <w:r>
                              <w:tab/>
                              <w:t xml:space="preserve">                                                                                     № ________________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8.55pt;margin-top:12.5pt;width:551.75pt;height:1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" o:allowincell="f" filled="f" stroked="f">
                <v:textbox>
                  <w:txbxContent>
                    <w:p>
                      <w:pPr>
                        <w:spacing w:before="60" w:after="60"/>
                        <w:jc w:val="center"/>
                        <w:rPr>
                          <w:caps/>
                          <w:noProof/>
                          <w:sz w:val="28"/>
                          <w:szCs w:val="28"/>
                        </w:rPr>
                      </w:pPr>
                    </w:p>
                    <w:p>
                      <w:pPr>
                        <w:spacing w:before="60" w:after="60"/>
                        <w:jc w:val="right"/>
                        <w:rPr>
                          <w:caps/>
                        </w:rPr>
                      </w:pPr>
                      <w:r>
                        <w:rPr>
                          <w:caps/>
                          <w:noProof/>
                        </w:rPr>
                        <w:t>ПРОЕКТ</w:t>
                      </w:r>
                    </w:p>
                    <w:p>
                      <w:pPr>
                        <w:spacing w:before="60" w:after="60"/>
                        <w:jc w:val="center"/>
                        <w:rPr>
                          <w:caps/>
                          <w:sz w:val="26"/>
                          <w:szCs w:val="26"/>
                        </w:rPr>
                      </w:pPr>
                    </w:p>
                    <w:p>
                      <w:pPr>
                        <w:spacing w:before="60" w:after="60"/>
                        <w:jc w:val="center"/>
                        <w:rPr>
                          <w:caps/>
                          <w:sz w:val="26"/>
                          <w:szCs w:val="26"/>
                        </w:rPr>
                      </w:pPr>
                      <w:r>
                        <w:rPr>
                          <w:caps/>
                          <w:sz w:val="26"/>
                          <w:szCs w:val="26"/>
                        </w:rPr>
                        <w:t>пРАВИТЕЛЬСТВО санкт-петербурга</w:t>
                      </w:r>
                    </w:p>
                    <w:p>
                      <w:pPr>
                        <w:jc w:val="center"/>
                        <w:rPr>
                          <w:rFonts w:ascii="Bookman Old Style" w:hAnsi="Bookman Old Style"/>
                          <w:b/>
                          <w:caps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aps/>
                          <w:sz w:val="26"/>
                          <w:szCs w:val="26"/>
                        </w:rPr>
                        <w:t xml:space="preserve">администрация НЕВского </w:t>
                      </w:r>
                      <w:r>
                        <w:rPr>
                          <w:rFonts w:ascii="Bookman Old Style" w:hAnsi="Bookman Old Style"/>
                          <w:b/>
                          <w:caps/>
                          <w:sz w:val="26"/>
                          <w:szCs w:val="26"/>
                        </w:rPr>
                        <w:br/>
                        <w:t>района Санкт-Петербурга</w:t>
                      </w:r>
                    </w:p>
                    <w:p>
                      <w:pPr>
                        <w:spacing w:before="60"/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                                                          РАСПОРЯЖЕНИЕ</w:t>
                      </w:r>
                      <w:r>
                        <w:t xml:space="preserve">                                    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                                                                                         </w:t>
                      </w:r>
                      <w:r>
                        <w:rPr>
                          <w:vertAlign w:val="superscript"/>
                        </w:rPr>
                        <w:t>ОКУД</w:t>
                      </w:r>
                    </w:p>
                    <w:p>
                      <w:pPr>
                        <w:jc w:val="both"/>
                      </w:pPr>
                      <w:r>
                        <w:t xml:space="preserve">                 _______________</w:t>
                      </w:r>
                      <w:r>
                        <w:tab/>
                        <w:t xml:space="preserve">                                                                                     № ________________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 в распоряжение</w:t>
      </w: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Невского района</w:t>
      </w: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Санкт-Петербурга от 28.12.2017 № 4547-р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1. Внести в распоряжение администрации Невского района Санкт-Петербурга            от 28.12.2017 № 4547-р «О комиссии по соблюдению требований к служебному поведению государственных гражданских служащих Санкт-Петербурга администрации Невского района Санкт-Петербурга и урегулированию конфликта интересов»                              (далее – распоряжение) следующее изменение: </w:t>
      </w:r>
    </w:p>
    <w:p>
      <w:pPr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1.1. Исключить из состава комиссии по соблюдению требований к служебному поведению государственных гражданских служащих Санкт-Петербурга администрации Невского района Санкт-Петербурга и урегулированию конфликта интересов </w:t>
      </w:r>
      <w:r>
        <w:br/>
      </w:r>
      <w:bookmarkStart w:id="0" w:name="_GoBack"/>
      <w:bookmarkEnd w:id="0"/>
      <w:proofErr w:type="spellStart"/>
      <w:r>
        <w:t>Перковскую</w:t>
      </w:r>
      <w:proofErr w:type="spellEnd"/>
      <w:r>
        <w:t xml:space="preserve"> М.В.</w:t>
      </w:r>
    </w:p>
    <w:p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распоряжения остается за главой администрации.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                                                                                           А.В. Гульчук</w:t>
      </w: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344FD-F907-4BA2-8A9A-27173431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efimev</dc:creator>
  <cp:lastModifiedBy>Серова Галина Викторовна</cp:lastModifiedBy>
  <cp:revision>6</cp:revision>
  <cp:lastPrinted>2021-10-27T11:05:00Z</cp:lastPrinted>
  <dcterms:created xsi:type="dcterms:W3CDTF">2022-02-08T07:35:00Z</dcterms:created>
  <dcterms:modified xsi:type="dcterms:W3CDTF">2022-02-09T08:01:00Z</dcterms:modified>
</cp:coreProperties>
</file>