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AA8DE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5D0E83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A028478" w14:textId="77777777" w:rsidR="00301F54" w:rsidRPr="00301F54" w:rsidRDefault="00301F54" w:rsidP="00301F54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1DA0B102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8B36328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54EFCFAB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от </w:t>
      </w:r>
      <w:r w:rsidR="006B257D">
        <w:rPr>
          <w:rFonts w:ascii="Times New Roman" w:hAnsi="Times New Roman" w:cs="Times New Roman"/>
          <w:sz w:val="24"/>
          <w:szCs w:val="24"/>
        </w:rPr>
        <w:t>________________ г. №</w:t>
      </w:r>
      <w:r w:rsidRPr="00301F54">
        <w:rPr>
          <w:rFonts w:ascii="Times New Roman" w:hAnsi="Times New Roman" w:cs="Times New Roman"/>
          <w:sz w:val="24"/>
          <w:szCs w:val="24"/>
        </w:rPr>
        <w:t xml:space="preserve"> </w:t>
      </w:r>
      <w:r w:rsidR="00404875">
        <w:rPr>
          <w:rFonts w:ascii="Times New Roman" w:hAnsi="Times New Roman" w:cs="Times New Roman"/>
          <w:sz w:val="24"/>
          <w:szCs w:val="24"/>
        </w:rPr>
        <w:t>__________</w:t>
      </w:r>
    </w:p>
    <w:p w14:paraId="0EFEC0AB" w14:textId="77777777" w:rsidR="00301F54" w:rsidRPr="00301F54" w:rsidRDefault="00301F54" w:rsidP="00301F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E322906" w14:textId="77777777" w:rsidR="00404875" w:rsidRDefault="00193936" w:rsidP="004048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ПОРЯДКЕ ПРЕДОСТАВЛЕНИЯ В 2022</w:t>
      </w:r>
      <w:r w:rsidR="00301F54" w:rsidRPr="00301F54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945E8" w:rsidRPr="00BE04DA">
        <w:rPr>
          <w:rFonts w:ascii="Times New Roman" w:hAnsi="Times New Roman" w:cs="Times New Roman"/>
          <w:sz w:val="24"/>
          <w:szCs w:val="24"/>
        </w:rPr>
        <w:t xml:space="preserve">СУБСИДИИ АВТОНОМНОЙ НЕКОММЕРЧЕСКОЙ ОРГАНИЗАЦИИ </w:t>
      </w:r>
      <w:r w:rsidR="00E307B0">
        <w:rPr>
          <w:rFonts w:ascii="Times New Roman" w:hAnsi="Times New Roman" w:cs="Times New Roman"/>
          <w:sz w:val="24"/>
          <w:szCs w:val="24"/>
        </w:rPr>
        <w:br/>
      </w:r>
      <w:r w:rsidR="00404875" w:rsidRPr="00404875">
        <w:rPr>
          <w:rFonts w:ascii="Times New Roman" w:hAnsi="Times New Roman" w:cs="Times New Roman"/>
          <w:sz w:val="24"/>
          <w:szCs w:val="24"/>
        </w:rPr>
        <w:t>«ЦЕНТР КОМПЕТЕНЦИЙ В СФЕРЕ ТУРИЗМА И ГОСТЕПРИИМСТВА» В ВИДЕ ИМУЩЕСТВЕННОГО ВЗНОСА САНКТ-ПЕТЕРБУРГА НА ФИНАНСОВОЕ ОБЕСПЕЧЕНИЕ УСТАВНОЙ ДЕЯТЕЛЬНОСТИ»</w:t>
      </w:r>
    </w:p>
    <w:p w14:paraId="455CC144" w14:textId="77777777" w:rsidR="00404875" w:rsidRPr="00404875" w:rsidRDefault="00404875" w:rsidP="0040487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26F31BC" w14:textId="77777777" w:rsidR="00301F54" w:rsidRPr="00BE04DA" w:rsidRDefault="00301F54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4DA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4" w:history="1">
        <w:r w:rsidRPr="00BE04D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E04DA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5" w:history="1">
        <w:r w:rsidRPr="00BE04D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E04DA">
        <w:rPr>
          <w:rFonts w:ascii="Times New Roman" w:hAnsi="Times New Roman" w:cs="Times New Roman"/>
          <w:sz w:val="24"/>
          <w:szCs w:val="24"/>
        </w:rPr>
        <w:t xml:space="preserve"> </w:t>
      </w:r>
      <w:r w:rsidR="00B945E8">
        <w:rPr>
          <w:rFonts w:ascii="Times New Roman" w:hAnsi="Times New Roman" w:cs="Times New Roman"/>
          <w:sz w:val="24"/>
          <w:szCs w:val="24"/>
        </w:rPr>
        <w:br/>
      </w:r>
      <w:r w:rsidRPr="00BE04DA">
        <w:rPr>
          <w:rFonts w:ascii="Times New Roman" w:hAnsi="Times New Roman" w:cs="Times New Roman"/>
          <w:sz w:val="24"/>
          <w:szCs w:val="24"/>
        </w:rPr>
        <w:t xml:space="preserve">Санкт-Петербурга от 02.04.2008 N 194-32 "О развитии малого и среднего предпринимательства в Санкт-Петербурге", </w:t>
      </w:r>
      <w:hyperlink r:id="rId6" w:history="1">
        <w:r w:rsidRPr="00BE04D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E1860">
        <w:rPr>
          <w:rFonts w:ascii="Times New Roman" w:hAnsi="Times New Roman" w:cs="Times New Roman"/>
          <w:sz w:val="24"/>
          <w:szCs w:val="24"/>
        </w:rPr>
        <w:t xml:space="preserve"> Санкт-Петербурга от 25.11.2021</w:t>
      </w:r>
      <w:r w:rsidRPr="00BE04DA">
        <w:rPr>
          <w:rFonts w:ascii="Times New Roman" w:hAnsi="Times New Roman" w:cs="Times New Roman"/>
          <w:sz w:val="24"/>
          <w:szCs w:val="24"/>
        </w:rPr>
        <w:t xml:space="preserve"> </w:t>
      </w:r>
      <w:r w:rsidR="00B945E8">
        <w:rPr>
          <w:rFonts w:ascii="Times New Roman" w:hAnsi="Times New Roman" w:cs="Times New Roman"/>
          <w:sz w:val="24"/>
          <w:szCs w:val="24"/>
        </w:rPr>
        <w:br/>
        <w:t>№</w:t>
      </w:r>
      <w:r w:rsidR="00B945E8" w:rsidRPr="00B945E8">
        <w:rPr>
          <w:rFonts w:ascii="Times New Roman" w:hAnsi="Times New Roman" w:cs="Times New Roman"/>
          <w:sz w:val="24"/>
          <w:szCs w:val="24"/>
        </w:rPr>
        <w:t xml:space="preserve"> 558-119 </w:t>
      </w:r>
      <w:r w:rsidR="00B945E8">
        <w:rPr>
          <w:rFonts w:ascii="Times New Roman" w:hAnsi="Times New Roman" w:cs="Times New Roman"/>
          <w:sz w:val="24"/>
          <w:szCs w:val="24"/>
        </w:rPr>
        <w:t>«</w:t>
      </w:r>
      <w:r w:rsidRPr="00BE04DA">
        <w:rPr>
          <w:rFonts w:ascii="Times New Roman" w:hAnsi="Times New Roman" w:cs="Times New Roman"/>
          <w:sz w:val="24"/>
          <w:szCs w:val="24"/>
        </w:rPr>
        <w:t>О б</w:t>
      </w:r>
      <w:r w:rsidR="00B945E8">
        <w:rPr>
          <w:rFonts w:ascii="Times New Roman" w:hAnsi="Times New Roman" w:cs="Times New Roman"/>
          <w:sz w:val="24"/>
          <w:szCs w:val="24"/>
        </w:rPr>
        <w:t>юджете Санкт-Петербурга на 2022 год и на плановый период 2023 и 2024 годов»</w:t>
      </w:r>
      <w:r w:rsidRPr="00BE04D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BE04D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E04DA">
        <w:rPr>
          <w:rFonts w:ascii="Times New Roman" w:hAnsi="Times New Roman" w:cs="Times New Roman"/>
          <w:sz w:val="24"/>
          <w:szCs w:val="24"/>
        </w:rPr>
        <w:t xml:space="preserve"> Правительства С</w:t>
      </w:r>
      <w:r w:rsidR="00B31901">
        <w:rPr>
          <w:rFonts w:ascii="Times New Roman" w:hAnsi="Times New Roman" w:cs="Times New Roman"/>
          <w:sz w:val="24"/>
          <w:szCs w:val="24"/>
        </w:rPr>
        <w:t>анкт-Петербурга от 14.11.2017 № 936</w:t>
      </w:r>
      <w:r w:rsidRPr="00BE04DA">
        <w:rPr>
          <w:rFonts w:ascii="Times New Roman" w:hAnsi="Times New Roman" w:cs="Times New Roman"/>
          <w:sz w:val="24"/>
          <w:szCs w:val="24"/>
        </w:rPr>
        <w:t xml:space="preserve"> </w:t>
      </w:r>
      <w:r w:rsidR="00B31901">
        <w:rPr>
          <w:rFonts w:ascii="Times New Roman" w:hAnsi="Times New Roman" w:cs="Times New Roman"/>
          <w:sz w:val="24"/>
          <w:szCs w:val="24"/>
        </w:rPr>
        <w:br/>
      </w:r>
      <w:r w:rsidRPr="00BE04DA">
        <w:rPr>
          <w:rFonts w:ascii="Times New Roman" w:hAnsi="Times New Roman" w:cs="Times New Roman"/>
          <w:sz w:val="24"/>
          <w:szCs w:val="24"/>
        </w:rPr>
        <w:t>"О государствен</w:t>
      </w:r>
      <w:r w:rsidR="00B31901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="00B31901" w:rsidRPr="00B31901">
        <w:rPr>
          <w:rFonts w:ascii="Times New Roman" w:hAnsi="Times New Roman" w:cs="Times New Roman"/>
          <w:sz w:val="24"/>
          <w:szCs w:val="24"/>
        </w:rPr>
        <w:t xml:space="preserve">Развитие сферы туризма </w:t>
      </w:r>
      <w:r w:rsidR="00B31901">
        <w:rPr>
          <w:rFonts w:ascii="Times New Roman" w:hAnsi="Times New Roman" w:cs="Times New Roman"/>
          <w:sz w:val="24"/>
          <w:szCs w:val="24"/>
        </w:rPr>
        <w:br/>
        <w:t>в Санкт-Петербурге»</w:t>
      </w:r>
      <w:r w:rsidRPr="00BE04DA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постановляет:</w:t>
      </w:r>
      <w:r w:rsidR="00BE04DA" w:rsidRPr="00BE04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3BF94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</w:t>
      </w:r>
      <w:hyperlink w:anchor="Par352" w:tooltip="ПОРЯДОК" w:history="1">
        <w:r w:rsidRPr="00BE04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2022 году субсидии автономной некоммерческой организации </w:t>
      </w:r>
      <w:r w:rsidR="00404875">
        <w:rPr>
          <w:rFonts w:ascii="Times New Roman" w:eastAsia="Times New Roman" w:hAnsi="Times New Roman" w:cs="Times New Roman"/>
          <w:sz w:val="24"/>
          <w:szCs w:val="24"/>
          <w:lang w:eastAsia="ru-RU"/>
        </w:rPr>
        <w:t>«Ц</w:t>
      </w:r>
      <w:r w:rsidR="00404875" w:rsidRPr="00404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 компетенций в сфере туризма и гостеприимства» </w:t>
      </w:r>
      <w:r w:rsidR="004048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имущественного взноса Санкт-Петербурга на финансовое обеспечение уставной деятельности (далее - Порядок) согласно приложению.</w:t>
      </w:r>
    </w:p>
    <w:p w14:paraId="2C697924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9"/>
      <w:bookmarkEnd w:id="0"/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Комитету по развитию туризма Санкт-Петербурга в месячный срок утвердить:</w:t>
      </w:r>
    </w:p>
    <w:p w14:paraId="655934E4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заявления на предоставление субсидии в соответствии с </w:t>
      </w:r>
      <w:hyperlink w:anchor="Par352" w:tooltip="ПОРЯДОК" w:history="1">
        <w:r w:rsidRPr="00BE04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- заявление);</w:t>
      </w:r>
    </w:p>
    <w:p w14:paraId="2A4EEE5D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представляемых в Комитет по развитию туризма </w:t>
      </w: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в соответствии с </w:t>
      </w:r>
      <w:hyperlink w:anchor="Par352" w:tooltip="ПОРЯДОК" w:history="1">
        <w:r w:rsidRPr="00BE04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документы);</w:t>
      </w:r>
    </w:p>
    <w:p w14:paraId="311B2FF7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сроки представления в Комитет заявления и документов;</w:t>
      </w:r>
    </w:p>
    <w:p w14:paraId="7B0BE9D3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Комитетом заявления и документов;</w:t>
      </w:r>
    </w:p>
    <w:p w14:paraId="13162E5A" w14:textId="77777777" w:rsidR="00BE04DA" w:rsidRPr="00BE04DA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порядок, сроки и форму представления отчетности об использовании субсидии, предоставленной в соответствии с </w:t>
      </w:r>
      <w:hyperlink w:anchor="Par352" w:tooltip="ПОРЯДОК" w:history="1">
        <w:r w:rsidRPr="00BE04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Порядком</w:t>
        </w:r>
      </w:hyperlink>
      <w:r w:rsidRPr="00BE04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FCFF59" w14:textId="77777777" w:rsidR="00301F54" w:rsidRDefault="00BE04DA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4DA">
        <w:rPr>
          <w:rFonts w:ascii="Times New Roman" w:hAnsi="Times New Roman" w:cs="Times New Roman"/>
          <w:sz w:val="24"/>
          <w:szCs w:val="24"/>
        </w:rPr>
        <w:t>3</w:t>
      </w:r>
      <w:r w:rsidR="00301F54" w:rsidRPr="00BE04DA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B31901">
        <w:rPr>
          <w:rFonts w:ascii="Times New Roman" w:hAnsi="Times New Roman" w:cs="Times New Roman"/>
          <w:sz w:val="24"/>
          <w:szCs w:val="24"/>
        </w:rPr>
        <w:br/>
      </w:r>
      <w:r w:rsidR="00301F54" w:rsidRPr="00BE04DA">
        <w:rPr>
          <w:rFonts w:ascii="Times New Roman" w:hAnsi="Times New Roman" w:cs="Times New Roman"/>
          <w:sz w:val="24"/>
          <w:szCs w:val="24"/>
        </w:rPr>
        <w:t>Санкт-Петербурга Соколова М.Ю.</w:t>
      </w:r>
    </w:p>
    <w:p w14:paraId="08DCCC35" w14:textId="77777777" w:rsidR="00B31901" w:rsidRPr="00BE04DA" w:rsidRDefault="00B31901" w:rsidP="00BE04DA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92BCB0" w14:textId="77777777" w:rsidR="00301F54" w:rsidRPr="00BE04DA" w:rsidRDefault="00301F54" w:rsidP="00BE04D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5D5E97" w14:textId="77777777" w:rsidR="00301F54" w:rsidRPr="00BE04DA" w:rsidRDefault="00301F54" w:rsidP="00BE04DA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04DA">
        <w:rPr>
          <w:rFonts w:ascii="Times New Roman" w:hAnsi="Times New Roman" w:cs="Times New Roman"/>
          <w:sz w:val="24"/>
          <w:szCs w:val="24"/>
        </w:rPr>
        <w:t>Губернатор Санкт-Петербурга</w:t>
      </w:r>
    </w:p>
    <w:p w14:paraId="72029899" w14:textId="77777777" w:rsidR="00301F54" w:rsidRPr="00BE04DA" w:rsidRDefault="00301F54" w:rsidP="00BE04DA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E04DA">
        <w:rPr>
          <w:rFonts w:ascii="Times New Roman" w:hAnsi="Times New Roman" w:cs="Times New Roman"/>
          <w:sz w:val="24"/>
          <w:szCs w:val="24"/>
        </w:rPr>
        <w:t>А.Д.Беглов</w:t>
      </w:r>
      <w:proofErr w:type="spellEnd"/>
    </w:p>
    <w:p w14:paraId="68A52C4D" w14:textId="77777777" w:rsidR="00301F54" w:rsidRPr="00BE04DA" w:rsidRDefault="00301F54" w:rsidP="00BE04DA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A17698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4F58EC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31315F2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E3DD84E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9FF7AF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4EDDC20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4229283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D5B9217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D0068C6" w14:textId="77777777" w:rsidR="00301F54" w:rsidRPr="00301F54" w:rsidRDefault="00301F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C06DD7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84298F6" w14:textId="77777777" w:rsidR="00E24F18" w:rsidRPr="00301F54" w:rsidRDefault="00E24F1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ПРИЛОЖЕНИЕ</w:t>
      </w:r>
    </w:p>
    <w:p w14:paraId="3DF2F6A0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CEC2920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7AF271A9" w14:textId="77777777" w:rsidR="00E24F18" w:rsidRPr="00301F54" w:rsidRDefault="000445F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</w:t>
      </w:r>
    </w:p>
    <w:p w14:paraId="41FF53B6" w14:textId="77777777" w:rsidR="00E24F18" w:rsidRPr="00301F54" w:rsidRDefault="00E24F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B3B3592" w14:textId="77777777" w:rsidR="00E24F18" w:rsidRPr="00301F54" w:rsidRDefault="00E24F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59"/>
      <w:bookmarkEnd w:id="1"/>
      <w:r w:rsidRPr="00301F54">
        <w:rPr>
          <w:rFonts w:ascii="Times New Roman" w:hAnsi="Times New Roman" w:cs="Times New Roman"/>
          <w:sz w:val="24"/>
          <w:szCs w:val="24"/>
        </w:rPr>
        <w:t>ПОРЯДОК</w:t>
      </w:r>
    </w:p>
    <w:p w14:paraId="298314AE" w14:textId="326E1530" w:rsidR="00E24F18" w:rsidRPr="00301F54" w:rsidRDefault="00602435" w:rsidP="00602435">
      <w:pPr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 w:rsidRPr="0060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ПРЕДОСТАВЛЕНИЯ В 2022 ГОДУ СУБСИДИИ АВТОНОМНОЙ НЕКОММЕРЧЕСКОЙ ОРГАНИЗАЦИИ </w:t>
      </w:r>
      <w:r w:rsidRPr="0060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404875" w:rsidRPr="00404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«ЦЕНТР КОМПЕТЕНЦИЙ В СФЕРЕ ТУРИЗМА И ГОСТЕПРИИМСТВА» </w:t>
      </w:r>
      <w:r w:rsidR="00404875" w:rsidRPr="0060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60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ВИДЕ ИМУЩЕСТВЕННОГО ВЗНОСА САНКТ-ПЕТЕРБУРГА НА ФИНАНСОВОЕ ОБЕ</w:t>
      </w:r>
      <w:r w:rsidR="00D0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СПЕЧЕНИЕ </w:t>
      </w:r>
      <w:r w:rsidR="00D0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УСТАВНОЙ ДЕЯТЕЛЬНОСТИ</w:t>
      </w:r>
      <w:r w:rsidRPr="0060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14:paraId="24BD2DC1" w14:textId="77777777" w:rsidR="00E24F18" w:rsidRPr="00301F54" w:rsidRDefault="00E24F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8911717" w14:textId="77777777" w:rsidR="00E24F18" w:rsidRPr="00301F54" w:rsidRDefault="00E24F1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12F75E4" w14:textId="77777777" w:rsidR="00E24F18" w:rsidRPr="00301F54" w:rsidRDefault="00E24F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CA8FEE" w14:textId="222D5123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70"/>
      <w:bookmarkEnd w:id="2"/>
      <w:r w:rsidRPr="00301F54">
        <w:rPr>
          <w:rFonts w:ascii="Times New Roman" w:hAnsi="Times New Roman" w:cs="Times New Roman"/>
          <w:sz w:val="24"/>
          <w:szCs w:val="24"/>
        </w:rPr>
        <w:t>1.1. Настоящий Порядок устанавлива</w:t>
      </w:r>
      <w:r w:rsidR="00C54062">
        <w:rPr>
          <w:rFonts w:ascii="Times New Roman" w:hAnsi="Times New Roman" w:cs="Times New Roman"/>
          <w:sz w:val="24"/>
          <w:szCs w:val="24"/>
        </w:rPr>
        <w:t>ет правила предоставления в 2022</w:t>
      </w:r>
      <w:r w:rsidRPr="00301F54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</w:t>
      </w:r>
      <w:r w:rsidR="00C54062">
        <w:rPr>
          <w:rFonts w:ascii="Times New Roman" w:hAnsi="Times New Roman" w:cs="Times New Roman"/>
          <w:sz w:val="24"/>
          <w:szCs w:val="24"/>
        </w:rPr>
        <w:t>развитию туризма Санкт-Петербурга</w:t>
      </w:r>
      <w:r w:rsidRPr="00301F54">
        <w:rPr>
          <w:rFonts w:ascii="Times New Roman" w:hAnsi="Times New Roman" w:cs="Times New Roman"/>
          <w:sz w:val="24"/>
          <w:szCs w:val="24"/>
        </w:rPr>
        <w:t xml:space="preserve"> (далее - Комитет) </w:t>
      </w:r>
      <w:hyperlink r:id="rId8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статьей расходов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</w:t>
      </w:r>
      <w:r w:rsidR="00404875" w:rsidRPr="00404875">
        <w:rPr>
          <w:rFonts w:ascii="Times New Roman" w:hAnsi="Times New Roman" w:cs="Times New Roman"/>
          <w:sz w:val="24"/>
          <w:szCs w:val="24"/>
        </w:rPr>
        <w:t>«Субсидии АНО «Центр компетенций в сфере туризма и гостеприимства» в виде имущественного взноса на финансовое обе</w:t>
      </w:r>
      <w:r w:rsidR="00404875">
        <w:rPr>
          <w:rFonts w:ascii="Times New Roman" w:hAnsi="Times New Roman" w:cs="Times New Roman"/>
          <w:sz w:val="24"/>
          <w:szCs w:val="24"/>
        </w:rPr>
        <w:t>спечение уставной деятельности»</w:t>
      </w:r>
      <w:r w:rsidR="00404875">
        <w:rPr>
          <w:rFonts w:ascii="Times New Roman" w:hAnsi="Times New Roman" w:cs="Times New Roman"/>
          <w:sz w:val="24"/>
          <w:szCs w:val="24"/>
        </w:rPr>
        <w:br/>
      </w:r>
      <w:r w:rsidRPr="00301F54">
        <w:rPr>
          <w:rFonts w:ascii="Times New Roman" w:hAnsi="Times New Roman" w:cs="Times New Roman"/>
          <w:sz w:val="24"/>
          <w:szCs w:val="24"/>
        </w:rPr>
        <w:t xml:space="preserve">(код целевой статьи </w:t>
      </w:r>
      <w:r w:rsidR="00404875" w:rsidRPr="00404875">
        <w:rPr>
          <w:rFonts w:ascii="Times New Roman" w:hAnsi="Times New Roman" w:cs="Times New Roman"/>
          <w:sz w:val="24"/>
          <w:szCs w:val="24"/>
        </w:rPr>
        <w:t>1830076180</w:t>
      </w:r>
      <w:r w:rsidRPr="00301F54">
        <w:rPr>
          <w:rFonts w:ascii="Times New Roman" w:hAnsi="Times New Roman" w:cs="Times New Roman"/>
          <w:sz w:val="24"/>
          <w:szCs w:val="24"/>
        </w:rPr>
        <w:t xml:space="preserve">) </w:t>
      </w:r>
      <w:r w:rsidRPr="00F62ED8">
        <w:rPr>
          <w:rFonts w:ascii="Times New Roman" w:hAnsi="Times New Roman" w:cs="Times New Roman"/>
          <w:sz w:val="24"/>
          <w:szCs w:val="24"/>
        </w:rPr>
        <w:t xml:space="preserve">в </w:t>
      </w:r>
      <w:r w:rsidR="00F62ED8" w:rsidRPr="00F62ED8">
        <w:rPr>
          <w:rFonts w:ascii="Times New Roman" w:hAnsi="Times New Roman" w:cs="Times New Roman"/>
          <w:sz w:val="24"/>
          <w:szCs w:val="24"/>
        </w:rPr>
        <w:t>соответствии с Законом</w:t>
      </w:r>
      <w:r w:rsidRPr="00F62ED8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8E1860" w:rsidRPr="00F62ED8">
        <w:rPr>
          <w:rFonts w:ascii="Times New Roman" w:hAnsi="Times New Roman" w:cs="Times New Roman"/>
          <w:sz w:val="24"/>
          <w:szCs w:val="24"/>
        </w:rPr>
        <w:t xml:space="preserve">от 25.11.2021 № 558-119 «О бюджете Санкт-Петербурга на 2022 год и на плановый период 2023 и 2024 годов» </w:t>
      </w:r>
      <w:r w:rsidR="0064658F">
        <w:rPr>
          <w:rFonts w:ascii="Times New Roman" w:hAnsi="Times New Roman" w:cs="Times New Roman"/>
          <w:sz w:val="24"/>
          <w:szCs w:val="24"/>
        </w:rPr>
        <w:t>и постановлением</w:t>
      </w:r>
      <w:r w:rsidRPr="00F62ED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8E1860" w:rsidRPr="00F62ED8">
        <w:rPr>
          <w:rFonts w:ascii="Times New Roman" w:hAnsi="Times New Roman" w:cs="Times New Roman"/>
          <w:sz w:val="24"/>
          <w:szCs w:val="24"/>
        </w:rPr>
        <w:t xml:space="preserve">от 14.11.2017 № 936 </w:t>
      </w:r>
      <w:r w:rsidR="0064658F">
        <w:rPr>
          <w:rFonts w:ascii="Times New Roman" w:hAnsi="Times New Roman" w:cs="Times New Roman"/>
          <w:sz w:val="24"/>
          <w:szCs w:val="24"/>
        </w:rPr>
        <w:br/>
      </w:r>
      <w:r w:rsidR="008E1860" w:rsidRPr="00F62ED8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«Развитие сферы туризма в Санкт-Петербурге</w:t>
      </w:r>
      <w:r w:rsidR="008E1860" w:rsidRPr="008E1860">
        <w:rPr>
          <w:rFonts w:ascii="Times New Roman" w:hAnsi="Times New Roman" w:cs="Times New Roman"/>
          <w:sz w:val="24"/>
          <w:szCs w:val="24"/>
        </w:rPr>
        <w:t xml:space="preserve">» </w:t>
      </w:r>
      <w:r w:rsidRPr="00301F54">
        <w:rPr>
          <w:rFonts w:ascii="Times New Roman" w:hAnsi="Times New Roman" w:cs="Times New Roman"/>
          <w:sz w:val="24"/>
          <w:szCs w:val="24"/>
        </w:rPr>
        <w:t>(далее - субсидия).</w:t>
      </w:r>
    </w:p>
    <w:p w14:paraId="7A009112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1.2. Субсидия предоставляется на безвозмездной и безвозвратной основе автономной некоммерческой организации </w:t>
      </w:r>
      <w:r w:rsidR="0010202B" w:rsidRPr="0010202B">
        <w:rPr>
          <w:rFonts w:ascii="Times New Roman" w:hAnsi="Times New Roman" w:cs="Times New Roman"/>
          <w:sz w:val="24"/>
          <w:szCs w:val="24"/>
        </w:rPr>
        <w:t xml:space="preserve">АНО «Центр компетенций в сфере туризма </w:t>
      </w:r>
      <w:r w:rsidR="0010202B">
        <w:rPr>
          <w:rFonts w:ascii="Times New Roman" w:hAnsi="Times New Roman" w:cs="Times New Roman"/>
          <w:sz w:val="24"/>
          <w:szCs w:val="24"/>
        </w:rPr>
        <w:br/>
      </w:r>
      <w:r w:rsidR="0010202B" w:rsidRPr="0010202B">
        <w:rPr>
          <w:rFonts w:ascii="Times New Roman" w:hAnsi="Times New Roman" w:cs="Times New Roman"/>
          <w:sz w:val="24"/>
          <w:szCs w:val="24"/>
        </w:rPr>
        <w:t xml:space="preserve">и гостеприимства» </w:t>
      </w:r>
      <w:r w:rsidRPr="00301F54">
        <w:rPr>
          <w:rFonts w:ascii="Times New Roman" w:hAnsi="Times New Roman" w:cs="Times New Roman"/>
          <w:sz w:val="24"/>
          <w:szCs w:val="24"/>
        </w:rPr>
        <w:t>(далее - получатель субсидии).</w:t>
      </w:r>
    </w:p>
    <w:p w14:paraId="02CA6A29" w14:textId="37DD3307" w:rsidR="00E24F18" w:rsidRPr="00F62ED8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73"/>
      <w:bookmarkEnd w:id="3"/>
      <w:r w:rsidRPr="00F62ED8">
        <w:rPr>
          <w:rFonts w:ascii="Times New Roman" w:hAnsi="Times New Roman" w:cs="Times New Roman"/>
          <w:sz w:val="24"/>
          <w:szCs w:val="24"/>
        </w:rPr>
        <w:t xml:space="preserve">1.3. Субсидия предоставляется </w:t>
      </w:r>
      <w:r w:rsidR="00EC299D">
        <w:rPr>
          <w:rFonts w:ascii="Times New Roman" w:hAnsi="Times New Roman" w:cs="Times New Roman"/>
          <w:sz w:val="24"/>
          <w:szCs w:val="24"/>
        </w:rPr>
        <w:t xml:space="preserve">в виде имущественного взноса </w:t>
      </w:r>
      <w:r w:rsidRPr="00F62ED8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</w:t>
      </w:r>
      <w:r w:rsidR="009550E0">
        <w:rPr>
          <w:rFonts w:ascii="Times New Roman" w:hAnsi="Times New Roman" w:cs="Times New Roman"/>
          <w:sz w:val="24"/>
          <w:szCs w:val="24"/>
        </w:rPr>
        <w:t xml:space="preserve">по направлениям </w:t>
      </w:r>
      <w:r w:rsidR="00E55E1F" w:rsidRPr="00F62ED8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F62ED8">
        <w:rPr>
          <w:rFonts w:ascii="Times New Roman" w:hAnsi="Times New Roman" w:cs="Times New Roman"/>
          <w:sz w:val="24"/>
          <w:szCs w:val="24"/>
        </w:rPr>
        <w:t>затрат, с</w:t>
      </w:r>
      <w:r w:rsidR="0010202B" w:rsidRPr="00F62ED8">
        <w:rPr>
          <w:rFonts w:ascii="Times New Roman" w:hAnsi="Times New Roman" w:cs="Times New Roman"/>
          <w:sz w:val="24"/>
          <w:szCs w:val="24"/>
        </w:rPr>
        <w:t>вязанных с осуществлением в 2022</w:t>
      </w:r>
      <w:r w:rsidRPr="00F62ED8">
        <w:rPr>
          <w:rFonts w:ascii="Times New Roman" w:hAnsi="Times New Roman" w:cs="Times New Roman"/>
          <w:sz w:val="24"/>
          <w:szCs w:val="24"/>
        </w:rPr>
        <w:t xml:space="preserve"> году получателем субсидии ус</w:t>
      </w:r>
      <w:r w:rsidR="004629FB" w:rsidRPr="00F62ED8">
        <w:rPr>
          <w:rFonts w:ascii="Times New Roman" w:hAnsi="Times New Roman" w:cs="Times New Roman"/>
          <w:sz w:val="24"/>
          <w:szCs w:val="24"/>
        </w:rPr>
        <w:t xml:space="preserve">тавной деятельности </w:t>
      </w:r>
      <w:r w:rsidR="00E55E1F" w:rsidRPr="00F62ED8">
        <w:rPr>
          <w:rFonts w:ascii="Times New Roman" w:hAnsi="Times New Roman" w:cs="Times New Roman"/>
          <w:sz w:val="24"/>
          <w:szCs w:val="24"/>
        </w:rPr>
        <w:t>автономной некоммерческой организации «Центр компетенций в сфере туризма и гостеприимства»</w:t>
      </w:r>
      <w:r w:rsidR="00EC299D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775B130D" w14:textId="349EFF1F" w:rsidR="00E55E1F" w:rsidRPr="00E55E1F" w:rsidRDefault="00E55E1F" w:rsidP="00FE644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ED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550E0">
        <w:rPr>
          <w:rFonts w:ascii="Times New Roman" w:eastAsia="Calibri" w:hAnsi="Times New Roman" w:cs="Times New Roman"/>
          <w:sz w:val="24"/>
          <w:szCs w:val="24"/>
        </w:rPr>
        <w:t>организационно-технические и административно-хозяйственные расходы получателя субсидии (расходы на оплату труда, включая все начисления и премиальные выплаты, расходы на приобретение основных средств и расходных материалов для оборудования и обеспечения функционирования рабочих мест административно-управленческого</w:t>
      </w:r>
      <w:r w:rsidR="006412C1">
        <w:rPr>
          <w:rFonts w:ascii="Times New Roman" w:eastAsia="Calibri" w:hAnsi="Times New Roman" w:cs="Times New Roman"/>
          <w:sz w:val="24"/>
          <w:szCs w:val="24"/>
        </w:rPr>
        <w:t xml:space="preserve"> персонала,</w:t>
      </w:r>
      <w:r w:rsidR="009550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12C1">
        <w:rPr>
          <w:rFonts w:ascii="Times New Roman" w:eastAsia="Calibri" w:hAnsi="Times New Roman" w:cs="Times New Roman"/>
          <w:sz w:val="24"/>
          <w:szCs w:val="24"/>
        </w:rPr>
        <w:t xml:space="preserve">расходы на программное обеспечение, </w:t>
      </w:r>
      <w:r w:rsidR="009550E0">
        <w:rPr>
          <w:rFonts w:ascii="Times New Roman" w:eastAsia="Calibri" w:hAnsi="Times New Roman" w:cs="Times New Roman"/>
          <w:sz w:val="24"/>
          <w:szCs w:val="24"/>
        </w:rPr>
        <w:t>расходы на аренду (субаренду) помещений и оплату ко</w:t>
      </w:r>
      <w:r w:rsidR="006412C1">
        <w:rPr>
          <w:rFonts w:ascii="Times New Roman" w:eastAsia="Calibri" w:hAnsi="Times New Roman" w:cs="Times New Roman"/>
          <w:sz w:val="24"/>
          <w:szCs w:val="24"/>
        </w:rPr>
        <w:t xml:space="preserve">ммунальных платежей, расходы на уплату налогов </w:t>
      </w:r>
      <w:r w:rsidR="006412C1">
        <w:rPr>
          <w:rFonts w:ascii="Times New Roman" w:eastAsia="Calibri" w:hAnsi="Times New Roman" w:cs="Times New Roman"/>
          <w:sz w:val="24"/>
          <w:szCs w:val="24"/>
        </w:rPr>
        <w:br/>
        <w:t>и иных обязательных платежей , установленных законодательством, расходы на банковские услуги, услуги связи, услуги доступа к российских и международным информационным порталам и базам данных по тематике образовательной деятельности, расходы на командирование сотрудников и повышение квалификации (обучение) сотрудников, прочие текущие расходы</w:t>
      </w:r>
      <w:r w:rsidR="00D04800">
        <w:rPr>
          <w:rFonts w:ascii="Times New Roman" w:eastAsia="Calibri" w:hAnsi="Times New Roman" w:cs="Times New Roman"/>
          <w:sz w:val="24"/>
          <w:szCs w:val="24"/>
        </w:rPr>
        <w:t xml:space="preserve"> (далее – затраты)</w:t>
      </w:r>
      <w:r w:rsidR="006412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7840147" w14:textId="77777777" w:rsidR="00E24F18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ED8">
        <w:rPr>
          <w:rFonts w:ascii="Times New Roman" w:hAnsi="Times New Roman" w:cs="Times New Roman"/>
          <w:sz w:val="24"/>
          <w:szCs w:val="24"/>
        </w:rPr>
        <w:lastRenderedPageBreak/>
        <w:t xml:space="preserve">1.4. Субсидия предоставляется в пределах средств, предусмотренных по целевой статье расходов, указанной в </w:t>
      </w:r>
      <w:hyperlink w:anchor="P670" w:history="1">
        <w:r w:rsidRPr="00F62ED8">
          <w:rPr>
            <w:rFonts w:ascii="Times New Roman" w:hAnsi="Times New Roman" w:cs="Times New Roman"/>
            <w:color w:val="0000FF"/>
            <w:sz w:val="24"/>
            <w:szCs w:val="24"/>
          </w:rPr>
          <w:t>пункте 1.1</w:t>
        </w:r>
      </w:hyperlink>
      <w:r w:rsidR="00B72682" w:rsidRPr="00F62ED8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B72682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1E31F3CF" w14:textId="77777777" w:rsidR="00B72682" w:rsidRPr="00301F54" w:rsidRDefault="00B72682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631F24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AEAB33" w14:textId="77777777" w:rsidR="00E24F18" w:rsidRPr="00301F54" w:rsidRDefault="00E24F18" w:rsidP="00FE644B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 Условия предоставления субсидии</w:t>
      </w:r>
    </w:p>
    <w:p w14:paraId="6DEABEEF" w14:textId="77777777" w:rsidR="00E24F18" w:rsidRPr="00301F54" w:rsidRDefault="00E24F18" w:rsidP="00FE644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BB6E1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81"/>
      <w:bookmarkEnd w:id="4"/>
      <w:r w:rsidRPr="00301F54">
        <w:rPr>
          <w:rFonts w:ascii="Times New Roman" w:hAnsi="Times New Roman" w:cs="Times New Roman"/>
          <w:sz w:val="24"/>
          <w:szCs w:val="24"/>
        </w:rPr>
        <w:t>2.1. Условиями предоставления субсидии являются:</w:t>
      </w:r>
    </w:p>
    <w:p w14:paraId="1393D0D9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82"/>
      <w:bookmarkEnd w:id="5"/>
      <w:r w:rsidRPr="00301F54">
        <w:rPr>
          <w:rFonts w:ascii="Times New Roman" w:hAnsi="Times New Roman" w:cs="Times New Roman"/>
          <w:sz w:val="24"/>
          <w:szCs w:val="24"/>
        </w:rPr>
        <w:t xml:space="preserve">2.1.1. Осуществление на территории Санкт-Петербурга получателем субсидии в соответствии с его уставом деятельности, указанной в </w:t>
      </w:r>
      <w:hyperlink w:anchor="P673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пункте 1.3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8BFD905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2.1.2. Наличие согласия получателя субсидии 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получателем субсидии условий, целей и порядка предоставления субсидии (далее - проверки).</w:t>
      </w:r>
    </w:p>
    <w:p w14:paraId="62F55388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2.1.3.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Санкт-Петербурга, и(или) вступившего в силу постановления о назначении административного взыскания.</w:t>
      </w:r>
    </w:p>
    <w:p w14:paraId="78926384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2.1.4. </w:t>
      </w:r>
      <w:proofErr w:type="spellStart"/>
      <w:r w:rsidRPr="00301F54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301F54">
        <w:rPr>
          <w:rFonts w:ascii="Times New Roman" w:hAnsi="Times New Roman" w:cs="Times New Roman"/>
          <w:sz w:val="24"/>
          <w:szCs w:val="24"/>
        </w:rPr>
        <w:t xml:space="preserve"> получателем субсидии за счет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получателем субсидии в целях проведения мероприятий у поставщиков (исполнителей), относящихся к нерезидентам в соответствии с Федеральным </w:t>
      </w:r>
      <w:hyperlink r:id="rId9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"О валютном регулировании и валютном контроле".</w:t>
      </w:r>
    </w:p>
    <w:p w14:paraId="2300BA5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2.1.5. Согласие получателя субсидии на возврат в бюджет Санкт-Петербурга неиспользованного остатка субсидии в порядке и срок, которые установлены Комитетом.</w:t>
      </w:r>
    </w:p>
    <w:p w14:paraId="6DFA3B8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2.1.6. Достижение получателем субсидии результата предоставления субсидии и показателя, необходимого для достижения результата предоставления субсидии (далее - показатель), установленных в </w:t>
      </w:r>
      <w:hyperlink w:anchor="P715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пункте 3.10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33CB9226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88"/>
      <w:bookmarkEnd w:id="6"/>
      <w:r w:rsidRPr="00301F54">
        <w:rPr>
          <w:rFonts w:ascii="Times New Roman" w:hAnsi="Times New Roman" w:cs="Times New Roman"/>
          <w:sz w:val="24"/>
          <w:szCs w:val="24"/>
        </w:rPr>
        <w:t xml:space="preserve">2.1.7. Требования, которым должен </w:t>
      </w:r>
      <w:r w:rsidR="000A20F7" w:rsidRPr="00301F54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301F54">
        <w:rPr>
          <w:rFonts w:ascii="Times New Roman" w:hAnsi="Times New Roman" w:cs="Times New Roman"/>
          <w:sz w:val="24"/>
          <w:szCs w:val="24"/>
        </w:rPr>
        <w:t xml:space="preserve"> получатель субсидии на дату представления в Комитет заявления на предоставление субсидии (далее - заявление):</w:t>
      </w:r>
    </w:p>
    <w:p w14:paraId="23B29472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89"/>
      <w:bookmarkEnd w:id="7"/>
      <w:r w:rsidRPr="00301F54">
        <w:rPr>
          <w:rFonts w:ascii="Times New Roman" w:hAnsi="Times New Roman" w:cs="Times New Roman"/>
          <w:sz w:val="24"/>
          <w:szCs w:val="24"/>
        </w:rPr>
        <w:t>2.1.7.1.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14F5AEAF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2.1.7.2. Отсутствие у получателя субсидии просроченной задолженности по возврату </w:t>
      </w:r>
      <w:r w:rsidRPr="00301F54">
        <w:rPr>
          <w:rFonts w:ascii="Times New Roman" w:hAnsi="Times New Roman" w:cs="Times New Roman"/>
          <w:sz w:val="24"/>
          <w:szCs w:val="24"/>
        </w:rPr>
        <w:lastRenderedPageBreak/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14:paraId="303B3E2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2.1.7.3. Отсутствие ограничения осуществления финансово-хозяйственной деятельности в соответствии с действующим законодательством.</w:t>
      </w:r>
    </w:p>
    <w:p w14:paraId="6BCD0C94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2.1.7.4. Получатель субсидии не должен находиться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14:paraId="34686781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2.1.7.5. Отсутствие информации о получателе субсидии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0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14:paraId="24577C55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2.1.7.6.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14:paraId="608FFA0F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95"/>
      <w:bookmarkEnd w:id="8"/>
    </w:p>
    <w:p w14:paraId="0E790CA2" w14:textId="77777777" w:rsidR="00E24F18" w:rsidRPr="00301F54" w:rsidRDefault="00E24F18" w:rsidP="00FE644B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 Порядок предоставления субсидии</w:t>
      </w:r>
    </w:p>
    <w:p w14:paraId="54E66E01" w14:textId="77777777" w:rsidR="00E24F18" w:rsidRPr="00301F54" w:rsidRDefault="00E24F18" w:rsidP="00FE644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16FD53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3.1. Для получения субсидии и в целях заключения соглашения о предоставлении субсидии по типовой форме, утвержденной Комитетом финансов Санкт-Петербурга (далее - соглашение), получатель субсидии представляет в Комитет заявление по форме, утверждаемой Комитетом, с приложением документов в соответствии с перечнем и требованиями, утверждаемыми Комитетом (далее - документы).</w:t>
      </w:r>
    </w:p>
    <w:p w14:paraId="38010E47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3.2. Порядок, сроки представления и рассмотрения заявления и документов, форма заявления, перечень представляемых в Комитет документов и требования к ним, порядок принятия решения о предоставлении субсидии в части, не урегулированной настоящим Порядком, утверждаются Комитетом.</w:t>
      </w:r>
    </w:p>
    <w:p w14:paraId="1B8D8B51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3.3. Рассмотрение представленных получателем субсидии заявления и документов и принятие решения о предоставлении субсидии осуществляются Комитетом в срок не более 30 календарных дней со дня приема заявления и документов.</w:t>
      </w:r>
    </w:p>
    <w:p w14:paraId="20266DE1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3.4. Основаниями для отказа получателю субсидии в предоставлении субсидии являются:</w:t>
      </w:r>
    </w:p>
    <w:p w14:paraId="7D522734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несоответствие представленных получателем субсидии заявления и документов форме заявления и(или) требованиям к документам, установленным Комитетом, или </w:t>
      </w:r>
      <w:r w:rsidRPr="00301F54">
        <w:rPr>
          <w:rFonts w:ascii="Times New Roman" w:hAnsi="Times New Roman" w:cs="Times New Roman"/>
          <w:sz w:val="24"/>
          <w:szCs w:val="24"/>
        </w:rPr>
        <w:lastRenderedPageBreak/>
        <w:t>непредставление (представление не в полном объеме) заявления и документов;</w:t>
      </w:r>
    </w:p>
    <w:p w14:paraId="53B6E742" w14:textId="4317F538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несоблюдение условий (несоответствие условиям) предоставления субсидии, установленных (установленным) в </w:t>
      </w:r>
      <w:hyperlink w:anchor="P681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пунктах 2.1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82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2.1.1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88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2.1.7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89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2.1.7.1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14:paraId="2AD2A213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получателем субсидии информации;</w:t>
      </w:r>
    </w:p>
    <w:p w14:paraId="6DA0773C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отсутствие бюджетных ассигнований на предоставление субсидии.</w:t>
      </w:r>
    </w:p>
    <w:p w14:paraId="400B2BD0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Проверка документов проводится Комитетом при рассмотрении заявления и документов в порядке, установленном Комитетом.</w:t>
      </w:r>
    </w:p>
    <w:p w14:paraId="079C9D83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708"/>
      <w:bookmarkEnd w:id="9"/>
      <w:r w:rsidRPr="00301F54">
        <w:rPr>
          <w:rFonts w:ascii="Times New Roman" w:hAnsi="Times New Roman" w:cs="Times New Roman"/>
          <w:sz w:val="24"/>
          <w:szCs w:val="24"/>
        </w:rPr>
        <w:t>3.5. Решение Комитета о предоставлении субсидии утверждается распоряжением Комитета, в котором указываются получатель субсидии и размер предоставляемой субсидии.</w:t>
      </w:r>
    </w:p>
    <w:p w14:paraId="1E5360F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3.6. В соответствии с распоряжением Комитета о предоставлении субсидии, указанным в </w:t>
      </w:r>
      <w:hyperlink w:anchor="P708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пункте 3.5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Порядка, между Комитетом и получателем субсидии заключается соглашение.</w:t>
      </w:r>
    </w:p>
    <w:p w14:paraId="7FBC9EC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3.7. Соглашение должно быть заключено не позднее десяти рабочих дней после подписания распоряжения Комитета о предоставлении субсидии.</w:t>
      </w:r>
    </w:p>
    <w:p w14:paraId="022516F6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3.8. Решение об отказе в предоставлении субсидии оформляется письмом Комитета и направляется получателю субсидии в течение трех рабочих дней со дня принятия Комитетом решения об отказе в предоставлении субсидии с указанием причин отказа.</w:t>
      </w:r>
    </w:p>
    <w:p w14:paraId="63EE91D7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3.9. Основанием для перечисления субсидии на расчетный счет получателя субсидии является распоряжение Комитета, указанное в </w:t>
      </w:r>
      <w:hyperlink w:anchor="P708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пункте 3.5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Порядка, и соглашение.</w:t>
      </w:r>
    </w:p>
    <w:p w14:paraId="525DC0F8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Субсидия перечисляется на расчетный счет получателя субсидии, указанный в соглашении, открытый получателем субсидии в учреждениях Центрального банка Российской Федерации или кредитных организациях, не позднее десяти рабочих дней после принятия Комитетом решения о предоставлении субсидии.</w:t>
      </w:r>
    </w:p>
    <w:p w14:paraId="0CD5C63B" w14:textId="2601516D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715"/>
      <w:bookmarkEnd w:id="10"/>
      <w:r w:rsidRPr="00301F54">
        <w:rPr>
          <w:rFonts w:ascii="Times New Roman" w:hAnsi="Times New Roman" w:cs="Times New Roman"/>
          <w:sz w:val="24"/>
          <w:szCs w:val="24"/>
        </w:rPr>
        <w:t xml:space="preserve">3.10. Результатом предоставления субсидии является </w:t>
      </w:r>
      <w:r w:rsidR="00C3258E">
        <w:rPr>
          <w:rFonts w:ascii="Times New Roman" w:hAnsi="Times New Roman" w:cs="Times New Roman"/>
          <w:sz w:val="24"/>
          <w:szCs w:val="24"/>
        </w:rPr>
        <w:t xml:space="preserve">осуществление получателем </w:t>
      </w:r>
      <w:r w:rsidR="00B547CC">
        <w:rPr>
          <w:rFonts w:ascii="Times New Roman" w:hAnsi="Times New Roman" w:cs="Times New Roman"/>
          <w:sz w:val="24"/>
          <w:szCs w:val="24"/>
        </w:rPr>
        <w:t>субсидии уставной деятельности в соответствии с пунктом</w:t>
      </w:r>
      <w:r w:rsidR="00C3258E">
        <w:rPr>
          <w:rFonts w:ascii="Times New Roman" w:hAnsi="Times New Roman" w:cs="Times New Roman"/>
          <w:sz w:val="24"/>
          <w:szCs w:val="24"/>
        </w:rPr>
        <w:t xml:space="preserve"> </w:t>
      </w:r>
      <w:r w:rsidR="00F52B39">
        <w:rPr>
          <w:rFonts w:ascii="Times New Roman" w:hAnsi="Times New Roman" w:cs="Times New Roman"/>
          <w:sz w:val="24"/>
          <w:szCs w:val="24"/>
        </w:rPr>
        <w:t>1.3 настоящего Порядка.</w:t>
      </w:r>
    </w:p>
    <w:p w14:paraId="625FEB12" w14:textId="0B1A6A68" w:rsidR="00F52B39" w:rsidRDefault="00E24F18" w:rsidP="00C60987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48C3">
        <w:rPr>
          <w:rFonts w:ascii="Times New Roman" w:hAnsi="Times New Roman" w:cs="Times New Roman"/>
          <w:sz w:val="24"/>
          <w:szCs w:val="24"/>
        </w:rPr>
        <w:t>П</w:t>
      </w:r>
      <w:r w:rsidR="00C60987">
        <w:rPr>
          <w:rFonts w:ascii="Times New Roman" w:hAnsi="Times New Roman" w:cs="Times New Roman"/>
          <w:sz w:val="24"/>
          <w:szCs w:val="24"/>
        </w:rPr>
        <w:t>оказатель, необходимый</w:t>
      </w:r>
      <w:r w:rsidR="00F9027D" w:rsidRPr="007348C3">
        <w:rPr>
          <w:rFonts w:ascii="Times New Roman" w:hAnsi="Times New Roman" w:cs="Times New Roman"/>
          <w:sz w:val="24"/>
          <w:szCs w:val="24"/>
        </w:rPr>
        <w:t xml:space="preserve"> для </w:t>
      </w:r>
      <w:r w:rsidR="00B547CC">
        <w:rPr>
          <w:rFonts w:ascii="Times New Roman" w:hAnsi="Times New Roman" w:cs="Times New Roman"/>
          <w:sz w:val="24"/>
          <w:szCs w:val="24"/>
        </w:rPr>
        <w:t>достижения результата (далее – п</w:t>
      </w:r>
      <w:r w:rsidR="00F9027D" w:rsidRPr="007348C3">
        <w:rPr>
          <w:rFonts w:ascii="Times New Roman" w:hAnsi="Times New Roman" w:cs="Times New Roman"/>
          <w:sz w:val="24"/>
          <w:szCs w:val="24"/>
        </w:rPr>
        <w:t xml:space="preserve">оказатель) – </w:t>
      </w:r>
      <w:r w:rsidR="00C60987">
        <w:rPr>
          <w:rFonts w:ascii="Times New Roman" w:hAnsi="Times New Roman" w:cs="Times New Roman"/>
          <w:sz w:val="24"/>
          <w:szCs w:val="24"/>
        </w:rPr>
        <w:t>«к</w:t>
      </w:r>
      <w:r w:rsidR="00C60987" w:rsidRPr="00C60987">
        <w:rPr>
          <w:rFonts w:ascii="Times New Roman" w:hAnsi="Times New Roman" w:cs="Times New Roman"/>
          <w:sz w:val="24"/>
          <w:szCs w:val="24"/>
        </w:rPr>
        <w:t xml:space="preserve">оличество реализованных образовательных программ отрасли туризма в соответствии </w:t>
      </w:r>
      <w:r w:rsidR="00C60987">
        <w:rPr>
          <w:rFonts w:ascii="Times New Roman" w:hAnsi="Times New Roman" w:cs="Times New Roman"/>
          <w:sz w:val="24"/>
          <w:szCs w:val="24"/>
        </w:rPr>
        <w:br/>
      </w:r>
      <w:r w:rsidR="00C60987" w:rsidRPr="00C60987">
        <w:rPr>
          <w:rFonts w:ascii="Times New Roman" w:hAnsi="Times New Roman" w:cs="Times New Roman"/>
          <w:sz w:val="24"/>
          <w:szCs w:val="24"/>
        </w:rPr>
        <w:t>с международными стандартами ЮНВТО</w:t>
      </w:r>
      <w:r w:rsidR="00C60987">
        <w:rPr>
          <w:rFonts w:ascii="Times New Roman" w:hAnsi="Times New Roman" w:cs="Times New Roman"/>
          <w:sz w:val="24"/>
          <w:szCs w:val="24"/>
        </w:rPr>
        <w:t xml:space="preserve">» - не менее 2 </w:t>
      </w:r>
      <w:proofErr w:type="spellStart"/>
      <w:r w:rsidR="00C60987">
        <w:rPr>
          <w:rFonts w:ascii="Times New Roman" w:hAnsi="Times New Roman" w:cs="Times New Roman"/>
          <w:sz w:val="24"/>
          <w:szCs w:val="24"/>
        </w:rPr>
        <w:t>усл</w:t>
      </w:r>
      <w:proofErr w:type="spellEnd"/>
      <w:r w:rsidR="00C60987">
        <w:rPr>
          <w:rFonts w:ascii="Times New Roman" w:hAnsi="Times New Roman" w:cs="Times New Roman"/>
          <w:sz w:val="24"/>
          <w:szCs w:val="24"/>
        </w:rPr>
        <w:t>. ед.</w:t>
      </w:r>
      <w:bookmarkStart w:id="11" w:name="_GoBack"/>
      <w:bookmarkEnd w:id="11"/>
    </w:p>
    <w:p w14:paraId="3EF82CEA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DFF023" w14:textId="77777777" w:rsidR="00E24F18" w:rsidRPr="00301F54" w:rsidRDefault="00E24F18" w:rsidP="00FE644B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4. Требования к отчетности об использовании субсидии</w:t>
      </w:r>
    </w:p>
    <w:p w14:paraId="170C5478" w14:textId="77777777" w:rsidR="00E24F18" w:rsidRPr="00301F54" w:rsidRDefault="00E24F18" w:rsidP="00FE644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AC3701" w14:textId="67B045C3" w:rsidR="00BB27BA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Получатель субсидии не позднее </w:t>
      </w:r>
      <w:r w:rsidR="000A20F7">
        <w:rPr>
          <w:rFonts w:ascii="Times New Roman" w:hAnsi="Times New Roman" w:cs="Times New Roman"/>
          <w:sz w:val="24"/>
          <w:szCs w:val="24"/>
        </w:rPr>
        <w:t>01.04.2023</w:t>
      </w:r>
      <w:r w:rsidRPr="00301F54">
        <w:rPr>
          <w:rFonts w:ascii="Times New Roman" w:hAnsi="Times New Roman" w:cs="Times New Roman"/>
          <w:sz w:val="24"/>
          <w:szCs w:val="24"/>
        </w:rPr>
        <w:t xml:space="preserve"> представляет в Комитет отчет</w:t>
      </w:r>
      <w:r w:rsidR="00BB27BA">
        <w:rPr>
          <w:rFonts w:ascii="Times New Roman" w:hAnsi="Times New Roman" w:cs="Times New Roman"/>
          <w:sz w:val="24"/>
          <w:szCs w:val="24"/>
        </w:rPr>
        <w:t xml:space="preserve"> </w:t>
      </w:r>
      <w:r w:rsidR="00BB27BA">
        <w:rPr>
          <w:rFonts w:ascii="Times New Roman" w:hAnsi="Times New Roman" w:cs="Times New Roman"/>
          <w:sz w:val="24"/>
          <w:szCs w:val="24"/>
        </w:rPr>
        <w:br/>
      </w:r>
      <w:r w:rsidRPr="00301F54">
        <w:rPr>
          <w:rFonts w:ascii="Times New Roman" w:hAnsi="Times New Roman" w:cs="Times New Roman"/>
          <w:sz w:val="24"/>
          <w:szCs w:val="24"/>
        </w:rPr>
        <w:t>об использовании субсидии</w:t>
      </w:r>
      <w:r w:rsidR="00BB27BA" w:rsidRPr="00BB27BA">
        <w:t xml:space="preserve"> </w:t>
      </w:r>
      <w:r w:rsidR="00BB27BA">
        <w:rPr>
          <w:rFonts w:ascii="Times New Roman" w:hAnsi="Times New Roman" w:cs="Times New Roman"/>
          <w:sz w:val="24"/>
          <w:szCs w:val="24"/>
        </w:rPr>
        <w:t>и</w:t>
      </w:r>
      <w:r w:rsidR="00BB27BA" w:rsidRPr="00BB27BA">
        <w:rPr>
          <w:rFonts w:ascii="Times New Roman" w:hAnsi="Times New Roman" w:cs="Times New Roman"/>
          <w:sz w:val="24"/>
          <w:szCs w:val="24"/>
        </w:rPr>
        <w:t xml:space="preserve"> </w:t>
      </w:r>
      <w:r w:rsidR="00BB27BA">
        <w:rPr>
          <w:rFonts w:ascii="Times New Roman" w:hAnsi="Times New Roman" w:cs="Times New Roman"/>
          <w:sz w:val="24"/>
          <w:szCs w:val="24"/>
        </w:rPr>
        <w:t xml:space="preserve">о </w:t>
      </w:r>
      <w:r w:rsidR="00BB27BA" w:rsidRPr="00BB27BA">
        <w:rPr>
          <w:rFonts w:ascii="Times New Roman" w:hAnsi="Times New Roman" w:cs="Times New Roman"/>
          <w:sz w:val="24"/>
          <w:szCs w:val="24"/>
        </w:rPr>
        <w:t>достижении рез</w:t>
      </w:r>
      <w:r w:rsidR="00BB27BA">
        <w:rPr>
          <w:rFonts w:ascii="Times New Roman" w:hAnsi="Times New Roman" w:cs="Times New Roman"/>
          <w:sz w:val="24"/>
          <w:szCs w:val="24"/>
        </w:rPr>
        <w:t>ультатов предоставления субсидии</w:t>
      </w:r>
      <w:r w:rsidR="00BB27BA" w:rsidRPr="00BB27BA">
        <w:rPr>
          <w:rFonts w:ascii="Times New Roman" w:hAnsi="Times New Roman" w:cs="Times New Roman"/>
          <w:sz w:val="24"/>
          <w:szCs w:val="24"/>
        </w:rPr>
        <w:t xml:space="preserve"> </w:t>
      </w:r>
      <w:r w:rsidR="00BB27BA">
        <w:rPr>
          <w:rFonts w:ascii="Times New Roman" w:hAnsi="Times New Roman" w:cs="Times New Roman"/>
          <w:sz w:val="24"/>
          <w:szCs w:val="24"/>
        </w:rPr>
        <w:br/>
      </w:r>
      <w:r w:rsidR="00BB27BA" w:rsidRPr="00BB27BA">
        <w:rPr>
          <w:rFonts w:ascii="Times New Roman" w:hAnsi="Times New Roman" w:cs="Times New Roman"/>
          <w:sz w:val="24"/>
          <w:szCs w:val="24"/>
        </w:rPr>
        <w:t>и показателя, указанных в пункте 3.10 настоящего Порядка</w:t>
      </w:r>
      <w:r w:rsidR="00BB27BA">
        <w:rPr>
          <w:rFonts w:ascii="Times New Roman" w:hAnsi="Times New Roman" w:cs="Times New Roman"/>
          <w:sz w:val="24"/>
          <w:szCs w:val="24"/>
        </w:rPr>
        <w:t>.</w:t>
      </w:r>
    </w:p>
    <w:p w14:paraId="009AA505" w14:textId="1959C00C" w:rsidR="00BB27BA" w:rsidRDefault="00BB27BA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представляется в произвольной форме</w:t>
      </w:r>
      <w:r w:rsidR="00FE644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содержит информацию:</w:t>
      </w:r>
    </w:p>
    <w:p w14:paraId="292E56FC" w14:textId="6AA5C566" w:rsidR="00BB27BA" w:rsidRDefault="00BB27BA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 результатах</w:t>
      </w:r>
      <w:r w:rsidRPr="00BB27BA">
        <w:rPr>
          <w:rFonts w:ascii="Times New Roman" w:hAnsi="Times New Roman" w:cs="Times New Roman"/>
          <w:sz w:val="24"/>
          <w:szCs w:val="24"/>
        </w:rPr>
        <w:t xml:space="preserve"> предоставления субсидии и показателя, указанных в пункте 3.10 настоящего 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7144F2" w14:textId="232941A3" w:rsidR="00BB27BA" w:rsidRDefault="00BB27BA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644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выполненной за отчетный период работе по достижению результата</w:t>
      </w:r>
      <w:r w:rsidRPr="00BB27BA">
        <w:rPr>
          <w:rFonts w:ascii="Times New Roman" w:hAnsi="Times New Roman" w:cs="Times New Roman"/>
          <w:sz w:val="24"/>
          <w:szCs w:val="24"/>
        </w:rPr>
        <w:t xml:space="preserve"> предоставления субсидии и показателя,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пункте 3.10 настоящего Порядка;</w:t>
      </w:r>
    </w:p>
    <w:p w14:paraId="4661D6B9" w14:textId="3BD85975" w:rsidR="00123D65" w:rsidRDefault="00BB27BA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размере и структуре</w:t>
      </w:r>
      <w:r w:rsidR="00E24F18" w:rsidRPr="00301F54">
        <w:rPr>
          <w:rFonts w:ascii="Times New Roman" w:hAnsi="Times New Roman" w:cs="Times New Roman"/>
          <w:sz w:val="24"/>
          <w:szCs w:val="24"/>
        </w:rPr>
        <w:t xml:space="preserve"> </w:t>
      </w:r>
      <w:r w:rsidR="00123D65">
        <w:rPr>
          <w:rFonts w:ascii="Times New Roman" w:hAnsi="Times New Roman" w:cs="Times New Roman"/>
          <w:sz w:val="24"/>
          <w:szCs w:val="24"/>
        </w:rPr>
        <w:t>произ</w:t>
      </w:r>
      <w:r w:rsidR="001B1CDE">
        <w:rPr>
          <w:rFonts w:ascii="Times New Roman" w:hAnsi="Times New Roman" w:cs="Times New Roman"/>
          <w:sz w:val="24"/>
          <w:szCs w:val="24"/>
        </w:rPr>
        <w:t>веденных получателем субсидии затрат</w:t>
      </w:r>
      <w:r w:rsidR="00E24F18" w:rsidRPr="00301F54">
        <w:rPr>
          <w:rFonts w:ascii="Times New Roman" w:hAnsi="Times New Roman" w:cs="Times New Roman"/>
          <w:sz w:val="24"/>
          <w:szCs w:val="24"/>
        </w:rPr>
        <w:t xml:space="preserve">, </w:t>
      </w:r>
      <w:r w:rsidR="00123D65" w:rsidRPr="00123D65">
        <w:rPr>
          <w:rFonts w:ascii="Times New Roman" w:hAnsi="Times New Roman" w:cs="Times New Roman"/>
          <w:sz w:val="24"/>
          <w:szCs w:val="24"/>
        </w:rPr>
        <w:t xml:space="preserve">направленных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="00123D65" w:rsidRPr="00123D65">
        <w:rPr>
          <w:rFonts w:ascii="Times New Roman" w:hAnsi="Times New Roman" w:cs="Times New Roman"/>
          <w:sz w:val="24"/>
          <w:szCs w:val="24"/>
        </w:rPr>
        <w:t>на достижение результатов предо</w:t>
      </w:r>
      <w:r w:rsidR="00123D65">
        <w:rPr>
          <w:rFonts w:ascii="Times New Roman" w:hAnsi="Times New Roman" w:cs="Times New Roman"/>
          <w:sz w:val="24"/>
          <w:szCs w:val="24"/>
        </w:rPr>
        <w:t xml:space="preserve">ставления субсидии и </w:t>
      </w:r>
      <w:r w:rsidR="00FE644B">
        <w:rPr>
          <w:rFonts w:ascii="Times New Roman" w:hAnsi="Times New Roman" w:cs="Times New Roman"/>
          <w:sz w:val="24"/>
          <w:szCs w:val="24"/>
        </w:rPr>
        <w:t>показателя,</w:t>
      </w:r>
      <w:r w:rsidR="00FE644B" w:rsidRPr="00FE644B">
        <w:t xml:space="preserve"> </w:t>
      </w:r>
      <w:r w:rsidR="00FE644B" w:rsidRPr="00FE644B">
        <w:rPr>
          <w:rFonts w:ascii="Times New Roman" w:hAnsi="Times New Roman" w:cs="Times New Roman"/>
          <w:sz w:val="24"/>
          <w:szCs w:val="24"/>
        </w:rPr>
        <w:t xml:space="preserve">указанных в пункте </w:t>
      </w:r>
      <w:r w:rsidR="00B547CC">
        <w:rPr>
          <w:rFonts w:ascii="Times New Roman" w:hAnsi="Times New Roman" w:cs="Times New Roman"/>
          <w:sz w:val="24"/>
          <w:szCs w:val="24"/>
        </w:rPr>
        <w:t>1.3</w:t>
      </w:r>
      <w:r w:rsidR="00FE644B" w:rsidRPr="00FE644B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FE644B">
        <w:rPr>
          <w:rFonts w:ascii="Times New Roman" w:hAnsi="Times New Roman" w:cs="Times New Roman"/>
          <w:sz w:val="24"/>
          <w:szCs w:val="24"/>
        </w:rPr>
        <w:t>, с приложением подтверждающих документов.</w:t>
      </w:r>
    </w:p>
    <w:p w14:paraId="2932704D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0AF698" w14:textId="77777777" w:rsidR="00E24F18" w:rsidRPr="00301F54" w:rsidRDefault="00E24F18" w:rsidP="00FE644B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5. Требования об осуществлении контроля за соблюдением</w:t>
      </w:r>
    </w:p>
    <w:p w14:paraId="32A2D6AC" w14:textId="77777777" w:rsidR="00E24F18" w:rsidRPr="00301F54" w:rsidRDefault="00E24F18" w:rsidP="00FE644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субсидии</w:t>
      </w:r>
    </w:p>
    <w:p w14:paraId="2C1259D4" w14:textId="77777777" w:rsidR="00E24F18" w:rsidRPr="00301F54" w:rsidRDefault="00E24F18" w:rsidP="00FE644B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и ответственность за их нарушение</w:t>
      </w:r>
    </w:p>
    <w:p w14:paraId="570CEF95" w14:textId="77777777" w:rsidR="00E24F18" w:rsidRPr="00301F54" w:rsidRDefault="00E24F18" w:rsidP="00FE644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50119B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5.1. Комитет в установленный им срок осуществляет проверку, по результатам которой составляет акт проведения проверки (далее - акт).</w:t>
      </w:r>
    </w:p>
    <w:p w14:paraId="68C01F0E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В ходе проверки проводится оценка достижения получателем субсидии результата предоставления субсидии путем проверки представленной получателем субсидии отчетности о достижении результата предоставления субсидии.</w:t>
      </w:r>
    </w:p>
    <w:p w14:paraId="2D743B52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5.2. В случае выявления при проведении проверки нарушений получателем субсидии условий предоставления субсидии Комитет одновременно с подписанием акта направляет получателю субсидии уведомление о нарушениях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14:paraId="5F148D75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14:paraId="3283A516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34"/>
      <w:bookmarkEnd w:id="12"/>
      <w:r w:rsidRPr="00301F54">
        <w:rPr>
          <w:rFonts w:ascii="Times New Roman" w:hAnsi="Times New Roman" w:cs="Times New Roman"/>
          <w:sz w:val="24"/>
          <w:szCs w:val="24"/>
        </w:rPr>
        <w:t xml:space="preserve">5.3. В случае </w:t>
      </w:r>
      <w:proofErr w:type="spellStart"/>
      <w:r w:rsidRPr="00301F54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301F54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двух рабочих дней со дня истечения указанных сроков принимает решение о возврате в бюджет Санкт-Петербурга средств субсидии, полученных получателем субсидии,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14:paraId="7F60FFD3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14:paraId="474342C1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7A64BEC0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37"/>
      <w:bookmarkEnd w:id="13"/>
      <w:r w:rsidRPr="00301F54">
        <w:rPr>
          <w:rFonts w:ascii="Times New Roman" w:hAnsi="Times New Roman" w:cs="Times New Roman"/>
          <w:sz w:val="24"/>
          <w:szCs w:val="24"/>
        </w:rPr>
        <w:t xml:space="preserve">5.4. В случае выявления при проведении проверки </w:t>
      </w:r>
      <w:proofErr w:type="spellStart"/>
      <w:r w:rsidRPr="00301F54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01F54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предоставления субсидии и ее показателей Комитет в течение двух рабочих дней со дня подписания акта принимает решение о возврате в бюджет Санкт-Петербурга средств субсидии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14:paraId="05F6C763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а также </w:t>
      </w:r>
      <w:r w:rsidRPr="00301F54">
        <w:rPr>
          <w:rFonts w:ascii="Times New Roman" w:hAnsi="Times New Roman" w:cs="Times New Roman"/>
          <w:sz w:val="24"/>
          <w:szCs w:val="24"/>
        </w:rPr>
        <w:lastRenderedPageBreak/>
        <w:t>сроки ее возврата;</w:t>
      </w:r>
    </w:p>
    <w:p w14:paraId="674BC959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14:paraId="617857DC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40"/>
      <w:bookmarkEnd w:id="14"/>
      <w:r w:rsidRPr="00301F54">
        <w:rPr>
          <w:rFonts w:ascii="Times New Roman" w:hAnsi="Times New Roman" w:cs="Times New Roman"/>
          <w:sz w:val="24"/>
          <w:szCs w:val="24"/>
        </w:rPr>
        <w:t xml:space="preserve">5.5. Получатель субсидии обязан осуществить возврат средств субсидии в течение семи рабочих дней со дня получения требования и копии распоряжения, указанных в </w:t>
      </w:r>
      <w:hyperlink w:anchor="P734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пунктах 5.3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37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5.4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60CF8EC7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41"/>
      <w:bookmarkEnd w:id="15"/>
      <w:r w:rsidRPr="00301F54">
        <w:rPr>
          <w:rFonts w:ascii="Times New Roman" w:hAnsi="Times New Roman" w:cs="Times New Roman"/>
          <w:sz w:val="24"/>
          <w:szCs w:val="24"/>
        </w:rPr>
        <w:t>5.6. Не использованный в установленный соглашением срок остаток субсидии подлежит возврату получателем субсидии в бюджет Санкт-Петербурга в срок, установленный соглашением.</w:t>
      </w:r>
    </w:p>
    <w:p w14:paraId="15A54BCD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в уведомлении о возврате субсидии, направленном Комитетом в адрес получателя субсидии. Уведомление о возврате субсидии формируется на основании заявки получателя субсидии.</w:t>
      </w:r>
    </w:p>
    <w:p w14:paraId="0159B358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>5.7.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6941EF76" w14:textId="77777777" w:rsidR="00E24F18" w:rsidRPr="00301F54" w:rsidRDefault="00E24F18" w:rsidP="00FE644B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1F54">
        <w:rPr>
          <w:rFonts w:ascii="Times New Roman" w:hAnsi="Times New Roman" w:cs="Times New Roman"/>
          <w:sz w:val="24"/>
          <w:szCs w:val="24"/>
        </w:rPr>
        <w:t xml:space="preserve">5.8. В случае если средства субсидии не возвращены в бюджет Санкт-Петербурга получателем субсидии в установленные в </w:t>
      </w:r>
      <w:hyperlink w:anchor="P740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пунктах 5.5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1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5.6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 сроки, Комитет в течение 15 рабочих дней со дня истечения сроков, установленных в </w:t>
      </w:r>
      <w:hyperlink w:anchor="P740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пунктах 5.5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1" w:history="1">
        <w:r w:rsidRPr="00301F54">
          <w:rPr>
            <w:rFonts w:ascii="Times New Roman" w:hAnsi="Times New Roman" w:cs="Times New Roman"/>
            <w:color w:val="0000FF"/>
            <w:sz w:val="24"/>
            <w:szCs w:val="24"/>
          </w:rPr>
          <w:t>5.6</w:t>
        </w:r>
      </w:hyperlink>
      <w:r w:rsidRPr="00301F54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средств субсидии в бюджет Санкт-Петербурга.</w:t>
      </w:r>
    </w:p>
    <w:p w14:paraId="218C806D" w14:textId="77777777" w:rsidR="00E24F18" w:rsidRPr="00301F54" w:rsidRDefault="00E24F18" w:rsidP="00FE644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278C86" w14:textId="77777777" w:rsidR="00410776" w:rsidRPr="00802493" w:rsidRDefault="00C60987" w:rsidP="00FE644B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10776" w:rsidRPr="00802493" w:rsidSect="00823AF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18"/>
    <w:rsid w:val="000445FE"/>
    <w:rsid w:val="000A20F7"/>
    <w:rsid w:val="0010202B"/>
    <w:rsid w:val="00123D65"/>
    <w:rsid w:val="00193936"/>
    <w:rsid w:val="001B1CDE"/>
    <w:rsid w:val="001B6D40"/>
    <w:rsid w:val="001F1FE0"/>
    <w:rsid w:val="002547B7"/>
    <w:rsid w:val="00301F54"/>
    <w:rsid w:val="00404875"/>
    <w:rsid w:val="004629FB"/>
    <w:rsid w:val="005F65CD"/>
    <w:rsid w:val="00602435"/>
    <w:rsid w:val="006241EA"/>
    <w:rsid w:val="006412C1"/>
    <w:rsid w:val="0064658F"/>
    <w:rsid w:val="006B257D"/>
    <w:rsid w:val="006D7A40"/>
    <w:rsid w:val="007348C3"/>
    <w:rsid w:val="007B41F0"/>
    <w:rsid w:val="00802493"/>
    <w:rsid w:val="008C3AB7"/>
    <w:rsid w:val="008E1860"/>
    <w:rsid w:val="008E334D"/>
    <w:rsid w:val="00953FCE"/>
    <w:rsid w:val="009550E0"/>
    <w:rsid w:val="00AD015D"/>
    <w:rsid w:val="00B036D6"/>
    <w:rsid w:val="00B31901"/>
    <w:rsid w:val="00B547CC"/>
    <w:rsid w:val="00B6262F"/>
    <w:rsid w:val="00B72682"/>
    <w:rsid w:val="00B945E8"/>
    <w:rsid w:val="00BB27BA"/>
    <w:rsid w:val="00BE04DA"/>
    <w:rsid w:val="00C2460B"/>
    <w:rsid w:val="00C3258E"/>
    <w:rsid w:val="00C54062"/>
    <w:rsid w:val="00C60987"/>
    <w:rsid w:val="00C74B80"/>
    <w:rsid w:val="00D04800"/>
    <w:rsid w:val="00D66A37"/>
    <w:rsid w:val="00DE21CA"/>
    <w:rsid w:val="00DE2B51"/>
    <w:rsid w:val="00E13196"/>
    <w:rsid w:val="00E24F18"/>
    <w:rsid w:val="00E307B0"/>
    <w:rsid w:val="00E55E1F"/>
    <w:rsid w:val="00E863B9"/>
    <w:rsid w:val="00EC299D"/>
    <w:rsid w:val="00F02192"/>
    <w:rsid w:val="00F03359"/>
    <w:rsid w:val="00F52B39"/>
    <w:rsid w:val="00F62ED8"/>
    <w:rsid w:val="00F9027D"/>
    <w:rsid w:val="00FE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423B"/>
  <w15:chartTrackingRefBased/>
  <w15:docId w15:val="{4DCC66C4-4A15-4984-A46A-452A6E07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4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4F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4F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24F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4F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4F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B6D4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B6D4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B6D4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B6D4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B6D4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6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6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FBD282C560BD28C8D194D352A71BE81DC25BEEEB589E4D6FDEE066752C76A377083A441FAE60218992F1E08A94D29CE44A87C269A54752B6z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235148B04D1E3D2B768B3396283A0420779017E9AD3FC131BAA5A8C09B93DC9E1789DFA97FF1ED4D5998CD6BUAgD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235148B04D1E3D2B768B3396283A0420779D1DEAA03FC131BAA5A8C09B93DC9E1789DFA97FF1ED4D5998CD6BUAgD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9235148B04D1E3D2B768B3396283A0420779C1EE2A23FC131BAA5A8C09B93DC9E1789DFA97FF1ED4D5998CD6BUAgDK" TargetMode="External"/><Relationship Id="rId10" Type="http://schemas.openxmlformats.org/officeDocument/2006/relationships/hyperlink" Target="consultantplus://offline/ref=BAFBD282C560BD28C8D18BC247A71BE81CC955E3EB5C9E4D6FDEE066752C76A36508624815A27E268A87A7B1CCBCz3H" TargetMode="External"/><Relationship Id="rId4" Type="http://schemas.openxmlformats.org/officeDocument/2006/relationships/hyperlink" Target="consultantplus://offline/ref=39235148B04D1E3D2B76942283283A04217C9A1AEAA33FC131BAA5A8C09B93DC9E1789DFA97FF1ED4D5998CD6BUAgDK" TargetMode="External"/><Relationship Id="rId9" Type="http://schemas.openxmlformats.org/officeDocument/2006/relationships/hyperlink" Target="consultantplus://offline/ref=BAFBD282C560BD28C8D18BC247A71BE81CC955E3EC589E4D6FDEE066752C76A36508624815A27E268A87A7B1CCBCz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7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Арсеньев Петр Владимирович</dc:creator>
  <cp:keywords/>
  <dc:description/>
  <cp:lastModifiedBy>Арсеньев Петр Владимирович</cp:lastModifiedBy>
  <cp:revision>104</cp:revision>
  <cp:lastPrinted>2022-01-26T07:28:00Z</cp:lastPrinted>
  <dcterms:created xsi:type="dcterms:W3CDTF">2022-01-24T12:09:00Z</dcterms:created>
  <dcterms:modified xsi:type="dcterms:W3CDTF">2022-01-27T13:38:00Z</dcterms:modified>
</cp:coreProperties>
</file>