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5D7" w:rsidRPr="008D75D7" w:rsidRDefault="008D75D7" w:rsidP="00E0389C">
      <w:pPr>
        <w:pStyle w:val="ConsPlusTitle"/>
        <w:jc w:val="center"/>
        <w:rPr>
          <w:rFonts w:ascii="Times New Roman" w:hAnsi="Times New Roman" w:cs="Times New Roman"/>
          <w:sz w:val="28"/>
          <w:szCs w:val="28"/>
        </w:rPr>
      </w:pPr>
      <w:r w:rsidRPr="008D75D7">
        <w:rPr>
          <w:rFonts w:ascii="Times New Roman" w:hAnsi="Times New Roman" w:cs="Times New Roman"/>
          <w:sz w:val="28"/>
          <w:szCs w:val="28"/>
        </w:rPr>
        <w:t>ПОЯСНИТЕЛЬНАЯ ЗАПИСКА</w:t>
      </w:r>
    </w:p>
    <w:p w:rsidR="008D75D7" w:rsidRPr="008D75D7" w:rsidRDefault="008D75D7" w:rsidP="00E0389C">
      <w:pPr>
        <w:pStyle w:val="ConsPlusTitle"/>
        <w:jc w:val="center"/>
        <w:rPr>
          <w:rFonts w:ascii="Times New Roman" w:hAnsi="Times New Roman" w:cs="Times New Roman"/>
          <w:sz w:val="28"/>
          <w:szCs w:val="28"/>
        </w:rPr>
      </w:pPr>
      <w:r w:rsidRPr="008D75D7">
        <w:rPr>
          <w:rFonts w:ascii="Times New Roman" w:hAnsi="Times New Roman" w:cs="Times New Roman"/>
          <w:sz w:val="28"/>
          <w:szCs w:val="28"/>
        </w:rPr>
        <w:t xml:space="preserve">к проекту </w:t>
      </w:r>
      <w:r w:rsidR="005B1BA2">
        <w:rPr>
          <w:rFonts w:ascii="Times New Roman" w:hAnsi="Times New Roman" w:cs="Times New Roman"/>
          <w:sz w:val="28"/>
          <w:szCs w:val="28"/>
        </w:rPr>
        <w:t>постановления</w:t>
      </w:r>
      <w:r w:rsidR="00F21CAC">
        <w:rPr>
          <w:rFonts w:ascii="Times New Roman" w:hAnsi="Times New Roman" w:cs="Times New Roman"/>
          <w:sz w:val="28"/>
          <w:szCs w:val="28"/>
        </w:rPr>
        <w:t xml:space="preserve"> </w:t>
      </w:r>
      <w:r w:rsidR="005B1BA2">
        <w:rPr>
          <w:rFonts w:ascii="Times New Roman" w:hAnsi="Times New Roman" w:cs="Times New Roman"/>
          <w:sz w:val="28"/>
          <w:szCs w:val="28"/>
        </w:rPr>
        <w:t>Губернатора</w:t>
      </w:r>
      <w:r>
        <w:rPr>
          <w:rFonts w:ascii="Times New Roman" w:hAnsi="Times New Roman" w:cs="Times New Roman"/>
          <w:sz w:val="28"/>
          <w:szCs w:val="28"/>
        </w:rPr>
        <w:t xml:space="preserve"> Санкт-Петербурга</w:t>
      </w:r>
    </w:p>
    <w:p w:rsidR="008D75D7" w:rsidRDefault="008D75D7" w:rsidP="00E0389C">
      <w:pPr>
        <w:pStyle w:val="ConsPlusTitle"/>
        <w:jc w:val="center"/>
        <w:rPr>
          <w:rFonts w:ascii="Times New Roman" w:hAnsi="Times New Roman" w:cs="Times New Roman"/>
          <w:sz w:val="28"/>
          <w:szCs w:val="28"/>
        </w:rPr>
      </w:pPr>
      <w:r w:rsidRPr="008D75D7">
        <w:rPr>
          <w:rFonts w:ascii="Times New Roman" w:hAnsi="Times New Roman" w:cs="Times New Roman"/>
          <w:sz w:val="28"/>
          <w:szCs w:val="28"/>
        </w:rPr>
        <w:t xml:space="preserve">«О </w:t>
      </w:r>
      <w:r w:rsidR="005B1BA2">
        <w:rPr>
          <w:rFonts w:ascii="Times New Roman" w:hAnsi="Times New Roman" w:cs="Times New Roman"/>
          <w:sz w:val="28"/>
          <w:szCs w:val="28"/>
        </w:rPr>
        <w:t>внесении изменений в постановление Губернатора Санкт-Петербурга от 11.06.2021 № 41-пг»</w:t>
      </w:r>
    </w:p>
    <w:p w:rsidR="008D75D7" w:rsidRDefault="008D75D7" w:rsidP="00EC53D8">
      <w:pPr>
        <w:pStyle w:val="ConsPlusTitle"/>
        <w:rPr>
          <w:rFonts w:ascii="Times New Roman" w:hAnsi="Times New Roman" w:cs="Times New Roman"/>
          <w:sz w:val="28"/>
          <w:szCs w:val="28"/>
        </w:rPr>
      </w:pPr>
    </w:p>
    <w:p w:rsidR="00E0389C" w:rsidRPr="000C1828" w:rsidRDefault="00E0389C" w:rsidP="000C1828">
      <w:pPr>
        <w:autoSpaceDE w:val="0"/>
        <w:autoSpaceDN w:val="0"/>
        <w:adjustRightInd w:val="0"/>
        <w:spacing w:after="0" w:line="240" w:lineRule="auto"/>
        <w:ind w:firstLine="709"/>
        <w:jc w:val="both"/>
        <w:rPr>
          <w:rFonts w:ascii="Times New Roman" w:hAnsi="Times New Roman" w:cs="Times New Roman"/>
          <w:sz w:val="28"/>
          <w:szCs w:val="28"/>
        </w:rPr>
      </w:pPr>
      <w:r w:rsidRPr="000C1828">
        <w:rPr>
          <w:rFonts w:ascii="Times New Roman" w:hAnsi="Times New Roman" w:cs="Times New Roman"/>
          <w:bCs/>
          <w:color w:val="000000"/>
          <w:sz w:val="28"/>
          <w:szCs w:val="28"/>
        </w:rPr>
        <w:t xml:space="preserve">Проект постановления Губернатора Санкт-Петербурга «О внесении изменений в постановление Губернатора Санкт-Петербурга от 11.06.2021 </w:t>
      </w:r>
      <w:r w:rsidRPr="000C1828">
        <w:rPr>
          <w:rFonts w:ascii="Times New Roman" w:hAnsi="Times New Roman" w:cs="Times New Roman"/>
          <w:bCs/>
          <w:color w:val="000000"/>
          <w:sz w:val="28"/>
          <w:szCs w:val="28"/>
        </w:rPr>
        <w:br/>
        <w:t xml:space="preserve">№ 41-пг» (далее – проект постановления) разработан Службой государственного строительного надзора и экспертизы Санкт-Петербурга в связи </w:t>
      </w:r>
      <w:r w:rsidRPr="000C1828">
        <w:rPr>
          <w:rFonts w:ascii="Times New Roman" w:hAnsi="Times New Roman" w:cs="Times New Roman"/>
          <w:bCs/>
          <w:color w:val="000000"/>
          <w:sz w:val="28"/>
          <w:szCs w:val="28"/>
        </w:rPr>
        <w:br/>
        <w:t xml:space="preserve">с необходимостью внесения изменений в состав </w:t>
      </w:r>
      <w:r w:rsidRPr="000C1828">
        <w:rPr>
          <w:rFonts w:ascii="Times New Roman" w:hAnsi="Times New Roman" w:cs="Times New Roman"/>
          <w:sz w:val="28"/>
          <w:szCs w:val="28"/>
        </w:rPr>
        <w:t xml:space="preserve">Координационного штаба </w:t>
      </w:r>
      <w:r w:rsidR="00067D43">
        <w:rPr>
          <w:rFonts w:ascii="Times New Roman" w:hAnsi="Times New Roman" w:cs="Times New Roman"/>
          <w:sz w:val="28"/>
          <w:szCs w:val="28"/>
        </w:rPr>
        <w:br/>
      </w:r>
      <w:r w:rsidRPr="000C1828">
        <w:rPr>
          <w:rFonts w:ascii="Times New Roman" w:hAnsi="Times New Roman" w:cs="Times New Roman"/>
          <w:sz w:val="28"/>
          <w:szCs w:val="28"/>
        </w:rPr>
        <w:t>по обеспечению строительства, реконструкции, капитального ремонта объектов капитального строительства в Санкт-Петербурге в рамках реализации национальных (федеральных, региональных) проектов и государственных программ Санкт-Петербурга</w:t>
      </w:r>
      <w:r w:rsidRPr="000C1828">
        <w:rPr>
          <w:rFonts w:ascii="Times New Roman" w:hAnsi="Times New Roman" w:cs="Times New Roman"/>
          <w:color w:val="000000"/>
          <w:sz w:val="28"/>
          <w:szCs w:val="28"/>
        </w:rPr>
        <w:t xml:space="preserve"> (далее – Координационный штаб)</w:t>
      </w:r>
      <w:r w:rsidRPr="000C1828">
        <w:rPr>
          <w:rFonts w:ascii="Times New Roman" w:hAnsi="Times New Roman" w:cs="Times New Roman"/>
          <w:bCs/>
          <w:color w:val="000000"/>
          <w:sz w:val="28"/>
          <w:szCs w:val="28"/>
        </w:rPr>
        <w:t xml:space="preserve"> </w:t>
      </w:r>
      <w:r w:rsidRPr="000C1828">
        <w:rPr>
          <w:rFonts w:ascii="Times New Roman" w:hAnsi="Times New Roman" w:cs="Times New Roman"/>
          <w:bCs/>
          <w:color w:val="000000"/>
          <w:sz w:val="28"/>
          <w:szCs w:val="28"/>
        </w:rPr>
        <w:br/>
        <w:t xml:space="preserve">и в Положение </w:t>
      </w:r>
      <w:r w:rsidRPr="000C1828">
        <w:rPr>
          <w:rFonts w:ascii="Times New Roman" w:hAnsi="Times New Roman" w:cs="Times New Roman"/>
          <w:sz w:val="28"/>
          <w:szCs w:val="28"/>
        </w:rPr>
        <w:t xml:space="preserve">о </w:t>
      </w:r>
      <w:r w:rsidRPr="000C1828">
        <w:rPr>
          <w:rFonts w:ascii="Times New Roman" w:hAnsi="Times New Roman" w:cs="Times New Roman"/>
          <w:color w:val="000000"/>
          <w:sz w:val="28"/>
          <w:szCs w:val="28"/>
        </w:rPr>
        <w:t>Координационном штабе</w:t>
      </w:r>
      <w:r w:rsidRPr="000C1828">
        <w:rPr>
          <w:rFonts w:ascii="Times New Roman" w:hAnsi="Times New Roman" w:cs="Times New Roman"/>
          <w:sz w:val="28"/>
          <w:szCs w:val="28"/>
        </w:rPr>
        <w:t>, утвержденное постановлением Губернатора Санкт-Петербурга от 11.06.2021 № 41-пг (далее – Положение).</w:t>
      </w:r>
    </w:p>
    <w:p w:rsidR="00E0389C" w:rsidRPr="000C1828" w:rsidRDefault="005B1BA2" w:rsidP="000C1828">
      <w:pPr>
        <w:autoSpaceDE w:val="0"/>
        <w:autoSpaceDN w:val="0"/>
        <w:adjustRightInd w:val="0"/>
        <w:spacing w:after="0" w:line="240" w:lineRule="auto"/>
        <w:ind w:firstLine="709"/>
        <w:jc w:val="both"/>
        <w:rPr>
          <w:rFonts w:ascii="Times New Roman" w:hAnsi="Times New Roman" w:cs="Times New Roman"/>
          <w:sz w:val="28"/>
          <w:szCs w:val="28"/>
        </w:rPr>
      </w:pPr>
      <w:r w:rsidRPr="000C1828">
        <w:rPr>
          <w:rFonts w:ascii="Times New Roman" w:hAnsi="Times New Roman" w:cs="Times New Roman"/>
          <w:sz w:val="28"/>
          <w:szCs w:val="28"/>
        </w:rPr>
        <w:t xml:space="preserve">С 01.07.2021 вступили в силу изменения, предусмотренные Федеральным законом от 01.07.2021 № 275-ФЗ «О внесении изменений </w:t>
      </w:r>
      <w:r w:rsidRPr="000C1828">
        <w:rPr>
          <w:rFonts w:ascii="Times New Roman" w:hAnsi="Times New Roman" w:cs="Times New Roman"/>
          <w:sz w:val="28"/>
          <w:szCs w:val="28"/>
        </w:rPr>
        <w:br/>
        <w:t xml:space="preserve">в Градостроительный кодекс Российской Федерации и отдельные законодательные акты Российской Федерации» (далее – Федеральный </w:t>
      </w:r>
      <w:r w:rsidRPr="000C1828">
        <w:rPr>
          <w:rFonts w:ascii="Times New Roman" w:hAnsi="Times New Roman" w:cs="Times New Roman"/>
          <w:sz w:val="28"/>
          <w:szCs w:val="28"/>
        </w:rPr>
        <w:br/>
        <w:t>закон № 275-ФЗ), внесенные в том числе в часть 7 статьи 49</w:t>
      </w:r>
      <w:r w:rsidR="000C1828" w:rsidRPr="000C1828">
        <w:rPr>
          <w:rFonts w:ascii="Times New Roman" w:hAnsi="Times New Roman" w:cs="Times New Roman"/>
          <w:sz w:val="28"/>
          <w:szCs w:val="28"/>
        </w:rPr>
        <w:t xml:space="preserve"> Градостроительного кодекса Российской Федерации (далее – </w:t>
      </w:r>
      <w:proofErr w:type="spellStart"/>
      <w:r w:rsidRPr="000C1828">
        <w:rPr>
          <w:rFonts w:ascii="Times New Roman" w:hAnsi="Times New Roman" w:cs="Times New Roman"/>
          <w:sz w:val="28"/>
          <w:szCs w:val="28"/>
        </w:rPr>
        <w:t>ГрК</w:t>
      </w:r>
      <w:proofErr w:type="spellEnd"/>
      <w:r w:rsidRPr="000C1828">
        <w:rPr>
          <w:rFonts w:ascii="Times New Roman" w:hAnsi="Times New Roman" w:cs="Times New Roman"/>
          <w:sz w:val="28"/>
          <w:szCs w:val="28"/>
        </w:rPr>
        <w:t xml:space="preserve"> РФ</w:t>
      </w:r>
      <w:r w:rsidR="000C1828" w:rsidRPr="000C1828">
        <w:rPr>
          <w:rFonts w:ascii="Times New Roman" w:hAnsi="Times New Roman" w:cs="Times New Roman"/>
          <w:sz w:val="28"/>
          <w:szCs w:val="28"/>
        </w:rPr>
        <w:t>)</w:t>
      </w:r>
      <w:r w:rsidRPr="000C1828">
        <w:rPr>
          <w:rFonts w:ascii="Times New Roman" w:hAnsi="Times New Roman" w:cs="Times New Roman"/>
          <w:sz w:val="28"/>
          <w:szCs w:val="28"/>
        </w:rPr>
        <w:t xml:space="preserve">, согласно которым в случаях </w:t>
      </w:r>
      <w:r w:rsidR="000C1828" w:rsidRPr="000C1828">
        <w:rPr>
          <w:rFonts w:ascii="Times New Roman" w:hAnsi="Times New Roman" w:cs="Times New Roman"/>
          <w:sz w:val="28"/>
          <w:szCs w:val="28"/>
        </w:rPr>
        <w:br/>
      </w:r>
      <w:r w:rsidRPr="000C1828">
        <w:rPr>
          <w:rFonts w:ascii="Times New Roman" w:hAnsi="Times New Roman" w:cs="Times New Roman"/>
          <w:sz w:val="28"/>
          <w:szCs w:val="28"/>
        </w:rPr>
        <w:t>в порядке, определенных Правительством Российской Федерации, срок проведения государственной экспертизы может быть продлен еще не более чем на тридцать рабочих дней.</w:t>
      </w:r>
    </w:p>
    <w:p w:rsidR="005B1BA2" w:rsidRPr="000C1828" w:rsidRDefault="00E0389C" w:rsidP="000C1828">
      <w:pPr>
        <w:autoSpaceDE w:val="0"/>
        <w:autoSpaceDN w:val="0"/>
        <w:adjustRightInd w:val="0"/>
        <w:spacing w:after="0" w:line="240" w:lineRule="auto"/>
        <w:ind w:firstLine="709"/>
        <w:jc w:val="both"/>
        <w:rPr>
          <w:rFonts w:ascii="Times New Roman" w:hAnsi="Times New Roman" w:cs="Times New Roman"/>
          <w:sz w:val="28"/>
          <w:szCs w:val="28"/>
        </w:rPr>
      </w:pPr>
      <w:r w:rsidRPr="000C1828">
        <w:rPr>
          <w:rFonts w:ascii="Times New Roman" w:hAnsi="Times New Roman" w:cs="Times New Roman"/>
          <w:sz w:val="28"/>
          <w:szCs w:val="28"/>
        </w:rPr>
        <w:t>В</w:t>
      </w:r>
      <w:r w:rsidR="005B1BA2" w:rsidRPr="000C1828">
        <w:rPr>
          <w:rFonts w:ascii="Times New Roman" w:hAnsi="Times New Roman" w:cs="Times New Roman"/>
          <w:sz w:val="28"/>
          <w:szCs w:val="28"/>
        </w:rPr>
        <w:t xml:space="preserve"> развитие Федерального закона № 275-ФЗ </w:t>
      </w:r>
      <w:r w:rsidRPr="000C1828">
        <w:rPr>
          <w:rFonts w:ascii="Times New Roman" w:hAnsi="Times New Roman" w:cs="Times New Roman"/>
          <w:sz w:val="28"/>
          <w:szCs w:val="28"/>
        </w:rPr>
        <w:t>п</w:t>
      </w:r>
      <w:r w:rsidR="005B1BA2" w:rsidRPr="000C1828">
        <w:rPr>
          <w:rFonts w:ascii="Times New Roman" w:hAnsi="Times New Roman" w:cs="Times New Roman"/>
          <w:sz w:val="28"/>
          <w:szCs w:val="28"/>
        </w:rPr>
        <w:t xml:space="preserve">остановлением Правительства Российской Федерации от 30.11.2021 № 2110 </w:t>
      </w:r>
      <w:r w:rsidRPr="000C1828">
        <w:rPr>
          <w:rFonts w:ascii="Times New Roman" w:hAnsi="Times New Roman" w:cs="Times New Roman"/>
          <w:sz w:val="28"/>
          <w:szCs w:val="28"/>
        </w:rPr>
        <w:t xml:space="preserve">«О внесении изменений в постановление Правительства Российской Федерации от 5 марта 2007 г. </w:t>
      </w:r>
      <w:r w:rsidR="00035849" w:rsidRPr="000C1828">
        <w:rPr>
          <w:rFonts w:ascii="Times New Roman" w:hAnsi="Times New Roman" w:cs="Times New Roman"/>
          <w:sz w:val="28"/>
          <w:szCs w:val="28"/>
        </w:rPr>
        <w:t>№</w:t>
      </w:r>
      <w:r w:rsidRPr="000C1828">
        <w:rPr>
          <w:rFonts w:ascii="Times New Roman" w:hAnsi="Times New Roman" w:cs="Times New Roman"/>
          <w:sz w:val="28"/>
          <w:szCs w:val="28"/>
        </w:rPr>
        <w:t xml:space="preserve"> 145» </w:t>
      </w:r>
      <w:r w:rsidR="00BC5989" w:rsidRPr="000C1828">
        <w:rPr>
          <w:rFonts w:ascii="Times New Roman" w:hAnsi="Times New Roman" w:cs="Times New Roman"/>
          <w:sz w:val="28"/>
          <w:szCs w:val="28"/>
        </w:rPr>
        <w:t>в</w:t>
      </w:r>
      <w:r w:rsidR="005B1BA2" w:rsidRPr="000C1828">
        <w:rPr>
          <w:rFonts w:ascii="Times New Roman" w:hAnsi="Times New Roman" w:cs="Times New Roman"/>
          <w:sz w:val="28"/>
          <w:szCs w:val="28"/>
        </w:rPr>
        <w:t>несены</w:t>
      </w:r>
      <w:r w:rsidR="00BC5989" w:rsidRPr="000C1828">
        <w:rPr>
          <w:rFonts w:ascii="Times New Roman" w:hAnsi="Times New Roman" w:cs="Times New Roman"/>
          <w:sz w:val="28"/>
          <w:szCs w:val="28"/>
        </w:rPr>
        <w:t xml:space="preserve"> вступающие в силу с 01.03.2022</w:t>
      </w:r>
      <w:r w:rsidR="005B1BA2" w:rsidRPr="000C1828">
        <w:rPr>
          <w:rFonts w:ascii="Times New Roman" w:hAnsi="Times New Roman" w:cs="Times New Roman"/>
          <w:sz w:val="28"/>
          <w:szCs w:val="28"/>
        </w:rPr>
        <w:t xml:space="preserve"> изменения в Положение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05.03.2007 № 145 </w:t>
      </w:r>
      <w:r w:rsidR="00035849" w:rsidRPr="000C1828">
        <w:rPr>
          <w:rFonts w:ascii="Times New Roman" w:hAnsi="Times New Roman" w:cs="Times New Roman"/>
          <w:sz w:val="28"/>
          <w:szCs w:val="28"/>
        </w:rPr>
        <w:br/>
      </w:r>
      <w:r w:rsidR="005B1BA2" w:rsidRPr="000C1828">
        <w:rPr>
          <w:rFonts w:ascii="Times New Roman" w:hAnsi="Times New Roman" w:cs="Times New Roman"/>
          <w:sz w:val="28"/>
          <w:szCs w:val="28"/>
        </w:rPr>
        <w:t>«О порядке организации и проведения государственной экспертизы проектной документации и результатов инженерных изысканий»</w:t>
      </w:r>
      <w:r w:rsidR="00BC5989" w:rsidRPr="000C1828">
        <w:rPr>
          <w:rFonts w:ascii="Times New Roman" w:hAnsi="Times New Roman" w:cs="Times New Roman"/>
          <w:sz w:val="28"/>
          <w:szCs w:val="28"/>
        </w:rPr>
        <w:t>, устанавливающие случаи и порядок дополнительного продления срока проведения государственной экспертизы</w:t>
      </w:r>
      <w:r w:rsidR="005B1BA2" w:rsidRPr="000C1828">
        <w:rPr>
          <w:rFonts w:ascii="Times New Roman" w:hAnsi="Times New Roman" w:cs="Times New Roman"/>
          <w:sz w:val="28"/>
          <w:szCs w:val="28"/>
        </w:rPr>
        <w:t>.</w:t>
      </w:r>
    </w:p>
    <w:p w:rsidR="00BC5989" w:rsidRPr="000C1828" w:rsidRDefault="00BC5989" w:rsidP="000C1828">
      <w:pPr>
        <w:autoSpaceDE w:val="0"/>
        <w:autoSpaceDN w:val="0"/>
        <w:adjustRightInd w:val="0"/>
        <w:spacing w:after="0" w:line="240" w:lineRule="auto"/>
        <w:ind w:firstLine="709"/>
        <w:jc w:val="both"/>
        <w:rPr>
          <w:rFonts w:ascii="Times New Roman" w:hAnsi="Times New Roman" w:cs="Times New Roman"/>
          <w:sz w:val="28"/>
          <w:szCs w:val="28"/>
        </w:rPr>
      </w:pPr>
      <w:r w:rsidRPr="000C1828">
        <w:rPr>
          <w:rFonts w:ascii="Times New Roman" w:hAnsi="Times New Roman" w:cs="Times New Roman"/>
          <w:sz w:val="28"/>
          <w:szCs w:val="28"/>
        </w:rPr>
        <w:t>Так</w:t>
      </w:r>
      <w:r w:rsidR="00035849" w:rsidRPr="000C1828">
        <w:rPr>
          <w:rFonts w:ascii="Times New Roman" w:hAnsi="Times New Roman" w:cs="Times New Roman"/>
          <w:sz w:val="28"/>
          <w:szCs w:val="28"/>
        </w:rPr>
        <w:t xml:space="preserve">, </w:t>
      </w:r>
      <w:r w:rsidR="00D07484" w:rsidRPr="000C1828">
        <w:rPr>
          <w:rFonts w:ascii="Times New Roman" w:hAnsi="Times New Roman" w:cs="Times New Roman"/>
          <w:sz w:val="28"/>
          <w:szCs w:val="28"/>
        </w:rPr>
        <w:t xml:space="preserve">в отношении </w:t>
      </w:r>
      <w:r w:rsidR="002C10BD" w:rsidRPr="000C1828">
        <w:rPr>
          <w:rFonts w:ascii="Times New Roman" w:hAnsi="Times New Roman" w:cs="Times New Roman"/>
          <w:sz w:val="28"/>
          <w:szCs w:val="28"/>
        </w:rPr>
        <w:t>о</w:t>
      </w:r>
      <w:r w:rsidR="00D07484" w:rsidRPr="000C1828">
        <w:rPr>
          <w:rFonts w:ascii="Times New Roman" w:hAnsi="Times New Roman" w:cs="Times New Roman"/>
          <w:sz w:val="28"/>
          <w:szCs w:val="28"/>
        </w:rPr>
        <w:t>бъектов</w:t>
      </w:r>
      <w:r w:rsidRPr="000C1828">
        <w:rPr>
          <w:rFonts w:ascii="Times New Roman" w:hAnsi="Times New Roman" w:cs="Times New Roman"/>
          <w:sz w:val="28"/>
          <w:szCs w:val="28"/>
        </w:rPr>
        <w:t xml:space="preserve"> капитального строительства, строительство или реконструкция которых планируется в рамках национальных проектов, федеральных проектов, не включенных в национальные проекты, государственных программ Российской Федерации, федеральных адресных инвестиционных программ, государственных программ субъектов Российской Федерации, муниципальных программ, срок проведения государственной экспертизы может быть продлен еще не более чем на 30 рабочих дней </w:t>
      </w:r>
      <w:r w:rsidR="00D07484" w:rsidRPr="000C1828">
        <w:rPr>
          <w:rFonts w:ascii="Times New Roman" w:hAnsi="Times New Roman" w:cs="Times New Roman"/>
          <w:sz w:val="28"/>
          <w:szCs w:val="28"/>
        </w:rPr>
        <w:br/>
      </w:r>
      <w:r w:rsidRPr="000C1828">
        <w:rPr>
          <w:rFonts w:ascii="Times New Roman" w:hAnsi="Times New Roman" w:cs="Times New Roman"/>
          <w:sz w:val="28"/>
          <w:szCs w:val="28"/>
        </w:rPr>
        <w:t>по решению организации по проведению государственной экспертизы, которой проводится государственная экспертиза соответствующих проектной документации и (или) результатов инженерных изысканий</w:t>
      </w:r>
      <w:r w:rsidR="000C1828">
        <w:rPr>
          <w:rFonts w:ascii="Times New Roman" w:hAnsi="Times New Roman" w:cs="Times New Roman"/>
          <w:sz w:val="28"/>
          <w:szCs w:val="28"/>
        </w:rPr>
        <w:t>,</w:t>
      </w:r>
      <w:r w:rsidRPr="000C1828">
        <w:rPr>
          <w:rFonts w:ascii="Times New Roman" w:hAnsi="Times New Roman" w:cs="Times New Roman"/>
          <w:sz w:val="28"/>
          <w:szCs w:val="28"/>
        </w:rPr>
        <w:t xml:space="preserve"> </w:t>
      </w:r>
      <w:r w:rsidR="00D07484" w:rsidRPr="000C1828">
        <w:rPr>
          <w:rFonts w:ascii="Times New Roman" w:hAnsi="Times New Roman" w:cs="Times New Roman"/>
          <w:sz w:val="28"/>
          <w:szCs w:val="28"/>
        </w:rPr>
        <w:t xml:space="preserve">в случае </w:t>
      </w:r>
      <w:r w:rsidRPr="000C1828">
        <w:rPr>
          <w:rFonts w:ascii="Times New Roman" w:hAnsi="Times New Roman" w:cs="Times New Roman"/>
          <w:sz w:val="28"/>
          <w:szCs w:val="28"/>
        </w:rPr>
        <w:t>одобрени</w:t>
      </w:r>
      <w:r w:rsidR="00D07484" w:rsidRPr="000C1828">
        <w:rPr>
          <w:rFonts w:ascii="Times New Roman" w:hAnsi="Times New Roman" w:cs="Times New Roman"/>
          <w:sz w:val="28"/>
          <w:szCs w:val="28"/>
        </w:rPr>
        <w:t>я</w:t>
      </w:r>
      <w:r w:rsidRPr="000C1828">
        <w:rPr>
          <w:rFonts w:ascii="Times New Roman" w:hAnsi="Times New Roman" w:cs="Times New Roman"/>
          <w:sz w:val="28"/>
          <w:szCs w:val="28"/>
        </w:rPr>
        <w:t xml:space="preserve"> </w:t>
      </w:r>
      <w:r w:rsidRPr="000C1828">
        <w:rPr>
          <w:rFonts w:ascii="Times New Roman" w:hAnsi="Times New Roman" w:cs="Times New Roman"/>
          <w:sz w:val="28"/>
          <w:szCs w:val="28"/>
        </w:rPr>
        <w:lastRenderedPageBreak/>
        <w:t>высшим должностным лицом субъекта Российской Федерации</w:t>
      </w:r>
      <w:r w:rsidR="000C1828">
        <w:rPr>
          <w:rFonts w:ascii="Times New Roman" w:hAnsi="Times New Roman" w:cs="Times New Roman"/>
          <w:sz w:val="28"/>
          <w:szCs w:val="28"/>
        </w:rPr>
        <w:t xml:space="preserve"> </w:t>
      </w:r>
      <w:r w:rsidR="000C1828">
        <w:rPr>
          <w:rFonts w:ascii="Times New Roman" w:hAnsi="Times New Roman" w:cs="Times New Roman"/>
          <w:sz w:val="28"/>
          <w:szCs w:val="28"/>
        </w:rPr>
        <w:br/>
      </w:r>
      <w:r w:rsidRPr="000C1828">
        <w:rPr>
          <w:rFonts w:ascii="Times New Roman" w:hAnsi="Times New Roman" w:cs="Times New Roman"/>
          <w:sz w:val="28"/>
          <w:szCs w:val="28"/>
        </w:rPr>
        <w:t>или межведомственным коллегиальным органом, создаваемым высшим должностным лицом субъекта Российской Федерации, продления срока проведения государственной экспертизы.</w:t>
      </w:r>
    </w:p>
    <w:p w:rsidR="00D07484" w:rsidRPr="000C1828" w:rsidRDefault="005B1BA2" w:rsidP="000C1828">
      <w:pPr>
        <w:autoSpaceDE w:val="0"/>
        <w:autoSpaceDN w:val="0"/>
        <w:adjustRightInd w:val="0"/>
        <w:spacing w:after="0" w:line="240" w:lineRule="auto"/>
        <w:ind w:firstLine="709"/>
        <w:jc w:val="both"/>
        <w:rPr>
          <w:rFonts w:ascii="Times New Roman" w:hAnsi="Times New Roman" w:cs="Times New Roman"/>
          <w:sz w:val="28"/>
          <w:szCs w:val="28"/>
        </w:rPr>
      </w:pPr>
      <w:r w:rsidRPr="000C1828">
        <w:rPr>
          <w:rFonts w:ascii="Times New Roman" w:hAnsi="Times New Roman" w:cs="Times New Roman"/>
          <w:sz w:val="28"/>
          <w:szCs w:val="28"/>
        </w:rPr>
        <w:t xml:space="preserve">Таким образом, разработка проекта </w:t>
      </w:r>
      <w:r w:rsidR="00035849" w:rsidRPr="000C1828">
        <w:rPr>
          <w:rFonts w:ascii="Times New Roman" w:hAnsi="Times New Roman" w:cs="Times New Roman"/>
          <w:sz w:val="28"/>
          <w:szCs w:val="28"/>
        </w:rPr>
        <w:t>постановления</w:t>
      </w:r>
      <w:r w:rsidRPr="000C1828">
        <w:rPr>
          <w:rFonts w:ascii="Times New Roman" w:hAnsi="Times New Roman" w:cs="Times New Roman"/>
          <w:sz w:val="28"/>
          <w:szCs w:val="28"/>
        </w:rPr>
        <w:t xml:space="preserve"> обусловлен</w:t>
      </w:r>
      <w:r w:rsidR="00035849" w:rsidRPr="000C1828">
        <w:rPr>
          <w:rFonts w:ascii="Times New Roman" w:hAnsi="Times New Roman" w:cs="Times New Roman"/>
          <w:sz w:val="28"/>
          <w:szCs w:val="28"/>
        </w:rPr>
        <w:t>а</w:t>
      </w:r>
      <w:r w:rsidRPr="000C1828">
        <w:rPr>
          <w:rFonts w:ascii="Times New Roman" w:hAnsi="Times New Roman" w:cs="Times New Roman"/>
          <w:sz w:val="28"/>
          <w:szCs w:val="28"/>
        </w:rPr>
        <w:t xml:space="preserve"> указанными выше изменениями, внесенными Федеральным законом </w:t>
      </w:r>
      <w:r w:rsidR="00035849" w:rsidRPr="000C1828">
        <w:rPr>
          <w:rFonts w:ascii="Times New Roman" w:hAnsi="Times New Roman" w:cs="Times New Roman"/>
          <w:sz w:val="28"/>
          <w:szCs w:val="28"/>
        </w:rPr>
        <w:br/>
      </w:r>
      <w:r w:rsidRPr="000C1828">
        <w:rPr>
          <w:rFonts w:ascii="Times New Roman" w:hAnsi="Times New Roman" w:cs="Times New Roman"/>
          <w:sz w:val="28"/>
          <w:szCs w:val="28"/>
        </w:rPr>
        <w:t xml:space="preserve">от 01.07.2021 № 275-ФЗ в </w:t>
      </w:r>
      <w:proofErr w:type="spellStart"/>
      <w:r w:rsidRPr="000C1828">
        <w:rPr>
          <w:rFonts w:ascii="Times New Roman" w:hAnsi="Times New Roman" w:cs="Times New Roman"/>
          <w:sz w:val="28"/>
          <w:szCs w:val="28"/>
        </w:rPr>
        <w:t>ГрК</w:t>
      </w:r>
      <w:proofErr w:type="spellEnd"/>
      <w:r w:rsidRPr="000C1828">
        <w:rPr>
          <w:rFonts w:ascii="Times New Roman" w:hAnsi="Times New Roman" w:cs="Times New Roman"/>
          <w:sz w:val="28"/>
          <w:szCs w:val="28"/>
        </w:rPr>
        <w:t xml:space="preserve"> РФ</w:t>
      </w:r>
      <w:r w:rsidR="00035849" w:rsidRPr="000C1828">
        <w:rPr>
          <w:rFonts w:ascii="Times New Roman" w:hAnsi="Times New Roman" w:cs="Times New Roman"/>
          <w:sz w:val="28"/>
          <w:szCs w:val="28"/>
        </w:rPr>
        <w:t xml:space="preserve"> и постановлением Правительства </w:t>
      </w:r>
      <w:r w:rsidR="00155A73">
        <w:rPr>
          <w:rFonts w:ascii="Times New Roman" w:hAnsi="Times New Roman" w:cs="Times New Roman"/>
          <w:sz w:val="28"/>
          <w:szCs w:val="28"/>
        </w:rPr>
        <w:t xml:space="preserve">Российской Федерации </w:t>
      </w:r>
      <w:r w:rsidR="00035849" w:rsidRPr="000C1828">
        <w:rPr>
          <w:rFonts w:ascii="Times New Roman" w:hAnsi="Times New Roman" w:cs="Times New Roman"/>
          <w:sz w:val="28"/>
          <w:szCs w:val="28"/>
        </w:rPr>
        <w:t>от 30.11.2021 № 2110</w:t>
      </w:r>
      <w:r w:rsidRPr="000C1828">
        <w:rPr>
          <w:rFonts w:ascii="Times New Roman" w:hAnsi="Times New Roman" w:cs="Times New Roman"/>
          <w:sz w:val="28"/>
          <w:szCs w:val="28"/>
        </w:rPr>
        <w:t>.</w:t>
      </w:r>
    </w:p>
    <w:p w:rsidR="00CD4241" w:rsidRPr="000C1828" w:rsidRDefault="00AA45FB" w:rsidP="000C1828">
      <w:pPr>
        <w:autoSpaceDE w:val="0"/>
        <w:autoSpaceDN w:val="0"/>
        <w:adjustRightInd w:val="0"/>
        <w:spacing w:after="0" w:line="240" w:lineRule="auto"/>
        <w:ind w:firstLine="709"/>
        <w:jc w:val="both"/>
        <w:rPr>
          <w:rFonts w:ascii="Times New Roman" w:hAnsi="Times New Roman" w:cs="Times New Roman"/>
          <w:sz w:val="28"/>
          <w:szCs w:val="28"/>
        </w:rPr>
      </w:pPr>
      <w:r w:rsidRPr="000C1828">
        <w:rPr>
          <w:rFonts w:ascii="Times New Roman" w:hAnsi="Times New Roman" w:cs="Times New Roman"/>
          <w:sz w:val="28"/>
          <w:szCs w:val="28"/>
        </w:rPr>
        <w:t xml:space="preserve">Принятие </w:t>
      </w:r>
      <w:r w:rsidR="003D2A3C">
        <w:rPr>
          <w:rFonts w:ascii="Times New Roman" w:hAnsi="Times New Roman" w:cs="Times New Roman"/>
          <w:sz w:val="28"/>
          <w:szCs w:val="28"/>
        </w:rPr>
        <w:t>проекта постановления</w:t>
      </w:r>
      <w:r w:rsidRPr="000C1828">
        <w:rPr>
          <w:rFonts w:ascii="Times New Roman" w:hAnsi="Times New Roman" w:cs="Times New Roman"/>
          <w:sz w:val="28"/>
          <w:szCs w:val="28"/>
        </w:rPr>
        <w:t xml:space="preserve"> не повлечет признание утратившими силу, приостановление, изменение или принятие</w:t>
      </w:r>
      <w:r w:rsidR="00CD4241" w:rsidRPr="000C1828">
        <w:rPr>
          <w:rFonts w:ascii="Times New Roman" w:hAnsi="Times New Roman" w:cs="Times New Roman"/>
          <w:sz w:val="28"/>
          <w:szCs w:val="28"/>
        </w:rPr>
        <w:t xml:space="preserve"> </w:t>
      </w:r>
      <w:r w:rsidR="00900D95" w:rsidRPr="000C1828">
        <w:rPr>
          <w:rFonts w:ascii="Times New Roman" w:hAnsi="Times New Roman" w:cs="Times New Roman"/>
          <w:sz w:val="28"/>
          <w:szCs w:val="28"/>
        </w:rPr>
        <w:t>федеральных нормативных правовых актов или нормативных</w:t>
      </w:r>
      <w:r w:rsidR="00CD4241" w:rsidRPr="000C1828">
        <w:rPr>
          <w:rFonts w:ascii="Times New Roman" w:hAnsi="Times New Roman" w:cs="Times New Roman"/>
          <w:sz w:val="28"/>
          <w:szCs w:val="28"/>
        </w:rPr>
        <w:t xml:space="preserve"> правовых актов</w:t>
      </w:r>
      <w:r w:rsidR="00D57D9B" w:rsidRPr="000C1828">
        <w:rPr>
          <w:rFonts w:ascii="Times New Roman" w:hAnsi="Times New Roman" w:cs="Times New Roman"/>
          <w:sz w:val="28"/>
          <w:szCs w:val="28"/>
        </w:rPr>
        <w:t xml:space="preserve"> </w:t>
      </w:r>
      <w:r w:rsidR="00CD4241" w:rsidRPr="000C1828">
        <w:rPr>
          <w:rFonts w:ascii="Times New Roman" w:hAnsi="Times New Roman" w:cs="Times New Roman"/>
          <w:sz w:val="28"/>
          <w:szCs w:val="28"/>
        </w:rPr>
        <w:t>Санкт-Петербурга</w:t>
      </w:r>
      <w:r w:rsidRPr="000C1828">
        <w:rPr>
          <w:rFonts w:ascii="Times New Roman" w:hAnsi="Times New Roman" w:cs="Times New Roman"/>
          <w:sz w:val="28"/>
          <w:szCs w:val="28"/>
        </w:rPr>
        <w:t>.</w:t>
      </w:r>
    </w:p>
    <w:p w:rsidR="00F21CAC" w:rsidRPr="000C1828" w:rsidRDefault="00AA45FB" w:rsidP="000C1828">
      <w:pPr>
        <w:pStyle w:val="ConsPlusTitle"/>
        <w:ind w:firstLine="709"/>
        <w:jc w:val="both"/>
        <w:rPr>
          <w:rFonts w:ascii="Times New Roman" w:hAnsi="Times New Roman" w:cs="Times New Roman"/>
          <w:b w:val="0"/>
          <w:sz w:val="28"/>
          <w:szCs w:val="28"/>
        </w:rPr>
      </w:pPr>
      <w:r w:rsidRPr="000C1828">
        <w:rPr>
          <w:rFonts w:ascii="Times New Roman" w:hAnsi="Times New Roman" w:cs="Times New Roman"/>
          <w:b w:val="0"/>
          <w:sz w:val="28"/>
          <w:szCs w:val="28"/>
        </w:rPr>
        <w:t xml:space="preserve">Реализация </w:t>
      </w:r>
      <w:r w:rsidR="003D2A3C">
        <w:rPr>
          <w:rFonts w:ascii="Times New Roman" w:hAnsi="Times New Roman" w:cs="Times New Roman"/>
          <w:b w:val="0"/>
          <w:sz w:val="28"/>
          <w:szCs w:val="28"/>
        </w:rPr>
        <w:t>п</w:t>
      </w:r>
      <w:r w:rsidRPr="000C1828">
        <w:rPr>
          <w:rFonts w:ascii="Times New Roman" w:hAnsi="Times New Roman" w:cs="Times New Roman"/>
          <w:b w:val="0"/>
          <w:sz w:val="28"/>
          <w:szCs w:val="28"/>
        </w:rPr>
        <w:t>роекта</w:t>
      </w:r>
      <w:r w:rsidR="003D2A3C">
        <w:rPr>
          <w:rFonts w:ascii="Times New Roman" w:hAnsi="Times New Roman" w:cs="Times New Roman"/>
          <w:b w:val="0"/>
          <w:sz w:val="28"/>
          <w:szCs w:val="28"/>
        </w:rPr>
        <w:t xml:space="preserve"> постановления</w:t>
      </w:r>
      <w:r w:rsidRPr="000C1828">
        <w:rPr>
          <w:rFonts w:ascii="Times New Roman" w:hAnsi="Times New Roman" w:cs="Times New Roman"/>
          <w:b w:val="0"/>
          <w:sz w:val="28"/>
          <w:szCs w:val="28"/>
        </w:rPr>
        <w:t xml:space="preserve"> не потребует дополнительных расходов за счет средств бюджета</w:t>
      </w:r>
      <w:r w:rsidR="00F21CAC" w:rsidRPr="000C1828">
        <w:rPr>
          <w:rFonts w:ascii="Times New Roman" w:hAnsi="Times New Roman" w:cs="Times New Roman"/>
          <w:b w:val="0"/>
          <w:sz w:val="28"/>
          <w:szCs w:val="28"/>
        </w:rPr>
        <w:t xml:space="preserve"> Санкт-Петербурга.</w:t>
      </w:r>
    </w:p>
    <w:p w:rsidR="00D07484" w:rsidRPr="000C1828" w:rsidRDefault="00AA45FB" w:rsidP="000C1828">
      <w:pPr>
        <w:pStyle w:val="ConsPlusTitle"/>
        <w:ind w:firstLine="709"/>
        <w:jc w:val="both"/>
        <w:rPr>
          <w:rFonts w:ascii="Times New Roman" w:hAnsi="Times New Roman" w:cs="Times New Roman"/>
          <w:b w:val="0"/>
          <w:sz w:val="28"/>
          <w:szCs w:val="28"/>
        </w:rPr>
      </w:pPr>
      <w:r w:rsidRPr="000C1828">
        <w:rPr>
          <w:rFonts w:ascii="Times New Roman" w:hAnsi="Times New Roman" w:cs="Times New Roman"/>
          <w:b w:val="0"/>
          <w:sz w:val="28"/>
          <w:szCs w:val="28"/>
        </w:rPr>
        <w:t xml:space="preserve">В </w:t>
      </w:r>
      <w:r w:rsidR="003D2A3C">
        <w:rPr>
          <w:rFonts w:ascii="Times New Roman" w:hAnsi="Times New Roman" w:cs="Times New Roman"/>
          <w:b w:val="0"/>
          <w:sz w:val="28"/>
          <w:szCs w:val="28"/>
        </w:rPr>
        <w:t>про</w:t>
      </w:r>
      <w:r w:rsidRPr="000C1828">
        <w:rPr>
          <w:rFonts w:ascii="Times New Roman" w:hAnsi="Times New Roman" w:cs="Times New Roman"/>
          <w:b w:val="0"/>
          <w:sz w:val="28"/>
          <w:szCs w:val="28"/>
        </w:rPr>
        <w:t>екте</w:t>
      </w:r>
      <w:r w:rsidR="003D2A3C">
        <w:rPr>
          <w:rFonts w:ascii="Times New Roman" w:hAnsi="Times New Roman" w:cs="Times New Roman"/>
          <w:b w:val="0"/>
          <w:sz w:val="28"/>
          <w:szCs w:val="28"/>
        </w:rPr>
        <w:t xml:space="preserve"> постановления</w:t>
      </w:r>
      <w:r w:rsidRPr="000C1828">
        <w:rPr>
          <w:rFonts w:ascii="Times New Roman" w:hAnsi="Times New Roman" w:cs="Times New Roman"/>
          <w:b w:val="0"/>
          <w:sz w:val="28"/>
          <w:szCs w:val="28"/>
        </w:rPr>
        <w:t xml:space="preserve"> отсутствуют обязательные требования, оценка соблюдения которых осуществляется в рамках государственного контроля (надзора), муниципального контроля, при рассмотрении дел</w:t>
      </w:r>
      <w:r w:rsidR="00FF53DC" w:rsidRPr="000C1828">
        <w:rPr>
          <w:rFonts w:ascii="Times New Roman" w:hAnsi="Times New Roman" w:cs="Times New Roman"/>
          <w:b w:val="0"/>
          <w:sz w:val="28"/>
          <w:szCs w:val="28"/>
        </w:rPr>
        <w:t xml:space="preserve"> </w:t>
      </w:r>
      <w:r w:rsidR="003D2A3C">
        <w:rPr>
          <w:rFonts w:ascii="Times New Roman" w:hAnsi="Times New Roman" w:cs="Times New Roman"/>
          <w:b w:val="0"/>
          <w:sz w:val="28"/>
          <w:szCs w:val="28"/>
        </w:rPr>
        <w:br/>
      </w:r>
      <w:r w:rsidRPr="000C1828">
        <w:rPr>
          <w:rFonts w:ascii="Times New Roman" w:hAnsi="Times New Roman" w:cs="Times New Roman"/>
          <w:b w:val="0"/>
          <w:sz w:val="28"/>
          <w:szCs w:val="28"/>
        </w:rPr>
        <w:t>об административных правонарушениях, или обязательные требования, соответствие которым проверяется при выдаче разрешений, лицензий, аттестатов аккредитации, иных документов, имеющих разрешительный характер.</w:t>
      </w:r>
      <w:bookmarkStart w:id="0" w:name="_GoBack"/>
      <w:bookmarkEnd w:id="0"/>
    </w:p>
    <w:sectPr w:rsidR="00D07484" w:rsidRPr="000C1828" w:rsidSect="00221629">
      <w:headerReference w:type="default" r:id="rId7"/>
      <w:pgSz w:w="11906" w:h="16838"/>
      <w:pgMar w:top="1134"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7EA" w:rsidRDefault="007277EA" w:rsidP="00221629">
      <w:pPr>
        <w:spacing w:after="0" w:line="240" w:lineRule="auto"/>
      </w:pPr>
      <w:r>
        <w:separator/>
      </w:r>
    </w:p>
  </w:endnote>
  <w:endnote w:type="continuationSeparator" w:id="0">
    <w:p w:rsidR="007277EA" w:rsidRDefault="007277EA" w:rsidP="00221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7EA" w:rsidRDefault="007277EA" w:rsidP="00221629">
      <w:pPr>
        <w:spacing w:after="0" w:line="240" w:lineRule="auto"/>
      </w:pPr>
      <w:r>
        <w:separator/>
      </w:r>
    </w:p>
  </w:footnote>
  <w:footnote w:type="continuationSeparator" w:id="0">
    <w:p w:rsidR="007277EA" w:rsidRDefault="007277EA" w:rsidP="00221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855192"/>
      <w:docPartObj>
        <w:docPartGallery w:val="Page Numbers (Top of Page)"/>
        <w:docPartUnique/>
      </w:docPartObj>
    </w:sdtPr>
    <w:sdtEndPr/>
    <w:sdtContent>
      <w:p w:rsidR="00221629" w:rsidRDefault="008744D0">
        <w:pPr>
          <w:pStyle w:val="a5"/>
          <w:jc w:val="center"/>
        </w:pPr>
        <w:r>
          <w:fldChar w:fldCharType="begin"/>
        </w:r>
        <w:r w:rsidR="00221629">
          <w:instrText>PAGE   \* MERGEFORMAT</w:instrText>
        </w:r>
        <w:r>
          <w:fldChar w:fldCharType="separate"/>
        </w:r>
        <w:r w:rsidR="00DE15DB">
          <w:rPr>
            <w:noProof/>
          </w:rPr>
          <w:t>2</w:t>
        </w:r>
        <w:r>
          <w:fldChar w:fldCharType="end"/>
        </w:r>
      </w:p>
    </w:sdtContent>
  </w:sdt>
  <w:p w:rsidR="00221629" w:rsidRDefault="0022162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EAB"/>
    <w:rsid w:val="000042D8"/>
    <w:rsid w:val="00011358"/>
    <w:rsid w:val="000139E4"/>
    <w:rsid w:val="00021C72"/>
    <w:rsid w:val="00033DE9"/>
    <w:rsid w:val="00035849"/>
    <w:rsid w:val="00036045"/>
    <w:rsid w:val="00045A47"/>
    <w:rsid w:val="00047A38"/>
    <w:rsid w:val="00047D34"/>
    <w:rsid w:val="00052472"/>
    <w:rsid w:val="00067D43"/>
    <w:rsid w:val="00072D01"/>
    <w:rsid w:val="00075F81"/>
    <w:rsid w:val="000C1828"/>
    <w:rsid w:val="000C4021"/>
    <w:rsid w:val="000F7E2B"/>
    <w:rsid w:val="001051E7"/>
    <w:rsid w:val="001242A3"/>
    <w:rsid w:val="00155A73"/>
    <w:rsid w:val="001611CC"/>
    <w:rsid w:val="00162EE8"/>
    <w:rsid w:val="00166545"/>
    <w:rsid w:val="00166FD4"/>
    <w:rsid w:val="001813E5"/>
    <w:rsid w:val="0018453E"/>
    <w:rsid w:val="00191B6B"/>
    <w:rsid w:val="00195B02"/>
    <w:rsid w:val="00197FE6"/>
    <w:rsid w:val="00197FE8"/>
    <w:rsid w:val="001A0C2F"/>
    <w:rsid w:val="001B2782"/>
    <w:rsid w:val="00206EA1"/>
    <w:rsid w:val="002215A8"/>
    <w:rsid w:val="00221629"/>
    <w:rsid w:val="0022279E"/>
    <w:rsid w:val="002311B9"/>
    <w:rsid w:val="0024357C"/>
    <w:rsid w:val="00266EC9"/>
    <w:rsid w:val="00272370"/>
    <w:rsid w:val="00285647"/>
    <w:rsid w:val="0029786C"/>
    <w:rsid w:val="002B5EDA"/>
    <w:rsid w:val="002B75B0"/>
    <w:rsid w:val="002C10BD"/>
    <w:rsid w:val="002C47B2"/>
    <w:rsid w:val="002C4B8D"/>
    <w:rsid w:val="002E6D8B"/>
    <w:rsid w:val="002F4775"/>
    <w:rsid w:val="00306FB9"/>
    <w:rsid w:val="00307F1F"/>
    <w:rsid w:val="00316567"/>
    <w:rsid w:val="00323F79"/>
    <w:rsid w:val="00330519"/>
    <w:rsid w:val="003440EA"/>
    <w:rsid w:val="003A191E"/>
    <w:rsid w:val="003A263A"/>
    <w:rsid w:val="003C2237"/>
    <w:rsid w:val="003D2A3C"/>
    <w:rsid w:val="003D5998"/>
    <w:rsid w:val="003D742C"/>
    <w:rsid w:val="003E55C9"/>
    <w:rsid w:val="00437F45"/>
    <w:rsid w:val="0044007D"/>
    <w:rsid w:val="00442846"/>
    <w:rsid w:val="0046333E"/>
    <w:rsid w:val="00464550"/>
    <w:rsid w:val="00464F2A"/>
    <w:rsid w:val="0048086B"/>
    <w:rsid w:val="00496BC4"/>
    <w:rsid w:val="004C369C"/>
    <w:rsid w:val="004F0C95"/>
    <w:rsid w:val="004F6DBB"/>
    <w:rsid w:val="00507CE4"/>
    <w:rsid w:val="00527B9E"/>
    <w:rsid w:val="00532F13"/>
    <w:rsid w:val="00554A0D"/>
    <w:rsid w:val="0056614B"/>
    <w:rsid w:val="0057076B"/>
    <w:rsid w:val="00577940"/>
    <w:rsid w:val="00581E84"/>
    <w:rsid w:val="005B1BA2"/>
    <w:rsid w:val="005B734C"/>
    <w:rsid w:val="005D4125"/>
    <w:rsid w:val="005D7788"/>
    <w:rsid w:val="00603BBA"/>
    <w:rsid w:val="006060EC"/>
    <w:rsid w:val="00646E39"/>
    <w:rsid w:val="00647700"/>
    <w:rsid w:val="0065683D"/>
    <w:rsid w:val="006770D6"/>
    <w:rsid w:val="0069585D"/>
    <w:rsid w:val="006971D6"/>
    <w:rsid w:val="006A0217"/>
    <w:rsid w:val="006D7E5D"/>
    <w:rsid w:val="006E4EAB"/>
    <w:rsid w:val="006E53CF"/>
    <w:rsid w:val="0071210A"/>
    <w:rsid w:val="007277EA"/>
    <w:rsid w:val="00784BCE"/>
    <w:rsid w:val="00792A52"/>
    <w:rsid w:val="007A0DEE"/>
    <w:rsid w:val="007A40CF"/>
    <w:rsid w:val="007A69F7"/>
    <w:rsid w:val="007B0421"/>
    <w:rsid w:val="007F5E1A"/>
    <w:rsid w:val="00811137"/>
    <w:rsid w:val="00811BDF"/>
    <w:rsid w:val="00815BB5"/>
    <w:rsid w:val="008439BD"/>
    <w:rsid w:val="0085257A"/>
    <w:rsid w:val="008550CF"/>
    <w:rsid w:val="00872A86"/>
    <w:rsid w:val="008744D0"/>
    <w:rsid w:val="00893B0C"/>
    <w:rsid w:val="008A6F57"/>
    <w:rsid w:val="008C294F"/>
    <w:rsid w:val="008D0E21"/>
    <w:rsid w:val="008D465C"/>
    <w:rsid w:val="008D75D7"/>
    <w:rsid w:val="008F3D6D"/>
    <w:rsid w:val="008F7FFC"/>
    <w:rsid w:val="00900D95"/>
    <w:rsid w:val="00904A90"/>
    <w:rsid w:val="00906DFF"/>
    <w:rsid w:val="009206DD"/>
    <w:rsid w:val="00921411"/>
    <w:rsid w:val="00946808"/>
    <w:rsid w:val="00957C3A"/>
    <w:rsid w:val="00976890"/>
    <w:rsid w:val="009F0058"/>
    <w:rsid w:val="00A04903"/>
    <w:rsid w:val="00A3171E"/>
    <w:rsid w:val="00A60459"/>
    <w:rsid w:val="00A8654C"/>
    <w:rsid w:val="00A91E65"/>
    <w:rsid w:val="00A936BF"/>
    <w:rsid w:val="00A972C3"/>
    <w:rsid w:val="00AA45FB"/>
    <w:rsid w:val="00AB10E4"/>
    <w:rsid w:val="00AC19C0"/>
    <w:rsid w:val="00AE2340"/>
    <w:rsid w:val="00AF17B1"/>
    <w:rsid w:val="00B3732D"/>
    <w:rsid w:val="00B40EAE"/>
    <w:rsid w:val="00B557E9"/>
    <w:rsid w:val="00B559FE"/>
    <w:rsid w:val="00B62891"/>
    <w:rsid w:val="00B63696"/>
    <w:rsid w:val="00B7059F"/>
    <w:rsid w:val="00B85C43"/>
    <w:rsid w:val="00B932B3"/>
    <w:rsid w:val="00B948A6"/>
    <w:rsid w:val="00B96B52"/>
    <w:rsid w:val="00BB20A3"/>
    <w:rsid w:val="00BC5989"/>
    <w:rsid w:val="00BD6571"/>
    <w:rsid w:val="00BF2A0E"/>
    <w:rsid w:val="00C06205"/>
    <w:rsid w:val="00C51155"/>
    <w:rsid w:val="00C54ED7"/>
    <w:rsid w:val="00C557C2"/>
    <w:rsid w:val="00C6024A"/>
    <w:rsid w:val="00C60A2C"/>
    <w:rsid w:val="00C64680"/>
    <w:rsid w:val="00C734A3"/>
    <w:rsid w:val="00C85215"/>
    <w:rsid w:val="00C92A96"/>
    <w:rsid w:val="00C9468C"/>
    <w:rsid w:val="00CB471D"/>
    <w:rsid w:val="00CD4241"/>
    <w:rsid w:val="00D0295A"/>
    <w:rsid w:val="00D07484"/>
    <w:rsid w:val="00D12D26"/>
    <w:rsid w:val="00D37712"/>
    <w:rsid w:val="00D474A7"/>
    <w:rsid w:val="00D51F85"/>
    <w:rsid w:val="00D554AA"/>
    <w:rsid w:val="00D57D9B"/>
    <w:rsid w:val="00D6535B"/>
    <w:rsid w:val="00D91321"/>
    <w:rsid w:val="00D945CC"/>
    <w:rsid w:val="00DA31F0"/>
    <w:rsid w:val="00DB65E7"/>
    <w:rsid w:val="00DC799A"/>
    <w:rsid w:val="00DE15DB"/>
    <w:rsid w:val="00E018D5"/>
    <w:rsid w:val="00E0389C"/>
    <w:rsid w:val="00E0474B"/>
    <w:rsid w:val="00E118D7"/>
    <w:rsid w:val="00E21852"/>
    <w:rsid w:val="00E225C8"/>
    <w:rsid w:val="00E42572"/>
    <w:rsid w:val="00E4726E"/>
    <w:rsid w:val="00E50184"/>
    <w:rsid w:val="00E55BD9"/>
    <w:rsid w:val="00E77CD2"/>
    <w:rsid w:val="00E803F4"/>
    <w:rsid w:val="00E917AE"/>
    <w:rsid w:val="00E961A1"/>
    <w:rsid w:val="00EA0E6A"/>
    <w:rsid w:val="00EB38A3"/>
    <w:rsid w:val="00EB583C"/>
    <w:rsid w:val="00EB5C32"/>
    <w:rsid w:val="00EC53D8"/>
    <w:rsid w:val="00EE42BE"/>
    <w:rsid w:val="00EF27BC"/>
    <w:rsid w:val="00F21CAC"/>
    <w:rsid w:val="00F50A03"/>
    <w:rsid w:val="00F536E4"/>
    <w:rsid w:val="00F63A66"/>
    <w:rsid w:val="00F95CFC"/>
    <w:rsid w:val="00FC0665"/>
    <w:rsid w:val="00FC3712"/>
    <w:rsid w:val="00FC3DA9"/>
    <w:rsid w:val="00FD04AD"/>
    <w:rsid w:val="00FE24BC"/>
    <w:rsid w:val="00FE40A8"/>
    <w:rsid w:val="00FF0D6F"/>
    <w:rsid w:val="00FF3D75"/>
    <w:rsid w:val="00FF405A"/>
    <w:rsid w:val="00FF53DC"/>
    <w:rsid w:val="00FF6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135282-AD2C-4001-ACE5-013922E0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D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4E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4E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E4EA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195B0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95B02"/>
    <w:rPr>
      <w:rFonts w:ascii="Segoe UI" w:hAnsi="Segoe UI" w:cs="Segoe UI"/>
      <w:sz w:val="18"/>
      <w:szCs w:val="18"/>
    </w:rPr>
  </w:style>
  <w:style w:type="character" w:customStyle="1" w:styleId="2">
    <w:name w:val="Основной текст (2)_"/>
    <w:link w:val="20"/>
    <w:locked/>
    <w:rsid w:val="00AA45FB"/>
    <w:rPr>
      <w:rFonts w:ascii="Times New Roman" w:hAnsi="Times New Roman" w:cs="Times New Roman"/>
      <w:b/>
      <w:bCs/>
      <w:spacing w:val="-10"/>
      <w:sz w:val="28"/>
      <w:szCs w:val="28"/>
      <w:shd w:val="clear" w:color="auto" w:fill="FFFFFF"/>
    </w:rPr>
  </w:style>
  <w:style w:type="paragraph" w:customStyle="1" w:styleId="20">
    <w:name w:val="Основной текст (2)"/>
    <w:basedOn w:val="a"/>
    <w:link w:val="2"/>
    <w:rsid w:val="00AA45FB"/>
    <w:pPr>
      <w:widowControl w:val="0"/>
      <w:shd w:val="clear" w:color="auto" w:fill="FFFFFF"/>
      <w:spacing w:before="480" w:after="120" w:line="240" w:lineRule="atLeast"/>
      <w:jc w:val="center"/>
    </w:pPr>
    <w:rPr>
      <w:rFonts w:ascii="Times New Roman" w:hAnsi="Times New Roman" w:cs="Times New Roman"/>
      <w:b/>
      <w:bCs/>
      <w:spacing w:val="-10"/>
      <w:sz w:val="28"/>
      <w:szCs w:val="28"/>
    </w:rPr>
  </w:style>
  <w:style w:type="paragraph" w:styleId="a5">
    <w:name w:val="header"/>
    <w:basedOn w:val="a"/>
    <w:link w:val="a6"/>
    <w:uiPriority w:val="99"/>
    <w:unhideWhenUsed/>
    <w:rsid w:val="0022162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21629"/>
  </w:style>
  <w:style w:type="paragraph" w:styleId="a7">
    <w:name w:val="footer"/>
    <w:basedOn w:val="a"/>
    <w:link w:val="a8"/>
    <w:uiPriority w:val="99"/>
    <w:unhideWhenUsed/>
    <w:rsid w:val="0022162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21629"/>
  </w:style>
  <w:style w:type="character" w:customStyle="1" w:styleId="link">
    <w:name w:val="link"/>
    <w:basedOn w:val="a0"/>
    <w:rsid w:val="00B40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B3B47-37BB-4EEF-9C27-90A161C9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599</Words>
  <Characters>3418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dc:creator>
  <cp:lastModifiedBy>Колесников Александр Александрович</cp:lastModifiedBy>
  <cp:revision>7</cp:revision>
  <cp:lastPrinted>2021-12-16T11:05:00Z</cp:lastPrinted>
  <dcterms:created xsi:type="dcterms:W3CDTF">2021-08-24T16:00:00Z</dcterms:created>
  <dcterms:modified xsi:type="dcterms:W3CDTF">2022-01-11T09:21:00Z</dcterms:modified>
</cp:coreProperties>
</file>