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2EC" w:rsidRPr="00EA23E1" w:rsidRDefault="00FC32EC" w:rsidP="00FC3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0"/>
          <w:szCs w:val="20"/>
          <w:lang w:eastAsia="ru-RU"/>
        </w:rPr>
        <w:drawing>
          <wp:inline distT="0" distB="0" distL="0" distR="0" wp14:anchorId="38ECC9A2" wp14:editId="6F000F6F">
            <wp:extent cx="57150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EC" w:rsidRPr="00EA23E1" w:rsidRDefault="00FC32EC" w:rsidP="00FC3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C32EC" w:rsidRPr="00EA23E1" w:rsidRDefault="00FC32EC" w:rsidP="00FC3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A23E1">
        <w:rPr>
          <w:rFonts w:ascii="Times New Roman" w:hAnsi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FC32EC" w:rsidRPr="00EA23E1" w:rsidRDefault="00FC32EC" w:rsidP="00FC3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C32EC" w:rsidRPr="00EA23E1" w:rsidRDefault="00FC32EC" w:rsidP="00FC3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40"/>
          <w:sz w:val="32"/>
          <w:szCs w:val="32"/>
          <w:lang w:eastAsia="ru-RU"/>
        </w:rPr>
      </w:pPr>
      <w:r w:rsidRPr="00EA23E1">
        <w:rPr>
          <w:rFonts w:ascii="Times New Roman" w:hAnsi="Times New Roman"/>
          <w:b/>
          <w:bCs/>
          <w:spacing w:val="40"/>
          <w:sz w:val="32"/>
          <w:szCs w:val="32"/>
          <w:lang w:eastAsia="ru-RU"/>
        </w:rPr>
        <w:t>ПОСТАНОВЛЕНИЕ</w:t>
      </w:r>
    </w:p>
    <w:p w:rsidR="00FC32EC" w:rsidRPr="00EA23E1" w:rsidRDefault="00FC32EC" w:rsidP="00FC3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C32EC" w:rsidRPr="00EA23E1" w:rsidRDefault="00FC32EC" w:rsidP="00FC32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_______________ </w:t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  <w:t xml:space="preserve">       </w:t>
      </w:r>
      <w:r w:rsidRPr="00EA23E1">
        <w:rPr>
          <w:rFonts w:ascii="Times New Roman" w:hAnsi="Times New Roman"/>
          <w:bCs/>
          <w:sz w:val="24"/>
          <w:szCs w:val="24"/>
          <w:lang w:eastAsia="ru-RU"/>
        </w:rPr>
        <w:t>№</w:t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>____________</w:t>
      </w:r>
    </w:p>
    <w:p w:rsidR="00FC32EC" w:rsidRPr="003D2727" w:rsidRDefault="00FC32EC" w:rsidP="00FC3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</w:tblGrid>
      <w:tr w:rsidR="00FC32EC" w:rsidTr="00996975">
        <w:trPr>
          <w:trHeight w:val="293"/>
        </w:trPr>
        <w:tc>
          <w:tcPr>
            <w:tcW w:w="5000" w:type="dxa"/>
          </w:tcPr>
          <w:p w:rsidR="00FC32EC" w:rsidRPr="00FC32EC" w:rsidRDefault="00FC32EC" w:rsidP="00457816">
            <w:pPr>
              <w:pStyle w:val="ConsPlusTitle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11C1">
              <w:rPr>
                <w:rFonts w:ascii="Times New Roman" w:hAnsi="Times New Roman" w:cs="Times New Roman"/>
                <w:sz w:val="24"/>
                <w:szCs w:val="24"/>
              </w:rPr>
              <w:t xml:space="preserve">Об одобрении проекта соглашения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511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32EC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сотрудничестве и взаимодействии между Правительством Санкт-Петербурга </w:t>
            </w:r>
          </w:p>
          <w:p w:rsidR="00FC32EC" w:rsidRPr="00F41336" w:rsidRDefault="00FC32EC" w:rsidP="00457816">
            <w:pPr>
              <w:pStyle w:val="ConsPlusTitle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C32EC">
              <w:rPr>
                <w:rFonts w:ascii="Times New Roman" w:hAnsi="Times New Roman" w:cs="Times New Roman"/>
                <w:sz w:val="24"/>
                <w:szCs w:val="24"/>
              </w:rPr>
              <w:t>и Федеральным агентством по делам молодежи</w:t>
            </w:r>
          </w:p>
        </w:tc>
      </w:tr>
    </w:tbl>
    <w:p w:rsidR="00FC32EC" w:rsidRDefault="00FC32EC" w:rsidP="00FC32EC">
      <w:pPr>
        <w:rPr>
          <w:rFonts w:ascii="Times New Roman" w:hAnsi="Times New Roman"/>
          <w:b/>
          <w:sz w:val="24"/>
          <w:szCs w:val="24"/>
        </w:rPr>
      </w:pPr>
    </w:p>
    <w:p w:rsidR="00FC32EC" w:rsidRDefault="00FC32EC" w:rsidP="00FC32EC">
      <w:pPr>
        <w:rPr>
          <w:rFonts w:ascii="Times New Roman" w:hAnsi="Times New Roman"/>
          <w:b/>
          <w:sz w:val="24"/>
          <w:szCs w:val="24"/>
        </w:rPr>
      </w:pPr>
    </w:p>
    <w:p w:rsidR="00FC32EC" w:rsidRDefault="00FC32EC" w:rsidP="00FC32EC">
      <w:pPr>
        <w:rPr>
          <w:rFonts w:ascii="Times New Roman" w:hAnsi="Times New Roman"/>
          <w:b/>
          <w:sz w:val="24"/>
          <w:szCs w:val="24"/>
        </w:rPr>
      </w:pPr>
    </w:p>
    <w:p w:rsidR="00FC32EC" w:rsidRDefault="00FC32EC" w:rsidP="00FC32EC">
      <w:pPr>
        <w:rPr>
          <w:rFonts w:ascii="Times New Roman" w:hAnsi="Times New Roman"/>
          <w:b/>
          <w:sz w:val="24"/>
          <w:szCs w:val="24"/>
        </w:rPr>
      </w:pPr>
    </w:p>
    <w:p w:rsidR="00FC32EC" w:rsidRDefault="00FC32EC" w:rsidP="00FC32EC">
      <w:pPr>
        <w:widowControl w:val="0"/>
        <w:tabs>
          <w:tab w:val="left" w:pos="2005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FC32EC" w:rsidRPr="00750BC0" w:rsidRDefault="00FC32EC" w:rsidP="0053143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50BC0">
        <w:rPr>
          <w:rFonts w:ascii="Times New Roman" w:hAnsi="Times New Roman"/>
          <w:sz w:val="24"/>
          <w:szCs w:val="24"/>
        </w:rPr>
        <w:t xml:space="preserve">Правительство Санкт-Петербурга </w:t>
      </w:r>
    </w:p>
    <w:p w:rsidR="00FC32EC" w:rsidRDefault="00FC32EC" w:rsidP="00FC32E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FC32EC" w:rsidRPr="004511C1" w:rsidRDefault="00FC32EC" w:rsidP="00FC3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4511C1">
        <w:rPr>
          <w:rFonts w:ascii="Times New Roman" w:hAnsi="Times New Roman"/>
          <w:b/>
          <w:sz w:val="24"/>
          <w:szCs w:val="24"/>
        </w:rPr>
        <w:t>П О С Т А Н О В Л Я Е Т:</w:t>
      </w:r>
    </w:p>
    <w:p w:rsidR="00FC32EC" w:rsidRPr="004511C1" w:rsidRDefault="00FC32EC" w:rsidP="00FC3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FC32EC" w:rsidRPr="004511C1" w:rsidRDefault="00FC32EC" w:rsidP="00457816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511C1">
        <w:rPr>
          <w:rFonts w:ascii="Times New Roman" w:hAnsi="Times New Roman"/>
          <w:sz w:val="24"/>
          <w:szCs w:val="24"/>
        </w:rPr>
        <w:t>Одобрить проект соглашения о сотрудничестве</w:t>
      </w:r>
      <w:r>
        <w:rPr>
          <w:rFonts w:ascii="Times New Roman" w:hAnsi="Times New Roman"/>
          <w:sz w:val="24"/>
          <w:szCs w:val="24"/>
        </w:rPr>
        <w:t xml:space="preserve"> и взаимодействии</w:t>
      </w:r>
      <w:r w:rsidRPr="004511C1">
        <w:rPr>
          <w:rFonts w:ascii="Times New Roman" w:hAnsi="Times New Roman"/>
          <w:sz w:val="24"/>
          <w:szCs w:val="24"/>
        </w:rPr>
        <w:t xml:space="preserve"> между Правительством Санкт-Петербурга</w:t>
      </w:r>
      <w:r>
        <w:rPr>
          <w:rFonts w:ascii="Times New Roman" w:hAnsi="Times New Roman"/>
          <w:sz w:val="24"/>
          <w:szCs w:val="24"/>
        </w:rPr>
        <w:t xml:space="preserve"> и Федеральным агентством по делам молодежи</w:t>
      </w:r>
      <w:r w:rsidRPr="004511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4511C1">
        <w:rPr>
          <w:rFonts w:ascii="Times New Roman" w:hAnsi="Times New Roman"/>
          <w:sz w:val="24"/>
          <w:szCs w:val="24"/>
        </w:rPr>
        <w:t>(далее – Соглашение) согласно приложению.</w:t>
      </w:r>
    </w:p>
    <w:p w:rsidR="00FC32EC" w:rsidRPr="001D79F7" w:rsidRDefault="00FC32EC" w:rsidP="00457816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511C1">
        <w:rPr>
          <w:rFonts w:ascii="Times New Roman" w:hAnsi="Times New Roman"/>
          <w:sz w:val="24"/>
          <w:szCs w:val="24"/>
        </w:rPr>
        <w:t>Установить, что уполномоченным исполнительным органом государственной</w:t>
      </w:r>
      <w:r>
        <w:rPr>
          <w:rFonts w:ascii="Times New Roman" w:hAnsi="Times New Roman"/>
          <w:sz w:val="24"/>
          <w:szCs w:val="24"/>
        </w:rPr>
        <w:t xml:space="preserve"> власти Санкт-Петербурга, ответственным за реализацию Соглашения, за исключением</w:t>
      </w:r>
      <w:r>
        <w:rPr>
          <w:rFonts w:ascii="Times New Roman" w:hAnsi="Times New Roman"/>
          <w:sz w:val="24"/>
          <w:szCs w:val="24"/>
        </w:rPr>
        <w:br/>
        <w:t>его подписания, является Комитет по молодежной политике и взаимодействию</w:t>
      </w:r>
      <w:r>
        <w:rPr>
          <w:rFonts w:ascii="Times New Roman" w:hAnsi="Times New Roman"/>
          <w:sz w:val="24"/>
          <w:szCs w:val="24"/>
        </w:rPr>
        <w:br/>
        <w:t>с общественными организациями.</w:t>
      </w:r>
    </w:p>
    <w:p w:rsidR="00FC32EC" w:rsidRDefault="00FC32EC" w:rsidP="004578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57F9C">
        <w:rPr>
          <w:rFonts w:ascii="Times New Roman" w:hAnsi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257F9C">
        <w:rPr>
          <w:rFonts w:ascii="Times New Roman" w:hAnsi="Times New Roman"/>
          <w:sz w:val="24"/>
          <w:szCs w:val="24"/>
        </w:rPr>
        <w:br/>
        <w:t xml:space="preserve">Санкт-Петербурга </w:t>
      </w:r>
      <w:bookmarkStart w:id="1" w:name="Par43"/>
      <w:bookmarkStart w:id="2" w:name="Par474"/>
      <w:bookmarkStart w:id="3" w:name="Par487"/>
      <w:bookmarkStart w:id="4" w:name="Par497"/>
      <w:bookmarkStart w:id="5" w:name="Par502"/>
      <w:bookmarkStart w:id="6" w:name="Par518"/>
      <w:bookmarkStart w:id="7" w:name="Par702"/>
      <w:bookmarkStart w:id="8" w:name="Par722"/>
      <w:bookmarkStart w:id="9" w:name="Par1103"/>
      <w:bookmarkStart w:id="10" w:name="Par132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proofErr w:type="spellStart"/>
      <w:r>
        <w:rPr>
          <w:rFonts w:ascii="Times New Roman" w:hAnsi="Times New Roman"/>
          <w:sz w:val="24"/>
          <w:szCs w:val="24"/>
        </w:rPr>
        <w:t>Мейксина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М.С.</w:t>
      </w:r>
    </w:p>
    <w:p w:rsidR="00FC32EC" w:rsidRDefault="00FC32EC" w:rsidP="00FC32E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32EC" w:rsidRDefault="00FC32EC" w:rsidP="00FC32E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32EC" w:rsidRDefault="00FC32EC" w:rsidP="004578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3D2727">
        <w:rPr>
          <w:rFonts w:ascii="Times New Roman" w:hAnsi="Times New Roman"/>
          <w:b/>
          <w:sz w:val="24"/>
          <w:szCs w:val="24"/>
        </w:rPr>
        <w:t>Губернатор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C32EC" w:rsidRDefault="00FC32EC" w:rsidP="00E0493A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  <w:r w:rsidRPr="003D2727">
        <w:rPr>
          <w:rFonts w:ascii="Times New Roman" w:hAnsi="Times New Roman"/>
          <w:b/>
          <w:sz w:val="24"/>
          <w:szCs w:val="24"/>
        </w:rPr>
        <w:t xml:space="preserve">Санкт-Петербурга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E049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9B29C4" w:rsidRDefault="009B29C4"/>
    <w:p w:rsidR="003F7487" w:rsidRDefault="003F7487"/>
    <w:p w:rsidR="003F7487" w:rsidRDefault="003F7487"/>
    <w:p w:rsidR="003F7487" w:rsidRDefault="003F7487"/>
    <w:p w:rsidR="003F7487" w:rsidRDefault="003F7487"/>
    <w:p w:rsidR="003F7487" w:rsidRDefault="003F7487"/>
    <w:p w:rsidR="003F7487" w:rsidRDefault="003F7487"/>
    <w:p w:rsidR="003F7487" w:rsidRDefault="003F7487"/>
    <w:p w:rsidR="003F7487" w:rsidRDefault="003F7487" w:rsidP="003F7487">
      <w:pPr>
        <w:shd w:val="clear" w:color="auto" w:fill="FFFFFF"/>
        <w:autoSpaceDE w:val="0"/>
        <w:autoSpaceDN w:val="0"/>
        <w:adjustRightInd w:val="0"/>
        <w:spacing w:after="0" w:line="240" w:lineRule="auto"/>
        <w:ind w:left="4821" w:firstLine="708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3F7487" w:rsidRDefault="003F7487" w:rsidP="003F7487">
      <w:pPr>
        <w:shd w:val="clear" w:color="auto" w:fill="FFFFFF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к постановлению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  <w:t>Правительства Санкт-Петербурга</w:t>
      </w:r>
    </w:p>
    <w:p w:rsidR="003F7487" w:rsidRDefault="003F7487" w:rsidP="003F74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                                                                                  от _________ №__________</w:t>
      </w:r>
    </w:p>
    <w:p w:rsidR="003F7487" w:rsidRDefault="003F7487" w:rsidP="003F7487">
      <w:pPr>
        <w:pStyle w:val="Heading10"/>
        <w:keepNext/>
        <w:keepLines/>
        <w:shd w:val="clear" w:color="auto" w:fill="auto"/>
        <w:spacing w:before="0" w:line="240" w:lineRule="auto"/>
        <w:jc w:val="right"/>
        <w:rPr>
          <w:sz w:val="24"/>
          <w:szCs w:val="24"/>
        </w:rPr>
      </w:pPr>
    </w:p>
    <w:p w:rsidR="003F7487" w:rsidRDefault="003F7487" w:rsidP="003F7487">
      <w:pPr>
        <w:pStyle w:val="Heading1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</w:p>
    <w:p w:rsidR="003F7487" w:rsidRDefault="003F7487" w:rsidP="003F7487">
      <w:pPr>
        <w:pStyle w:val="Heading1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</w:p>
    <w:p w:rsidR="003F7487" w:rsidRDefault="003F7487" w:rsidP="003F7487">
      <w:pPr>
        <w:pStyle w:val="Heading1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</w:p>
    <w:p w:rsidR="003F7487" w:rsidRDefault="003F7487" w:rsidP="003F7487">
      <w:pPr>
        <w:pStyle w:val="Heading1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СОГЛАШЕНИЕ </w:t>
      </w:r>
    </w:p>
    <w:p w:rsidR="003F7487" w:rsidRDefault="003F7487" w:rsidP="003F7487">
      <w:pPr>
        <w:pStyle w:val="Heading1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bookmarkStart w:id="11" w:name="bookmark1"/>
      <w:r>
        <w:rPr>
          <w:sz w:val="24"/>
          <w:szCs w:val="24"/>
        </w:rPr>
        <w:t>о сотрудничестве и взаимодействии</w:t>
      </w:r>
      <w:bookmarkEnd w:id="11"/>
      <w:r>
        <w:rPr>
          <w:sz w:val="24"/>
          <w:szCs w:val="24"/>
        </w:rPr>
        <w:t xml:space="preserve"> между Правительством Санкт-Петербурга </w:t>
      </w:r>
      <w:r>
        <w:rPr>
          <w:sz w:val="24"/>
          <w:szCs w:val="24"/>
        </w:rPr>
        <w:br/>
        <w:t xml:space="preserve">и </w:t>
      </w:r>
      <w:r w:rsidRPr="00FC7059">
        <w:rPr>
          <w:sz w:val="24"/>
          <w:szCs w:val="24"/>
        </w:rPr>
        <w:t>Федеральн</w:t>
      </w:r>
      <w:r>
        <w:rPr>
          <w:sz w:val="24"/>
          <w:szCs w:val="24"/>
        </w:rPr>
        <w:t>ым</w:t>
      </w:r>
      <w:r w:rsidRPr="00FC7059">
        <w:rPr>
          <w:sz w:val="24"/>
          <w:szCs w:val="24"/>
        </w:rPr>
        <w:t xml:space="preserve"> агентство</w:t>
      </w:r>
      <w:r>
        <w:rPr>
          <w:sz w:val="24"/>
          <w:szCs w:val="24"/>
        </w:rPr>
        <w:t>м</w:t>
      </w:r>
      <w:r w:rsidRPr="00FC7059">
        <w:rPr>
          <w:sz w:val="24"/>
          <w:szCs w:val="24"/>
        </w:rPr>
        <w:t xml:space="preserve"> по делам молодежи</w:t>
      </w:r>
    </w:p>
    <w:p w:rsidR="003F7487" w:rsidRDefault="003F7487" w:rsidP="003F7487">
      <w:pPr>
        <w:pStyle w:val="Bodytext20"/>
        <w:shd w:val="clear" w:color="auto" w:fill="auto"/>
        <w:tabs>
          <w:tab w:val="left" w:pos="6369"/>
          <w:tab w:val="left" w:leader="underscore" w:pos="7022"/>
          <w:tab w:val="left" w:leader="underscore" w:pos="8395"/>
        </w:tabs>
        <w:spacing w:line="240" w:lineRule="auto"/>
        <w:jc w:val="both"/>
        <w:rPr>
          <w:sz w:val="24"/>
          <w:szCs w:val="24"/>
        </w:rPr>
      </w:pPr>
    </w:p>
    <w:p w:rsidR="003F7487" w:rsidRDefault="003F7487" w:rsidP="003F7487">
      <w:pPr>
        <w:pStyle w:val="Bodytext20"/>
        <w:tabs>
          <w:tab w:val="left" w:pos="2174"/>
          <w:tab w:val="left" w:pos="8620"/>
        </w:tabs>
        <w:spacing w:line="240" w:lineRule="auto"/>
        <w:ind w:firstLine="851"/>
        <w:jc w:val="both"/>
        <w:rPr>
          <w:sz w:val="24"/>
          <w:szCs w:val="24"/>
        </w:rPr>
      </w:pPr>
      <w:r w:rsidRPr="00FC7059">
        <w:rPr>
          <w:sz w:val="24"/>
          <w:szCs w:val="24"/>
        </w:rPr>
        <w:t xml:space="preserve">Правительство Санкт-Петербурга в лице Губернатора Санкт-Петербурга </w:t>
      </w:r>
      <w:r>
        <w:rPr>
          <w:sz w:val="24"/>
          <w:szCs w:val="24"/>
        </w:rPr>
        <w:br/>
      </w:r>
      <w:proofErr w:type="spellStart"/>
      <w:r w:rsidRPr="00FC7059">
        <w:rPr>
          <w:sz w:val="24"/>
          <w:szCs w:val="24"/>
        </w:rPr>
        <w:t>Беглова</w:t>
      </w:r>
      <w:proofErr w:type="spellEnd"/>
      <w:r w:rsidRPr="00FC7059">
        <w:rPr>
          <w:sz w:val="24"/>
          <w:szCs w:val="24"/>
        </w:rPr>
        <w:t xml:space="preserve"> Александра Дмитриевича, действующего на основании Устава Санкт-Петербурга, именуемое в дальнейшем «Правительство»</w:t>
      </w:r>
      <w:r>
        <w:rPr>
          <w:sz w:val="24"/>
          <w:szCs w:val="24"/>
        </w:rPr>
        <w:t>, и</w:t>
      </w:r>
      <w:r w:rsidRPr="00FC7059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Федеральное агентство по делам молодежи, именуемое в дальнейшем «</w:t>
      </w:r>
      <w:proofErr w:type="spellStart"/>
      <w:r>
        <w:rPr>
          <w:sz w:val="24"/>
          <w:szCs w:val="24"/>
        </w:rPr>
        <w:t>Росмолодежь</w:t>
      </w:r>
      <w:proofErr w:type="spellEnd"/>
      <w:r>
        <w:rPr>
          <w:sz w:val="24"/>
          <w:szCs w:val="24"/>
        </w:rPr>
        <w:t xml:space="preserve">», в лице руководителя Разуваевой Ксении Денисовны, действующего на основании Положения о Федеральном агентстве по делам молодежи, утвержденного постановлением Правительства Российской Федерации </w:t>
      </w:r>
      <w:r>
        <w:rPr>
          <w:sz w:val="24"/>
          <w:szCs w:val="24"/>
        </w:rPr>
        <w:br/>
        <w:t xml:space="preserve">от 29.05.2008 № 409, с другой стороны, в дальнейшем совместно именуемые Стороны, заключили настоящее соглашение (далее </w:t>
      </w:r>
      <w:r>
        <w:rPr>
          <w:color w:val="000000" w:themeColor="text1"/>
          <w:sz w:val="24"/>
          <w:highlight w:val="white"/>
        </w:rPr>
        <w:t>—</w:t>
      </w:r>
      <w:r>
        <w:rPr>
          <w:sz w:val="24"/>
          <w:szCs w:val="24"/>
        </w:rPr>
        <w:t xml:space="preserve"> Соглашение) о нижеследующем.</w:t>
      </w:r>
    </w:p>
    <w:p w:rsidR="003F7487" w:rsidRDefault="003F7487" w:rsidP="003F7487">
      <w:pPr>
        <w:pStyle w:val="Bodytext20"/>
        <w:shd w:val="clear" w:color="auto" w:fill="auto"/>
        <w:tabs>
          <w:tab w:val="left" w:pos="2174"/>
          <w:tab w:val="left" w:pos="8620"/>
        </w:tabs>
        <w:spacing w:line="240" w:lineRule="auto"/>
        <w:ind w:firstLine="851"/>
        <w:jc w:val="both"/>
        <w:rPr>
          <w:sz w:val="24"/>
          <w:szCs w:val="24"/>
        </w:rPr>
      </w:pPr>
    </w:p>
    <w:p w:rsidR="003F7487" w:rsidRDefault="003F7487" w:rsidP="003F7487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276"/>
        </w:tabs>
        <w:spacing w:before="0" w:line="240" w:lineRule="auto"/>
        <w:ind w:firstLine="851"/>
        <w:rPr>
          <w:sz w:val="24"/>
          <w:szCs w:val="24"/>
        </w:rPr>
      </w:pPr>
      <w:bookmarkStart w:id="12" w:name="bookmark2"/>
      <w:r>
        <w:rPr>
          <w:sz w:val="24"/>
          <w:szCs w:val="24"/>
        </w:rPr>
        <w:t>Общие положения</w:t>
      </w:r>
      <w:bookmarkEnd w:id="12"/>
    </w:p>
    <w:p w:rsidR="003F7487" w:rsidRDefault="003F7487" w:rsidP="003F7487">
      <w:pPr>
        <w:pStyle w:val="Heading10"/>
        <w:keepNext/>
        <w:keepLines/>
        <w:shd w:val="clear" w:color="auto" w:fill="auto"/>
        <w:tabs>
          <w:tab w:val="left" w:pos="1276"/>
        </w:tabs>
        <w:spacing w:before="0" w:line="240" w:lineRule="auto"/>
        <w:ind w:left="851"/>
        <w:jc w:val="left"/>
        <w:rPr>
          <w:sz w:val="24"/>
          <w:szCs w:val="24"/>
        </w:rPr>
      </w:pP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0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Соглашение заключено в целях обеспечения эффективного взаимодействия Сторон по вопросам сотрудничества и взаимодействия в сфере государственной молодежной политики.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0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Сторон в рамках Соглашения осуществляется</w:t>
      </w:r>
      <w:r>
        <w:rPr>
          <w:sz w:val="24"/>
          <w:szCs w:val="24"/>
        </w:rPr>
        <w:br/>
        <w:t xml:space="preserve">на основе разработанных и согласованных планов, программ и других документов </w:t>
      </w:r>
      <w:r>
        <w:rPr>
          <w:sz w:val="24"/>
          <w:szCs w:val="24"/>
        </w:rPr>
        <w:br/>
        <w:t>о совместном взаимодействии Сторон в целях настоящего Соглашения.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509"/>
          <w:tab w:val="left" w:pos="4858"/>
          <w:tab w:val="right" w:pos="6197"/>
          <w:tab w:val="left" w:pos="6410"/>
          <w:tab w:val="right" w:pos="10017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Соглашение не налагает на подписавшие его Стороны финансовых обязательств. Деятельность Сторон в рамках Соглашения осуществляется без взаимных денежных расчетов, передачи имущества, иных объектов гражданских прав.</w:t>
      </w:r>
    </w:p>
    <w:p w:rsidR="003F7487" w:rsidRDefault="003F7487" w:rsidP="003F7487">
      <w:pPr>
        <w:pStyle w:val="Bodytext20"/>
        <w:shd w:val="clear" w:color="auto" w:fill="auto"/>
        <w:tabs>
          <w:tab w:val="left" w:pos="1509"/>
          <w:tab w:val="left" w:pos="4858"/>
          <w:tab w:val="right" w:pos="6197"/>
          <w:tab w:val="left" w:pos="6410"/>
          <w:tab w:val="right" w:pos="10017"/>
        </w:tabs>
        <w:spacing w:line="240" w:lineRule="auto"/>
        <w:ind w:left="851"/>
        <w:jc w:val="both"/>
        <w:rPr>
          <w:sz w:val="24"/>
          <w:szCs w:val="24"/>
        </w:rPr>
      </w:pPr>
    </w:p>
    <w:p w:rsidR="003F7487" w:rsidRDefault="003F7487" w:rsidP="003F7487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276"/>
        </w:tabs>
        <w:spacing w:before="0" w:line="240" w:lineRule="auto"/>
        <w:ind w:firstLine="851"/>
        <w:rPr>
          <w:sz w:val="24"/>
          <w:szCs w:val="24"/>
        </w:rPr>
      </w:pPr>
      <w:bookmarkStart w:id="13" w:name="bookmark3"/>
      <w:r>
        <w:rPr>
          <w:sz w:val="24"/>
          <w:szCs w:val="24"/>
        </w:rPr>
        <w:t>Предмет Соглашения</w:t>
      </w:r>
      <w:bookmarkEnd w:id="13"/>
    </w:p>
    <w:p w:rsidR="003F7487" w:rsidRDefault="003F7487" w:rsidP="003F7487">
      <w:pPr>
        <w:pStyle w:val="Heading10"/>
        <w:keepNext/>
        <w:keepLines/>
        <w:shd w:val="clear" w:color="auto" w:fill="auto"/>
        <w:tabs>
          <w:tab w:val="left" w:pos="1276"/>
        </w:tabs>
        <w:spacing w:before="0" w:line="240" w:lineRule="auto"/>
        <w:ind w:left="851"/>
        <w:jc w:val="left"/>
        <w:rPr>
          <w:sz w:val="24"/>
          <w:szCs w:val="24"/>
        </w:rPr>
      </w:pP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0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Предметом Соглашения является развитие сотрудничества Сторон </w:t>
      </w:r>
      <w:r>
        <w:rPr>
          <w:sz w:val="24"/>
          <w:szCs w:val="24"/>
        </w:rPr>
        <w:br/>
        <w:t>при выполнении приоритетных задач и разработке механизмов, обеспечивающих реализацию молодежной политики.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0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Стороны в рамках предоставленных полномочий осуществляют взаимодействие друг с другом в целях содействия социальному, культурному, нравственному и физическому развитию молодежи.</w:t>
      </w:r>
    </w:p>
    <w:p w:rsidR="003F7487" w:rsidRDefault="003F7487" w:rsidP="003F7487">
      <w:pPr>
        <w:pStyle w:val="Bodytext20"/>
        <w:shd w:val="clear" w:color="auto" w:fill="auto"/>
        <w:tabs>
          <w:tab w:val="left" w:pos="1406"/>
        </w:tabs>
        <w:spacing w:line="240" w:lineRule="auto"/>
        <w:ind w:left="851"/>
        <w:jc w:val="both"/>
        <w:rPr>
          <w:sz w:val="24"/>
          <w:szCs w:val="24"/>
        </w:rPr>
      </w:pPr>
    </w:p>
    <w:p w:rsidR="003F7487" w:rsidRDefault="003F7487" w:rsidP="003F7487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276"/>
        </w:tabs>
        <w:spacing w:before="0" w:line="240" w:lineRule="auto"/>
        <w:ind w:firstLine="851"/>
        <w:rPr>
          <w:sz w:val="24"/>
          <w:szCs w:val="24"/>
        </w:rPr>
      </w:pPr>
      <w:bookmarkStart w:id="14" w:name="bookmark4"/>
      <w:r>
        <w:rPr>
          <w:sz w:val="24"/>
          <w:szCs w:val="24"/>
        </w:rPr>
        <w:t>Порядок взаимодействия Сторон</w:t>
      </w:r>
      <w:bookmarkEnd w:id="14"/>
    </w:p>
    <w:p w:rsidR="003F7487" w:rsidRDefault="003F7487" w:rsidP="003F7487">
      <w:pPr>
        <w:pStyle w:val="Heading10"/>
        <w:keepNext/>
        <w:keepLines/>
        <w:shd w:val="clear" w:color="auto" w:fill="auto"/>
        <w:tabs>
          <w:tab w:val="left" w:pos="1276"/>
        </w:tabs>
        <w:spacing w:before="0" w:line="240" w:lineRule="auto"/>
        <w:ind w:left="851"/>
        <w:jc w:val="left"/>
        <w:rPr>
          <w:sz w:val="24"/>
          <w:szCs w:val="24"/>
        </w:rPr>
      </w:pP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0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Стороны осуществляют сотрудничество, направленное на реализацию предмета Соглашения, а также оказывают друг другу содействие в решении задач, закрепленных </w:t>
      </w:r>
      <w:r>
        <w:rPr>
          <w:sz w:val="24"/>
          <w:szCs w:val="24"/>
        </w:rPr>
        <w:br/>
        <w:t>в регламентирующих их деятельность документах.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0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Стороны осуществляют сотрудничество в соответствии с законодательством Российской Федерации, положениями и другими внутренними документами, регламентирующими их деятельность.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0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Стороны строят свои взаимоотношения на принципах равенства, открытого </w:t>
      </w:r>
      <w:r>
        <w:rPr>
          <w:sz w:val="24"/>
          <w:szCs w:val="24"/>
        </w:rPr>
        <w:br/>
        <w:t>и честного партнерства, защиты взаимных интересов.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0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Стороны поддерживают конструктивные контакты, принимают меры </w:t>
      </w:r>
      <w:r>
        <w:rPr>
          <w:sz w:val="24"/>
          <w:szCs w:val="24"/>
        </w:rPr>
        <w:br/>
        <w:t>для обеспечения совместного эффективного сотрудничества, развития и взаимодействия.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0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Стороны обмениваются информацией по вопросам, представляющим взаимный интерес, в целях реализации предмета Соглашения.</w:t>
      </w:r>
    </w:p>
    <w:p w:rsidR="003F7487" w:rsidRDefault="003F7487" w:rsidP="003F7487">
      <w:pPr>
        <w:pStyle w:val="Bodytext20"/>
        <w:numPr>
          <w:ilvl w:val="2"/>
          <w:numId w:val="2"/>
        </w:numPr>
        <w:shd w:val="clear" w:color="auto" w:fill="auto"/>
        <w:tabs>
          <w:tab w:val="left" w:pos="1489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Обмен информацией осуществляется на принципах взаимопомощи</w:t>
      </w:r>
      <w:r>
        <w:rPr>
          <w:sz w:val="24"/>
          <w:szCs w:val="24"/>
        </w:rPr>
        <w:br/>
        <w:t>и безвозмездности с учетом соблюдения требований законодательства Российской Федерации.</w:t>
      </w:r>
    </w:p>
    <w:p w:rsidR="003F7487" w:rsidRDefault="003F7487" w:rsidP="003F7487">
      <w:pPr>
        <w:pStyle w:val="Bodytext20"/>
        <w:numPr>
          <w:ilvl w:val="2"/>
          <w:numId w:val="2"/>
        </w:numPr>
        <w:shd w:val="clear" w:color="auto" w:fill="auto"/>
        <w:tabs>
          <w:tab w:val="left" w:pos="1489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Любая из Сторон обязуется не разглашать информацию, представляемую </w:t>
      </w:r>
      <w:r>
        <w:rPr>
          <w:sz w:val="24"/>
          <w:szCs w:val="24"/>
        </w:rPr>
        <w:br/>
        <w:t>в рамках Соглашения, если другая Сторона сочтет это нежелательным.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0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ходе осуществления сотрудничества и в целях обмена опытом Стороны могут создавать совещательные и экспертные органы (рабочие группы, координационные советы </w:t>
      </w:r>
      <w:r>
        <w:rPr>
          <w:sz w:val="24"/>
          <w:szCs w:val="24"/>
        </w:rPr>
        <w:br/>
        <w:t xml:space="preserve">и др.). При взаимном согласии каждая из Сторон может направлять своих представителей </w:t>
      </w:r>
      <w:r>
        <w:rPr>
          <w:sz w:val="24"/>
          <w:szCs w:val="24"/>
        </w:rPr>
        <w:br/>
        <w:t>для участия в мероприятиях, проводимых другой Стороной.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04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Стороны оказывают взаимную поддержку по освещению в средствах массовой информации совместной деятельности.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04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Сотрудничество Сторон может осуществляться также и в иных взаимосогласованных формах.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04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взаимодействия Сторон по вопросам, не урегулированным Соглашением, устанавливается на основании дополнительных договоренностей Сторон </w:t>
      </w:r>
      <w:r>
        <w:rPr>
          <w:sz w:val="24"/>
          <w:szCs w:val="24"/>
        </w:rPr>
        <w:br/>
        <w:t>и в соответствии с законодательством Российской Федерации.</w:t>
      </w:r>
    </w:p>
    <w:p w:rsidR="003F7487" w:rsidRPr="006F45A3" w:rsidRDefault="003F7487" w:rsidP="003F7487">
      <w:pPr>
        <w:pStyle w:val="Bodytext20"/>
        <w:shd w:val="clear" w:color="auto" w:fill="auto"/>
        <w:tabs>
          <w:tab w:val="left" w:pos="1404"/>
        </w:tabs>
        <w:spacing w:line="240" w:lineRule="auto"/>
        <w:ind w:firstLine="851"/>
        <w:jc w:val="both"/>
        <w:rPr>
          <w:sz w:val="24"/>
          <w:szCs w:val="24"/>
        </w:rPr>
      </w:pPr>
    </w:p>
    <w:p w:rsidR="003F7487" w:rsidRDefault="003F7487" w:rsidP="003F7487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276"/>
        </w:tabs>
        <w:spacing w:before="0" w:line="240" w:lineRule="auto"/>
        <w:ind w:firstLine="851"/>
        <w:rPr>
          <w:sz w:val="24"/>
          <w:szCs w:val="24"/>
        </w:rPr>
      </w:pPr>
      <w:bookmarkStart w:id="15" w:name="bookmark5"/>
      <w:r>
        <w:rPr>
          <w:sz w:val="24"/>
          <w:szCs w:val="24"/>
        </w:rPr>
        <w:t>Сферы сотрудничества Сторон</w:t>
      </w:r>
      <w:bookmarkEnd w:id="15"/>
    </w:p>
    <w:p w:rsidR="003F7487" w:rsidRDefault="003F7487" w:rsidP="003F7487">
      <w:pPr>
        <w:pStyle w:val="Heading10"/>
        <w:keepNext/>
        <w:keepLines/>
        <w:shd w:val="clear" w:color="auto" w:fill="auto"/>
        <w:tabs>
          <w:tab w:val="left" w:pos="1276"/>
        </w:tabs>
        <w:spacing w:before="0" w:line="240" w:lineRule="auto"/>
        <w:ind w:left="851"/>
        <w:jc w:val="left"/>
        <w:rPr>
          <w:sz w:val="24"/>
          <w:szCs w:val="24"/>
        </w:rPr>
      </w:pP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242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Взаимодействие Сторон в сфере молодежной политики осуществляется </w:t>
      </w:r>
      <w:r>
        <w:rPr>
          <w:sz w:val="24"/>
          <w:szCs w:val="24"/>
        </w:rPr>
        <w:br/>
        <w:t>по следующим направлениям: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 xml:space="preserve">воспитание гражданственности, патриотизма, преемственности традиций, уважения </w:t>
      </w:r>
      <w:r>
        <w:rPr>
          <w:sz w:val="24"/>
          <w:szCs w:val="24"/>
        </w:rPr>
        <w:br/>
      </w:r>
      <w:r w:rsidRPr="00BD7909">
        <w:rPr>
          <w:sz w:val="24"/>
          <w:szCs w:val="24"/>
        </w:rPr>
        <w:t>к отечественной истории, историческим, национальным и иным традициям народов Российской Федерации;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профилактика и предупреждение проявлений экстремизма в деятельности молодежных объединений;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поддержка молодых граждан, оказавшихся в трудной жизненной ситуации, инвалидов из числа молодых граждан, а также лиц из числа детей-сирот и детей, оставшихся без попечения родителей;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поддержка инициатив молодежи;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содействие общественной деятельности, направленной на поддержку молодежи;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 xml:space="preserve">организация досуга, отдыха, оздоровления молодежи, формирование условий </w:t>
      </w:r>
      <w:r>
        <w:rPr>
          <w:sz w:val="24"/>
          <w:szCs w:val="24"/>
        </w:rPr>
        <w:br/>
      </w:r>
      <w:r w:rsidRPr="00BD7909">
        <w:rPr>
          <w:sz w:val="24"/>
          <w:szCs w:val="24"/>
        </w:rPr>
        <w:t>для занятий физической культурой, спортом, содействие здоровому образу жизни молодежи;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поддержка молодых семей;</w:t>
      </w:r>
    </w:p>
    <w:p w:rsidR="003F7487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содействие образованию молодежи в части профессиональной ориентации </w:t>
      </w:r>
      <w:r>
        <w:rPr>
          <w:sz w:val="24"/>
          <w:szCs w:val="24"/>
        </w:rPr>
        <w:br/>
        <w:t>при выборе профессии;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организация подготовки специалистов по работе с молодежью;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выявление, сопровождение и поддержка молодежи, проявившей одаренность;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развитие института наставничества;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трудоустройству молодых граждан, в том числе посредством студенческих отрядов, профессиональному развитию молодых специалистов;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поддержка и содействие предпринимательской деятельности молодежи;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поддержка деятельности молодежных общественных объединений;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содействие участию молодежи в добровольческой (волонтерской) деятельности;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содействие международному и межрегиональному сотрудничеству в сфере молодежной политики;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предупреждение правонарушений и антиобщественных действий молодежи;</w:t>
      </w:r>
    </w:p>
    <w:p w:rsidR="003F7487" w:rsidRPr="00BD7909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 xml:space="preserve">поддержка деятельности по созданию и распространению, в том числе </w:t>
      </w:r>
      <w:r>
        <w:rPr>
          <w:sz w:val="24"/>
          <w:szCs w:val="24"/>
        </w:rPr>
        <w:br/>
      </w:r>
      <w:r w:rsidRPr="00BD7909">
        <w:rPr>
          <w:sz w:val="24"/>
          <w:szCs w:val="24"/>
        </w:rPr>
        <w:t xml:space="preserve">в информационно-телекоммуникационной сети </w:t>
      </w:r>
      <w:r>
        <w:rPr>
          <w:sz w:val="24"/>
          <w:szCs w:val="24"/>
        </w:rPr>
        <w:t>«</w:t>
      </w:r>
      <w:r w:rsidRPr="00BD7909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BD7909">
        <w:rPr>
          <w:sz w:val="24"/>
          <w:szCs w:val="24"/>
        </w:rPr>
        <w:t xml:space="preserve">, в средствах массовой </w:t>
      </w:r>
      <w:r w:rsidRPr="00BD7909">
        <w:rPr>
          <w:sz w:val="24"/>
          <w:szCs w:val="24"/>
        </w:rPr>
        <w:lastRenderedPageBreak/>
        <w:t>информации произведений науки, искусства, литературы и других произведений, направленных на укрепление гражданской идентичности и духовно-нравственных ценностей молодежи;</w:t>
      </w:r>
    </w:p>
    <w:p w:rsidR="003F7487" w:rsidRDefault="003F7487" w:rsidP="003F7487">
      <w:pPr>
        <w:pStyle w:val="Bodytext20"/>
        <w:shd w:val="clear" w:color="FFFFFF" w:fill="FFFFFF" w:themeFill="background1"/>
        <w:spacing w:line="240" w:lineRule="auto"/>
        <w:ind w:firstLine="851"/>
        <w:jc w:val="both"/>
        <w:rPr>
          <w:sz w:val="24"/>
          <w:szCs w:val="24"/>
        </w:rPr>
      </w:pPr>
      <w:r w:rsidRPr="00BD7909">
        <w:rPr>
          <w:sz w:val="24"/>
          <w:szCs w:val="24"/>
        </w:rPr>
        <w:t>проведение научно-аналитических исследований по вопросам молодежной политики.</w:t>
      </w:r>
    </w:p>
    <w:p w:rsidR="003F7487" w:rsidRDefault="003F7487" w:rsidP="003F7487">
      <w:pPr>
        <w:pStyle w:val="Bodytext20"/>
        <w:shd w:val="clear" w:color="FFFFFF" w:fill="FFFFFF" w:themeFill="background1"/>
        <w:spacing w:line="240" w:lineRule="auto"/>
        <w:jc w:val="both"/>
        <w:rPr>
          <w:sz w:val="24"/>
          <w:szCs w:val="24"/>
        </w:rPr>
      </w:pPr>
    </w:p>
    <w:p w:rsidR="003F7487" w:rsidRDefault="003F7487" w:rsidP="003F7487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276"/>
        </w:tabs>
        <w:spacing w:before="0" w:line="240" w:lineRule="auto"/>
        <w:ind w:firstLine="851"/>
        <w:rPr>
          <w:sz w:val="24"/>
          <w:szCs w:val="24"/>
        </w:rPr>
      </w:pPr>
      <w:bookmarkStart w:id="16" w:name="bookmark6"/>
      <w:r>
        <w:rPr>
          <w:sz w:val="24"/>
          <w:szCs w:val="24"/>
        </w:rPr>
        <w:t>Обязательства Сторон</w:t>
      </w:r>
      <w:bookmarkEnd w:id="16"/>
    </w:p>
    <w:p w:rsidR="003F7487" w:rsidRDefault="003F7487" w:rsidP="003F7487">
      <w:pPr>
        <w:pStyle w:val="Heading10"/>
        <w:keepNext/>
        <w:keepLines/>
        <w:shd w:val="clear" w:color="auto" w:fill="auto"/>
        <w:tabs>
          <w:tab w:val="left" w:pos="1276"/>
        </w:tabs>
        <w:spacing w:before="0" w:line="240" w:lineRule="auto"/>
        <w:ind w:left="851"/>
        <w:jc w:val="left"/>
        <w:rPr>
          <w:sz w:val="24"/>
          <w:szCs w:val="24"/>
        </w:rPr>
      </w:pP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2"/>
          <w:tab w:val="left" w:pos="1404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рамках Соглашения Стороны действуют в соответствии со своей компетенцией в установленном законодательством Российской Федерации порядке.</w:t>
      </w:r>
    </w:p>
    <w:p w:rsidR="003F7487" w:rsidRDefault="00446271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2"/>
          <w:tab w:val="left" w:pos="1352"/>
          <w:tab w:val="left" w:leader="underscore" w:pos="6939"/>
        </w:tabs>
        <w:spacing w:line="240" w:lineRule="auto"/>
        <w:ind w:firstLine="851"/>
        <w:jc w:val="both"/>
        <w:rPr>
          <w:sz w:val="24"/>
          <w:szCs w:val="24"/>
        </w:rPr>
      </w:pPr>
      <w:sdt>
        <w:sdtPr>
          <w:id w:val="-375238984"/>
        </w:sdtPr>
        <w:sdtEndPr/>
        <w:sdtContent>
          <w:r w:rsidR="003F7487">
            <w:rPr>
              <w:sz w:val="24"/>
              <w:szCs w:val="24"/>
            </w:rPr>
            <w:t>Правительство:</w:t>
          </w:r>
        </w:sdtContent>
      </w:sdt>
    </w:p>
    <w:p w:rsidR="003F7487" w:rsidRDefault="003F7487" w:rsidP="003F7487">
      <w:pPr>
        <w:pStyle w:val="Bodytext20"/>
        <w:shd w:val="clear" w:color="auto" w:fill="auto"/>
        <w:tabs>
          <w:tab w:val="left" w:pos="142"/>
          <w:tab w:val="left" w:pos="1134"/>
        </w:tabs>
        <w:spacing w:line="24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информирует </w:t>
      </w:r>
      <w:proofErr w:type="spellStart"/>
      <w:r>
        <w:rPr>
          <w:sz w:val="24"/>
          <w:szCs w:val="24"/>
        </w:rPr>
        <w:t>Росмолодежь</w:t>
      </w:r>
      <w:proofErr w:type="spellEnd"/>
      <w:r>
        <w:rPr>
          <w:sz w:val="24"/>
          <w:szCs w:val="24"/>
        </w:rPr>
        <w:t xml:space="preserve"> о мероприятиях по вопросам, обозначенным </w:t>
      </w:r>
      <w:r>
        <w:rPr>
          <w:sz w:val="24"/>
          <w:szCs w:val="24"/>
        </w:rPr>
        <w:br/>
        <w:t>в Соглашении;</w:t>
      </w:r>
    </w:p>
    <w:p w:rsidR="003F7487" w:rsidRDefault="003F7487" w:rsidP="003F7487">
      <w:pPr>
        <w:pStyle w:val="Bodytext20"/>
        <w:shd w:val="clear" w:color="auto" w:fill="auto"/>
        <w:tabs>
          <w:tab w:val="left" w:pos="142"/>
          <w:tab w:val="left" w:pos="1134"/>
        </w:tabs>
        <w:spacing w:line="24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приглашает представителей </w:t>
      </w:r>
      <w:proofErr w:type="spellStart"/>
      <w:r>
        <w:rPr>
          <w:sz w:val="24"/>
          <w:szCs w:val="24"/>
        </w:rPr>
        <w:t>Росмолодежи</w:t>
      </w:r>
      <w:proofErr w:type="spellEnd"/>
      <w:r>
        <w:rPr>
          <w:sz w:val="24"/>
          <w:szCs w:val="24"/>
        </w:rPr>
        <w:t xml:space="preserve"> для участия в совместных мероприятиях </w:t>
      </w:r>
      <w:r>
        <w:rPr>
          <w:sz w:val="24"/>
          <w:szCs w:val="24"/>
        </w:rPr>
        <w:br/>
        <w:t>по вопросам, обозначенным в Соглашении.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2"/>
          <w:tab w:val="left" w:pos="1134"/>
        </w:tabs>
        <w:spacing w:line="240" w:lineRule="auto"/>
        <w:ind w:firstLine="85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Росмолодежь</w:t>
      </w:r>
      <w:proofErr w:type="spellEnd"/>
      <w:r>
        <w:rPr>
          <w:sz w:val="24"/>
          <w:szCs w:val="24"/>
        </w:rPr>
        <w:t>:</w:t>
      </w:r>
    </w:p>
    <w:p w:rsidR="003F7487" w:rsidRDefault="003F7487" w:rsidP="003F7487">
      <w:pPr>
        <w:pStyle w:val="Bodytext20"/>
        <w:shd w:val="clear" w:color="auto" w:fill="auto"/>
        <w:tabs>
          <w:tab w:val="left" w:pos="142"/>
          <w:tab w:val="left" w:pos="1134"/>
          <w:tab w:val="left" w:leader="underscore" w:pos="5643"/>
        </w:tabs>
        <w:spacing w:line="24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оповещает </w:t>
      </w:r>
      <w:sdt>
        <w:sdtPr>
          <w:id w:val="-612440302"/>
        </w:sdtPr>
        <w:sdtEndPr/>
        <w:sdtContent>
          <w:r>
            <w:rPr>
              <w:sz w:val="24"/>
              <w:szCs w:val="24"/>
            </w:rPr>
            <w:t>Правительство</w:t>
          </w:r>
        </w:sdtContent>
      </w:sdt>
      <w:r>
        <w:rPr>
          <w:sz w:val="24"/>
          <w:szCs w:val="24"/>
        </w:rPr>
        <w:t xml:space="preserve"> о мероприятиях по вопросам, указанным в Соглашении;</w:t>
      </w:r>
    </w:p>
    <w:p w:rsidR="003F7487" w:rsidRDefault="003F7487" w:rsidP="003F7487">
      <w:pPr>
        <w:pStyle w:val="Bodytext20"/>
        <w:shd w:val="clear" w:color="auto" w:fill="auto"/>
        <w:tabs>
          <w:tab w:val="left" w:pos="142"/>
          <w:tab w:val="left" w:pos="1134"/>
          <w:tab w:val="left" w:leader="underscore" w:pos="6558"/>
        </w:tabs>
        <w:spacing w:line="24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приглашает представителей Правительства для участия в совместных мероприятиях </w:t>
      </w:r>
      <w:r>
        <w:rPr>
          <w:sz w:val="24"/>
          <w:szCs w:val="24"/>
        </w:rPr>
        <w:br/>
        <w:t>по вопросам, указанным в Соглашении.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42"/>
          <w:tab w:val="left" w:pos="1352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Стороны вправе привлекать находящиеся в ведении Сторон предприятия, учреждения и организации, а также назначать ответственных лиц для осуществления оперативного взаимодействия в рамках Соглашения.</w:t>
      </w:r>
    </w:p>
    <w:p w:rsidR="003F7487" w:rsidRDefault="003F7487" w:rsidP="003F7487">
      <w:pPr>
        <w:pStyle w:val="Bodytext20"/>
        <w:shd w:val="clear" w:color="auto" w:fill="auto"/>
        <w:tabs>
          <w:tab w:val="left" w:pos="142"/>
          <w:tab w:val="left" w:pos="1352"/>
        </w:tabs>
        <w:spacing w:line="240" w:lineRule="auto"/>
        <w:ind w:left="851"/>
        <w:jc w:val="both"/>
        <w:rPr>
          <w:sz w:val="24"/>
          <w:szCs w:val="24"/>
        </w:rPr>
      </w:pPr>
    </w:p>
    <w:p w:rsidR="003F7487" w:rsidRDefault="003F7487" w:rsidP="003F7487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276"/>
        </w:tabs>
        <w:spacing w:before="0" w:line="240" w:lineRule="auto"/>
        <w:ind w:firstLine="851"/>
        <w:rPr>
          <w:sz w:val="24"/>
          <w:szCs w:val="24"/>
        </w:rPr>
      </w:pPr>
      <w:bookmarkStart w:id="17" w:name="bookmark7"/>
      <w:r>
        <w:rPr>
          <w:sz w:val="24"/>
          <w:szCs w:val="24"/>
        </w:rPr>
        <w:t>Заключительные положения</w:t>
      </w:r>
      <w:bookmarkEnd w:id="17"/>
    </w:p>
    <w:p w:rsidR="003F7487" w:rsidRDefault="003F7487" w:rsidP="003F7487">
      <w:pPr>
        <w:pStyle w:val="Heading10"/>
        <w:keepNext/>
        <w:keepLines/>
        <w:shd w:val="clear" w:color="auto" w:fill="auto"/>
        <w:tabs>
          <w:tab w:val="left" w:pos="1276"/>
        </w:tabs>
        <w:spacing w:before="0" w:line="240" w:lineRule="auto"/>
        <w:ind w:left="851"/>
        <w:jc w:val="left"/>
        <w:rPr>
          <w:sz w:val="24"/>
          <w:szCs w:val="24"/>
        </w:rPr>
      </w:pP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35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Соглашение вступает в силу с момента его подписания Сторонами </w:t>
      </w:r>
      <w:r>
        <w:rPr>
          <w:sz w:val="24"/>
          <w:szCs w:val="24"/>
        </w:rPr>
        <w:br/>
        <w:t xml:space="preserve">и действует бессрочно. 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35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Стороны при взаимодействии по Соглашению руководствуются действующим законодательством Российской Федерации.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35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Все изменения и дополнения к настоящему Соглашению оформляются дополнительными соглашениями, которые подписываются Сторонами и являются неотъемлемыми частями Соглашения.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35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Разногласия, связанные с изменениями, исполнением или толкованием Соглашения, разрешаются Сторонами путем консультаций и переговоров.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35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Каждая из Сторон вправе в одностороннем порядке расторгнуть Соглашение, известив не позднее, чем за 2 (два) месяца до момента его предполагаемого расторжения другую Сторону.</w:t>
      </w:r>
    </w:p>
    <w:p w:rsidR="003F7487" w:rsidRDefault="003F7487" w:rsidP="003F7487">
      <w:pPr>
        <w:pStyle w:val="Bodytext20"/>
        <w:numPr>
          <w:ilvl w:val="1"/>
          <w:numId w:val="2"/>
        </w:numPr>
        <w:shd w:val="clear" w:color="auto" w:fill="auto"/>
        <w:tabs>
          <w:tab w:val="left" w:pos="1356"/>
        </w:tabs>
        <w:spacing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Соглашение составлено в 2 (двух) экземплярах (по одному экземпляру </w:t>
      </w:r>
      <w:r>
        <w:rPr>
          <w:sz w:val="24"/>
          <w:szCs w:val="24"/>
        </w:rPr>
        <w:br/>
        <w:t xml:space="preserve">для каждой из Сторон), имеющих одинаковую юридическую силу. </w:t>
      </w:r>
    </w:p>
    <w:p w:rsidR="003F7487" w:rsidRDefault="003F7487" w:rsidP="003F7487">
      <w:pPr>
        <w:pStyle w:val="Bodytext20"/>
        <w:shd w:val="clear" w:color="auto" w:fill="auto"/>
        <w:tabs>
          <w:tab w:val="left" w:pos="1356"/>
        </w:tabs>
        <w:spacing w:line="240" w:lineRule="auto"/>
        <w:ind w:left="851"/>
        <w:jc w:val="both"/>
        <w:rPr>
          <w:sz w:val="24"/>
          <w:szCs w:val="24"/>
        </w:rPr>
      </w:pPr>
    </w:p>
    <w:p w:rsidR="003F7487" w:rsidRDefault="003F7487" w:rsidP="003F7487">
      <w:pPr>
        <w:pStyle w:val="Bodytext20"/>
        <w:shd w:val="clear" w:color="auto" w:fill="auto"/>
        <w:tabs>
          <w:tab w:val="left" w:pos="1356"/>
        </w:tabs>
        <w:spacing w:line="240" w:lineRule="auto"/>
        <w:ind w:left="851"/>
        <w:jc w:val="both"/>
        <w:rPr>
          <w:sz w:val="24"/>
          <w:szCs w:val="24"/>
        </w:rPr>
      </w:pPr>
    </w:p>
    <w:p w:rsidR="003F7487" w:rsidRDefault="003F7487" w:rsidP="003F7487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276"/>
          <w:tab w:val="left" w:pos="3167"/>
        </w:tabs>
        <w:spacing w:before="0"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lastRenderedPageBreak/>
        <w:t>Адреса, реквизиты и подписи Сторон</w:t>
      </w:r>
    </w:p>
    <w:p w:rsidR="003F7487" w:rsidRDefault="003F7487" w:rsidP="003F7487">
      <w:pPr>
        <w:pStyle w:val="Heading10"/>
        <w:keepNext/>
        <w:keepLines/>
        <w:shd w:val="clear" w:color="auto" w:fill="auto"/>
        <w:tabs>
          <w:tab w:val="left" w:pos="3167"/>
        </w:tabs>
        <w:spacing w:before="0" w:line="240" w:lineRule="auto"/>
        <w:ind w:left="851"/>
        <w:jc w:val="left"/>
        <w:rPr>
          <w:sz w:val="24"/>
          <w:szCs w:val="24"/>
        </w:rPr>
      </w:pPr>
    </w:p>
    <w:tbl>
      <w:tblPr>
        <w:tblStyle w:val="a3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536"/>
      </w:tblGrid>
      <w:tr w:rsidR="003F7487" w:rsidTr="00042F66">
        <w:trPr>
          <w:trHeight w:val="3008"/>
        </w:trPr>
        <w:tc>
          <w:tcPr>
            <w:tcW w:w="5529" w:type="dxa"/>
          </w:tcPr>
          <w:p w:rsidR="003F7487" w:rsidRDefault="003F7487" w:rsidP="003F7487">
            <w:pPr>
              <w:pStyle w:val="Bodytext20"/>
              <w:shd w:val="clear" w:color="auto" w:fill="auto"/>
              <w:tabs>
                <w:tab w:val="left" w:pos="0"/>
                <w:tab w:val="left" w:pos="5246"/>
              </w:tabs>
              <w:spacing w:line="240" w:lineRule="auto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Федеральное агентство </w:t>
            </w:r>
            <w:r>
              <w:rPr>
                <w:sz w:val="24"/>
                <w:szCs w:val="24"/>
              </w:rPr>
              <w:br/>
              <w:t>по делам молодежи</w:t>
            </w:r>
          </w:p>
          <w:p w:rsidR="003F7487" w:rsidRDefault="003F7487" w:rsidP="003F7487">
            <w:pPr>
              <w:pStyle w:val="ConsPlusNormal"/>
              <w:shd w:val="clear" w:color="FFFFFF" w:fill="FFFFFF" w:themeFill="background1"/>
              <w:tabs>
                <w:tab w:val="left" w:pos="5246"/>
              </w:tabs>
              <w:ind w:right="34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3F7487" w:rsidRDefault="003F7487" w:rsidP="003F7487">
            <w:pPr>
              <w:pStyle w:val="ConsPlusNormal"/>
              <w:shd w:val="clear" w:color="FFFFFF" w:fill="FFFFFF" w:themeFill="background1"/>
              <w:tabs>
                <w:tab w:val="left" w:pos="5246"/>
              </w:tabs>
              <w:ind w:right="34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Юридический адрес:</w:t>
            </w:r>
          </w:p>
          <w:p w:rsidR="003F7487" w:rsidRDefault="003F7487" w:rsidP="003F7487">
            <w:pPr>
              <w:pStyle w:val="ConsPlusNormal"/>
              <w:shd w:val="clear" w:color="FFFFFF" w:fill="FFFFFF" w:themeFill="background1"/>
              <w:tabs>
                <w:tab w:val="left" w:pos="5246"/>
              </w:tabs>
              <w:ind w:right="34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109028, г. Москва,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Трехсвятительский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пер., д. 2/1, стр. 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</w:p>
          <w:p w:rsidR="003F7487" w:rsidRDefault="003F7487" w:rsidP="003F7487">
            <w:pPr>
              <w:pStyle w:val="Bodytext20"/>
              <w:shd w:val="clear" w:color="auto" w:fill="auto"/>
              <w:tabs>
                <w:tab w:val="left" w:pos="426"/>
                <w:tab w:val="left" w:pos="567"/>
                <w:tab w:val="left" w:pos="5246"/>
              </w:tabs>
              <w:spacing w:line="240" w:lineRule="auto"/>
              <w:ind w:right="34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F7487" w:rsidRDefault="003F7487" w:rsidP="003F7487">
            <w:pPr>
              <w:tabs>
                <w:tab w:val="left" w:pos="36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</w:p>
          <w:p w:rsidR="003F7487" w:rsidRDefault="003F7487" w:rsidP="003F7487">
            <w:pPr>
              <w:tabs>
                <w:tab w:val="left" w:pos="36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</w:p>
          <w:p w:rsidR="003F7487" w:rsidRDefault="003F7487" w:rsidP="003F7487">
            <w:pPr>
              <w:tabs>
                <w:tab w:val="left" w:pos="36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7487" w:rsidRDefault="003F7487" w:rsidP="003F7487">
            <w:pPr>
              <w:tabs>
                <w:tab w:val="left" w:pos="36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:rsidR="003F7487" w:rsidRDefault="003F7487" w:rsidP="003F7487">
            <w:pPr>
              <w:spacing w:after="0" w:line="240" w:lineRule="auto"/>
              <w:ind w:right="6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191060, Санкт-Петербург,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  <w:t>Смольный</w:t>
            </w:r>
          </w:p>
        </w:tc>
      </w:tr>
      <w:tr w:rsidR="003F7487" w:rsidTr="00042F66">
        <w:trPr>
          <w:trHeight w:val="1527"/>
        </w:trPr>
        <w:tc>
          <w:tcPr>
            <w:tcW w:w="5529" w:type="dxa"/>
          </w:tcPr>
          <w:p w:rsidR="003F7487" w:rsidRDefault="003F7487" w:rsidP="003F7487">
            <w:pPr>
              <w:pStyle w:val="Bodytext20"/>
              <w:shd w:val="clear" w:color="auto" w:fill="auto"/>
              <w:tabs>
                <w:tab w:val="left" w:pos="0"/>
                <w:tab w:val="left" w:pos="4854"/>
              </w:tabs>
              <w:spacing w:line="240" w:lineRule="auto"/>
              <w:ind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Федерального </w:t>
            </w:r>
            <w:r>
              <w:rPr>
                <w:sz w:val="24"/>
                <w:szCs w:val="24"/>
              </w:rPr>
              <w:br/>
              <w:t>агентства по делам молодежи</w:t>
            </w:r>
          </w:p>
          <w:p w:rsidR="003F7487" w:rsidRDefault="003F7487" w:rsidP="003F7487">
            <w:pPr>
              <w:pStyle w:val="Bodytext20"/>
              <w:shd w:val="clear" w:color="auto" w:fill="auto"/>
              <w:tabs>
                <w:tab w:val="left" w:pos="0"/>
                <w:tab w:val="left" w:pos="4854"/>
              </w:tabs>
              <w:spacing w:line="240" w:lineRule="auto"/>
              <w:ind w:right="283"/>
              <w:rPr>
                <w:sz w:val="24"/>
                <w:szCs w:val="24"/>
              </w:rPr>
            </w:pPr>
          </w:p>
          <w:p w:rsidR="003F7487" w:rsidRDefault="003F7487" w:rsidP="003F7487">
            <w:pPr>
              <w:pStyle w:val="Bodytext20"/>
              <w:shd w:val="clear" w:color="auto" w:fill="auto"/>
              <w:tabs>
                <w:tab w:val="left" w:pos="0"/>
                <w:tab w:val="left" w:pos="4854"/>
              </w:tabs>
              <w:spacing w:line="240" w:lineRule="auto"/>
              <w:ind w:right="283"/>
              <w:rPr>
                <w:sz w:val="24"/>
                <w:szCs w:val="24"/>
              </w:rPr>
            </w:pPr>
          </w:p>
          <w:p w:rsidR="003F7487" w:rsidRPr="00BD7909" w:rsidRDefault="003F7487" w:rsidP="003F7487">
            <w:pPr>
              <w:pStyle w:val="Bodytext20"/>
              <w:shd w:val="clear" w:color="auto" w:fill="auto"/>
              <w:tabs>
                <w:tab w:val="left" w:pos="0"/>
                <w:tab w:val="left" w:pos="4854"/>
              </w:tabs>
              <w:spacing w:line="240" w:lineRule="auto"/>
              <w:ind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           </w:t>
            </w:r>
            <w:r w:rsidRPr="00BD7909">
              <w:rPr>
                <w:sz w:val="24"/>
                <w:szCs w:val="24"/>
              </w:rPr>
              <w:t xml:space="preserve">   </w:t>
            </w:r>
            <w:proofErr w:type="spellStart"/>
            <w:r w:rsidRPr="00BD7909">
              <w:rPr>
                <w:sz w:val="24"/>
                <w:szCs w:val="24"/>
              </w:rPr>
              <w:t>К.Д.Разуваева</w:t>
            </w:r>
            <w:proofErr w:type="spellEnd"/>
          </w:p>
        </w:tc>
        <w:tc>
          <w:tcPr>
            <w:tcW w:w="4536" w:type="dxa"/>
          </w:tcPr>
          <w:p w:rsidR="003F7487" w:rsidRDefault="003F7487" w:rsidP="003F748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63B7">
              <w:rPr>
                <w:rFonts w:ascii="Times New Roman" w:hAnsi="Times New Roman"/>
                <w:sz w:val="24"/>
                <w:szCs w:val="24"/>
              </w:rPr>
              <w:t xml:space="preserve">Губернатор </w:t>
            </w:r>
          </w:p>
          <w:p w:rsidR="003F7487" w:rsidRDefault="003F7487" w:rsidP="003F748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63B7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</w:p>
          <w:p w:rsidR="003F7487" w:rsidRDefault="003F7487" w:rsidP="003F7487">
            <w:pPr>
              <w:tabs>
                <w:tab w:val="left" w:pos="4144"/>
              </w:tabs>
              <w:spacing w:line="240" w:lineRule="auto"/>
              <w:ind w:right="-108"/>
              <w:rPr>
                <w:sz w:val="24"/>
                <w:szCs w:val="24"/>
                <w:u w:val="single"/>
              </w:rPr>
            </w:pPr>
          </w:p>
          <w:p w:rsidR="003F7487" w:rsidRDefault="003F7487" w:rsidP="003F7487">
            <w:pPr>
              <w:tabs>
                <w:tab w:val="left" w:pos="4144"/>
              </w:tabs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А.Д.Беглов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F7487" w:rsidRDefault="003F7487" w:rsidP="003F7487">
      <w:pPr>
        <w:tabs>
          <w:tab w:val="left" w:pos="349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3F7487" w:rsidRPr="003F7487" w:rsidRDefault="003F7487">
      <w:pPr>
        <w:rPr>
          <w:rFonts w:ascii="Times New Roman" w:hAnsi="Times New Roman"/>
          <w:sz w:val="24"/>
          <w:szCs w:val="24"/>
        </w:rPr>
      </w:pPr>
    </w:p>
    <w:sectPr w:rsidR="003F7487" w:rsidRPr="003F7487" w:rsidSect="003F748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86C71"/>
    <w:multiLevelType w:val="multilevel"/>
    <w:tmpl w:val="E0D03F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8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469A4A98"/>
    <w:multiLevelType w:val="multilevel"/>
    <w:tmpl w:val="74F41B28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35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23"/>
    <w:rsid w:val="003F7487"/>
    <w:rsid w:val="00446271"/>
    <w:rsid w:val="00457816"/>
    <w:rsid w:val="00531436"/>
    <w:rsid w:val="005C3D23"/>
    <w:rsid w:val="009B29C4"/>
    <w:rsid w:val="00E0493A"/>
    <w:rsid w:val="00FC32EC"/>
    <w:rsid w:val="00FC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AC245-7B87-4E41-B05E-1E83E3A5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2E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C32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FC3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32EC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3F7487"/>
    <w:rPr>
      <w:rFonts w:ascii="Times New Roman" w:eastAsia="Times New Roman" w:hAnsi="Times New Roman" w:cs="Times New Roman"/>
      <w:sz w:val="28"/>
      <w:szCs w:val="28"/>
      <w:shd w:val="clear" w:color="FFFFFF" w:fill="FFFFFF"/>
    </w:rPr>
  </w:style>
  <w:style w:type="paragraph" w:customStyle="1" w:styleId="Bodytext20">
    <w:name w:val="Body text (2)"/>
    <w:basedOn w:val="a"/>
    <w:link w:val="Bodytext2"/>
    <w:rsid w:val="003F7487"/>
    <w:pPr>
      <w:widowControl w:val="0"/>
      <w:shd w:val="clear" w:color="FFFFFF" w:fill="FFFFFF"/>
      <w:spacing w:after="0" w:line="320" w:lineRule="exact"/>
    </w:pPr>
    <w:rPr>
      <w:rFonts w:ascii="Times New Roman" w:hAnsi="Times New Roman"/>
      <w:sz w:val="28"/>
      <w:szCs w:val="28"/>
    </w:rPr>
  </w:style>
  <w:style w:type="character" w:customStyle="1" w:styleId="Heading1">
    <w:name w:val="Heading #1_"/>
    <w:basedOn w:val="a0"/>
    <w:link w:val="Heading10"/>
    <w:rsid w:val="003F7487"/>
    <w:rPr>
      <w:rFonts w:ascii="Times New Roman" w:eastAsia="Times New Roman" w:hAnsi="Times New Roman" w:cs="Times New Roman"/>
      <w:b/>
      <w:bCs/>
      <w:sz w:val="28"/>
      <w:szCs w:val="28"/>
      <w:shd w:val="clear" w:color="FFFFFF" w:fill="FFFFFF"/>
    </w:rPr>
  </w:style>
  <w:style w:type="paragraph" w:customStyle="1" w:styleId="Heading10">
    <w:name w:val="Heading #1"/>
    <w:basedOn w:val="a"/>
    <w:link w:val="Heading1"/>
    <w:rsid w:val="003F7487"/>
    <w:pPr>
      <w:widowControl w:val="0"/>
      <w:shd w:val="clear" w:color="FFFFFF" w:fill="FFFFFF"/>
      <w:spacing w:before="240" w:after="0" w:line="0" w:lineRule="atLeast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3F7487"/>
    <w:pPr>
      <w:widowControl w:val="0"/>
      <w:spacing w:after="0" w:line="240" w:lineRule="auto"/>
    </w:pPr>
    <w:rPr>
      <w:rFonts w:ascii="Calibri" w:eastAsia="Calibri" w:hAnsi="Calibri" w:cs="Calibri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Владимиров</dc:creator>
  <cp:keywords/>
  <dc:description/>
  <cp:lastModifiedBy>Марта Кущенко</cp:lastModifiedBy>
  <cp:revision>2</cp:revision>
  <dcterms:created xsi:type="dcterms:W3CDTF">2021-12-22T09:49:00Z</dcterms:created>
  <dcterms:modified xsi:type="dcterms:W3CDTF">2021-12-22T09:49:00Z</dcterms:modified>
</cp:coreProperties>
</file>