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475" w:rsidRPr="00820475" w:rsidRDefault="00820475" w:rsidP="00B72E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475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820475" w:rsidRPr="00F21E3C" w:rsidRDefault="00820475" w:rsidP="00B72E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0475">
        <w:rPr>
          <w:rFonts w:ascii="Times New Roman" w:hAnsi="Times New Roman" w:cs="Times New Roman"/>
          <w:b/>
          <w:sz w:val="28"/>
          <w:szCs w:val="28"/>
        </w:rPr>
        <w:t xml:space="preserve">к проекту постановления Правительства Санкт-Петербурга </w:t>
      </w:r>
      <w:r w:rsidRPr="00820475">
        <w:rPr>
          <w:rFonts w:ascii="Times New Roman" w:hAnsi="Times New Roman" w:cs="Times New Roman"/>
          <w:b/>
          <w:sz w:val="28"/>
          <w:szCs w:val="28"/>
        </w:rPr>
        <w:br/>
        <w:t>«</w:t>
      </w:r>
      <w:r w:rsidR="00F21E3C" w:rsidRPr="00F21E3C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Правительства </w:t>
      </w:r>
      <w:r w:rsidR="00F21E3C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21E3C" w:rsidRPr="00F21E3C">
        <w:rPr>
          <w:rFonts w:ascii="Times New Roman" w:hAnsi="Times New Roman" w:cs="Times New Roman"/>
          <w:b/>
          <w:bCs/>
          <w:sz w:val="28"/>
          <w:szCs w:val="28"/>
        </w:rPr>
        <w:t>Санкт-Петербурга</w:t>
      </w:r>
      <w:r w:rsidR="00F21E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21E3C" w:rsidRPr="00F21E3C">
        <w:rPr>
          <w:rFonts w:ascii="Times New Roman" w:hAnsi="Times New Roman" w:cs="Times New Roman"/>
          <w:b/>
          <w:bCs/>
          <w:sz w:val="28"/>
          <w:szCs w:val="28"/>
        </w:rPr>
        <w:t>от 23.06.2014 № 495</w:t>
      </w:r>
      <w:r w:rsidRPr="00820475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820475">
        <w:rPr>
          <w:rFonts w:ascii="Times New Roman" w:hAnsi="Times New Roman" w:cs="Times New Roman"/>
          <w:b/>
          <w:sz w:val="28"/>
          <w:szCs w:val="28"/>
        </w:rPr>
        <w:br/>
        <w:t>(далее – Проект)</w:t>
      </w:r>
    </w:p>
    <w:p w:rsidR="00820475" w:rsidRPr="00820475" w:rsidRDefault="00820475" w:rsidP="00B72E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0475" w:rsidRPr="00F01F85" w:rsidRDefault="00820475" w:rsidP="00B72EB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0475">
        <w:rPr>
          <w:rFonts w:ascii="Times New Roman" w:hAnsi="Times New Roman" w:cs="Times New Roman"/>
          <w:sz w:val="28"/>
          <w:szCs w:val="28"/>
        </w:rPr>
        <w:t xml:space="preserve">Проект разработан в целях необходимости </w:t>
      </w:r>
      <w:r w:rsidR="00F21E3C">
        <w:rPr>
          <w:rFonts w:ascii="Times New Roman" w:hAnsi="Times New Roman" w:cs="Times New Roman"/>
          <w:sz w:val="28"/>
          <w:szCs w:val="28"/>
        </w:rPr>
        <w:t xml:space="preserve">корректировки </w:t>
      </w:r>
      <w:r w:rsidR="00F21E3C">
        <w:rPr>
          <w:rFonts w:ascii="Times New Roman" w:hAnsi="Times New Roman" w:cs="Times New Roman"/>
          <w:bCs/>
          <w:sz w:val="28"/>
          <w:szCs w:val="28"/>
        </w:rPr>
        <w:t>Г</w:t>
      </w:r>
      <w:r w:rsidR="00F21E3C" w:rsidRPr="00E30747">
        <w:rPr>
          <w:rFonts w:ascii="Times New Roman" w:hAnsi="Times New Roman" w:cs="Times New Roman"/>
          <w:bCs/>
          <w:sz w:val="28"/>
          <w:szCs w:val="28"/>
        </w:rPr>
        <w:t>осударственной программ</w:t>
      </w:r>
      <w:r w:rsidR="00F21E3C">
        <w:rPr>
          <w:rFonts w:ascii="Times New Roman" w:hAnsi="Times New Roman" w:cs="Times New Roman"/>
          <w:bCs/>
          <w:sz w:val="28"/>
          <w:szCs w:val="28"/>
        </w:rPr>
        <w:t>ы</w:t>
      </w:r>
      <w:r w:rsidR="00F21E3C" w:rsidRPr="00E30747">
        <w:rPr>
          <w:rFonts w:ascii="Times New Roman" w:hAnsi="Times New Roman" w:cs="Times New Roman"/>
          <w:bCs/>
          <w:sz w:val="28"/>
          <w:szCs w:val="28"/>
        </w:rPr>
        <w:t xml:space="preserve"> Санкт-Петербурга </w:t>
      </w:r>
      <w:r w:rsidR="00F21E3C">
        <w:rPr>
          <w:rFonts w:ascii="Times New Roman" w:hAnsi="Times New Roman" w:cs="Times New Roman"/>
          <w:bCs/>
          <w:sz w:val="28"/>
          <w:szCs w:val="28"/>
        </w:rPr>
        <w:t>«</w:t>
      </w:r>
      <w:r w:rsidR="00F21E3C" w:rsidRPr="00E30747">
        <w:rPr>
          <w:rFonts w:ascii="Times New Roman" w:hAnsi="Times New Roman" w:cs="Times New Roman"/>
          <w:bCs/>
          <w:sz w:val="28"/>
          <w:szCs w:val="28"/>
        </w:rPr>
        <w:t xml:space="preserve">Развитие промышленности, </w:t>
      </w:r>
      <w:r w:rsidR="00F21E3C" w:rsidRPr="00F01F85">
        <w:rPr>
          <w:rFonts w:ascii="Times New Roman" w:hAnsi="Times New Roman" w:cs="Times New Roman"/>
          <w:bCs/>
          <w:sz w:val="28"/>
          <w:szCs w:val="28"/>
        </w:rPr>
        <w:t xml:space="preserve">инновационной деятельности и агропромышленного комплекса </w:t>
      </w:r>
      <w:r w:rsidR="00F21E3C" w:rsidRPr="00F01F85">
        <w:rPr>
          <w:rFonts w:ascii="Times New Roman" w:hAnsi="Times New Roman" w:cs="Times New Roman"/>
          <w:bCs/>
          <w:sz w:val="28"/>
          <w:szCs w:val="28"/>
        </w:rPr>
        <w:br/>
        <w:t xml:space="preserve">в Санкт-Петербурге», утвержденной постановлением Правительства </w:t>
      </w:r>
      <w:r w:rsidR="00F21E3C" w:rsidRPr="00F01F85">
        <w:rPr>
          <w:rFonts w:ascii="Times New Roman" w:hAnsi="Times New Roman" w:cs="Times New Roman"/>
          <w:bCs/>
          <w:sz w:val="28"/>
          <w:szCs w:val="28"/>
        </w:rPr>
        <w:br/>
        <w:t xml:space="preserve">Санкт-Петербурга от 23.06.2014 № 495, в связи с заключением </w:t>
      </w:r>
      <w:r w:rsidR="006F065E" w:rsidRPr="00F01F85">
        <w:rPr>
          <w:rFonts w:ascii="Times New Roman" w:hAnsi="Times New Roman" w:cs="Times New Roman"/>
          <w:bCs/>
          <w:sz w:val="28"/>
          <w:szCs w:val="28"/>
        </w:rPr>
        <w:t xml:space="preserve">между  Министерством </w:t>
      </w:r>
      <w:r w:rsidR="00F01F85" w:rsidRPr="00F01F85">
        <w:rPr>
          <w:rFonts w:ascii="Times New Roman" w:hAnsi="Times New Roman" w:cs="Times New Roman"/>
          <w:bCs/>
          <w:sz w:val="28"/>
          <w:szCs w:val="28"/>
        </w:rPr>
        <w:t xml:space="preserve">сельского хозяйства Российской Федерации </w:t>
      </w:r>
      <w:r w:rsidR="006F065E" w:rsidRPr="00F01F85">
        <w:rPr>
          <w:rFonts w:ascii="Times New Roman" w:hAnsi="Times New Roman" w:cs="Times New Roman"/>
          <w:bCs/>
          <w:sz w:val="28"/>
          <w:szCs w:val="28"/>
        </w:rPr>
        <w:t xml:space="preserve">и Правительством Санкт-Петербурга </w:t>
      </w:r>
      <w:r w:rsidR="00F21E3C" w:rsidRPr="00F01F85">
        <w:rPr>
          <w:rFonts w:ascii="Times New Roman" w:hAnsi="Times New Roman" w:cs="Times New Roman"/>
          <w:bCs/>
          <w:sz w:val="28"/>
          <w:szCs w:val="28"/>
        </w:rPr>
        <w:t xml:space="preserve">дополнительного соглашения </w:t>
      </w:r>
      <w:bookmarkStart w:id="0" w:name="_GoBack"/>
      <w:bookmarkEnd w:id="0"/>
      <w:r w:rsidR="00F21E3C" w:rsidRPr="00F01F85">
        <w:rPr>
          <w:rFonts w:ascii="Times New Roman" w:hAnsi="Times New Roman" w:cs="Times New Roman"/>
          <w:sz w:val="28"/>
          <w:szCs w:val="28"/>
        </w:rPr>
        <w:t xml:space="preserve">к Соглашению </w:t>
      </w:r>
      <w:r w:rsidR="008722FC">
        <w:rPr>
          <w:rFonts w:ascii="Times New Roman" w:hAnsi="Times New Roman" w:cs="Times New Roman"/>
          <w:sz w:val="28"/>
          <w:szCs w:val="28"/>
        </w:rPr>
        <w:br/>
      </w:r>
      <w:r w:rsidR="00F21E3C" w:rsidRPr="00F01F85">
        <w:rPr>
          <w:rFonts w:ascii="Times New Roman" w:hAnsi="Times New Roman" w:cs="Times New Roman"/>
          <w:sz w:val="28"/>
          <w:szCs w:val="28"/>
        </w:rPr>
        <w:t xml:space="preserve">о предоставлении иного межбюджетного трансферта, имеющего целевое назначение, из федерального бюджета бюджету субъекта Российской Федерации </w:t>
      </w:r>
      <w:r w:rsidR="00F21E3C" w:rsidRPr="00F01F85">
        <w:rPr>
          <w:rFonts w:ascii="Times New Roman" w:hAnsi="Times New Roman" w:cs="Times New Roman"/>
          <w:bCs/>
          <w:sz w:val="28"/>
          <w:szCs w:val="28"/>
        </w:rPr>
        <w:t>от 19.02.2021 № 082-17-2021-137</w:t>
      </w:r>
      <w:r w:rsidR="006F065E" w:rsidRPr="00F01F85">
        <w:rPr>
          <w:rFonts w:ascii="Times New Roman" w:hAnsi="Times New Roman" w:cs="Times New Roman"/>
          <w:bCs/>
          <w:sz w:val="28"/>
          <w:szCs w:val="28"/>
        </w:rPr>
        <w:t xml:space="preserve"> (далее – Соглашение)</w:t>
      </w:r>
      <w:r w:rsidR="007D2DE2">
        <w:rPr>
          <w:rFonts w:ascii="Times New Roman" w:hAnsi="Times New Roman" w:cs="Times New Roman"/>
          <w:bCs/>
          <w:sz w:val="28"/>
          <w:szCs w:val="28"/>
        </w:rPr>
        <w:t>.</w:t>
      </w:r>
    </w:p>
    <w:p w:rsidR="00820475" w:rsidRPr="00F01F85" w:rsidRDefault="00820475" w:rsidP="00B72EB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1F85">
        <w:rPr>
          <w:rFonts w:ascii="Times New Roman" w:hAnsi="Times New Roman" w:cs="Times New Roman"/>
          <w:bCs/>
          <w:sz w:val="28"/>
          <w:szCs w:val="28"/>
        </w:rPr>
        <w:t xml:space="preserve">В соответствии с ведомственной структурой расходов бюджета </w:t>
      </w:r>
      <w:r w:rsidR="00F23B2D" w:rsidRPr="00F01F85">
        <w:rPr>
          <w:rFonts w:ascii="Times New Roman" w:hAnsi="Times New Roman" w:cs="Times New Roman"/>
          <w:bCs/>
          <w:sz w:val="28"/>
          <w:szCs w:val="28"/>
        </w:rPr>
        <w:br/>
      </w:r>
      <w:r w:rsidRPr="00F01F85">
        <w:rPr>
          <w:rFonts w:ascii="Times New Roman" w:hAnsi="Times New Roman" w:cs="Times New Roman"/>
          <w:bCs/>
          <w:sz w:val="28"/>
          <w:szCs w:val="28"/>
        </w:rPr>
        <w:t xml:space="preserve">Санкт-Петербурга на 2021 год Комитету по промышленной политике, инновациям и торговле </w:t>
      </w:r>
      <w:r w:rsidR="006F065E" w:rsidRPr="00F01F85">
        <w:rPr>
          <w:rFonts w:ascii="Times New Roman" w:hAnsi="Times New Roman" w:cs="Times New Roman"/>
          <w:bCs/>
          <w:sz w:val="28"/>
          <w:szCs w:val="28"/>
        </w:rPr>
        <w:t xml:space="preserve">Санкт-Петербурга </w:t>
      </w:r>
      <w:r w:rsidRPr="00F01F85">
        <w:rPr>
          <w:rFonts w:ascii="Times New Roman" w:hAnsi="Times New Roman" w:cs="Times New Roman"/>
          <w:bCs/>
          <w:sz w:val="28"/>
          <w:szCs w:val="28"/>
        </w:rPr>
        <w:t>в рамках целев</w:t>
      </w:r>
      <w:r w:rsidR="006F065E" w:rsidRPr="00F01F85">
        <w:rPr>
          <w:rFonts w:ascii="Times New Roman" w:hAnsi="Times New Roman" w:cs="Times New Roman"/>
          <w:bCs/>
          <w:sz w:val="28"/>
          <w:szCs w:val="28"/>
        </w:rPr>
        <w:t>ой</w:t>
      </w:r>
      <w:r w:rsidRPr="00F01F85">
        <w:rPr>
          <w:rFonts w:ascii="Times New Roman" w:hAnsi="Times New Roman" w:cs="Times New Roman"/>
          <w:bCs/>
          <w:sz w:val="28"/>
          <w:szCs w:val="28"/>
        </w:rPr>
        <w:t xml:space="preserve"> стат</w:t>
      </w:r>
      <w:r w:rsidR="006F065E" w:rsidRPr="00F01F85">
        <w:rPr>
          <w:rFonts w:ascii="Times New Roman" w:hAnsi="Times New Roman" w:cs="Times New Roman"/>
          <w:bCs/>
          <w:sz w:val="28"/>
          <w:szCs w:val="28"/>
        </w:rPr>
        <w:t>ьи</w:t>
      </w:r>
      <w:r w:rsidRPr="00F01F85">
        <w:rPr>
          <w:rFonts w:ascii="Times New Roman" w:hAnsi="Times New Roman" w:cs="Times New Roman"/>
          <w:bCs/>
          <w:sz w:val="28"/>
          <w:szCs w:val="28"/>
        </w:rPr>
        <w:t xml:space="preserve"> 12300</w:t>
      </w:r>
      <w:r w:rsidRPr="00F01F85">
        <w:rPr>
          <w:rFonts w:ascii="Times New Roman" w:hAnsi="Times New Roman" w:cs="Times New Roman"/>
          <w:bCs/>
          <w:sz w:val="28"/>
          <w:szCs w:val="28"/>
          <w:lang w:val="en-US"/>
        </w:rPr>
        <w:t>R</w:t>
      </w:r>
      <w:r w:rsidRPr="00F01F85">
        <w:rPr>
          <w:rFonts w:ascii="Times New Roman" w:hAnsi="Times New Roman" w:cs="Times New Roman"/>
          <w:bCs/>
          <w:sz w:val="28"/>
          <w:szCs w:val="28"/>
        </w:rPr>
        <w:t>6020 «Субсидии на осуществление компенсации предприятиям хлебопекарн</w:t>
      </w:r>
      <w:r w:rsidR="00F23B2D" w:rsidRPr="00F01F85">
        <w:rPr>
          <w:rFonts w:ascii="Times New Roman" w:hAnsi="Times New Roman" w:cs="Times New Roman"/>
          <w:bCs/>
          <w:sz w:val="28"/>
          <w:szCs w:val="28"/>
        </w:rPr>
        <w:t xml:space="preserve">ой промышленности части затрат </w:t>
      </w:r>
      <w:r w:rsidRPr="00F01F85">
        <w:rPr>
          <w:rFonts w:ascii="Times New Roman" w:hAnsi="Times New Roman" w:cs="Times New Roman"/>
          <w:bCs/>
          <w:sz w:val="28"/>
          <w:szCs w:val="28"/>
        </w:rPr>
        <w:t xml:space="preserve">на реализацию произведенных и реализованных хлеба и хлебобулочных изделий» предусмотрено </w:t>
      </w:r>
      <w:r w:rsidR="00134197">
        <w:rPr>
          <w:rFonts w:ascii="Times New Roman" w:hAnsi="Times New Roman" w:cs="Times New Roman"/>
          <w:bCs/>
          <w:sz w:val="28"/>
          <w:szCs w:val="28"/>
        </w:rPr>
        <w:t>12</w:t>
      </w:r>
      <w:r w:rsidRPr="00F01F85">
        <w:rPr>
          <w:rFonts w:ascii="Times New Roman" w:hAnsi="Times New Roman" w:cs="Times New Roman"/>
          <w:bCs/>
          <w:sz w:val="28"/>
          <w:szCs w:val="28"/>
        </w:rPr>
        <w:t> </w:t>
      </w:r>
      <w:r w:rsidR="00134197">
        <w:rPr>
          <w:rFonts w:ascii="Times New Roman" w:hAnsi="Times New Roman" w:cs="Times New Roman"/>
          <w:bCs/>
          <w:sz w:val="28"/>
          <w:szCs w:val="28"/>
        </w:rPr>
        <w:t>243</w:t>
      </w:r>
      <w:r w:rsidRPr="00F01F85">
        <w:rPr>
          <w:rFonts w:ascii="Times New Roman" w:hAnsi="Times New Roman" w:cs="Times New Roman"/>
          <w:bCs/>
          <w:sz w:val="28"/>
          <w:szCs w:val="28"/>
        </w:rPr>
        <w:t> тысяч рублей.</w:t>
      </w:r>
    </w:p>
    <w:p w:rsidR="00F23B2D" w:rsidRPr="00F01F85" w:rsidRDefault="00F23B2D" w:rsidP="00B72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F85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spellStart"/>
      <w:r w:rsidR="00E30747" w:rsidRPr="00F01F85">
        <w:rPr>
          <w:rFonts w:ascii="Times New Roman" w:hAnsi="Times New Roman" w:cs="Times New Roman"/>
          <w:sz w:val="28"/>
          <w:szCs w:val="28"/>
        </w:rPr>
        <w:t>невостребованностью</w:t>
      </w:r>
      <w:proofErr w:type="spellEnd"/>
      <w:r w:rsidRPr="00F01F85">
        <w:rPr>
          <w:rFonts w:ascii="Times New Roman" w:hAnsi="Times New Roman" w:cs="Times New Roman"/>
          <w:sz w:val="28"/>
          <w:szCs w:val="28"/>
        </w:rPr>
        <w:t xml:space="preserve"> </w:t>
      </w:r>
      <w:r w:rsidR="006F065E" w:rsidRPr="00F01F85">
        <w:rPr>
          <w:rFonts w:ascii="Times New Roman" w:hAnsi="Times New Roman" w:cs="Times New Roman"/>
          <w:sz w:val="28"/>
          <w:szCs w:val="28"/>
        </w:rPr>
        <w:t>данной</w:t>
      </w:r>
      <w:r w:rsidRPr="00F01F85">
        <w:rPr>
          <w:rFonts w:ascii="Times New Roman" w:hAnsi="Times New Roman" w:cs="Times New Roman"/>
          <w:sz w:val="28"/>
          <w:szCs w:val="28"/>
        </w:rPr>
        <w:t xml:space="preserve"> меры поддержки </w:t>
      </w:r>
      <w:r w:rsidR="006F065E" w:rsidRPr="00F01F85">
        <w:rPr>
          <w:rFonts w:ascii="Times New Roman" w:hAnsi="Times New Roman" w:cs="Times New Roman"/>
          <w:sz w:val="28"/>
          <w:szCs w:val="28"/>
        </w:rPr>
        <w:br/>
        <w:t xml:space="preserve">у получателей вышеуказанной субсидии Проектом предлагается к </w:t>
      </w:r>
      <w:r w:rsidRPr="00F01F85">
        <w:rPr>
          <w:rFonts w:ascii="Times New Roman" w:hAnsi="Times New Roman" w:cs="Times New Roman"/>
          <w:sz w:val="28"/>
          <w:szCs w:val="28"/>
        </w:rPr>
        <w:t>сокращ</w:t>
      </w:r>
      <w:r w:rsidR="006F065E" w:rsidRPr="00F01F85">
        <w:rPr>
          <w:rFonts w:ascii="Times New Roman" w:hAnsi="Times New Roman" w:cs="Times New Roman"/>
          <w:sz w:val="28"/>
          <w:szCs w:val="28"/>
        </w:rPr>
        <w:t xml:space="preserve">ению </w:t>
      </w:r>
      <w:r w:rsidRPr="00F01F85">
        <w:rPr>
          <w:rFonts w:ascii="Times New Roman" w:hAnsi="Times New Roman" w:cs="Times New Roman"/>
          <w:sz w:val="28"/>
          <w:szCs w:val="28"/>
        </w:rPr>
        <w:t>объем финансирования из федерального бюджета.</w:t>
      </w:r>
      <w:r w:rsidR="00E30747" w:rsidRPr="00F01F85">
        <w:rPr>
          <w:rFonts w:ascii="Times New Roman" w:hAnsi="Times New Roman" w:cs="Times New Roman"/>
          <w:sz w:val="28"/>
          <w:szCs w:val="28"/>
        </w:rPr>
        <w:t xml:space="preserve"> </w:t>
      </w:r>
      <w:r w:rsidRPr="00F01F85">
        <w:rPr>
          <w:rFonts w:ascii="Times New Roman" w:hAnsi="Times New Roman" w:cs="Times New Roman"/>
          <w:sz w:val="28"/>
          <w:szCs w:val="28"/>
        </w:rPr>
        <w:t xml:space="preserve">После заключения Дополнительного соглашения </w:t>
      </w:r>
      <w:r w:rsidR="006F065E" w:rsidRPr="00F01F85">
        <w:rPr>
          <w:rFonts w:ascii="Times New Roman" w:hAnsi="Times New Roman" w:cs="Times New Roman"/>
          <w:sz w:val="28"/>
          <w:szCs w:val="28"/>
        </w:rPr>
        <w:t xml:space="preserve">к Соглашению </w:t>
      </w:r>
      <w:r w:rsidRPr="00F01F85">
        <w:rPr>
          <w:rFonts w:ascii="Times New Roman" w:hAnsi="Times New Roman" w:cs="Times New Roman"/>
          <w:sz w:val="28"/>
          <w:szCs w:val="28"/>
        </w:rPr>
        <w:t>указанный объем составит</w:t>
      </w:r>
      <w:r w:rsidR="006F065E" w:rsidRPr="00F01F85">
        <w:rPr>
          <w:rFonts w:ascii="Times New Roman" w:hAnsi="Times New Roman" w:cs="Times New Roman"/>
          <w:sz w:val="28"/>
          <w:szCs w:val="28"/>
        </w:rPr>
        <w:br/>
      </w:r>
      <w:r w:rsidR="007D2DE2">
        <w:rPr>
          <w:rFonts w:ascii="Times New Roman" w:hAnsi="Times New Roman" w:cs="Times New Roman"/>
          <w:sz w:val="28"/>
          <w:szCs w:val="28"/>
        </w:rPr>
        <w:t>4 493,1</w:t>
      </w:r>
      <w:r w:rsidRPr="00F01F85">
        <w:rPr>
          <w:rFonts w:ascii="Times New Roman" w:hAnsi="Times New Roman" w:cs="Times New Roman"/>
          <w:sz w:val="28"/>
          <w:szCs w:val="28"/>
        </w:rPr>
        <w:t xml:space="preserve"> тысячи рублей.</w:t>
      </w:r>
    </w:p>
    <w:p w:rsidR="00820475" w:rsidRPr="00F01F85" w:rsidRDefault="00820475" w:rsidP="00B72EB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1F85">
        <w:rPr>
          <w:rFonts w:ascii="Times New Roman" w:hAnsi="Times New Roman" w:cs="Times New Roman"/>
          <w:bCs/>
          <w:sz w:val="28"/>
          <w:szCs w:val="28"/>
        </w:rPr>
        <w:t xml:space="preserve">Разработка плана информационно-рекламного сопровождения проекта постановления не требуется. </w:t>
      </w:r>
    </w:p>
    <w:p w:rsidR="00820475" w:rsidRPr="00F01F85" w:rsidRDefault="00820475" w:rsidP="00B72EB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1F85">
        <w:rPr>
          <w:rFonts w:ascii="Times New Roman" w:hAnsi="Times New Roman" w:cs="Times New Roman"/>
          <w:bCs/>
          <w:sz w:val="28"/>
          <w:szCs w:val="28"/>
        </w:rPr>
        <w:t xml:space="preserve">Проект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</w:t>
      </w:r>
      <w:r w:rsidRPr="00F01F85">
        <w:rPr>
          <w:rFonts w:ascii="Times New Roman" w:hAnsi="Times New Roman" w:cs="Times New Roman"/>
          <w:bCs/>
          <w:sz w:val="28"/>
          <w:szCs w:val="28"/>
        </w:rPr>
        <w:br/>
        <w:t xml:space="preserve">№ 244 «О порядке проведения оценки регулирующего воздействия </w:t>
      </w:r>
      <w:r w:rsidRPr="00F01F85">
        <w:rPr>
          <w:rFonts w:ascii="Times New Roman" w:hAnsi="Times New Roman" w:cs="Times New Roman"/>
          <w:bCs/>
          <w:sz w:val="28"/>
          <w:szCs w:val="28"/>
        </w:rPr>
        <w:br/>
        <w:t>в Санкт-Петербурге», и не подлежит процедуре оценки регулирующего воздействия.</w:t>
      </w:r>
    </w:p>
    <w:p w:rsidR="00820475" w:rsidRDefault="00820475" w:rsidP="00B72EB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1F85">
        <w:rPr>
          <w:rFonts w:ascii="Times New Roman" w:hAnsi="Times New Roman" w:cs="Times New Roman"/>
          <w:bCs/>
          <w:sz w:val="28"/>
          <w:szCs w:val="28"/>
        </w:rPr>
        <w:t xml:space="preserve">Реализация Проекта не будет иметь отрицательных </w:t>
      </w:r>
      <w:r w:rsidRPr="00F01F85">
        <w:rPr>
          <w:rFonts w:ascii="Times New Roman" w:hAnsi="Times New Roman" w:cs="Times New Roman"/>
          <w:bCs/>
          <w:sz w:val="28"/>
          <w:szCs w:val="28"/>
        </w:rPr>
        <w:br/>
        <w:t xml:space="preserve">социально-экономических последствий и </w:t>
      </w:r>
      <w:r w:rsidRPr="006D77D9">
        <w:rPr>
          <w:rFonts w:ascii="Times New Roman" w:hAnsi="Times New Roman" w:cs="Times New Roman"/>
          <w:bCs/>
          <w:sz w:val="28"/>
          <w:szCs w:val="28"/>
        </w:rPr>
        <w:t>не потребует дополнительного финансирова</w:t>
      </w:r>
      <w:r w:rsidR="005E474F" w:rsidRPr="006D77D9">
        <w:rPr>
          <w:rFonts w:ascii="Times New Roman" w:hAnsi="Times New Roman" w:cs="Times New Roman"/>
          <w:bCs/>
          <w:sz w:val="28"/>
          <w:szCs w:val="28"/>
        </w:rPr>
        <w:t xml:space="preserve">ния из бюджета Санкт-Петербурга, а также внесения изменений </w:t>
      </w:r>
      <w:r w:rsidR="005E474F" w:rsidRPr="006D77D9">
        <w:rPr>
          <w:rFonts w:ascii="Times New Roman" w:hAnsi="Times New Roman" w:cs="Times New Roman"/>
          <w:bCs/>
          <w:sz w:val="28"/>
          <w:szCs w:val="28"/>
        </w:rPr>
        <w:br/>
        <w:t>в иные правовые акты Правительства Санкт-Петербурга.</w:t>
      </w:r>
    </w:p>
    <w:p w:rsidR="00EA70B6" w:rsidRPr="00D75B86" w:rsidRDefault="00EA70B6" w:rsidP="00B72EB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5B86">
        <w:rPr>
          <w:rFonts w:ascii="Times New Roman" w:hAnsi="Times New Roman" w:cs="Times New Roman"/>
          <w:bCs/>
          <w:sz w:val="28"/>
          <w:szCs w:val="28"/>
        </w:rPr>
        <w:t xml:space="preserve">Проект был размещен в разделе «Проекты нормативных правовых актов и административных регламентов» на официальном сайте Комитета (www.cipit.gov.spb.ru) в информационно-телекоммуникационной сети Интернет и в подразделе «Антикоррупционная экспертиза и общественное обсуждение проектов нормативных правовых актов» раздела «Законодательство»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D75B86">
        <w:rPr>
          <w:rFonts w:ascii="Times New Roman" w:hAnsi="Times New Roman" w:cs="Times New Roman"/>
          <w:bCs/>
          <w:sz w:val="28"/>
          <w:szCs w:val="28"/>
        </w:rPr>
        <w:t xml:space="preserve">на официальном сайте Администрации Санкт-Петербурга (www.gov.spb.ru) </w:t>
      </w:r>
      <w:r w:rsidR="004458EF">
        <w:rPr>
          <w:rFonts w:ascii="Times New Roman" w:hAnsi="Times New Roman" w:cs="Times New Roman"/>
          <w:bCs/>
          <w:sz w:val="28"/>
          <w:szCs w:val="28"/>
        </w:rPr>
        <w:br/>
      </w:r>
      <w:r w:rsidRPr="00D75B86">
        <w:rPr>
          <w:rFonts w:ascii="Times New Roman" w:hAnsi="Times New Roman" w:cs="Times New Roman"/>
          <w:bCs/>
          <w:sz w:val="28"/>
          <w:szCs w:val="28"/>
        </w:rPr>
        <w:t>в сети «Интернет» в целях организации проведения независимой антикоррупционной экспертизы</w:t>
      </w:r>
      <w:r>
        <w:rPr>
          <w:rFonts w:ascii="Times New Roman" w:hAnsi="Times New Roman" w:cs="Times New Roman"/>
          <w:bCs/>
          <w:sz w:val="28"/>
          <w:szCs w:val="28"/>
        </w:rPr>
        <w:t xml:space="preserve"> (срок начала проведения экспертизы – </w:t>
      </w:r>
      <w:r w:rsidR="00134197">
        <w:rPr>
          <w:rFonts w:ascii="Times New Roman" w:hAnsi="Times New Roman" w:cs="Times New Roman"/>
          <w:bCs/>
          <w:sz w:val="28"/>
          <w:szCs w:val="28"/>
        </w:rPr>
        <w:t xml:space="preserve">16 </w:t>
      </w:r>
      <w:r w:rsidR="00134197">
        <w:rPr>
          <w:rFonts w:ascii="Times New Roman" w:hAnsi="Times New Roman" w:cs="Times New Roman"/>
          <w:bCs/>
          <w:sz w:val="28"/>
          <w:szCs w:val="28"/>
        </w:rPr>
        <w:lastRenderedPageBreak/>
        <w:t>декабря</w:t>
      </w:r>
      <w:r>
        <w:rPr>
          <w:rFonts w:ascii="Times New Roman" w:hAnsi="Times New Roman" w:cs="Times New Roman"/>
          <w:bCs/>
          <w:sz w:val="28"/>
          <w:szCs w:val="28"/>
        </w:rPr>
        <w:t xml:space="preserve"> 2021 года, срок окончания проведения экспертизы – </w:t>
      </w:r>
      <w:r w:rsidR="00134197">
        <w:rPr>
          <w:rFonts w:ascii="Times New Roman" w:hAnsi="Times New Roman" w:cs="Times New Roman"/>
          <w:bCs/>
          <w:sz w:val="28"/>
          <w:szCs w:val="28"/>
        </w:rPr>
        <w:t>30 декабря</w:t>
      </w:r>
      <w:r>
        <w:rPr>
          <w:rFonts w:ascii="Times New Roman" w:hAnsi="Times New Roman" w:cs="Times New Roman"/>
          <w:bCs/>
          <w:sz w:val="28"/>
          <w:szCs w:val="28"/>
        </w:rPr>
        <w:t xml:space="preserve"> 2021 года)</w:t>
      </w:r>
      <w:r w:rsidRPr="00D75B86">
        <w:rPr>
          <w:rFonts w:ascii="Times New Roman" w:hAnsi="Times New Roman" w:cs="Times New Roman"/>
          <w:bCs/>
          <w:sz w:val="28"/>
          <w:szCs w:val="28"/>
        </w:rPr>
        <w:t>.</w:t>
      </w:r>
    </w:p>
    <w:p w:rsidR="00820475" w:rsidRPr="00820475" w:rsidRDefault="005E474F" w:rsidP="00B72E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77D9">
        <w:rPr>
          <w:rFonts w:ascii="Times New Roman" w:hAnsi="Times New Roman" w:cs="Times New Roman"/>
          <w:bCs/>
          <w:sz w:val="28"/>
          <w:szCs w:val="28"/>
        </w:rPr>
        <w:t xml:space="preserve">Проект постановления не предусматривает реализацию мероприятий, планируемых к проведению в рамках постановления, пресс-конференций, размещение социальной рекламы, а также не является наиболее важным нормативным правовым актом, в связи с чем принятие медиа-плана </w:t>
      </w:r>
      <w:r w:rsidRPr="006D77D9">
        <w:rPr>
          <w:rFonts w:ascii="Times New Roman" w:hAnsi="Times New Roman" w:cs="Times New Roman"/>
          <w:bCs/>
          <w:sz w:val="28"/>
          <w:szCs w:val="28"/>
        </w:rPr>
        <w:br/>
        <w:t>не требуется.</w:t>
      </w:r>
    </w:p>
    <w:p w:rsidR="00820475" w:rsidRDefault="00820475" w:rsidP="00B72E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77D9" w:rsidRPr="00820475" w:rsidRDefault="006D77D9" w:rsidP="00B72E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0475" w:rsidRPr="00820475" w:rsidRDefault="00820475" w:rsidP="00B72E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0475">
        <w:rPr>
          <w:rFonts w:ascii="Times New Roman" w:hAnsi="Times New Roman" w:cs="Times New Roman"/>
          <w:b/>
          <w:sz w:val="28"/>
          <w:szCs w:val="28"/>
        </w:rPr>
        <w:t xml:space="preserve">Председатель Комитета </w:t>
      </w:r>
    </w:p>
    <w:p w:rsidR="00820475" w:rsidRPr="00820475" w:rsidRDefault="00820475" w:rsidP="00B72E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0475">
        <w:rPr>
          <w:rFonts w:ascii="Times New Roman" w:hAnsi="Times New Roman" w:cs="Times New Roman"/>
          <w:b/>
          <w:sz w:val="28"/>
          <w:szCs w:val="28"/>
        </w:rPr>
        <w:t xml:space="preserve">по промышленной политике, </w:t>
      </w:r>
    </w:p>
    <w:p w:rsidR="00F01F85" w:rsidRDefault="00820475" w:rsidP="00B72E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0475">
        <w:rPr>
          <w:rFonts w:ascii="Times New Roman" w:hAnsi="Times New Roman" w:cs="Times New Roman"/>
          <w:b/>
          <w:sz w:val="28"/>
          <w:szCs w:val="28"/>
        </w:rPr>
        <w:t xml:space="preserve">инновациям и торговле </w:t>
      </w:r>
    </w:p>
    <w:p w:rsidR="0082652D" w:rsidRPr="005E474F" w:rsidRDefault="00820475" w:rsidP="00B72E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0475"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 w:rsidRPr="00820475">
        <w:rPr>
          <w:rFonts w:ascii="Times New Roman" w:hAnsi="Times New Roman" w:cs="Times New Roman"/>
          <w:b/>
          <w:sz w:val="28"/>
          <w:szCs w:val="28"/>
        </w:rPr>
        <w:tab/>
      </w:r>
      <w:r w:rsidRPr="00820475">
        <w:rPr>
          <w:rFonts w:ascii="Times New Roman" w:hAnsi="Times New Roman" w:cs="Times New Roman"/>
          <w:b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F01F85">
        <w:rPr>
          <w:rFonts w:ascii="Times New Roman" w:hAnsi="Times New Roman" w:cs="Times New Roman"/>
          <w:b/>
          <w:sz w:val="28"/>
          <w:szCs w:val="28"/>
        </w:rPr>
        <w:tab/>
      </w:r>
      <w:r w:rsidR="00F01F85">
        <w:rPr>
          <w:rFonts w:ascii="Times New Roman" w:hAnsi="Times New Roman" w:cs="Times New Roman"/>
          <w:b/>
          <w:sz w:val="28"/>
          <w:szCs w:val="28"/>
        </w:rPr>
        <w:tab/>
      </w:r>
      <w:r w:rsidR="00F01F85">
        <w:rPr>
          <w:rFonts w:ascii="Times New Roman" w:hAnsi="Times New Roman" w:cs="Times New Roman"/>
          <w:b/>
          <w:sz w:val="28"/>
          <w:szCs w:val="28"/>
        </w:rPr>
        <w:tab/>
      </w:r>
      <w:r w:rsidR="00F01F85">
        <w:rPr>
          <w:rFonts w:ascii="Times New Roman" w:hAnsi="Times New Roman" w:cs="Times New Roman"/>
          <w:b/>
          <w:sz w:val="28"/>
          <w:szCs w:val="28"/>
        </w:rPr>
        <w:tab/>
        <w:t xml:space="preserve">      </w:t>
      </w:r>
      <w:proofErr w:type="spellStart"/>
      <w:r w:rsidRPr="00820475">
        <w:rPr>
          <w:rFonts w:ascii="Times New Roman" w:hAnsi="Times New Roman" w:cs="Times New Roman"/>
          <w:b/>
          <w:sz w:val="28"/>
          <w:szCs w:val="28"/>
        </w:rPr>
        <w:t>К.А.Соловейчик</w:t>
      </w:r>
      <w:proofErr w:type="spellEnd"/>
    </w:p>
    <w:sectPr w:rsidR="0082652D" w:rsidRPr="005E474F" w:rsidSect="00B72EB5">
      <w:headerReference w:type="even" r:id="rId8"/>
      <w:headerReference w:type="default" r:id="rId9"/>
      <w:pgSz w:w="11906" w:h="16838"/>
      <w:pgMar w:top="567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627" w:rsidRDefault="001E1627">
      <w:pPr>
        <w:spacing w:after="0" w:line="240" w:lineRule="auto"/>
      </w:pPr>
      <w:r>
        <w:separator/>
      </w:r>
    </w:p>
  </w:endnote>
  <w:endnote w:type="continuationSeparator" w:id="0">
    <w:p w:rsidR="001E1627" w:rsidRDefault="001E1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627" w:rsidRDefault="001E1627">
      <w:pPr>
        <w:spacing w:after="0" w:line="240" w:lineRule="auto"/>
      </w:pPr>
      <w:r>
        <w:separator/>
      </w:r>
    </w:p>
  </w:footnote>
  <w:footnote w:type="continuationSeparator" w:id="0">
    <w:p w:rsidR="001E1627" w:rsidRDefault="001E1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FBB" w:rsidRDefault="00C87675" w:rsidP="00DF1CC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65FBB" w:rsidRDefault="001E162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FBB" w:rsidRPr="004F0845" w:rsidRDefault="00C87675" w:rsidP="00DF1CC9">
    <w:pPr>
      <w:pStyle w:val="a3"/>
      <w:framePr w:wrap="around" w:vAnchor="text" w:hAnchor="margin" w:xAlign="center" w:y="1"/>
      <w:rPr>
        <w:rStyle w:val="a5"/>
        <w:sz w:val="20"/>
        <w:szCs w:val="20"/>
      </w:rPr>
    </w:pPr>
    <w:r w:rsidRPr="004F0845">
      <w:rPr>
        <w:rStyle w:val="a5"/>
        <w:sz w:val="20"/>
        <w:szCs w:val="20"/>
      </w:rPr>
      <w:fldChar w:fldCharType="begin"/>
    </w:r>
    <w:r w:rsidRPr="004F0845">
      <w:rPr>
        <w:rStyle w:val="a5"/>
        <w:sz w:val="20"/>
        <w:szCs w:val="20"/>
      </w:rPr>
      <w:instrText xml:space="preserve">PAGE  </w:instrText>
    </w:r>
    <w:r w:rsidRPr="004F0845">
      <w:rPr>
        <w:rStyle w:val="a5"/>
        <w:sz w:val="20"/>
        <w:szCs w:val="20"/>
      </w:rPr>
      <w:fldChar w:fldCharType="separate"/>
    </w:r>
    <w:r w:rsidR="00134197">
      <w:rPr>
        <w:rStyle w:val="a5"/>
        <w:noProof/>
        <w:sz w:val="20"/>
        <w:szCs w:val="20"/>
      </w:rPr>
      <w:t>2</w:t>
    </w:r>
    <w:r w:rsidRPr="004F0845">
      <w:rPr>
        <w:rStyle w:val="a5"/>
        <w:sz w:val="20"/>
        <w:szCs w:val="20"/>
      </w:rPr>
      <w:fldChar w:fldCharType="end"/>
    </w:r>
  </w:p>
  <w:p w:rsidR="00765FBB" w:rsidRDefault="001E162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7084C"/>
    <w:multiLevelType w:val="hybridMultilevel"/>
    <w:tmpl w:val="A274CC8C"/>
    <w:lvl w:ilvl="0" w:tplc="4644F1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F7F"/>
    <w:rsid w:val="00001D7A"/>
    <w:rsid w:val="00134197"/>
    <w:rsid w:val="001E1627"/>
    <w:rsid w:val="002A63E6"/>
    <w:rsid w:val="002D3D3F"/>
    <w:rsid w:val="003272C0"/>
    <w:rsid w:val="00435974"/>
    <w:rsid w:val="004458EF"/>
    <w:rsid w:val="005120E5"/>
    <w:rsid w:val="0055767C"/>
    <w:rsid w:val="005E474F"/>
    <w:rsid w:val="00680F7F"/>
    <w:rsid w:val="006D77D9"/>
    <w:rsid w:val="006F065E"/>
    <w:rsid w:val="007327C2"/>
    <w:rsid w:val="00754194"/>
    <w:rsid w:val="007D2DE2"/>
    <w:rsid w:val="007F3676"/>
    <w:rsid w:val="007F67D2"/>
    <w:rsid w:val="00820475"/>
    <w:rsid w:val="0082652D"/>
    <w:rsid w:val="008722FC"/>
    <w:rsid w:val="008C15E2"/>
    <w:rsid w:val="009430A3"/>
    <w:rsid w:val="00A40F50"/>
    <w:rsid w:val="00A64411"/>
    <w:rsid w:val="00A74481"/>
    <w:rsid w:val="00B72EB5"/>
    <w:rsid w:val="00C1606D"/>
    <w:rsid w:val="00C87675"/>
    <w:rsid w:val="00D73454"/>
    <w:rsid w:val="00DD25E3"/>
    <w:rsid w:val="00E16A61"/>
    <w:rsid w:val="00E203B7"/>
    <w:rsid w:val="00E30747"/>
    <w:rsid w:val="00EA70B6"/>
    <w:rsid w:val="00EA7442"/>
    <w:rsid w:val="00F01F85"/>
    <w:rsid w:val="00F13834"/>
    <w:rsid w:val="00F21E3C"/>
    <w:rsid w:val="00F22B58"/>
    <w:rsid w:val="00F2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204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204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20475"/>
  </w:style>
  <w:style w:type="paragraph" w:styleId="a6">
    <w:name w:val="List Paragraph"/>
    <w:basedOn w:val="a"/>
    <w:uiPriority w:val="34"/>
    <w:qFormat/>
    <w:rsid w:val="006F06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204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204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20475"/>
  </w:style>
  <w:style w:type="paragraph" w:styleId="a6">
    <w:name w:val="List Paragraph"/>
    <w:basedOn w:val="a"/>
    <w:uiPriority w:val="34"/>
    <w:qFormat/>
    <w:rsid w:val="006F0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2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369</Words>
  <Characters>2843</Characters>
  <Application>Microsoft Office Word</Application>
  <DocSecurity>0</DocSecurity>
  <Lines>236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Громов Михаил Борисович</dc:creator>
  <cp:lastModifiedBy>Громов Михаил Борисович</cp:lastModifiedBy>
  <cp:revision>3</cp:revision>
  <cp:lastPrinted>2021-09-13T11:58:00Z</cp:lastPrinted>
  <dcterms:created xsi:type="dcterms:W3CDTF">2021-12-13T09:09:00Z</dcterms:created>
  <dcterms:modified xsi:type="dcterms:W3CDTF">2021-12-16T08:43:00Z</dcterms:modified>
</cp:coreProperties>
</file>