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CC" w:rsidRDefault="00E400CA" w:rsidP="00AB3381">
      <w:pPr>
        <w:spacing w:after="0"/>
        <w:jc w:val="center"/>
        <w:rPr>
          <w:rFonts w:ascii="Times New Roman" w:hAnsi="Times New Roman" w:cs="Times New Roman"/>
          <w:spacing w:val="4"/>
          <w:w w:val="120"/>
        </w:rPr>
      </w:pPr>
      <w:r>
        <w:rPr>
          <w:rFonts w:ascii="Times New Roman" w:hAnsi="Times New Roman" w:cs="Times New Roman"/>
          <w:noProof/>
          <w:spacing w:val="4"/>
          <w:w w:val="120"/>
        </w:rPr>
        <w:drawing>
          <wp:inline distT="0" distB="0" distL="0" distR="0" wp14:anchorId="0170FD4F">
            <wp:extent cx="609600" cy="647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pic:spPr>
                </pic:pic>
              </a:graphicData>
            </a:graphic>
          </wp:inline>
        </w:drawing>
      </w:r>
    </w:p>
    <w:p w:rsidR="00DD48CC" w:rsidRDefault="00DD48CC" w:rsidP="00AB3381">
      <w:pPr>
        <w:spacing w:after="0"/>
        <w:jc w:val="center"/>
        <w:rPr>
          <w:rFonts w:ascii="Times New Roman" w:hAnsi="Times New Roman" w:cs="Times New Roman"/>
          <w:spacing w:val="4"/>
          <w:w w:val="120"/>
        </w:rPr>
      </w:pPr>
    </w:p>
    <w:p w:rsidR="00AB3381" w:rsidRPr="00FB456E" w:rsidRDefault="00AB3381" w:rsidP="00AB3381">
      <w:pPr>
        <w:spacing w:after="0"/>
        <w:jc w:val="center"/>
        <w:rPr>
          <w:rFonts w:ascii="Times New Roman" w:hAnsi="Times New Roman" w:cs="Times New Roman"/>
          <w:spacing w:val="4"/>
          <w:w w:val="120"/>
          <w:sz w:val="23"/>
          <w:szCs w:val="23"/>
        </w:rPr>
      </w:pPr>
      <w:r w:rsidRPr="00FB456E">
        <w:rPr>
          <w:rFonts w:ascii="Times New Roman" w:hAnsi="Times New Roman" w:cs="Times New Roman"/>
          <w:spacing w:val="4"/>
          <w:w w:val="120"/>
          <w:sz w:val="23"/>
          <w:szCs w:val="23"/>
        </w:rPr>
        <w:t>ПРАВИТЕЛЬСТВО САНКТ-ПЕТЕРБУРГА</w:t>
      </w:r>
    </w:p>
    <w:p w:rsidR="00AB3381" w:rsidRPr="00DD48CC" w:rsidRDefault="00AB3381" w:rsidP="00AB3381">
      <w:pPr>
        <w:spacing w:after="0"/>
        <w:jc w:val="center"/>
        <w:rPr>
          <w:rFonts w:ascii="Times New Roman" w:hAnsi="Times New Roman" w:cs="Times New Roman"/>
          <w:b/>
          <w:spacing w:val="2"/>
        </w:rPr>
      </w:pPr>
      <w:r w:rsidRPr="00DD48CC">
        <w:rPr>
          <w:rFonts w:ascii="Times New Roman" w:hAnsi="Times New Roman" w:cs="Times New Roman"/>
          <w:b/>
          <w:spacing w:val="2"/>
        </w:rPr>
        <w:t>АДМИНИСТРАЦИЯ</w:t>
      </w:r>
    </w:p>
    <w:p w:rsidR="00AB3381" w:rsidRPr="00DD48CC" w:rsidRDefault="00AB3381" w:rsidP="00AB3381">
      <w:pPr>
        <w:spacing w:after="0"/>
        <w:jc w:val="center"/>
        <w:rPr>
          <w:rFonts w:ascii="Times New Roman" w:hAnsi="Times New Roman" w:cs="Times New Roman"/>
          <w:b/>
          <w:bCs/>
          <w:caps/>
          <w:spacing w:val="2"/>
        </w:rPr>
      </w:pPr>
      <w:r w:rsidRPr="00DD48CC">
        <w:rPr>
          <w:rFonts w:ascii="Times New Roman" w:hAnsi="Times New Roman" w:cs="Times New Roman"/>
          <w:b/>
          <w:bCs/>
          <w:caps/>
          <w:spacing w:val="2"/>
        </w:rPr>
        <w:t>невского района Санкт-Петербурга</w:t>
      </w:r>
    </w:p>
    <w:p w:rsidR="00FB5022" w:rsidRPr="00676D33" w:rsidRDefault="00FB5022" w:rsidP="00FB5022">
      <w:pPr>
        <w:pStyle w:val="a3"/>
        <w:pBdr>
          <w:bottom w:val="none" w:sz="0" w:space="0" w:color="auto"/>
        </w:pBdr>
        <w:rPr>
          <w:rFonts w:ascii="Times New Roman" w:hAnsi="Times New Roman" w:cs="Times New Roman"/>
          <w:bCs w:val="0"/>
          <w:spacing w:val="4"/>
          <w:w w:val="120"/>
          <w:sz w:val="25"/>
          <w:szCs w:val="25"/>
        </w:rPr>
      </w:pPr>
    </w:p>
    <w:p w:rsidR="00FB5022" w:rsidRPr="00676D33" w:rsidRDefault="00FB5022" w:rsidP="00FB5022">
      <w:pPr>
        <w:pStyle w:val="a3"/>
        <w:pBdr>
          <w:bottom w:val="none" w:sz="0" w:space="0" w:color="auto"/>
        </w:pBdr>
        <w:rPr>
          <w:rFonts w:ascii="Times New Roman" w:hAnsi="Times New Roman" w:cs="Times New Roman"/>
          <w:bCs w:val="0"/>
          <w:spacing w:val="4"/>
          <w:w w:val="120"/>
          <w:sz w:val="25"/>
          <w:szCs w:val="25"/>
        </w:rPr>
      </w:pPr>
    </w:p>
    <w:p w:rsidR="00FB5022" w:rsidRPr="00DD48CC" w:rsidRDefault="00DD48CC" w:rsidP="00DD48CC">
      <w:pPr>
        <w:tabs>
          <w:tab w:val="center" w:pos="4819"/>
          <w:tab w:val="left" w:pos="7947"/>
        </w:tabs>
        <w:rPr>
          <w:rFonts w:ascii="Times New Roman" w:hAnsi="Times New Roman" w:cs="Times New Roman"/>
          <w:b/>
          <w:bCs/>
          <w:caps/>
          <w:spacing w:val="46"/>
          <w:w w:val="88"/>
          <w:sz w:val="36"/>
          <w:szCs w:val="36"/>
        </w:rPr>
      </w:pPr>
      <w:r>
        <w:rPr>
          <w:rFonts w:ascii="Times New Roman" w:hAnsi="Times New Roman" w:cs="Times New Roman"/>
          <w:b/>
          <w:noProof/>
          <w:sz w:val="36"/>
          <w:szCs w:val="36"/>
        </w:rPr>
        <w:tab/>
      </w:r>
      <w:r w:rsidR="00CC7BD4" w:rsidRPr="00DD48CC">
        <w:rPr>
          <w:rFonts w:ascii="Times New Roman" w:hAnsi="Times New Roman" w:cs="Times New Roman"/>
          <w:b/>
          <w:noProof/>
          <w:sz w:val="36"/>
          <w:szCs w:val="36"/>
        </w:rPr>
        <mc:AlternateContent>
          <mc:Choice Requires="wpg">
            <w:drawing>
              <wp:anchor distT="0" distB="0" distL="114300" distR="114300" simplePos="0" relativeHeight="251658240" behindDoc="0" locked="0" layoutInCell="1" allowOverlap="1" wp14:anchorId="798562B2" wp14:editId="0D283350">
                <wp:simplePos x="0" y="0"/>
                <wp:positionH relativeFrom="column">
                  <wp:posOffset>5650230</wp:posOffset>
                </wp:positionH>
                <wp:positionV relativeFrom="paragraph">
                  <wp:posOffset>76835</wp:posOffset>
                </wp:positionV>
                <wp:extent cx="999490" cy="194310"/>
                <wp:effectExtent l="0" t="0" r="317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194310"/>
                          <a:chOff x="8211" y="2554"/>
                          <a:chExt cx="1574" cy="306"/>
                        </a:xfrm>
                      </wpg:grpSpPr>
                      <wps:wsp>
                        <wps:cNvPr id="2" name="OKUD_num"/>
                        <wps:cNvSpPr>
                          <a:spLocks noChangeArrowheads="1"/>
                        </wps:cNvSpPr>
                        <wps:spPr bwMode="auto">
                          <a:xfrm>
                            <a:off x="8819" y="2554"/>
                            <a:ext cx="96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8B" w:rsidRDefault="00981D8B" w:rsidP="00FB5022">
                              <w:pPr>
                                <w:rPr>
                                  <w:sz w:val="16"/>
                                  <w:szCs w:val="16"/>
                                </w:rPr>
                              </w:pPr>
                            </w:p>
                          </w:txbxContent>
                        </wps:txbx>
                        <wps:bodyPr rot="0" vert="horz" wrap="square" lIns="0" tIns="0" rIns="0" bIns="0" anchor="t" anchorCtr="0" upright="1">
                          <a:noAutofit/>
                        </wps:bodyPr>
                      </wps:wsp>
                      <wps:wsp>
                        <wps:cNvPr id="3" name="OKUD_num"/>
                        <wps:cNvSpPr>
                          <a:spLocks noChangeArrowheads="1"/>
                        </wps:cNvSpPr>
                        <wps:spPr bwMode="auto">
                          <a:xfrm>
                            <a:off x="8211" y="2557"/>
                            <a:ext cx="56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8B" w:rsidRDefault="00981D8B" w:rsidP="00FB5022">
                              <w:pPr>
                                <w:rPr>
                                  <w:sz w:val="14"/>
                                  <w:szCs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44.9pt;margin-top:6.05pt;width:78.7pt;height:15.3pt;z-index:251658240" coordorigin="8211,2554" coordsize="157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">
                <v:rect id="OKUD_num" o:spid="_x0000_s1027" style="position:absolute;left:8819;top:2554;width:96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981D8B" w:rsidRDefault="00981D8B" w:rsidP="00FB5022">
                        <w:pPr>
                          <w:rPr>
                            <w:sz w:val="16"/>
                            <w:szCs w:val="16"/>
                          </w:rPr>
                        </w:pPr>
                      </w:p>
                    </w:txbxContent>
                  </v:textbox>
                </v:rect>
                <v:rect id="OKUD_num" o:spid="_x0000_s1028" style="position:absolute;left:8211;top:2557;width:56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981D8B" w:rsidRDefault="00981D8B" w:rsidP="00FB5022">
                        <w:pPr>
                          <w:rPr>
                            <w:sz w:val="14"/>
                            <w:szCs w:val="14"/>
                          </w:rPr>
                        </w:pPr>
                      </w:p>
                    </w:txbxContent>
                  </v:textbox>
                </v:rect>
              </v:group>
            </w:pict>
          </mc:Fallback>
        </mc:AlternateContent>
      </w:r>
      <w:r w:rsidR="00A559CB">
        <w:rPr>
          <w:rFonts w:ascii="Times New Roman" w:hAnsi="Times New Roman" w:cs="Times New Roman"/>
          <w:b/>
          <w:noProof/>
          <w:sz w:val="36"/>
          <w:szCs w:val="36"/>
        </w:rPr>
        <w:t>РАСПОРЯЖЕНИЕ</w:t>
      </w:r>
      <w:r>
        <w:rPr>
          <w:rFonts w:ascii="Times New Roman" w:hAnsi="Times New Roman" w:cs="Times New Roman"/>
          <w:b/>
          <w:noProof/>
          <w:sz w:val="36"/>
          <w:szCs w:val="36"/>
        </w:rPr>
        <w:tab/>
      </w:r>
      <w:r w:rsidRPr="00DD48CC">
        <w:rPr>
          <w:rFonts w:ascii="Times New Roman" w:hAnsi="Times New Roman" w:cs="Times New Roman"/>
          <w:noProof/>
          <w:sz w:val="16"/>
          <w:szCs w:val="16"/>
        </w:rPr>
        <w:t>ОКУД</w:t>
      </w:r>
    </w:p>
    <w:tbl>
      <w:tblPr>
        <w:tblW w:w="0" w:type="auto"/>
        <w:jc w:val="center"/>
        <w:tblLook w:val="04A0" w:firstRow="1" w:lastRow="0" w:firstColumn="1" w:lastColumn="0" w:noHBand="0" w:noVBand="1"/>
      </w:tblPr>
      <w:tblGrid>
        <w:gridCol w:w="2265"/>
        <w:gridCol w:w="4536"/>
        <w:gridCol w:w="2266"/>
      </w:tblGrid>
      <w:tr w:rsidR="00FB5022" w:rsidRPr="00676D33" w:rsidTr="00FB5022">
        <w:trPr>
          <w:jc w:val="center"/>
        </w:trPr>
        <w:tc>
          <w:tcPr>
            <w:tcW w:w="2265" w:type="dxa"/>
            <w:tcBorders>
              <w:top w:val="nil"/>
              <w:left w:val="nil"/>
              <w:bottom w:val="single" w:sz="4" w:space="0" w:color="auto"/>
              <w:right w:val="nil"/>
            </w:tcBorders>
            <w:vAlign w:val="bottom"/>
          </w:tcPr>
          <w:p w:rsidR="00FB5022" w:rsidRPr="00676D33" w:rsidRDefault="00FB5022">
            <w:pPr>
              <w:jc w:val="center"/>
              <w:rPr>
                <w:rFonts w:ascii="Times New Roman" w:hAnsi="Times New Roman" w:cs="Times New Roman"/>
                <w:b/>
                <w:spacing w:val="-20"/>
                <w:sz w:val="28"/>
                <w:szCs w:val="28"/>
              </w:rPr>
            </w:pPr>
          </w:p>
        </w:tc>
        <w:tc>
          <w:tcPr>
            <w:tcW w:w="4536" w:type="dxa"/>
            <w:vAlign w:val="bottom"/>
            <w:hideMark/>
          </w:tcPr>
          <w:p w:rsidR="00FB5022" w:rsidRPr="00676D33" w:rsidRDefault="00FB5022">
            <w:pPr>
              <w:jc w:val="right"/>
              <w:rPr>
                <w:rFonts w:ascii="Times New Roman" w:hAnsi="Times New Roman" w:cs="Times New Roman"/>
                <w:b/>
                <w:bCs/>
              </w:rPr>
            </w:pPr>
            <w:r w:rsidRPr="00676D33">
              <w:rPr>
                <w:rFonts w:ascii="Times New Roman" w:hAnsi="Times New Roman" w:cs="Times New Roman"/>
                <w:b/>
                <w:bCs/>
              </w:rPr>
              <w:t>№</w:t>
            </w:r>
          </w:p>
        </w:tc>
        <w:tc>
          <w:tcPr>
            <w:tcW w:w="2266" w:type="dxa"/>
            <w:tcBorders>
              <w:top w:val="nil"/>
              <w:left w:val="nil"/>
              <w:bottom w:val="single" w:sz="4" w:space="0" w:color="auto"/>
              <w:right w:val="nil"/>
            </w:tcBorders>
          </w:tcPr>
          <w:p w:rsidR="00FB5022" w:rsidRPr="00676D33" w:rsidRDefault="00FB5022">
            <w:pPr>
              <w:jc w:val="center"/>
              <w:rPr>
                <w:rFonts w:ascii="Times New Roman" w:hAnsi="Times New Roman" w:cs="Times New Roman"/>
                <w:b/>
                <w:spacing w:val="-20"/>
                <w:sz w:val="28"/>
                <w:szCs w:val="28"/>
              </w:rPr>
            </w:pPr>
          </w:p>
        </w:tc>
      </w:tr>
    </w:tbl>
    <w:p w:rsidR="00FB5022" w:rsidRPr="00676D33" w:rsidRDefault="00FB5022" w:rsidP="00FB5022">
      <w:pPr>
        <w:jc w:val="center"/>
        <w:rPr>
          <w:rFonts w:ascii="Times New Roman" w:hAnsi="Times New Roman" w:cs="Times New Roman"/>
          <w:b/>
          <w:bCs/>
        </w:rPr>
      </w:pPr>
    </w:p>
    <w:p w:rsidR="004B5316" w:rsidRPr="00676D33" w:rsidRDefault="004B5316" w:rsidP="004B5316">
      <w:pPr>
        <w:pStyle w:val="ConsPlusTitle"/>
        <w:jc w:val="center"/>
        <w:rPr>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A06253" w:rsidRPr="00A06253" w:rsidTr="00A06253">
        <w:trPr>
          <w:trHeight w:val="3273"/>
        </w:trPr>
        <w:tc>
          <w:tcPr>
            <w:tcW w:w="5778" w:type="dxa"/>
          </w:tcPr>
          <w:p w:rsidR="00A06253" w:rsidRPr="00A06253" w:rsidRDefault="00337F01" w:rsidP="00A06253">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О П</w:t>
            </w:r>
            <w:r w:rsidR="00A06253" w:rsidRPr="00A06253">
              <w:rPr>
                <w:rFonts w:ascii="Times New Roman" w:hAnsi="Times New Roman" w:cs="Times New Roman"/>
                <w:b/>
                <w:sz w:val="24"/>
                <w:szCs w:val="24"/>
              </w:rPr>
              <w:t xml:space="preserve">орядке представления гражданами, претендующими на замещение должностей государственной гражданской службы </w:t>
            </w:r>
            <w:r w:rsidR="00A06253" w:rsidRPr="00A06253">
              <w:rPr>
                <w:rFonts w:ascii="Times New Roman" w:hAnsi="Times New Roman" w:cs="Times New Roman"/>
                <w:b/>
                <w:sz w:val="24"/>
                <w:szCs w:val="24"/>
              </w:rPr>
              <w:br/>
              <w:t>Санкт-Петербурга в администрации Невского района Санкт</w:t>
            </w:r>
            <w:r w:rsidR="00A06253">
              <w:rPr>
                <w:rFonts w:ascii="Times New Roman" w:hAnsi="Times New Roman" w:cs="Times New Roman"/>
                <w:b/>
                <w:sz w:val="24"/>
                <w:szCs w:val="24"/>
              </w:rPr>
              <w:t xml:space="preserve">-Петербурга, и государственными </w:t>
            </w:r>
            <w:r w:rsidR="00A06253" w:rsidRPr="00A06253">
              <w:rPr>
                <w:rFonts w:ascii="Times New Roman" w:hAnsi="Times New Roman" w:cs="Times New Roman"/>
                <w:b/>
                <w:sz w:val="24"/>
                <w:szCs w:val="24"/>
              </w:rPr>
              <w:t>гражданскими служащими Санкт-Петербурга, замещающими должности государственной гражданской службы Санкт-Петербурга</w:t>
            </w:r>
            <w:r w:rsidR="00A559CB">
              <w:rPr>
                <w:rFonts w:ascii="Times New Roman" w:hAnsi="Times New Roman" w:cs="Times New Roman"/>
                <w:b/>
                <w:sz w:val="24"/>
                <w:szCs w:val="24"/>
              </w:rPr>
              <w:br/>
              <w:t xml:space="preserve"> в </w:t>
            </w:r>
            <w:r w:rsidR="00A06253" w:rsidRPr="00A06253">
              <w:rPr>
                <w:rFonts w:ascii="Times New Roman" w:hAnsi="Times New Roman" w:cs="Times New Roman"/>
                <w:b/>
                <w:sz w:val="24"/>
                <w:szCs w:val="24"/>
              </w:rPr>
              <w:t>администрации Невского района</w:t>
            </w:r>
            <w:r w:rsidR="00A06253" w:rsidRPr="00A06253">
              <w:rPr>
                <w:rFonts w:ascii="Times New Roman" w:hAnsi="Times New Roman" w:cs="Times New Roman"/>
                <w:b/>
                <w:sz w:val="24"/>
                <w:szCs w:val="24"/>
              </w:rPr>
              <w:br/>
              <w:t xml:space="preserve">Санкт-Петербурга, сведений о доходах, </w:t>
            </w:r>
            <w:r w:rsidR="00E400CA">
              <w:rPr>
                <w:rFonts w:ascii="Times New Roman" w:hAnsi="Times New Roman" w:cs="Times New Roman"/>
                <w:b/>
                <w:sz w:val="24"/>
                <w:szCs w:val="24"/>
              </w:rPr>
              <w:t xml:space="preserve">расходах, </w:t>
            </w:r>
            <w:r w:rsidR="00A06253" w:rsidRPr="00A06253">
              <w:rPr>
                <w:rFonts w:ascii="Times New Roman" w:hAnsi="Times New Roman" w:cs="Times New Roman"/>
                <w:b/>
                <w:sz w:val="24"/>
                <w:szCs w:val="24"/>
              </w:rPr>
              <w:t>об имуществе и обязательствах имущественного характера</w:t>
            </w:r>
          </w:p>
        </w:tc>
      </w:tr>
    </w:tbl>
    <w:p w:rsidR="00A06253" w:rsidRDefault="00A06253" w:rsidP="00A06253">
      <w:pPr>
        <w:autoSpaceDE w:val="0"/>
        <w:autoSpaceDN w:val="0"/>
        <w:adjustRightInd w:val="0"/>
        <w:spacing w:after="0" w:line="240" w:lineRule="auto"/>
        <w:ind w:firstLine="540"/>
        <w:rPr>
          <w:rFonts w:ascii="Times New Roman" w:hAnsi="Times New Roman" w:cs="Times New Roman"/>
          <w:sz w:val="24"/>
          <w:szCs w:val="24"/>
        </w:rPr>
      </w:pPr>
    </w:p>
    <w:p w:rsidR="00D8527B" w:rsidRPr="00D3632E" w:rsidRDefault="00D8527B" w:rsidP="0000165A">
      <w:pPr>
        <w:autoSpaceDE w:val="0"/>
        <w:autoSpaceDN w:val="0"/>
        <w:adjustRightInd w:val="0"/>
        <w:spacing w:after="0" w:line="240" w:lineRule="auto"/>
        <w:ind w:firstLine="540"/>
        <w:rPr>
          <w:rFonts w:ascii="Times New Roman" w:hAnsi="Times New Roman" w:cs="Times New Roman"/>
          <w:sz w:val="24"/>
          <w:szCs w:val="24"/>
        </w:rPr>
      </w:pPr>
    </w:p>
    <w:p w:rsidR="00DD48CC"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 xml:space="preserve">В </w:t>
      </w:r>
      <w:proofErr w:type="gramStart"/>
      <w:r w:rsidRPr="002A0130">
        <w:rPr>
          <w:rFonts w:ascii="Times New Roman" w:hAnsi="Times New Roman" w:cs="Times New Roman"/>
          <w:sz w:val="24"/>
          <w:szCs w:val="24"/>
        </w:rPr>
        <w:t>соответствии</w:t>
      </w:r>
      <w:proofErr w:type="gramEnd"/>
      <w:r w:rsidRPr="002A0130">
        <w:rPr>
          <w:rFonts w:ascii="Times New Roman" w:hAnsi="Times New Roman" w:cs="Times New Roman"/>
          <w:sz w:val="24"/>
          <w:szCs w:val="24"/>
        </w:rPr>
        <w:t xml:space="preserve"> с </w:t>
      </w:r>
      <w:r w:rsidR="004006D2" w:rsidRPr="002A0130">
        <w:rPr>
          <w:rFonts w:ascii="Times New Roman" w:hAnsi="Times New Roman" w:cs="Times New Roman"/>
          <w:sz w:val="24"/>
          <w:szCs w:val="24"/>
        </w:rPr>
        <w:t>З</w:t>
      </w:r>
      <w:r w:rsidRPr="002A0130">
        <w:rPr>
          <w:rFonts w:ascii="Times New Roman" w:hAnsi="Times New Roman" w:cs="Times New Roman"/>
          <w:sz w:val="24"/>
          <w:szCs w:val="24"/>
        </w:rPr>
        <w:t>акон</w:t>
      </w:r>
      <w:r w:rsidR="004006D2" w:rsidRPr="002A0130">
        <w:rPr>
          <w:rFonts w:ascii="Times New Roman" w:hAnsi="Times New Roman" w:cs="Times New Roman"/>
          <w:sz w:val="24"/>
          <w:szCs w:val="24"/>
        </w:rPr>
        <w:t>ом</w:t>
      </w:r>
      <w:r w:rsidRPr="002A0130">
        <w:rPr>
          <w:rFonts w:ascii="Times New Roman" w:hAnsi="Times New Roman" w:cs="Times New Roman"/>
          <w:sz w:val="24"/>
          <w:szCs w:val="24"/>
        </w:rPr>
        <w:t xml:space="preserve"> Санкт-Петербурга от </w:t>
      </w:r>
      <w:r w:rsidR="004006D2" w:rsidRPr="002A0130">
        <w:rPr>
          <w:rFonts w:ascii="Times New Roman" w:hAnsi="Times New Roman" w:cs="Times New Roman"/>
          <w:sz w:val="24"/>
          <w:szCs w:val="24"/>
        </w:rPr>
        <w:t>1</w:t>
      </w:r>
      <w:r w:rsidR="00A06253" w:rsidRPr="002A0130">
        <w:rPr>
          <w:rFonts w:ascii="Times New Roman" w:hAnsi="Times New Roman" w:cs="Times New Roman"/>
          <w:sz w:val="24"/>
          <w:szCs w:val="24"/>
        </w:rPr>
        <w:t>1</w:t>
      </w:r>
      <w:r w:rsidRPr="002A0130">
        <w:rPr>
          <w:rFonts w:ascii="Times New Roman" w:hAnsi="Times New Roman" w:cs="Times New Roman"/>
          <w:sz w:val="24"/>
          <w:szCs w:val="24"/>
        </w:rPr>
        <w:t>.0</w:t>
      </w:r>
      <w:r w:rsidR="004006D2" w:rsidRPr="002A0130">
        <w:rPr>
          <w:rFonts w:ascii="Times New Roman" w:hAnsi="Times New Roman" w:cs="Times New Roman"/>
          <w:sz w:val="24"/>
          <w:szCs w:val="24"/>
        </w:rPr>
        <w:t>5</w:t>
      </w:r>
      <w:r w:rsidRPr="002A0130">
        <w:rPr>
          <w:rFonts w:ascii="Times New Roman" w:hAnsi="Times New Roman" w:cs="Times New Roman"/>
          <w:sz w:val="24"/>
          <w:szCs w:val="24"/>
        </w:rPr>
        <w:t>.20</w:t>
      </w:r>
      <w:r w:rsidR="004006D2" w:rsidRPr="002A0130">
        <w:rPr>
          <w:rFonts w:ascii="Times New Roman" w:hAnsi="Times New Roman" w:cs="Times New Roman"/>
          <w:sz w:val="24"/>
          <w:szCs w:val="24"/>
        </w:rPr>
        <w:t>16</w:t>
      </w:r>
      <w:r w:rsidRPr="002A0130">
        <w:rPr>
          <w:rFonts w:ascii="Times New Roman" w:hAnsi="Times New Roman" w:cs="Times New Roman"/>
          <w:sz w:val="24"/>
          <w:szCs w:val="24"/>
        </w:rPr>
        <w:t xml:space="preserve"> </w:t>
      </w:r>
      <w:r w:rsidR="00337F01" w:rsidRPr="002A0130">
        <w:rPr>
          <w:rFonts w:ascii="Times New Roman" w:hAnsi="Times New Roman" w:cs="Times New Roman"/>
          <w:sz w:val="24"/>
          <w:szCs w:val="24"/>
        </w:rPr>
        <w:t>№</w:t>
      </w:r>
      <w:r w:rsidRPr="002A0130">
        <w:rPr>
          <w:rFonts w:ascii="Times New Roman" w:hAnsi="Times New Roman" w:cs="Times New Roman"/>
          <w:sz w:val="24"/>
          <w:szCs w:val="24"/>
        </w:rPr>
        <w:t xml:space="preserve"> </w:t>
      </w:r>
      <w:r w:rsidR="004006D2" w:rsidRPr="002A0130">
        <w:rPr>
          <w:rFonts w:ascii="Times New Roman" w:hAnsi="Times New Roman" w:cs="Times New Roman"/>
          <w:sz w:val="24"/>
          <w:szCs w:val="24"/>
        </w:rPr>
        <w:t>248</w:t>
      </w:r>
      <w:r w:rsidRPr="002A0130">
        <w:rPr>
          <w:rFonts w:ascii="Times New Roman" w:hAnsi="Times New Roman" w:cs="Times New Roman"/>
          <w:sz w:val="24"/>
          <w:szCs w:val="24"/>
        </w:rPr>
        <w:t>-</w:t>
      </w:r>
      <w:r w:rsidR="004006D2" w:rsidRPr="002A0130">
        <w:rPr>
          <w:rFonts w:ascii="Times New Roman" w:hAnsi="Times New Roman" w:cs="Times New Roman"/>
          <w:sz w:val="24"/>
          <w:szCs w:val="24"/>
        </w:rPr>
        <w:t>4</w:t>
      </w:r>
      <w:r w:rsidR="00337F01" w:rsidRPr="002A0130">
        <w:rPr>
          <w:rFonts w:ascii="Times New Roman" w:hAnsi="Times New Roman" w:cs="Times New Roman"/>
          <w:sz w:val="24"/>
          <w:szCs w:val="24"/>
        </w:rPr>
        <w:t>4</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w:t>
      </w:r>
      <w:r w:rsidR="00520E8F" w:rsidRPr="002A0130">
        <w:rPr>
          <w:rFonts w:ascii="Times New Roman" w:hAnsi="Times New Roman" w:cs="Times New Roman"/>
          <w:sz w:val="24"/>
          <w:szCs w:val="24"/>
        </w:rPr>
        <w:t xml:space="preserve">расходах, </w:t>
      </w:r>
      <w:r w:rsidRPr="002A0130">
        <w:rPr>
          <w:rFonts w:ascii="Times New Roman" w:hAnsi="Times New Roman" w:cs="Times New Roman"/>
          <w:sz w:val="24"/>
          <w:szCs w:val="24"/>
        </w:rPr>
        <w:t>об имуществе и обязательствах имущественного характера"</w:t>
      </w:r>
      <w:r w:rsidR="00627152" w:rsidRPr="002A0130">
        <w:rPr>
          <w:rFonts w:ascii="Times New Roman" w:hAnsi="Times New Roman" w:cs="Times New Roman"/>
          <w:sz w:val="24"/>
          <w:szCs w:val="24"/>
        </w:rPr>
        <w:t>:</w:t>
      </w:r>
    </w:p>
    <w:p w:rsidR="00337F01"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1. Утвердить Порядок представления гражданами, претендующими  на замещение должностей государственной гражданской службы Санкт-Петербурга в администрации Невского района Санкт-Петербурга, и государственными гражданскими служащими</w:t>
      </w:r>
      <w:r w:rsidR="002A0130">
        <w:rPr>
          <w:rFonts w:ascii="Times New Roman" w:hAnsi="Times New Roman" w:cs="Times New Roman"/>
          <w:sz w:val="24"/>
          <w:szCs w:val="24"/>
        </w:rPr>
        <w:br/>
      </w:r>
      <w:r w:rsidRPr="002A0130">
        <w:rPr>
          <w:rFonts w:ascii="Times New Roman" w:hAnsi="Times New Roman" w:cs="Times New Roman"/>
          <w:sz w:val="24"/>
          <w:szCs w:val="24"/>
        </w:rPr>
        <w:t>Санкт-Петербурга, замещающими должности государственной гражданской службы</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Санкт-Петербурга в администрации Невского района Санкт-Петербурга, сведений о доходах, </w:t>
      </w:r>
      <w:r w:rsidR="00E400CA" w:rsidRPr="002A0130">
        <w:rPr>
          <w:rFonts w:ascii="Times New Roman" w:hAnsi="Times New Roman" w:cs="Times New Roman"/>
          <w:sz w:val="24"/>
          <w:szCs w:val="24"/>
        </w:rPr>
        <w:t xml:space="preserve">расходах, </w:t>
      </w:r>
      <w:r w:rsidRPr="002A0130">
        <w:rPr>
          <w:rFonts w:ascii="Times New Roman" w:hAnsi="Times New Roman" w:cs="Times New Roman"/>
          <w:sz w:val="24"/>
          <w:szCs w:val="24"/>
        </w:rPr>
        <w:t>об имуществе и обязательствах имущественного характера согласно приложению.</w:t>
      </w:r>
    </w:p>
    <w:p w:rsidR="00D3632E"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 xml:space="preserve">2. </w:t>
      </w:r>
      <w:proofErr w:type="gramStart"/>
      <w:r w:rsidRPr="002A0130">
        <w:rPr>
          <w:rFonts w:ascii="Times New Roman" w:hAnsi="Times New Roman" w:cs="Times New Roman"/>
          <w:sz w:val="24"/>
          <w:szCs w:val="24"/>
        </w:rPr>
        <w:t>Признать утратившим силу приказ администрации Невского района</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Санкт-Петербурга от </w:t>
      </w:r>
      <w:r w:rsidR="00A06253" w:rsidRPr="002A0130">
        <w:rPr>
          <w:rFonts w:ascii="Times New Roman" w:hAnsi="Times New Roman" w:cs="Times New Roman"/>
          <w:sz w:val="24"/>
          <w:szCs w:val="24"/>
        </w:rPr>
        <w:t>17</w:t>
      </w:r>
      <w:r w:rsidRPr="002A0130">
        <w:rPr>
          <w:rFonts w:ascii="Times New Roman" w:hAnsi="Times New Roman" w:cs="Times New Roman"/>
          <w:sz w:val="24"/>
          <w:szCs w:val="24"/>
        </w:rPr>
        <w:t>.0</w:t>
      </w:r>
      <w:r w:rsidR="00A06253" w:rsidRPr="002A0130">
        <w:rPr>
          <w:rFonts w:ascii="Times New Roman" w:hAnsi="Times New Roman" w:cs="Times New Roman"/>
          <w:sz w:val="24"/>
          <w:szCs w:val="24"/>
        </w:rPr>
        <w:t>6</w:t>
      </w:r>
      <w:r w:rsidRPr="002A0130">
        <w:rPr>
          <w:rFonts w:ascii="Times New Roman" w:hAnsi="Times New Roman" w:cs="Times New Roman"/>
          <w:sz w:val="24"/>
          <w:szCs w:val="24"/>
        </w:rPr>
        <w:t>.201</w:t>
      </w:r>
      <w:r w:rsidR="00A06253" w:rsidRPr="002A0130">
        <w:rPr>
          <w:rFonts w:ascii="Times New Roman" w:hAnsi="Times New Roman" w:cs="Times New Roman"/>
          <w:sz w:val="24"/>
          <w:szCs w:val="24"/>
        </w:rPr>
        <w:t>6</w:t>
      </w:r>
      <w:r w:rsidRPr="002A0130">
        <w:rPr>
          <w:rFonts w:ascii="Times New Roman" w:hAnsi="Times New Roman" w:cs="Times New Roman"/>
          <w:sz w:val="24"/>
          <w:szCs w:val="24"/>
        </w:rPr>
        <w:t xml:space="preserve"> </w:t>
      </w:r>
      <w:r w:rsidR="00337F01" w:rsidRPr="002A0130">
        <w:rPr>
          <w:rFonts w:ascii="Times New Roman" w:hAnsi="Times New Roman" w:cs="Times New Roman"/>
          <w:sz w:val="24"/>
          <w:szCs w:val="24"/>
        </w:rPr>
        <w:t>№</w:t>
      </w:r>
      <w:r w:rsidRPr="002A0130">
        <w:rPr>
          <w:rFonts w:ascii="Times New Roman" w:hAnsi="Times New Roman" w:cs="Times New Roman"/>
          <w:sz w:val="24"/>
          <w:szCs w:val="24"/>
        </w:rPr>
        <w:t xml:space="preserve"> </w:t>
      </w:r>
      <w:r w:rsidR="00A06253" w:rsidRPr="002A0130">
        <w:rPr>
          <w:rFonts w:ascii="Times New Roman" w:hAnsi="Times New Roman" w:cs="Times New Roman"/>
          <w:sz w:val="24"/>
          <w:szCs w:val="24"/>
        </w:rPr>
        <w:t>85</w:t>
      </w:r>
      <w:r w:rsidRPr="002A0130">
        <w:rPr>
          <w:rFonts w:ascii="Times New Roman" w:hAnsi="Times New Roman" w:cs="Times New Roman"/>
          <w:sz w:val="24"/>
          <w:szCs w:val="24"/>
        </w:rPr>
        <w:t xml:space="preserve">-п "О </w:t>
      </w:r>
      <w:r w:rsidR="00337F01" w:rsidRPr="002A0130">
        <w:rPr>
          <w:rFonts w:ascii="Times New Roman" w:hAnsi="Times New Roman" w:cs="Times New Roman"/>
          <w:sz w:val="24"/>
          <w:szCs w:val="24"/>
        </w:rPr>
        <w:t>П</w:t>
      </w:r>
      <w:r w:rsidRPr="002A0130">
        <w:rPr>
          <w:rFonts w:ascii="Times New Roman" w:hAnsi="Times New Roman" w:cs="Times New Roman"/>
          <w:sz w:val="24"/>
          <w:szCs w:val="24"/>
        </w:rPr>
        <w:t>орядке представления гражданами, претендующими на замещение должностей государственной гражданской службы</w:t>
      </w:r>
      <w:r w:rsidR="002A0130">
        <w:rPr>
          <w:rFonts w:ascii="Times New Roman" w:hAnsi="Times New Roman" w:cs="Times New Roman"/>
          <w:sz w:val="24"/>
          <w:szCs w:val="24"/>
        </w:rPr>
        <w:br/>
      </w:r>
      <w:r w:rsidRPr="002A0130">
        <w:rPr>
          <w:rFonts w:ascii="Times New Roman" w:hAnsi="Times New Roman" w:cs="Times New Roman"/>
          <w:sz w:val="24"/>
          <w:szCs w:val="24"/>
        </w:rPr>
        <w:t>Санкт-Петербурга в администрации Невского района Санкт-Петербурга,</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 и государственными гражданскими служащими Санкт-Петербурга, замещающими должности государственной гражданской службы</w:t>
      </w:r>
      <w:r w:rsidR="002A0130">
        <w:rPr>
          <w:rFonts w:ascii="Times New Roman" w:hAnsi="Times New Roman" w:cs="Times New Roman"/>
          <w:sz w:val="24"/>
          <w:szCs w:val="24"/>
        </w:rPr>
        <w:t xml:space="preserve"> </w:t>
      </w:r>
      <w:r w:rsidRPr="002A0130">
        <w:rPr>
          <w:rFonts w:ascii="Times New Roman" w:hAnsi="Times New Roman" w:cs="Times New Roman"/>
          <w:sz w:val="24"/>
          <w:szCs w:val="24"/>
        </w:rPr>
        <w:t>Санкт-Петербурга</w:t>
      </w:r>
      <w:r w:rsidR="002A0130">
        <w:rPr>
          <w:rFonts w:ascii="Times New Roman" w:hAnsi="Times New Roman" w:cs="Times New Roman"/>
          <w:sz w:val="24"/>
          <w:szCs w:val="24"/>
        </w:rPr>
        <w:t xml:space="preserve"> </w:t>
      </w:r>
      <w:r w:rsidRPr="002A0130">
        <w:rPr>
          <w:rFonts w:ascii="Times New Roman" w:hAnsi="Times New Roman" w:cs="Times New Roman"/>
          <w:sz w:val="24"/>
          <w:szCs w:val="24"/>
        </w:rPr>
        <w:t>в администрации Невского района Санкт-Петербурга, сведений о доходах, об имуществе</w:t>
      </w:r>
      <w:r w:rsidR="002A0130">
        <w:rPr>
          <w:rFonts w:ascii="Times New Roman" w:hAnsi="Times New Roman" w:cs="Times New Roman"/>
          <w:sz w:val="24"/>
          <w:szCs w:val="24"/>
        </w:rPr>
        <w:t xml:space="preserve"> </w:t>
      </w:r>
      <w:r w:rsidRPr="002A0130">
        <w:rPr>
          <w:rFonts w:ascii="Times New Roman" w:hAnsi="Times New Roman" w:cs="Times New Roman"/>
          <w:sz w:val="24"/>
          <w:szCs w:val="24"/>
        </w:rPr>
        <w:t>и обязательствах имущественного характера".</w:t>
      </w:r>
      <w:proofErr w:type="gramEnd"/>
    </w:p>
    <w:p w:rsidR="00AB0CA0"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3</w:t>
      </w:r>
      <w:r w:rsidR="00AB0CA0" w:rsidRPr="002A0130">
        <w:rPr>
          <w:rFonts w:ascii="Times New Roman" w:hAnsi="Times New Roman" w:cs="Times New Roman"/>
          <w:sz w:val="24"/>
          <w:szCs w:val="24"/>
        </w:rPr>
        <w:t xml:space="preserve">. </w:t>
      </w:r>
      <w:proofErr w:type="gramStart"/>
      <w:r w:rsidR="00AB0CA0" w:rsidRPr="002A0130">
        <w:rPr>
          <w:rFonts w:ascii="Times New Roman" w:hAnsi="Times New Roman" w:cs="Times New Roman"/>
          <w:sz w:val="24"/>
          <w:szCs w:val="24"/>
        </w:rPr>
        <w:t>Контроль за</w:t>
      </w:r>
      <w:proofErr w:type="gramEnd"/>
      <w:r w:rsidR="00AB0CA0" w:rsidRPr="002A0130">
        <w:rPr>
          <w:rFonts w:ascii="Times New Roman" w:hAnsi="Times New Roman" w:cs="Times New Roman"/>
          <w:sz w:val="24"/>
          <w:szCs w:val="24"/>
        </w:rPr>
        <w:t xml:space="preserve"> выполнением </w:t>
      </w:r>
      <w:r w:rsidR="00A559CB" w:rsidRPr="002A0130">
        <w:rPr>
          <w:rFonts w:ascii="Times New Roman" w:hAnsi="Times New Roman" w:cs="Times New Roman"/>
          <w:sz w:val="24"/>
          <w:szCs w:val="24"/>
        </w:rPr>
        <w:t>распоряжения</w:t>
      </w:r>
      <w:r w:rsidR="00AB0CA0" w:rsidRPr="002A0130">
        <w:rPr>
          <w:rFonts w:ascii="Times New Roman" w:hAnsi="Times New Roman" w:cs="Times New Roman"/>
          <w:sz w:val="24"/>
          <w:szCs w:val="24"/>
        </w:rPr>
        <w:t xml:space="preserve"> остается за главой администрации.</w:t>
      </w:r>
    </w:p>
    <w:p w:rsidR="00627152" w:rsidRPr="002A0130" w:rsidRDefault="00627152" w:rsidP="00337F01">
      <w:pPr>
        <w:spacing w:after="0" w:line="240" w:lineRule="auto"/>
        <w:ind w:firstLine="709"/>
        <w:jc w:val="both"/>
        <w:rPr>
          <w:rFonts w:ascii="Times New Roman" w:hAnsi="Times New Roman" w:cs="Times New Roman"/>
          <w:sz w:val="24"/>
          <w:szCs w:val="24"/>
        </w:rPr>
      </w:pPr>
    </w:p>
    <w:p w:rsidR="00627152" w:rsidRPr="002A0130" w:rsidRDefault="00627152" w:rsidP="00337F01">
      <w:pPr>
        <w:autoSpaceDE w:val="0"/>
        <w:autoSpaceDN w:val="0"/>
        <w:adjustRightInd w:val="0"/>
        <w:spacing w:after="0" w:line="240" w:lineRule="auto"/>
        <w:jc w:val="both"/>
        <w:rPr>
          <w:rFonts w:ascii="Times New Roman" w:hAnsi="Times New Roman" w:cs="Times New Roman"/>
          <w:b/>
          <w:sz w:val="24"/>
          <w:szCs w:val="24"/>
        </w:rPr>
      </w:pPr>
    </w:p>
    <w:p w:rsidR="00AD09D6" w:rsidRDefault="006C0405" w:rsidP="00337F01">
      <w:pPr>
        <w:autoSpaceDE w:val="0"/>
        <w:autoSpaceDN w:val="0"/>
        <w:adjustRightInd w:val="0"/>
        <w:spacing w:after="0" w:line="240" w:lineRule="auto"/>
        <w:jc w:val="both"/>
        <w:rPr>
          <w:rFonts w:ascii="Times New Roman" w:hAnsi="Times New Roman" w:cs="Times New Roman"/>
          <w:b/>
          <w:sz w:val="24"/>
          <w:szCs w:val="24"/>
        </w:rPr>
      </w:pPr>
      <w:r w:rsidRPr="002A0130">
        <w:rPr>
          <w:rFonts w:ascii="Times New Roman" w:hAnsi="Times New Roman" w:cs="Times New Roman"/>
          <w:b/>
          <w:sz w:val="24"/>
          <w:szCs w:val="24"/>
        </w:rPr>
        <w:t>Г</w:t>
      </w:r>
      <w:r w:rsidR="004B5316" w:rsidRPr="002A0130">
        <w:rPr>
          <w:rFonts w:ascii="Times New Roman" w:hAnsi="Times New Roman" w:cs="Times New Roman"/>
          <w:b/>
          <w:sz w:val="24"/>
          <w:szCs w:val="24"/>
        </w:rPr>
        <w:t>лав</w:t>
      </w:r>
      <w:r w:rsidRPr="002A0130">
        <w:rPr>
          <w:rFonts w:ascii="Times New Roman" w:hAnsi="Times New Roman" w:cs="Times New Roman"/>
          <w:b/>
          <w:sz w:val="24"/>
          <w:szCs w:val="24"/>
        </w:rPr>
        <w:t>а</w:t>
      </w:r>
      <w:r w:rsidR="004B5316" w:rsidRPr="002A0130">
        <w:rPr>
          <w:rFonts w:ascii="Times New Roman" w:hAnsi="Times New Roman" w:cs="Times New Roman"/>
          <w:b/>
          <w:sz w:val="24"/>
          <w:szCs w:val="24"/>
        </w:rPr>
        <w:t xml:space="preserve"> администрации</w:t>
      </w:r>
      <w:r w:rsidR="00337F01" w:rsidRPr="002A0130">
        <w:rPr>
          <w:rFonts w:ascii="Times New Roman" w:hAnsi="Times New Roman" w:cs="Times New Roman"/>
          <w:b/>
          <w:sz w:val="24"/>
          <w:szCs w:val="24"/>
        </w:rPr>
        <w:t xml:space="preserve">                                                                                   </w:t>
      </w:r>
      <w:r w:rsidR="002A0130">
        <w:rPr>
          <w:rFonts w:ascii="Times New Roman" w:hAnsi="Times New Roman" w:cs="Times New Roman"/>
          <w:b/>
          <w:sz w:val="24"/>
          <w:szCs w:val="24"/>
        </w:rPr>
        <w:t xml:space="preserve">             </w:t>
      </w:r>
      <w:r w:rsidR="00337F01" w:rsidRPr="002A0130">
        <w:rPr>
          <w:rFonts w:ascii="Times New Roman" w:hAnsi="Times New Roman" w:cs="Times New Roman"/>
          <w:b/>
          <w:sz w:val="24"/>
          <w:szCs w:val="24"/>
        </w:rPr>
        <w:t xml:space="preserve">А.В. </w:t>
      </w:r>
      <w:proofErr w:type="spellStart"/>
      <w:r w:rsidR="00337F01" w:rsidRPr="002A0130">
        <w:rPr>
          <w:rFonts w:ascii="Times New Roman" w:hAnsi="Times New Roman" w:cs="Times New Roman"/>
          <w:b/>
          <w:sz w:val="24"/>
          <w:szCs w:val="24"/>
        </w:rPr>
        <w:t>Гульчук</w:t>
      </w:r>
      <w:proofErr w:type="spellEnd"/>
    </w:p>
    <w:p w:rsidR="002D6DF2" w:rsidRPr="009931E4" w:rsidRDefault="002D6DF2" w:rsidP="002D6DF2">
      <w:pPr>
        <w:pStyle w:val="ConsPlusNormal"/>
        <w:jc w:val="center"/>
        <w:outlineLvl w:val="0"/>
        <w:rPr>
          <w:rFonts w:ascii="Times New Roman" w:hAnsi="Times New Roman" w:cs="Times New Roman"/>
          <w:sz w:val="24"/>
          <w:szCs w:val="24"/>
        </w:rPr>
      </w:pPr>
      <w:r>
        <w:rPr>
          <w:rFonts w:ascii="Times New Roman" w:hAnsi="Times New Roman" w:cs="Times New Roman"/>
          <w:sz w:val="22"/>
          <w:szCs w:val="22"/>
        </w:rPr>
        <w:t xml:space="preserve">                                                                                                              </w:t>
      </w:r>
      <w:r w:rsidRPr="009931E4">
        <w:rPr>
          <w:rFonts w:ascii="Times New Roman" w:hAnsi="Times New Roman" w:cs="Times New Roman"/>
          <w:sz w:val="24"/>
          <w:szCs w:val="24"/>
        </w:rPr>
        <w:t>ПРИЛОЖЕНИЕ</w:t>
      </w:r>
    </w:p>
    <w:p w:rsidR="002D6DF2" w:rsidRPr="009931E4" w:rsidRDefault="002D6DF2" w:rsidP="002D6DF2">
      <w:pPr>
        <w:pStyle w:val="ConsPlusNormal"/>
        <w:jc w:val="right"/>
        <w:rPr>
          <w:rFonts w:ascii="Times New Roman" w:hAnsi="Times New Roman" w:cs="Times New Roman"/>
          <w:sz w:val="24"/>
          <w:szCs w:val="24"/>
        </w:rPr>
      </w:pPr>
      <w:r w:rsidRPr="009931E4">
        <w:rPr>
          <w:rFonts w:ascii="Times New Roman" w:hAnsi="Times New Roman" w:cs="Times New Roman"/>
          <w:sz w:val="24"/>
          <w:szCs w:val="24"/>
        </w:rPr>
        <w:t>к распоряжению администрации</w:t>
      </w:r>
    </w:p>
    <w:p w:rsidR="002D6DF2" w:rsidRPr="009931E4" w:rsidRDefault="002D6DF2" w:rsidP="002D6DF2">
      <w:pPr>
        <w:pStyle w:val="ConsPlusNormal"/>
        <w:jc w:val="right"/>
        <w:rPr>
          <w:rFonts w:ascii="Times New Roman" w:hAnsi="Times New Roman" w:cs="Times New Roman"/>
          <w:sz w:val="24"/>
          <w:szCs w:val="24"/>
        </w:rPr>
      </w:pPr>
      <w:r w:rsidRPr="009931E4">
        <w:rPr>
          <w:rFonts w:ascii="Times New Roman" w:hAnsi="Times New Roman" w:cs="Times New Roman"/>
          <w:sz w:val="24"/>
          <w:szCs w:val="24"/>
        </w:rPr>
        <w:t>Невского района Санкт-Петербурга</w:t>
      </w:r>
    </w:p>
    <w:p w:rsidR="002D6DF2" w:rsidRPr="009931E4" w:rsidRDefault="002D6DF2" w:rsidP="002D6DF2">
      <w:pPr>
        <w:pStyle w:val="ConsPlusNormal"/>
        <w:jc w:val="right"/>
        <w:rPr>
          <w:rFonts w:ascii="Times New Roman" w:hAnsi="Times New Roman" w:cs="Times New Roman"/>
          <w:sz w:val="24"/>
          <w:szCs w:val="24"/>
        </w:rPr>
      </w:pPr>
      <w:r w:rsidRPr="009931E4">
        <w:rPr>
          <w:rFonts w:ascii="Times New Roman" w:hAnsi="Times New Roman" w:cs="Times New Roman"/>
          <w:sz w:val="24"/>
          <w:szCs w:val="24"/>
        </w:rPr>
        <w:t>от _______________ №__________</w:t>
      </w:r>
    </w:p>
    <w:p w:rsidR="002D6DF2" w:rsidRPr="002835C6" w:rsidRDefault="002D6DF2" w:rsidP="002D6DF2">
      <w:pPr>
        <w:pStyle w:val="ConsPlusNormal"/>
        <w:rPr>
          <w:rFonts w:ascii="Times New Roman" w:hAnsi="Times New Roman" w:cs="Times New Roman"/>
          <w:sz w:val="22"/>
          <w:szCs w:val="22"/>
        </w:rPr>
      </w:pPr>
    </w:p>
    <w:p w:rsidR="002D6DF2" w:rsidRPr="009931E4" w:rsidRDefault="002D6DF2" w:rsidP="002D6DF2">
      <w:pPr>
        <w:pStyle w:val="ConsPlusNormal"/>
        <w:jc w:val="center"/>
        <w:rPr>
          <w:rFonts w:ascii="Times New Roman" w:hAnsi="Times New Roman" w:cs="Times New Roman"/>
          <w:b/>
          <w:bCs/>
          <w:sz w:val="24"/>
          <w:szCs w:val="24"/>
        </w:rPr>
      </w:pPr>
      <w:bookmarkStart w:id="0" w:name="Par36"/>
      <w:bookmarkEnd w:id="0"/>
      <w:r w:rsidRPr="009931E4">
        <w:rPr>
          <w:rFonts w:ascii="Times New Roman" w:hAnsi="Times New Roman" w:cs="Times New Roman"/>
          <w:b/>
          <w:bCs/>
          <w:sz w:val="24"/>
          <w:szCs w:val="24"/>
        </w:rPr>
        <w:t>Порядок</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представления гражданами, претендующими  на замещение должностей</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государственной гражданской службы Санкт-Петербурга</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в администрации Невского района Санкт-Петербурга,</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и государственными гражданскими служащими Санкт-Петербурга,</w:t>
      </w:r>
    </w:p>
    <w:p w:rsidR="002D6DF2" w:rsidRPr="009931E4" w:rsidRDefault="002D6DF2" w:rsidP="002D6DF2">
      <w:pPr>
        <w:pStyle w:val="ConsPlusNormal"/>
        <w:jc w:val="center"/>
        <w:rPr>
          <w:rFonts w:ascii="Times New Roman" w:hAnsi="Times New Roman" w:cs="Times New Roman"/>
          <w:b/>
          <w:bCs/>
          <w:sz w:val="24"/>
          <w:szCs w:val="24"/>
        </w:rPr>
      </w:pPr>
      <w:proofErr w:type="gramStart"/>
      <w:r w:rsidRPr="009931E4">
        <w:rPr>
          <w:rFonts w:ascii="Times New Roman" w:hAnsi="Times New Roman" w:cs="Times New Roman"/>
          <w:b/>
          <w:bCs/>
          <w:sz w:val="24"/>
          <w:szCs w:val="24"/>
        </w:rPr>
        <w:t>замещающими</w:t>
      </w:r>
      <w:proofErr w:type="gramEnd"/>
      <w:r w:rsidRPr="009931E4">
        <w:rPr>
          <w:rFonts w:ascii="Times New Roman" w:hAnsi="Times New Roman" w:cs="Times New Roman"/>
          <w:b/>
          <w:bCs/>
          <w:sz w:val="24"/>
          <w:szCs w:val="24"/>
        </w:rPr>
        <w:t xml:space="preserve"> должности государственной гражданской службы</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Санкт-Петербурга в администрации Невского района Санкт-Петербурга,</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сведений о доходах, расходах, об имуществе и обязательствах имущественного характера</w:t>
      </w:r>
    </w:p>
    <w:p w:rsidR="002D6DF2" w:rsidRPr="009931E4" w:rsidRDefault="002D6DF2" w:rsidP="002D6DF2">
      <w:pPr>
        <w:pStyle w:val="ConsPlusNormal"/>
        <w:rPr>
          <w:rFonts w:ascii="Times New Roman" w:hAnsi="Times New Roman" w:cs="Times New Roman"/>
          <w:b/>
          <w:bCs/>
          <w:sz w:val="24"/>
          <w:szCs w:val="24"/>
        </w:rPr>
      </w:pPr>
    </w:p>
    <w:p w:rsidR="002D6DF2" w:rsidRPr="009931E4" w:rsidRDefault="002D6DF2" w:rsidP="002D6DF2">
      <w:pPr>
        <w:pStyle w:val="ConsPlusNormal"/>
        <w:rPr>
          <w:rFonts w:ascii="Times New Roman" w:hAnsi="Times New Roman" w:cs="Times New Roman"/>
          <w:sz w:val="24"/>
          <w:szCs w:val="24"/>
        </w:rPr>
      </w:pP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1. </w:t>
      </w:r>
      <w:proofErr w:type="gramStart"/>
      <w:r w:rsidRPr="009931E4">
        <w:rPr>
          <w:rFonts w:ascii="Times New Roman" w:hAnsi="Times New Roman" w:cs="Times New Roman"/>
          <w:sz w:val="24"/>
          <w:szCs w:val="24"/>
        </w:rPr>
        <w:t>Настоящий Порядок определяет порядок представления гражданами, претендующими на замещение должностей государственной гражданской службы</w:t>
      </w:r>
      <w:r>
        <w:rPr>
          <w:rFonts w:ascii="Times New Roman" w:hAnsi="Times New Roman" w:cs="Times New Roman"/>
          <w:sz w:val="24"/>
          <w:szCs w:val="24"/>
        </w:rPr>
        <w:br/>
      </w:r>
      <w:r w:rsidRPr="009931E4">
        <w:rPr>
          <w:rFonts w:ascii="Times New Roman" w:hAnsi="Times New Roman" w:cs="Times New Roman"/>
          <w:sz w:val="24"/>
          <w:szCs w:val="24"/>
        </w:rPr>
        <w:t>Санкт-Петербурга в администрации Невского района Санкт-Петербурга, и государственными гражданскими служащими</w:t>
      </w:r>
      <w:r>
        <w:rPr>
          <w:rFonts w:ascii="Times New Roman" w:hAnsi="Times New Roman" w:cs="Times New Roman"/>
          <w:sz w:val="24"/>
          <w:szCs w:val="24"/>
        </w:rPr>
        <w:t xml:space="preserve"> </w:t>
      </w:r>
      <w:r w:rsidRPr="009931E4">
        <w:rPr>
          <w:rFonts w:ascii="Times New Roman" w:hAnsi="Times New Roman" w:cs="Times New Roman"/>
          <w:sz w:val="24"/>
          <w:szCs w:val="24"/>
        </w:rPr>
        <w:t>Санкт-Петербурга, замещающими должности государственной гражданской службы</w:t>
      </w:r>
      <w:r>
        <w:rPr>
          <w:rFonts w:ascii="Times New Roman" w:hAnsi="Times New Roman" w:cs="Times New Roman"/>
          <w:sz w:val="24"/>
          <w:szCs w:val="24"/>
        </w:rPr>
        <w:t xml:space="preserve"> </w:t>
      </w:r>
      <w:r w:rsidRPr="009931E4">
        <w:rPr>
          <w:rFonts w:ascii="Times New Roman" w:hAnsi="Times New Roman" w:cs="Times New Roman"/>
          <w:sz w:val="24"/>
          <w:szCs w:val="24"/>
        </w:rPr>
        <w:t>Санкт-Петербурга в администрации Невского района Санкт-Петербурга (далее - администрация),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w:t>
      </w:r>
      <w:proofErr w:type="gramEnd"/>
      <w:r w:rsidRPr="009931E4">
        <w:rPr>
          <w:rFonts w:ascii="Times New Roman" w:hAnsi="Times New Roman" w:cs="Times New Roman"/>
          <w:sz w:val="24"/>
          <w:szCs w:val="24"/>
        </w:rPr>
        <w:t xml:space="preserve">) </w:t>
      </w:r>
      <w:proofErr w:type="gramStart"/>
      <w:r w:rsidRPr="009931E4">
        <w:rPr>
          <w:rFonts w:ascii="Times New Roman" w:hAnsi="Times New Roman" w:cs="Times New Roman"/>
          <w:sz w:val="24"/>
          <w:szCs w:val="24"/>
        </w:rPr>
        <w:t>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а также порядок представления государственными гражданскими служащими Санкт-Петербурга в администрации сведений о своих расходах, а также о расходах своих супруги (супруга) и несовершеннолетних детей (далее - Порядок).</w:t>
      </w:r>
      <w:proofErr w:type="gramEnd"/>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2. Сведения о доходах, об имуществе и обязательствах имущественного характера представляют:</w:t>
      </w:r>
    </w:p>
    <w:p w:rsidR="002D6DF2" w:rsidRPr="009931E4" w:rsidRDefault="002D6DF2" w:rsidP="002D6DF2">
      <w:pPr>
        <w:pStyle w:val="ConsPlusNormal"/>
        <w:ind w:firstLine="709"/>
        <w:jc w:val="both"/>
        <w:rPr>
          <w:rFonts w:ascii="Times New Roman" w:hAnsi="Times New Roman" w:cs="Times New Roman"/>
          <w:sz w:val="24"/>
          <w:szCs w:val="24"/>
        </w:rPr>
      </w:pPr>
      <w:proofErr w:type="gramStart"/>
      <w:r w:rsidRPr="009931E4">
        <w:rPr>
          <w:rFonts w:ascii="Times New Roman" w:hAnsi="Times New Roman" w:cs="Times New Roman"/>
          <w:sz w:val="24"/>
          <w:szCs w:val="24"/>
        </w:rPr>
        <w:t>граждане, претендующие на замещение должностей государственной гражданской службы</w:t>
      </w:r>
      <w:r w:rsidRPr="009931E4">
        <w:rPr>
          <w:rFonts w:ascii="Times New Roman" w:hAnsi="Times New Roman" w:cs="Times New Roman"/>
          <w:sz w:val="24"/>
          <w:szCs w:val="24"/>
        </w:rPr>
        <w:br/>
        <w:t>Санкт-Петербурга в администрации (далее - граждане);</w:t>
      </w:r>
      <w:proofErr w:type="gramEnd"/>
    </w:p>
    <w:p w:rsidR="002D6DF2" w:rsidRPr="009931E4" w:rsidRDefault="002D6DF2" w:rsidP="002D6DF2">
      <w:pPr>
        <w:adjustRightInd w:val="0"/>
        <w:spacing w:after="0" w:line="240" w:lineRule="auto"/>
        <w:ind w:firstLine="709"/>
        <w:jc w:val="both"/>
        <w:rPr>
          <w:rFonts w:ascii="Times New Roman" w:eastAsia="Times New Roman" w:hAnsi="Times New Roman" w:cs="Times New Roman"/>
          <w:color w:val="000000"/>
          <w:sz w:val="24"/>
          <w:szCs w:val="24"/>
        </w:rPr>
      </w:pPr>
      <w:proofErr w:type="gramStart"/>
      <w:r w:rsidRPr="009931E4">
        <w:rPr>
          <w:rFonts w:ascii="Times New Roman" w:eastAsia="Times New Roman" w:hAnsi="Times New Roman" w:cs="Times New Roman"/>
          <w:sz w:val="24"/>
          <w:szCs w:val="24"/>
        </w:rPr>
        <w:t xml:space="preserve">государственные гражданские служащие Санкт-Петербурга, замещающие должности государственной гражданской службы Санкт-Петербурга </w:t>
      </w:r>
      <w:r w:rsidRPr="009931E4">
        <w:rPr>
          <w:rFonts w:ascii="Times New Roman" w:eastAsia="Times New Roman" w:hAnsi="Times New Roman" w:cs="Times New Roman"/>
          <w:color w:val="000000"/>
          <w:sz w:val="24"/>
          <w:szCs w:val="24"/>
        </w:rPr>
        <w:t>в администрации</w:t>
      </w:r>
      <w:r w:rsidRPr="009931E4">
        <w:rPr>
          <w:rFonts w:ascii="Times New Roman" w:eastAsia="Times New Roman" w:hAnsi="Times New Roman" w:cs="Times New Roman"/>
          <w:sz w:val="24"/>
          <w:szCs w:val="24"/>
        </w:rPr>
        <w:t xml:space="preserve">, указанные в пункте 1 приложения к </w:t>
      </w:r>
      <w:r w:rsidRPr="009931E4">
        <w:rPr>
          <w:rFonts w:ascii="Times New Roman" w:hAnsi="Times New Roman" w:cs="Times New Roman"/>
          <w:sz w:val="24"/>
          <w:szCs w:val="24"/>
        </w:rPr>
        <w:t>постановлению Правительства Санкт-Петербурга от 21.07.2009</w:t>
      </w:r>
      <w:r>
        <w:rPr>
          <w:rFonts w:ascii="Times New Roman" w:hAnsi="Times New Roman" w:cs="Times New Roman"/>
          <w:sz w:val="24"/>
          <w:szCs w:val="24"/>
        </w:rPr>
        <w:br/>
      </w:r>
      <w:r w:rsidRPr="009931E4">
        <w:rPr>
          <w:rFonts w:ascii="Times New Roman" w:hAnsi="Times New Roman" w:cs="Times New Roman"/>
          <w:sz w:val="24"/>
          <w:szCs w:val="24"/>
        </w:rPr>
        <w:t>№ 837 «Об утверждении Перечня должностей государственной гражданской службы</w:t>
      </w:r>
      <w:r>
        <w:rPr>
          <w:rFonts w:ascii="Times New Roman" w:hAnsi="Times New Roman" w:cs="Times New Roman"/>
          <w:sz w:val="24"/>
          <w:szCs w:val="24"/>
        </w:rPr>
        <w:br/>
      </w:r>
      <w:r w:rsidRPr="009931E4">
        <w:rPr>
          <w:rFonts w:ascii="Times New Roman" w:hAnsi="Times New Roman" w:cs="Times New Roman"/>
          <w:sz w:val="24"/>
          <w:szCs w:val="24"/>
        </w:rPr>
        <w:t>Санкт-Петербурга исполнительных органов государственной власти Санкт-Петербурга, при замещении которых государственные гражданские служащие Санкт-Петербурга исполнительных органов государственной власти Санкт-Петербурга обязаны представлять сведения о своих доходах,  об имуществе и обязательствах имущественного</w:t>
      </w:r>
      <w:proofErr w:type="gramEnd"/>
      <w:r w:rsidRPr="009931E4">
        <w:rPr>
          <w:rFonts w:ascii="Times New Roman" w:hAnsi="Times New Roman" w:cs="Times New Roman"/>
          <w:sz w:val="24"/>
          <w:szCs w:val="24"/>
        </w:rPr>
        <w:t xml:space="preserve"> </w:t>
      </w:r>
      <w:proofErr w:type="gramStart"/>
      <w:r w:rsidRPr="009931E4">
        <w:rPr>
          <w:rFonts w:ascii="Times New Roman" w:hAnsi="Times New Roman" w:cs="Times New Roman"/>
          <w:sz w:val="24"/>
          <w:szCs w:val="24"/>
        </w:rPr>
        <w:t xml:space="preserve">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9931E4">
        <w:rPr>
          <w:rFonts w:ascii="Times New Roman" w:eastAsia="Times New Roman" w:hAnsi="Times New Roman" w:cs="Times New Roman"/>
          <w:sz w:val="24"/>
          <w:szCs w:val="24"/>
        </w:rPr>
        <w:t xml:space="preserve">а также включенные в Перечень должностей государственной гражданской службы Санкт-Петербурга в администрации, </w:t>
      </w:r>
      <w:r w:rsidRPr="009931E4">
        <w:rPr>
          <w:rFonts w:ascii="Times New Roman" w:eastAsia="Times New Roman" w:hAnsi="Times New Roman" w:cs="Times New Roman"/>
          <w:bCs/>
          <w:sz w:val="24"/>
          <w:szCs w:val="24"/>
        </w:rPr>
        <w:t>при замещении которых государственные гражданские служащие Санкт-Петербурга администрации обязаны представлять сведения</w:t>
      </w:r>
      <w:r w:rsidRPr="009931E4">
        <w:rPr>
          <w:rFonts w:ascii="Times New Roman" w:hAnsi="Times New Roman" w:cs="Times New Roman"/>
          <w:bCs/>
          <w:sz w:val="24"/>
          <w:szCs w:val="24"/>
        </w:rPr>
        <w:t xml:space="preserve"> </w:t>
      </w:r>
      <w:r w:rsidRPr="009931E4">
        <w:rPr>
          <w:rFonts w:ascii="Times New Roman" w:eastAsia="Times New Roman" w:hAnsi="Times New Roman" w:cs="Times New Roman"/>
          <w:bCs/>
          <w:sz w:val="24"/>
          <w:szCs w:val="24"/>
        </w:rPr>
        <w:t>о своих доходах, расходах, об имуществе    и обязательствах имущественного характера, а также сведения о доходах, расходах, об имуществе и</w:t>
      </w:r>
      <w:proofErr w:type="gramEnd"/>
      <w:r w:rsidRPr="009931E4">
        <w:rPr>
          <w:rFonts w:ascii="Times New Roman" w:eastAsia="Times New Roman" w:hAnsi="Times New Roman" w:cs="Times New Roman"/>
          <w:bCs/>
          <w:sz w:val="24"/>
          <w:szCs w:val="24"/>
        </w:rPr>
        <w:t xml:space="preserve"> обязательствах имущественного характера своих супруги (супруга) и несовершеннолетних детей, </w:t>
      </w:r>
      <w:proofErr w:type="gramStart"/>
      <w:r w:rsidRPr="009931E4">
        <w:rPr>
          <w:rFonts w:ascii="Times New Roman" w:eastAsia="Times New Roman" w:hAnsi="Times New Roman" w:cs="Times New Roman"/>
          <w:color w:val="000000"/>
          <w:sz w:val="24"/>
          <w:szCs w:val="24"/>
        </w:rPr>
        <w:t>утверждаемый</w:t>
      </w:r>
      <w:proofErr w:type="gramEnd"/>
      <w:r w:rsidRPr="009931E4">
        <w:rPr>
          <w:rFonts w:ascii="Times New Roman" w:eastAsia="Times New Roman" w:hAnsi="Times New Roman" w:cs="Times New Roman"/>
          <w:color w:val="000000"/>
          <w:sz w:val="24"/>
          <w:szCs w:val="24"/>
        </w:rPr>
        <w:t xml:space="preserve"> </w:t>
      </w:r>
      <w:r w:rsidRPr="009931E4">
        <w:rPr>
          <w:rFonts w:ascii="Times New Roman" w:hAnsi="Times New Roman" w:cs="Times New Roman"/>
          <w:sz w:val="24"/>
          <w:szCs w:val="24"/>
        </w:rPr>
        <w:t>правовым актом</w:t>
      </w:r>
      <w:r w:rsidRPr="009931E4">
        <w:rPr>
          <w:rFonts w:ascii="Times New Roman" w:hAnsi="Times New Roman" w:cs="Times New Roman"/>
          <w:color w:val="0070C0"/>
          <w:sz w:val="24"/>
          <w:szCs w:val="24"/>
        </w:rPr>
        <w:t xml:space="preserve"> </w:t>
      </w:r>
      <w:r w:rsidRPr="009931E4">
        <w:rPr>
          <w:rFonts w:ascii="Times New Roman" w:eastAsia="Times New Roman" w:hAnsi="Times New Roman" w:cs="Times New Roman"/>
          <w:color w:val="000000"/>
          <w:sz w:val="24"/>
          <w:szCs w:val="24"/>
        </w:rPr>
        <w:t>администрации (далее – гражданские служащие);</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 государственные гражданские служащие Санкт-Петербурга, замещающие должности государственной гражданской службы Санкт-Петербурга в администрации, не указанные в абзаце третьем настоящего пункта, и претендующие на замещение таких  должностей (далее - кандидаты на должности).</w:t>
      </w:r>
    </w:p>
    <w:p w:rsidR="002D6DF2" w:rsidRPr="009931E4" w:rsidRDefault="002D6DF2" w:rsidP="002D6DF2">
      <w:pPr>
        <w:pStyle w:val="ConsPlusNormal"/>
        <w:ind w:firstLine="709"/>
        <w:jc w:val="both"/>
        <w:rPr>
          <w:rFonts w:ascii="Times New Roman" w:hAnsi="Times New Roman" w:cs="Times New Roman"/>
          <w:sz w:val="24"/>
          <w:szCs w:val="24"/>
        </w:rPr>
      </w:pPr>
      <w:bookmarkStart w:id="1" w:name="Par2"/>
      <w:bookmarkEnd w:id="1"/>
      <w:r w:rsidRPr="009931E4">
        <w:rPr>
          <w:rFonts w:ascii="Times New Roman" w:hAnsi="Times New Roman" w:cs="Times New Roman"/>
          <w:sz w:val="24"/>
          <w:szCs w:val="24"/>
        </w:rPr>
        <w:t xml:space="preserve">3. Гражданские служащие представляют 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ими, их супругой (супругом) </w:t>
      </w:r>
      <w:proofErr w:type="gramStart"/>
      <w:r w:rsidRPr="009931E4">
        <w:rPr>
          <w:rFonts w:ascii="Times New Roman" w:hAnsi="Times New Roman" w:cs="Times New Roman"/>
          <w:sz w:val="24"/>
          <w:szCs w:val="24"/>
        </w:rPr>
        <w:t>и(</w:t>
      </w:r>
      <w:proofErr w:type="gramEnd"/>
      <w:r w:rsidRPr="009931E4">
        <w:rPr>
          <w:rFonts w:ascii="Times New Roman" w:hAnsi="Times New Roman" w:cs="Times New Roman"/>
          <w:sz w:val="24"/>
          <w:szCs w:val="24"/>
        </w:rPr>
        <w:t>или) несовершеннолетними детьми в течение календарного года (с 1 января по 31 декабря), предшествующего году представления сведений (далее - отчетный период), если общая сумма таких сделок превышает общий доход данных лиц и их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4. </w:t>
      </w:r>
      <w:proofErr w:type="gramStart"/>
      <w:r w:rsidRPr="009931E4">
        <w:rPr>
          <w:rFonts w:ascii="Times New Roman" w:hAnsi="Times New Roman" w:cs="Times New Roman"/>
          <w:sz w:val="24"/>
          <w:szCs w:val="24"/>
        </w:rPr>
        <w:t>Сведения о доходах, об имуществе и обязательствах имущественного характера представляются в отдел по вопросам государственной службы и кадров администрации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заполненной с использованием специального программного обеспечения "Справки</w:t>
      </w:r>
      <w:proofErr w:type="gramEnd"/>
      <w:r w:rsidRPr="009931E4">
        <w:rPr>
          <w:rFonts w:ascii="Times New Roman" w:hAnsi="Times New Roman" w:cs="Times New Roman"/>
          <w:sz w:val="24"/>
          <w:szCs w:val="24"/>
        </w:rPr>
        <w:t xml:space="preserve">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w:t>
      </w:r>
      <w:r>
        <w:rPr>
          <w:rFonts w:ascii="Times New Roman" w:hAnsi="Times New Roman" w:cs="Times New Roman"/>
          <w:sz w:val="24"/>
          <w:szCs w:val="24"/>
        </w:rPr>
        <w:br/>
      </w:r>
      <w:r w:rsidRPr="009931E4">
        <w:rPr>
          <w:rFonts w:ascii="Times New Roman" w:hAnsi="Times New Roman" w:cs="Times New Roman"/>
          <w:sz w:val="24"/>
          <w:szCs w:val="24"/>
        </w:rPr>
        <w:t>в информационно-телекоммуникационной сети "Интернет":</w:t>
      </w:r>
    </w:p>
    <w:p w:rsidR="002D6DF2" w:rsidRPr="009931E4" w:rsidRDefault="002D6DF2" w:rsidP="002D6DF2">
      <w:pPr>
        <w:pStyle w:val="ConsPlusNormal"/>
        <w:ind w:firstLine="709"/>
        <w:jc w:val="both"/>
        <w:rPr>
          <w:rFonts w:ascii="Times New Roman" w:hAnsi="Times New Roman" w:cs="Times New Roman"/>
          <w:sz w:val="24"/>
          <w:szCs w:val="24"/>
        </w:rPr>
      </w:pPr>
      <w:bookmarkStart w:id="2" w:name="Par51"/>
      <w:bookmarkEnd w:id="2"/>
      <w:r w:rsidRPr="009931E4">
        <w:rPr>
          <w:rFonts w:ascii="Times New Roman" w:hAnsi="Times New Roman" w:cs="Times New Roman"/>
          <w:sz w:val="24"/>
          <w:szCs w:val="24"/>
        </w:rPr>
        <w:t xml:space="preserve">гражданами - при </w:t>
      </w:r>
      <w:proofErr w:type="gramStart"/>
      <w:r w:rsidRPr="009931E4">
        <w:rPr>
          <w:rFonts w:ascii="Times New Roman" w:hAnsi="Times New Roman" w:cs="Times New Roman"/>
          <w:sz w:val="24"/>
          <w:szCs w:val="24"/>
        </w:rPr>
        <w:t>поступлении</w:t>
      </w:r>
      <w:proofErr w:type="gramEnd"/>
      <w:r w:rsidRPr="009931E4">
        <w:rPr>
          <w:rFonts w:ascii="Times New Roman" w:hAnsi="Times New Roman" w:cs="Times New Roman"/>
          <w:sz w:val="24"/>
          <w:szCs w:val="24"/>
        </w:rPr>
        <w:t xml:space="preserve"> на государственную гражданскую службу</w:t>
      </w:r>
      <w:r>
        <w:rPr>
          <w:rFonts w:ascii="Times New Roman" w:hAnsi="Times New Roman" w:cs="Times New Roman"/>
          <w:sz w:val="24"/>
          <w:szCs w:val="24"/>
        </w:rPr>
        <w:br/>
      </w:r>
      <w:r w:rsidRPr="009931E4">
        <w:rPr>
          <w:rFonts w:ascii="Times New Roman" w:hAnsi="Times New Roman" w:cs="Times New Roman"/>
          <w:sz w:val="24"/>
          <w:szCs w:val="24"/>
        </w:rPr>
        <w:t>Санкт-Петербурга в администрацию;</w:t>
      </w:r>
    </w:p>
    <w:p w:rsidR="002D6DF2" w:rsidRPr="009931E4" w:rsidRDefault="002D6DF2" w:rsidP="002D6DF2">
      <w:pPr>
        <w:pStyle w:val="ConsPlusNormal"/>
        <w:ind w:firstLine="709"/>
        <w:jc w:val="both"/>
        <w:rPr>
          <w:rFonts w:ascii="Times New Roman" w:hAnsi="Times New Roman" w:cs="Times New Roman"/>
          <w:sz w:val="24"/>
          <w:szCs w:val="24"/>
        </w:rPr>
      </w:pPr>
      <w:bookmarkStart w:id="3" w:name="Par52"/>
      <w:bookmarkEnd w:id="3"/>
      <w:r w:rsidRPr="009931E4">
        <w:rPr>
          <w:rFonts w:ascii="Times New Roman" w:hAnsi="Times New Roman" w:cs="Times New Roman"/>
          <w:sz w:val="24"/>
          <w:szCs w:val="24"/>
        </w:rPr>
        <w:t xml:space="preserve">гражданскими служащими - ежегодно не позднее 30 апреля года, следующего за </w:t>
      </w:r>
      <w:proofErr w:type="gramStart"/>
      <w:r w:rsidRPr="009931E4">
        <w:rPr>
          <w:rFonts w:ascii="Times New Roman" w:hAnsi="Times New Roman" w:cs="Times New Roman"/>
          <w:sz w:val="24"/>
          <w:szCs w:val="24"/>
        </w:rPr>
        <w:t>отчетным</w:t>
      </w:r>
      <w:proofErr w:type="gramEnd"/>
      <w:r w:rsidRPr="009931E4">
        <w:rPr>
          <w:rFonts w:ascii="Times New Roman" w:hAnsi="Times New Roman" w:cs="Times New Roman"/>
          <w:sz w:val="24"/>
          <w:szCs w:val="24"/>
        </w:rPr>
        <w:t>;</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кандидатами на должности - при назначении на должности государственной гражданской службы Санкт-Петербурга в администрации, указанные в абзаце третьем пункта 2 настоящего Порядка.</w:t>
      </w:r>
    </w:p>
    <w:p w:rsidR="002D6DF2" w:rsidRPr="009931E4" w:rsidRDefault="002D6DF2" w:rsidP="002D6DF2">
      <w:pPr>
        <w:spacing w:after="0" w:line="240" w:lineRule="auto"/>
        <w:ind w:firstLine="709"/>
        <w:jc w:val="both"/>
        <w:rPr>
          <w:rFonts w:ascii="Times New Roman" w:hAnsi="Times New Roman" w:cs="Times New Roman"/>
          <w:sz w:val="24"/>
          <w:szCs w:val="24"/>
        </w:rPr>
      </w:pPr>
      <w:r w:rsidRPr="009931E4">
        <w:rPr>
          <w:rFonts w:ascii="Times New Roman" w:hAnsi="Times New Roman" w:cs="Times New Roman"/>
          <w:sz w:val="24"/>
          <w:szCs w:val="24"/>
        </w:rPr>
        <w:t>5. Сведения о расходах представляются гражданскими служащими в срок, установленный для представления сведений о доходах, об имуществе и обязательствах имущественного характера, и отражаются в соответствующем разделе справки.</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6. Гражданин представляет:</w:t>
      </w:r>
    </w:p>
    <w:p w:rsidR="002D6DF2" w:rsidRPr="009931E4" w:rsidRDefault="002D6DF2" w:rsidP="002D6DF2">
      <w:pPr>
        <w:pStyle w:val="ConsPlusNormal"/>
        <w:ind w:firstLine="709"/>
        <w:jc w:val="both"/>
        <w:rPr>
          <w:rFonts w:ascii="Times New Roman" w:hAnsi="Times New Roman" w:cs="Times New Roman"/>
          <w:sz w:val="24"/>
          <w:szCs w:val="24"/>
        </w:rPr>
      </w:pPr>
      <w:proofErr w:type="gramStart"/>
      <w:r w:rsidRPr="009931E4">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Санкт-Петербурга, а также сведения об имуществе, принадлежащем ему на праве собственности, и о своих обязательствах</w:t>
      </w:r>
      <w:proofErr w:type="gramEnd"/>
      <w:r w:rsidRPr="009931E4">
        <w:rPr>
          <w:rFonts w:ascii="Times New Roman" w:hAnsi="Times New Roman" w:cs="Times New Roman"/>
          <w:sz w:val="24"/>
          <w:szCs w:val="24"/>
        </w:rPr>
        <w:t xml:space="preserve">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w:t>
      </w:r>
      <w:r>
        <w:rPr>
          <w:rFonts w:ascii="Times New Roman" w:hAnsi="Times New Roman" w:cs="Times New Roman"/>
          <w:sz w:val="24"/>
          <w:szCs w:val="24"/>
        </w:rPr>
        <w:br/>
      </w:r>
      <w:r w:rsidRPr="009931E4">
        <w:rPr>
          <w:rFonts w:ascii="Times New Roman" w:hAnsi="Times New Roman" w:cs="Times New Roman"/>
          <w:sz w:val="24"/>
          <w:szCs w:val="24"/>
        </w:rPr>
        <w:t>Санкт-Петербурга (на отчетную дату);</w:t>
      </w:r>
    </w:p>
    <w:p w:rsidR="002D6DF2" w:rsidRPr="009931E4" w:rsidRDefault="002D6DF2" w:rsidP="002D6DF2">
      <w:pPr>
        <w:pStyle w:val="ConsPlusNormal"/>
        <w:ind w:firstLine="709"/>
        <w:jc w:val="both"/>
        <w:rPr>
          <w:rFonts w:ascii="Times New Roman" w:hAnsi="Times New Roman" w:cs="Times New Roman"/>
          <w:sz w:val="24"/>
          <w:szCs w:val="24"/>
        </w:rPr>
      </w:pPr>
      <w:proofErr w:type="gramStart"/>
      <w:r w:rsidRPr="009931E4">
        <w:rPr>
          <w:rFonts w:ascii="Times New Roman" w:hAnsi="Times New Roman" w:cs="Times New Roman"/>
          <w:sz w:val="24"/>
          <w:szCs w:val="24"/>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Санкт-Петербурга,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9931E4">
        <w:rPr>
          <w:rFonts w:ascii="Times New Roman" w:hAnsi="Times New Roman" w:cs="Times New Roman"/>
          <w:sz w:val="24"/>
          <w:szCs w:val="24"/>
        </w:rPr>
        <w:t xml:space="preserve"> документов для замещения должности государственной гражданской службы Санкт-Петербурга (на отчетную дату).</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7. Кандидат на должность представляет сведения о доходах, об имуществе</w:t>
      </w:r>
      <w:r>
        <w:rPr>
          <w:rFonts w:ascii="Times New Roman" w:hAnsi="Times New Roman" w:cs="Times New Roman"/>
          <w:sz w:val="24"/>
          <w:szCs w:val="24"/>
        </w:rPr>
        <w:br/>
      </w:r>
      <w:r w:rsidRPr="009931E4">
        <w:rPr>
          <w:rFonts w:ascii="Times New Roman" w:hAnsi="Times New Roman" w:cs="Times New Roman"/>
          <w:sz w:val="24"/>
          <w:szCs w:val="24"/>
        </w:rPr>
        <w:t>и обязательствах имущественного характера в соответствии с пунктом 6  настоящего Порядка.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8. Гражданский служащий представляет:</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w:t>
      </w:r>
      <w:r>
        <w:rPr>
          <w:rFonts w:ascii="Times New Roman" w:hAnsi="Times New Roman" w:cs="Times New Roman"/>
          <w:sz w:val="24"/>
          <w:szCs w:val="24"/>
        </w:rPr>
        <w:br/>
      </w:r>
      <w:r w:rsidRPr="009931E4">
        <w:rPr>
          <w:rFonts w:ascii="Times New Roman" w:hAnsi="Times New Roman" w:cs="Times New Roman"/>
          <w:sz w:val="24"/>
          <w:szCs w:val="24"/>
        </w:rPr>
        <w:t>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сведения о расходах в случае,  указанном в пункте 3 настоящего Порядка.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9. </w:t>
      </w:r>
      <w:proofErr w:type="gramStart"/>
      <w:r w:rsidRPr="009931E4">
        <w:rPr>
          <w:rFonts w:ascii="Times New Roman" w:hAnsi="Times New Roman" w:cs="Times New Roman"/>
          <w:sz w:val="24"/>
          <w:szCs w:val="24"/>
        </w:rPr>
        <w:t>В случае если гражданин, кандидат на должность, или гражданский служащий, обнаружили, что в представленных ими в отдел по вопросам государственной службы и кадров администрации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w:t>
      </w:r>
      <w:r>
        <w:rPr>
          <w:rFonts w:ascii="Times New Roman" w:hAnsi="Times New Roman" w:cs="Times New Roman"/>
          <w:sz w:val="24"/>
          <w:szCs w:val="24"/>
        </w:rPr>
        <w:br/>
      </w:r>
      <w:r w:rsidRPr="009931E4">
        <w:rPr>
          <w:rFonts w:ascii="Times New Roman" w:hAnsi="Times New Roman" w:cs="Times New Roman"/>
          <w:sz w:val="24"/>
          <w:szCs w:val="24"/>
        </w:rPr>
        <w:t>и обязательствах имущественного характера в следующие сроки:</w:t>
      </w:r>
      <w:proofErr w:type="gramEnd"/>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гражданин – в течение одного месяца со дня представления указанных сведений</w:t>
      </w:r>
      <w:r>
        <w:rPr>
          <w:rFonts w:ascii="Times New Roman" w:hAnsi="Times New Roman" w:cs="Times New Roman"/>
          <w:sz w:val="24"/>
          <w:szCs w:val="24"/>
        </w:rPr>
        <w:br/>
      </w:r>
      <w:r w:rsidRPr="009931E4">
        <w:rPr>
          <w:rFonts w:ascii="Times New Roman" w:hAnsi="Times New Roman" w:cs="Times New Roman"/>
          <w:sz w:val="24"/>
          <w:szCs w:val="24"/>
        </w:rPr>
        <w:t xml:space="preserve"> в соответствии с  абзацем  вторым пункта 4 настоящего Порядка;</w:t>
      </w:r>
    </w:p>
    <w:p w:rsidR="002D6DF2" w:rsidRPr="009931E4" w:rsidRDefault="002D6DF2" w:rsidP="002D6DF2">
      <w:pPr>
        <w:pStyle w:val="ConsPlusNormal"/>
        <w:jc w:val="both"/>
        <w:rPr>
          <w:rFonts w:ascii="Times New Roman" w:hAnsi="Times New Roman" w:cs="Times New Roman"/>
          <w:sz w:val="24"/>
          <w:szCs w:val="24"/>
        </w:rPr>
      </w:pPr>
      <w:r w:rsidRPr="009931E4">
        <w:rPr>
          <w:rFonts w:ascii="Times New Roman" w:hAnsi="Times New Roman" w:cs="Times New Roman"/>
          <w:sz w:val="24"/>
          <w:szCs w:val="24"/>
        </w:rPr>
        <w:t>гражданский служащий – в течение одного месяца после окончания срока, указанного</w:t>
      </w:r>
      <w:r>
        <w:rPr>
          <w:rFonts w:ascii="Times New Roman" w:hAnsi="Times New Roman" w:cs="Times New Roman"/>
          <w:sz w:val="24"/>
          <w:szCs w:val="24"/>
        </w:rPr>
        <w:br/>
      </w:r>
      <w:r w:rsidRPr="009931E4">
        <w:rPr>
          <w:rFonts w:ascii="Times New Roman" w:hAnsi="Times New Roman" w:cs="Times New Roman"/>
          <w:sz w:val="24"/>
          <w:szCs w:val="24"/>
        </w:rPr>
        <w:t>в абзаце третьем пункта 4 настоящего Порядка;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кандидат на должность  – в течение одного месяца со дня представления указанных сведений в соответствии с абзацем четвертым пункта 4 настоящего Порядка.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Уточненные сведения представляются в отдел по вопросам государственной службы и кадров администрации по форме справки, утвержденной Указом.</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10.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супруги (супруга) и несовершеннолетних детей (с указание причин их непредставления) направляется гражданским служащим в отдел по вопросам государственной службы</w:t>
      </w:r>
      <w:r>
        <w:rPr>
          <w:rFonts w:ascii="Times New Roman" w:hAnsi="Times New Roman" w:cs="Times New Roman"/>
          <w:sz w:val="24"/>
          <w:szCs w:val="24"/>
        </w:rPr>
        <w:br/>
      </w:r>
      <w:bookmarkStart w:id="4" w:name="_GoBack"/>
      <w:bookmarkEnd w:id="4"/>
      <w:r w:rsidRPr="009931E4">
        <w:rPr>
          <w:rFonts w:ascii="Times New Roman" w:hAnsi="Times New Roman" w:cs="Times New Roman"/>
          <w:sz w:val="24"/>
          <w:szCs w:val="24"/>
        </w:rPr>
        <w:t>и кадров администрации. Данное заявление подлежит рассмотрению на заседании комиссии по соблюдению требований к служебному поведению государственных гражданских служащих Санкт-Петербурга администрации и урегулированию конфликта интересов.</w:t>
      </w:r>
    </w:p>
    <w:p w:rsidR="002D6DF2" w:rsidRPr="002A0130" w:rsidRDefault="002D6DF2" w:rsidP="00337F01">
      <w:pPr>
        <w:autoSpaceDE w:val="0"/>
        <w:autoSpaceDN w:val="0"/>
        <w:adjustRightInd w:val="0"/>
        <w:spacing w:after="0" w:line="240" w:lineRule="auto"/>
        <w:jc w:val="both"/>
        <w:rPr>
          <w:rFonts w:ascii="Times New Roman" w:hAnsi="Times New Roman" w:cs="Times New Roman"/>
          <w:b/>
          <w:sz w:val="24"/>
          <w:szCs w:val="24"/>
        </w:rPr>
      </w:pPr>
    </w:p>
    <w:sectPr w:rsidR="002D6DF2" w:rsidRPr="002A0130" w:rsidSect="00BA0C0D">
      <w:pgSz w:w="11906" w:h="16840"/>
      <w:pgMar w:top="993" w:right="850" w:bottom="709"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choolBookC">
    <w:altName w:val="Courier New"/>
    <w:charset w:val="00"/>
    <w:family w:val="swiss"/>
    <w:pitch w:val="variable"/>
    <w:sig w:usb0="00000001" w:usb1="00000000" w:usb2="00000000" w:usb3="00000000" w:csb0="00000005"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731E1"/>
    <w:multiLevelType w:val="hybridMultilevel"/>
    <w:tmpl w:val="8CA874EC"/>
    <w:lvl w:ilvl="0" w:tplc="8DCEA8D4">
      <w:start w:val="1"/>
      <w:numFmt w:val="decimal"/>
      <w:lvlText w:val="1.%1."/>
      <w:lvlJc w:val="left"/>
      <w:pPr>
        <w:tabs>
          <w:tab w:val="num" w:pos="720"/>
        </w:tabs>
        <w:ind w:left="72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3F6581C"/>
    <w:multiLevelType w:val="hybridMultilevel"/>
    <w:tmpl w:val="34E0E686"/>
    <w:lvl w:ilvl="0" w:tplc="FB62A57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16"/>
    <w:rsid w:val="00000384"/>
    <w:rsid w:val="0000165A"/>
    <w:rsid w:val="00002262"/>
    <w:rsid w:val="00010CDC"/>
    <w:rsid w:val="00013790"/>
    <w:rsid w:val="0001399D"/>
    <w:rsid w:val="000154AB"/>
    <w:rsid w:val="00017DAB"/>
    <w:rsid w:val="00026606"/>
    <w:rsid w:val="000317BA"/>
    <w:rsid w:val="00034337"/>
    <w:rsid w:val="000344DF"/>
    <w:rsid w:val="00040CE7"/>
    <w:rsid w:val="000452ED"/>
    <w:rsid w:val="00045621"/>
    <w:rsid w:val="00050E89"/>
    <w:rsid w:val="000518FB"/>
    <w:rsid w:val="00053664"/>
    <w:rsid w:val="000558DB"/>
    <w:rsid w:val="000573FD"/>
    <w:rsid w:val="00061BCE"/>
    <w:rsid w:val="00065D19"/>
    <w:rsid w:val="000741A3"/>
    <w:rsid w:val="00080BDE"/>
    <w:rsid w:val="0008146B"/>
    <w:rsid w:val="000869CE"/>
    <w:rsid w:val="00086B3A"/>
    <w:rsid w:val="00091006"/>
    <w:rsid w:val="00091AAF"/>
    <w:rsid w:val="00092172"/>
    <w:rsid w:val="000978DB"/>
    <w:rsid w:val="00097FF6"/>
    <w:rsid w:val="000A6893"/>
    <w:rsid w:val="000A7B0D"/>
    <w:rsid w:val="000B14EC"/>
    <w:rsid w:val="000B71F2"/>
    <w:rsid w:val="000C1AC4"/>
    <w:rsid w:val="000D1142"/>
    <w:rsid w:val="000D25E7"/>
    <w:rsid w:val="000D282A"/>
    <w:rsid w:val="000D4271"/>
    <w:rsid w:val="000D4CFD"/>
    <w:rsid w:val="000D7CC5"/>
    <w:rsid w:val="000E17BE"/>
    <w:rsid w:val="000E5509"/>
    <w:rsid w:val="000F1564"/>
    <w:rsid w:val="000F1591"/>
    <w:rsid w:val="000F1C1D"/>
    <w:rsid w:val="000F3A14"/>
    <w:rsid w:val="000F4B84"/>
    <w:rsid w:val="000F78AC"/>
    <w:rsid w:val="00104AB2"/>
    <w:rsid w:val="00105F0F"/>
    <w:rsid w:val="00112707"/>
    <w:rsid w:val="00117127"/>
    <w:rsid w:val="00120714"/>
    <w:rsid w:val="0012434B"/>
    <w:rsid w:val="00124A0C"/>
    <w:rsid w:val="00126AC5"/>
    <w:rsid w:val="00132B12"/>
    <w:rsid w:val="001350F6"/>
    <w:rsid w:val="00136C75"/>
    <w:rsid w:val="00140AA6"/>
    <w:rsid w:val="00147218"/>
    <w:rsid w:val="00147806"/>
    <w:rsid w:val="001513C5"/>
    <w:rsid w:val="001514CB"/>
    <w:rsid w:val="00151EDF"/>
    <w:rsid w:val="0015347A"/>
    <w:rsid w:val="00155E97"/>
    <w:rsid w:val="00156BFC"/>
    <w:rsid w:val="0016467A"/>
    <w:rsid w:val="00175BAF"/>
    <w:rsid w:val="00181565"/>
    <w:rsid w:val="00183D78"/>
    <w:rsid w:val="00187770"/>
    <w:rsid w:val="00192AAA"/>
    <w:rsid w:val="00194862"/>
    <w:rsid w:val="001962E0"/>
    <w:rsid w:val="00197D70"/>
    <w:rsid w:val="001A0062"/>
    <w:rsid w:val="001A1AC3"/>
    <w:rsid w:val="001A446D"/>
    <w:rsid w:val="001A7034"/>
    <w:rsid w:val="001A714C"/>
    <w:rsid w:val="001B322F"/>
    <w:rsid w:val="001B377C"/>
    <w:rsid w:val="001B5270"/>
    <w:rsid w:val="001B6E9E"/>
    <w:rsid w:val="001C672C"/>
    <w:rsid w:val="001D2C2C"/>
    <w:rsid w:val="001D596B"/>
    <w:rsid w:val="001D7E26"/>
    <w:rsid w:val="001E275C"/>
    <w:rsid w:val="001E2D4B"/>
    <w:rsid w:val="001E415E"/>
    <w:rsid w:val="001E5CE3"/>
    <w:rsid w:val="001E64AC"/>
    <w:rsid w:val="001E6A41"/>
    <w:rsid w:val="00203A18"/>
    <w:rsid w:val="002159AC"/>
    <w:rsid w:val="00227D3C"/>
    <w:rsid w:val="002323B6"/>
    <w:rsid w:val="0023338A"/>
    <w:rsid w:val="002342BE"/>
    <w:rsid w:val="00236496"/>
    <w:rsid w:val="00242253"/>
    <w:rsid w:val="00243686"/>
    <w:rsid w:val="00244756"/>
    <w:rsid w:val="00251499"/>
    <w:rsid w:val="00252B3B"/>
    <w:rsid w:val="0025334F"/>
    <w:rsid w:val="0025573D"/>
    <w:rsid w:val="00261A6E"/>
    <w:rsid w:val="00261B8F"/>
    <w:rsid w:val="00265D25"/>
    <w:rsid w:val="00267A34"/>
    <w:rsid w:val="00267A6B"/>
    <w:rsid w:val="00281750"/>
    <w:rsid w:val="00282097"/>
    <w:rsid w:val="00282840"/>
    <w:rsid w:val="00283A20"/>
    <w:rsid w:val="00284D08"/>
    <w:rsid w:val="00285A1E"/>
    <w:rsid w:val="002862E3"/>
    <w:rsid w:val="00291459"/>
    <w:rsid w:val="002942AC"/>
    <w:rsid w:val="00295F6F"/>
    <w:rsid w:val="002967E0"/>
    <w:rsid w:val="002A0130"/>
    <w:rsid w:val="002A08C1"/>
    <w:rsid w:val="002A09BC"/>
    <w:rsid w:val="002A3500"/>
    <w:rsid w:val="002C2ECA"/>
    <w:rsid w:val="002C3BD4"/>
    <w:rsid w:val="002C4A62"/>
    <w:rsid w:val="002D6DF2"/>
    <w:rsid w:val="002E603A"/>
    <w:rsid w:val="002E61C9"/>
    <w:rsid w:val="002F0656"/>
    <w:rsid w:val="002F1D48"/>
    <w:rsid w:val="002F6A10"/>
    <w:rsid w:val="0030397C"/>
    <w:rsid w:val="00314260"/>
    <w:rsid w:val="003152BD"/>
    <w:rsid w:val="003228D5"/>
    <w:rsid w:val="00322F70"/>
    <w:rsid w:val="003268A4"/>
    <w:rsid w:val="00330EC6"/>
    <w:rsid w:val="003314AE"/>
    <w:rsid w:val="003325E0"/>
    <w:rsid w:val="00337350"/>
    <w:rsid w:val="00337F01"/>
    <w:rsid w:val="00341164"/>
    <w:rsid w:val="00342F95"/>
    <w:rsid w:val="003436DB"/>
    <w:rsid w:val="00351BDC"/>
    <w:rsid w:val="00365600"/>
    <w:rsid w:val="00375269"/>
    <w:rsid w:val="00392AFC"/>
    <w:rsid w:val="003A3848"/>
    <w:rsid w:val="003B08CD"/>
    <w:rsid w:val="003B11C5"/>
    <w:rsid w:val="003C3250"/>
    <w:rsid w:val="003C73BE"/>
    <w:rsid w:val="003C7B66"/>
    <w:rsid w:val="003D6D4C"/>
    <w:rsid w:val="003E5641"/>
    <w:rsid w:val="003E73F5"/>
    <w:rsid w:val="003F2CF0"/>
    <w:rsid w:val="003F38EB"/>
    <w:rsid w:val="003F46FE"/>
    <w:rsid w:val="004006D2"/>
    <w:rsid w:val="004045D0"/>
    <w:rsid w:val="0040642E"/>
    <w:rsid w:val="00410D87"/>
    <w:rsid w:val="0041257A"/>
    <w:rsid w:val="00415A07"/>
    <w:rsid w:val="00415C89"/>
    <w:rsid w:val="004167F2"/>
    <w:rsid w:val="00416EE1"/>
    <w:rsid w:val="00431CD1"/>
    <w:rsid w:val="00437D1B"/>
    <w:rsid w:val="00441C69"/>
    <w:rsid w:val="00443876"/>
    <w:rsid w:val="00443DC8"/>
    <w:rsid w:val="00450427"/>
    <w:rsid w:val="004565FE"/>
    <w:rsid w:val="0046289F"/>
    <w:rsid w:val="00463C9C"/>
    <w:rsid w:val="0046436D"/>
    <w:rsid w:val="00464548"/>
    <w:rsid w:val="00473A81"/>
    <w:rsid w:val="004775A1"/>
    <w:rsid w:val="004779F1"/>
    <w:rsid w:val="004808C4"/>
    <w:rsid w:val="00490CD5"/>
    <w:rsid w:val="004920CB"/>
    <w:rsid w:val="004B1146"/>
    <w:rsid w:val="004B5316"/>
    <w:rsid w:val="004C1123"/>
    <w:rsid w:val="004C6AFD"/>
    <w:rsid w:val="004D00A0"/>
    <w:rsid w:val="004E24D0"/>
    <w:rsid w:val="004E253C"/>
    <w:rsid w:val="004E3FAD"/>
    <w:rsid w:val="004E3FC7"/>
    <w:rsid w:val="004E5527"/>
    <w:rsid w:val="004F3026"/>
    <w:rsid w:val="004F3CB7"/>
    <w:rsid w:val="004F6E79"/>
    <w:rsid w:val="00500B1F"/>
    <w:rsid w:val="005021B0"/>
    <w:rsid w:val="00502270"/>
    <w:rsid w:val="005063B7"/>
    <w:rsid w:val="00506458"/>
    <w:rsid w:val="005075A7"/>
    <w:rsid w:val="0051193E"/>
    <w:rsid w:val="00515825"/>
    <w:rsid w:val="00520E8F"/>
    <w:rsid w:val="0053709D"/>
    <w:rsid w:val="0054125D"/>
    <w:rsid w:val="0054790B"/>
    <w:rsid w:val="00550FA1"/>
    <w:rsid w:val="0055322B"/>
    <w:rsid w:val="005569FC"/>
    <w:rsid w:val="005574BB"/>
    <w:rsid w:val="00560785"/>
    <w:rsid w:val="00570CAD"/>
    <w:rsid w:val="00570DBA"/>
    <w:rsid w:val="005759A3"/>
    <w:rsid w:val="00581C37"/>
    <w:rsid w:val="00586D18"/>
    <w:rsid w:val="00590A14"/>
    <w:rsid w:val="00591653"/>
    <w:rsid w:val="00592746"/>
    <w:rsid w:val="005A399E"/>
    <w:rsid w:val="005A675E"/>
    <w:rsid w:val="005B6993"/>
    <w:rsid w:val="005B78F5"/>
    <w:rsid w:val="005C16A1"/>
    <w:rsid w:val="005C1740"/>
    <w:rsid w:val="005C2720"/>
    <w:rsid w:val="005C30AC"/>
    <w:rsid w:val="005D219D"/>
    <w:rsid w:val="005D3632"/>
    <w:rsid w:val="005D7071"/>
    <w:rsid w:val="005E053C"/>
    <w:rsid w:val="005E497E"/>
    <w:rsid w:val="005F1F98"/>
    <w:rsid w:val="005F409D"/>
    <w:rsid w:val="005F4EFB"/>
    <w:rsid w:val="005F63E6"/>
    <w:rsid w:val="006010A2"/>
    <w:rsid w:val="00610879"/>
    <w:rsid w:val="0061290B"/>
    <w:rsid w:val="006131FA"/>
    <w:rsid w:val="00614748"/>
    <w:rsid w:val="0061527D"/>
    <w:rsid w:val="006161EB"/>
    <w:rsid w:val="006166EF"/>
    <w:rsid w:val="00622511"/>
    <w:rsid w:val="00627152"/>
    <w:rsid w:val="0063339A"/>
    <w:rsid w:val="00633E7C"/>
    <w:rsid w:val="0063507F"/>
    <w:rsid w:val="006352B2"/>
    <w:rsid w:val="00640516"/>
    <w:rsid w:val="00642ED8"/>
    <w:rsid w:val="006450F2"/>
    <w:rsid w:val="006454C5"/>
    <w:rsid w:val="00650A5B"/>
    <w:rsid w:val="00652A87"/>
    <w:rsid w:val="00654018"/>
    <w:rsid w:val="00654C81"/>
    <w:rsid w:val="00655FB3"/>
    <w:rsid w:val="00657092"/>
    <w:rsid w:val="006646D9"/>
    <w:rsid w:val="00664FB0"/>
    <w:rsid w:val="00667891"/>
    <w:rsid w:val="006706BA"/>
    <w:rsid w:val="006743BF"/>
    <w:rsid w:val="00676D33"/>
    <w:rsid w:val="006839A1"/>
    <w:rsid w:val="00683BF6"/>
    <w:rsid w:val="00685569"/>
    <w:rsid w:val="00691AC7"/>
    <w:rsid w:val="00693EFB"/>
    <w:rsid w:val="006946D2"/>
    <w:rsid w:val="006961BE"/>
    <w:rsid w:val="006A2762"/>
    <w:rsid w:val="006A7026"/>
    <w:rsid w:val="006A7E0A"/>
    <w:rsid w:val="006B25A4"/>
    <w:rsid w:val="006B2A6A"/>
    <w:rsid w:val="006B5A91"/>
    <w:rsid w:val="006C0405"/>
    <w:rsid w:val="006C144A"/>
    <w:rsid w:val="006C2CE6"/>
    <w:rsid w:val="006C2FB4"/>
    <w:rsid w:val="006C5060"/>
    <w:rsid w:val="006D08B0"/>
    <w:rsid w:val="006D2C41"/>
    <w:rsid w:val="006D532C"/>
    <w:rsid w:val="006D5F1B"/>
    <w:rsid w:val="006E4D43"/>
    <w:rsid w:val="006F1C69"/>
    <w:rsid w:val="006F4D0E"/>
    <w:rsid w:val="006F4F06"/>
    <w:rsid w:val="006F5C0D"/>
    <w:rsid w:val="006F7886"/>
    <w:rsid w:val="00703703"/>
    <w:rsid w:val="007057AE"/>
    <w:rsid w:val="00711E70"/>
    <w:rsid w:val="00712BC8"/>
    <w:rsid w:val="00714761"/>
    <w:rsid w:val="007178E2"/>
    <w:rsid w:val="00720E10"/>
    <w:rsid w:val="00721562"/>
    <w:rsid w:val="0072255C"/>
    <w:rsid w:val="007233A5"/>
    <w:rsid w:val="007276A1"/>
    <w:rsid w:val="00730284"/>
    <w:rsid w:val="007348ED"/>
    <w:rsid w:val="00734A1F"/>
    <w:rsid w:val="00736C69"/>
    <w:rsid w:val="00741630"/>
    <w:rsid w:val="007430B0"/>
    <w:rsid w:val="00744B9D"/>
    <w:rsid w:val="00745814"/>
    <w:rsid w:val="00747791"/>
    <w:rsid w:val="00752FDE"/>
    <w:rsid w:val="00753B77"/>
    <w:rsid w:val="00762A62"/>
    <w:rsid w:val="00764D3A"/>
    <w:rsid w:val="00764ECE"/>
    <w:rsid w:val="00782B67"/>
    <w:rsid w:val="00784F74"/>
    <w:rsid w:val="0079458C"/>
    <w:rsid w:val="00794D53"/>
    <w:rsid w:val="007A0984"/>
    <w:rsid w:val="007A7C17"/>
    <w:rsid w:val="007B0E37"/>
    <w:rsid w:val="007B105A"/>
    <w:rsid w:val="007B7C1C"/>
    <w:rsid w:val="007C0F4D"/>
    <w:rsid w:val="007D0940"/>
    <w:rsid w:val="007D3659"/>
    <w:rsid w:val="007E0A6A"/>
    <w:rsid w:val="007E1BE2"/>
    <w:rsid w:val="007E5FBA"/>
    <w:rsid w:val="007F17BD"/>
    <w:rsid w:val="007F2E36"/>
    <w:rsid w:val="008031D2"/>
    <w:rsid w:val="00812C51"/>
    <w:rsid w:val="008155B5"/>
    <w:rsid w:val="008206DA"/>
    <w:rsid w:val="00826371"/>
    <w:rsid w:val="00826CBC"/>
    <w:rsid w:val="00830EF4"/>
    <w:rsid w:val="0083175C"/>
    <w:rsid w:val="00837A7B"/>
    <w:rsid w:val="00851BEA"/>
    <w:rsid w:val="00852350"/>
    <w:rsid w:val="008574FC"/>
    <w:rsid w:val="00862944"/>
    <w:rsid w:val="008661EC"/>
    <w:rsid w:val="00867841"/>
    <w:rsid w:val="008712B1"/>
    <w:rsid w:val="008761B1"/>
    <w:rsid w:val="008839F5"/>
    <w:rsid w:val="0088433B"/>
    <w:rsid w:val="00884792"/>
    <w:rsid w:val="008866B9"/>
    <w:rsid w:val="00887777"/>
    <w:rsid w:val="00895B2C"/>
    <w:rsid w:val="008C6E1D"/>
    <w:rsid w:val="008D1AEB"/>
    <w:rsid w:val="008D1B25"/>
    <w:rsid w:val="008D519E"/>
    <w:rsid w:val="008D7BE3"/>
    <w:rsid w:val="008E0177"/>
    <w:rsid w:val="008E165D"/>
    <w:rsid w:val="008E72BB"/>
    <w:rsid w:val="008E72F7"/>
    <w:rsid w:val="008E7B80"/>
    <w:rsid w:val="008F2E38"/>
    <w:rsid w:val="008F69BF"/>
    <w:rsid w:val="008F722F"/>
    <w:rsid w:val="00904224"/>
    <w:rsid w:val="00911B52"/>
    <w:rsid w:val="00912E7A"/>
    <w:rsid w:val="0091476C"/>
    <w:rsid w:val="009222B6"/>
    <w:rsid w:val="00923C0D"/>
    <w:rsid w:val="00926A40"/>
    <w:rsid w:val="00927C1D"/>
    <w:rsid w:val="00930D7D"/>
    <w:rsid w:val="00931324"/>
    <w:rsid w:val="00931399"/>
    <w:rsid w:val="009329A6"/>
    <w:rsid w:val="00934B07"/>
    <w:rsid w:val="0094017B"/>
    <w:rsid w:val="00940C9F"/>
    <w:rsid w:val="009414F0"/>
    <w:rsid w:val="00943127"/>
    <w:rsid w:val="009437E1"/>
    <w:rsid w:val="00944F84"/>
    <w:rsid w:val="00947AA4"/>
    <w:rsid w:val="0095417D"/>
    <w:rsid w:val="00954493"/>
    <w:rsid w:val="009546B1"/>
    <w:rsid w:val="0095510C"/>
    <w:rsid w:val="009568CC"/>
    <w:rsid w:val="00957C51"/>
    <w:rsid w:val="00961B71"/>
    <w:rsid w:val="009637C9"/>
    <w:rsid w:val="00965835"/>
    <w:rsid w:val="00965CDF"/>
    <w:rsid w:val="00970D30"/>
    <w:rsid w:val="00974F9B"/>
    <w:rsid w:val="00980B41"/>
    <w:rsid w:val="00981D8B"/>
    <w:rsid w:val="00982BE4"/>
    <w:rsid w:val="00982C22"/>
    <w:rsid w:val="0098467E"/>
    <w:rsid w:val="009855C5"/>
    <w:rsid w:val="0098677E"/>
    <w:rsid w:val="00987E96"/>
    <w:rsid w:val="00991845"/>
    <w:rsid w:val="00993DA3"/>
    <w:rsid w:val="009A097A"/>
    <w:rsid w:val="009A428B"/>
    <w:rsid w:val="009A51B4"/>
    <w:rsid w:val="009A5C2F"/>
    <w:rsid w:val="009A620F"/>
    <w:rsid w:val="009A63AF"/>
    <w:rsid w:val="009A7275"/>
    <w:rsid w:val="009B0E89"/>
    <w:rsid w:val="009B386F"/>
    <w:rsid w:val="009B6441"/>
    <w:rsid w:val="009B6473"/>
    <w:rsid w:val="009C18CF"/>
    <w:rsid w:val="009C3586"/>
    <w:rsid w:val="009C4841"/>
    <w:rsid w:val="009C64B7"/>
    <w:rsid w:val="009D11DC"/>
    <w:rsid w:val="009D6250"/>
    <w:rsid w:val="009E1BAB"/>
    <w:rsid w:val="009E27AD"/>
    <w:rsid w:val="009E28D5"/>
    <w:rsid w:val="009E301C"/>
    <w:rsid w:val="009E4530"/>
    <w:rsid w:val="009E68B3"/>
    <w:rsid w:val="009E77DD"/>
    <w:rsid w:val="009F0E46"/>
    <w:rsid w:val="009F157E"/>
    <w:rsid w:val="009F2E66"/>
    <w:rsid w:val="009F44C3"/>
    <w:rsid w:val="009F55A8"/>
    <w:rsid w:val="00A0141F"/>
    <w:rsid w:val="00A01A9A"/>
    <w:rsid w:val="00A01EC0"/>
    <w:rsid w:val="00A06253"/>
    <w:rsid w:val="00A06479"/>
    <w:rsid w:val="00A1183F"/>
    <w:rsid w:val="00A12087"/>
    <w:rsid w:val="00A12F1B"/>
    <w:rsid w:val="00A14F36"/>
    <w:rsid w:val="00A15C5B"/>
    <w:rsid w:val="00A16AE9"/>
    <w:rsid w:val="00A2125C"/>
    <w:rsid w:val="00A2297F"/>
    <w:rsid w:val="00A3160C"/>
    <w:rsid w:val="00A3733F"/>
    <w:rsid w:val="00A3796B"/>
    <w:rsid w:val="00A411FE"/>
    <w:rsid w:val="00A429D6"/>
    <w:rsid w:val="00A4356F"/>
    <w:rsid w:val="00A44208"/>
    <w:rsid w:val="00A458D0"/>
    <w:rsid w:val="00A45EA6"/>
    <w:rsid w:val="00A5326F"/>
    <w:rsid w:val="00A549DB"/>
    <w:rsid w:val="00A54EFA"/>
    <w:rsid w:val="00A559CB"/>
    <w:rsid w:val="00A6097D"/>
    <w:rsid w:val="00A62E02"/>
    <w:rsid w:val="00A6309F"/>
    <w:rsid w:val="00A700DC"/>
    <w:rsid w:val="00A72199"/>
    <w:rsid w:val="00A72E07"/>
    <w:rsid w:val="00A75C11"/>
    <w:rsid w:val="00A87E31"/>
    <w:rsid w:val="00A87FF0"/>
    <w:rsid w:val="00A9535C"/>
    <w:rsid w:val="00A97404"/>
    <w:rsid w:val="00AA5004"/>
    <w:rsid w:val="00AA77FE"/>
    <w:rsid w:val="00AB0CA0"/>
    <w:rsid w:val="00AB1C2E"/>
    <w:rsid w:val="00AB3381"/>
    <w:rsid w:val="00AB737F"/>
    <w:rsid w:val="00AC033B"/>
    <w:rsid w:val="00AC180C"/>
    <w:rsid w:val="00AC4AF9"/>
    <w:rsid w:val="00AC671E"/>
    <w:rsid w:val="00AC7226"/>
    <w:rsid w:val="00AD09D6"/>
    <w:rsid w:val="00AD6E95"/>
    <w:rsid w:val="00AE2A14"/>
    <w:rsid w:val="00AE2BFB"/>
    <w:rsid w:val="00AE2EE3"/>
    <w:rsid w:val="00AE48A0"/>
    <w:rsid w:val="00AE69FC"/>
    <w:rsid w:val="00AF3266"/>
    <w:rsid w:val="00AF3A70"/>
    <w:rsid w:val="00AF4B5A"/>
    <w:rsid w:val="00AF5203"/>
    <w:rsid w:val="00AF6A52"/>
    <w:rsid w:val="00B004EB"/>
    <w:rsid w:val="00B01629"/>
    <w:rsid w:val="00B06356"/>
    <w:rsid w:val="00B07B45"/>
    <w:rsid w:val="00B11ADC"/>
    <w:rsid w:val="00B14508"/>
    <w:rsid w:val="00B16817"/>
    <w:rsid w:val="00B269B5"/>
    <w:rsid w:val="00B27059"/>
    <w:rsid w:val="00B27CA6"/>
    <w:rsid w:val="00B27DA9"/>
    <w:rsid w:val="00B3338B"/>
    <w:rsid w:val="00B34258"/>
    <w:rsid w:val="00B402B7"/>
    <w:rsid w:val="00B428EB"/>
    <w:rsid w:val="00B63A4B"/>
    <w:rsid w:val="00B65E6F"/>
    <w:rsid w:val="00B675FD"/>
    <w:rsid w:val="00B7287C"/>
    <w:rsid w:val="00B72970"/>
    <w:rsid w:val="00B7635E"/>
    <w:rsid w:val="00B82C4B"/>
    <w:rsid w:val="00B84B66"/>
    <w:rsid w:val="00B907A4"/>
    <w:rsid w:val="00B918F5"/>
    <w:rsid w:val="00B96295"/>
    <w:rsid w:val="00BA0C0D"/>
    <w:rsid w:val="00BA781F"/>
    <w:rsid w:val="00BA7E3E"/>
    <w:rsid w:val="00BB0426"/>
    <w:rsid w:val="00BB2F8E"/>
    <w:rsid w:val="00BB45B2"/>
    <w:rsid w:val="00BB49F4"/>
    <w:rsid w:val="00BB5F33"/>
    <w:rsid w:val="00BD1137"/>
    <w:rsid w:val="00BD2421"/>
    <w:rsid w:val="00BD4D18"/>
    <w:rsid w:val="00BE5A99"/>
    <w:rsid w:val="00BE5D11"/>
    <w:rsid w:val="00BF1ACD"/>
    <w:rsid w:val="00BF312B"/>
    <w:rsid w:val="00BF334A"/>
    <w:rsid w:val="00BF3F09"/>
    <w:rsid w:val="00BF3F25"/>
    <w:rsid w:val="00BF5DDE"/>
    <w:rsid w:val="00C01119"/>
    <w:rsid w:val="00C04DA2"/>
    <w:rsid w:val="00C102F7"/>
    <w:rsid w:val="00C222C8"/>
    <w:rsid w:val="00C22A80"/>
    <w:rsid w:val="00C30992"/>
    <w:rsid w:val="00C309F2"/>
    <w:rsid w:val="00C33112"/>
    <w:rsid w:val="00C34E2A"/>
    <w:rsid w:val="00C4013D"/>
    <w:rsid w:val="00C448ED"/>
    <w:rsid w:val="00C449BF"/>
    <w:rsid w:val="00C47B7D"/>
    <w:rsid w:val="00C50A1D"/>
    <w:rsid w:val="00C525CE"/>
    <w:rsid w:val="00C56E9E"/>
    <w:rsid w:val="00C572BC"/>
    <w:rsid w:val="00C621FD"/>
    <w:rsid w:val="00C64ACD"/>
    <w:rsid w:val="00C725FE"/>
    <w:rsid w:val="00C73D79"/>
    <w:rsid w:val="00C74BE2"/>
    <w:rsid w:val="00C76B4D"/>
    <w:rsid w:val="00C8242D"/>
    <w:rsid w:val="00C8315C"/>
    <w:rsid w:val="00C84187"/>
    <w:rsid w:val="00C94BB6"/>
    <w:rsid w:val="00C94C83"/>
    <w:rsid w:val="00C95462"/>
    <w:rsid w:val="00C96185"/>
    <w:rsid w:val="00C964ED"/>
    <w:rsid w:val="00CA0A63"/>
    <w:rsid w:val="00CA336D"/>
    <w:rsid w:val="00CB0E17"/>
    <w:rsid w:val="00CB5959"/>
    <w:rsid w:val="00CB7518"/>
    <w:rsid w:val="00CC2214"/>
    <w:rsid w:val="00CC54F0"/>
    <w:rsid w:val="00CC6468"/>
    <w:rsid w:val="00CC7502"/>
    <w:rsid w:val="00CC7882"/>
    <w:rsid w:val="00CC7BD4"/>
    <w:rsid w:val="00CD123C"/>
    <w:rsid w:val="00CE1AE9"/>
    <w:rsid w:val="00CE1E23"/>
    <w:rsid w:val="00CE2698"/>
    <w:rsid w:val="00CE2CA2"/>
    <w:rsid w:val="00CE326F"/>
    <w:rsid w:val="00CE3715"/>
    <w:rsid w:val="00CE75CB"/>
    <w:rsid w:val="00CF096E"/>
    <w:rsid w:val="00CF1D86"/>
    <w:rsid w:val="00CF2E7D"/>
    <w:rsid w:val="00CF5048"/>
    <w:rsid w:val="00D016A6"/>
    <w:rsid w:val="00D022B8"/>
    <w:rsid w:val="00D030C0"/>
    <w:rsid w:val="00D044F7"/>
    <w:rsid w:val="00D049DD"/>
    <w:rsid w:val="00D2114C"/>
    <w:rsid w:val="00D211F9"/>
    <w:rsid w:val="00D214D9"/>
    <w:rsid w:val="00D3581B"/>
    <w:rsid w:val="00D3632E"/>
    <w:rsid w:val="00D44079"/>
    <w:rsid w:val="00D50C29"/>
    <w:rsid w:val="00D52F45"/>
    <w:rsid w:val="00D53AC3"/>
    <w:rsid w:val="00D56523"/>
    <w:rsid w:val="00D57714"/>
    <w:rsid w:val="00D66B77"/>
    <w:rsid w:val="00D72473"/>
    <w:rsid w:val="00D73D8F"/>
    <w:rsid w:val="00D73E7D"/>
    <w:rsid w:val="00D74217"/>
    <w:rsid w:val="00D74990"/>
    <w:rsid w:val="00D84299"/>
    <w:rsid w:val="00D845F3"/>
    <w:rsid w:val="00D84F56"/>
    <w:rsid w:val="00D8527B"/>
    <w:rsid w:val="00D8604C"/>
    <w:rsid w:val="00D93648"/>
    <w:rsid w:val="00D94DFB"/>
    <w:rsid w:val="00DB6760"/>
    <w:rsid w:val="00DC2DBB"/>
    <w:rsid w:val="00DC3C7B"/>
    <w:rsid w:val="00DC62D6"/>
    <w:rsid w:val="00DD2FB2"/>
    <w:rsid w:val="00DD38E2"/>
    <w:rsid w:val="00DD48CC"/>
    <w:rsid w:val="00DD6F81"/>
    <w:rsid w:val="00DE5D3A"/>
    <w:rsid w:val="00DE79AA"/>
    <w:rsid w:val="00DF22BC"/>
    <w:rsid w:val="00DF2D01"/>
    <w:rsid w:val="00DF67F0"/>
    <w:rsid w:val="00DF7274"/>
    <w:rsid w:val="00E11297"/>
    <w:rsid w:val="00E115E1"/>
    <w:rsid w:val="00E16895"/>
    <w:rsid w:val="00E31884"/>
    <w:rsid w:val="00E31B6A"/>
    <w:rsid w:val="00E31E8B"/>
    <w:rsid w:val="00E3419B"/>
    <w:rsid w:val="00E400CA"/>
    <w:rsid w:val="00E402F2"/>
    <w:rsid w:val="00E4107D"/>
    <w:rsid w:val="00E421C6"/>
    <w:rsid w:val="00E43BAA"/>
    <w:rsid w:val="00E470C8"/>
    <w:rsid w:val="00E60662"/>
    <w:rsid w:val="00E64562"/>
    <w:rsid w:val="00E722D6"/>
    <w:rsid w:val="00E76712"/>
    <w:rsid w:val="00E77193"/>
    <w:rsid w:val="00E81CC4"/>
    <w:rsid w:val="00E8539D"/>
    <w:rsid w:val="00E87B75"/>
    <w:rsid w:val="00E9496D"/>
    <w:rsid w:val="00E959D8"/>
    <w:rsid w:val="00E962E6"/>
    <w:rsid w:val="00EA3B95"/>
    <w:rsid w:val="00EA3FF4"/>
    <w:rsid w:val="00EA4CD4"/>
    <w:rsid w:val="00EA50F1"/>
    <w:rsid w:val="00EB2034"/>
    <w:rsid w:val="00EB345B"/>
    <w:rsid w:val="00EB4DDA"/>
    <w:rsid w:val="00EB65D7"/>
    <w:rsid w:val="00ED154D"/>
    <w:rsid w:val="00ED348A"/>
    <w:rsid w:val="00ED4018"/>
    <w:rsid w:val="00ED50BA"/>
    <w:rsid w:val="00ED5CD2"/>
    <w:rsid w:val="00EE759C"/>
    <w:rsid w:val="00EF2378"/>
    <w:rsid w:val="00EF3888"/>
    <w:rsid w:val="00EF4373"/>
    <w:rsid w:val="00EF4465"/>
    <w:rsid w:val="00EF7246"/>
    <w:rsid w:val="00F00F9A"/>
    <w:rsid w:val="00F02664"/>
    <w:rsid w:val="00F028A5"/>
    <w:rsid w:val="00F03981"/>
    <w:rsid w:val="00F117F9"/>
    <w:rsid w:val="00F20FBC"/>
    <w:rsid w:val="00F37272"/>
    <w:rsid w:val="00F41A32"/>
    <w:rsid w:val="00F43A7E"/>
    <w:rsid w:val="00F43AC3"/>
    <w:rsid w:val="00F56EE8"/>
    <w:rsid w:val="00F57733"/>
    <w:rsid w:val="00F60C00"/>
    <w:rsid w:val="00F610DE"/>
    <w:rsid w:val="00F62F03"/>
    <w:rsid w:val="00F63801"/>
    <w:rsid w:val="00F63B22"/>
    <w:rsid w:val="00F710CC"/>
    <w:rsid w:val="00F7150E"/>
    <w:rsid w:val="00F7313F"/>
    <w:rsid w:val="00F76649"/>
    <w:rsid w:val="00F83680"/>
    <w:rsid w:val="00F85149"/>
    <w:rsid w:val="00F863D8"/>
    <w:rsid w:val="00F90F1E"/>
    <w:rsid w:val="00F95195"/>
    <w:rsid w:val="00F96BBE"/>
    <w:rsid w:val="00FB2F9A"/>
    <w:rsid w:val="00FB456E"/>
    <w:rsid w:val="00FB5022"/>
    <w:rsid w:val="00FB673E"/>
    <w:rsid w:val="00FC5FCF"/>
    <w:rsid w:val="00FC7C66"/>
    <w:rsid w:val="00FD3C4C"/>
    <w:rsid w:val="00FD5700"/>
    <w:rsid w:val="00FD69EC"/>
    <w:rsid w:val="00FE2C32"/>
    <w:rsid w:val="00FE4C19"/>
    <w:rsid w:val="00FE5966"/>
    <w:rsid w:val="00FE7247"/>
    <w:rsid w:val="00FE7769"/>
    <w:rsid w:val="00FF167F"/>
    <w:rsid w:val="00FF5761"/>
    <w:rsid w:val="00FF6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B531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B5316"/>
    <w:pPr>
      <w:autoSpaceDE w:val="0"/>
      <w:autoSpaceDN w:val="0"/>
      <w:adjustRightInd w:val="0"/>
      <w:spacing w:after="0" w:line="240" w:lineRule="auto"/>
    </w:pPr>
    <w:rPr>
      <w:rFonts w:ascii="Times New Roman" w:hAnsi="Times New Roman" w:cs="Times New Roman"/>
      <w:b/>
      <w:bCs/>
      <w:sz w:val="24"/>
      <w:szCs w:val="24"/>
    </w:rPr>
  </w:style>
  <w:style w:type="paragraph" w:styleId="a3">
    <w:name w:val="caption"/>
    <w:basedOn w:val="a"/>
    <w:next w:val="a"/>
    <w:semiHidden/>
    <w:unhideWhenUsed/>
    <w:qFormat/>
    <w:rsid w:val="00FB5022"/>
    <w:pPr>
      <w:pBdr>
        <w:bottom w:val="double" w:sz="6" w:space="6" w:color="auto"/>
      </w:pBdr>
      <w:spacing w:after="0" w:line="240" w:lineRule="auto"/>
      <w:jc w:val="center"/>
    </w:pPr>
    <w:rPr>
      <w:rFonts w:ascii="SchoolBookC" w:eastAsia="Times New Roman" w:hAnsi="SchoolBookC" w:cs="SchoolBookC"/>
      <w:b/>
      <w:bCs/>
      <w:caps/>
      <w:spacing w:val="28"/>
      <w:w w:val="150"/>
      <w:sz w:val="24"/>
      <w:szCs w:val="24"/>
    </w:rPr>
  </w:style>
  <w:style w:type="paragraph" w:styleId="a4">
    <w:name w:val="Title"/>
    <w:basedOn w:val="a"/>
    <w:link w:val="a5"/>
    <w:qFormat/>
    <w:rsid w:val="00FB5022"/>
    <w:pPr>
      <w:spacing w:after="0" w:line="240" w:lineRule="auto"/>
      <w:jc w:val="center"/>
    </w:pPr>
    <w:rPr>
      <w:rFonts w:ascii="HelvDL" w:eastAsia="Times New Roman" w:hAnsi="HelvDL" w:cs="HelvDL"/>
      <w:b/>
      <w:bCs/>
      <w:caps/>
      <w:spacing w:val="10"/>
      <w:sz w:val="24"/>
      <w:szCs w:val="24"/>
    </w:rPr>
  </w:style>
  <w:style w:type="character" w:customStyle="1" w:styleId="a5">
    <w:name w:val="Название Знак"/>
    <w:basedOn w:val="a0"/>
    <w:link w:val="a4"/>
    <w:rsid w:val="00FB5022"/>
    <w:rPr>
      <w:rFonts w:ascii="HelvDL" w:eastAsia="Times New Roman" w:hAnsi="HelvDL" w:cs="HelvDL"/>
      <w:b/>
      <w:bCs/>
      <w:caps/>
      <w:spacing w:val="10"/>
      <w:sz w:val="24"/>
      <w:szCs w:val="24"/>
      <w:lang w:eastAsia="ru-RU"/>
    </w:rPr>
  </w:style>
  <w:style w:type="paragraph" w:styleId="a6">
    <w:name w:val="List Paragraph"/>
    <w:basedOn w:val="a"/>
    <w:uiPriority w:val="34"/>
    <w:qFormat/>
    <w:rsid w:val="006C0405"/>
    <w:pPr>
      <w:ind w:left="720"/>
      <w:contextualSpacing/>
    </w:pPr>
  </w:style>
  <w:style w:type="character" w:styleId="a7">
    <w:name w:val="Hyperlink"/>
    <w:basedOn w:val="a0"/>
    <w:uiPriority w:val="99"/>
    <w:semiHidden/>
    <w:unhideWhenUsed/>
    <w:rsid w:val="000F3A14"/>
    <w:rPr>
      <w:color w:val="0000FF"/>
      <w:u w:val="single"/>
    </w:rPr>
  </w:style>
  <w:style w:type="paragraph" w:customStyle="1" w:styleId="ConsPlusNormal">
    <w:name w:val="ConsPlusNormal"/>
    <w:rsid w:val="00D3632E"/>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A0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00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B531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B5316"/>
    <w:pPr>
      <w:autoSpaceDE w:val="0"/>
      <w:autoSpaceDN w:val="0"/>
      <w:adjustRightInd w:val="0"/>
      <w:spacing w:after="0" w:line="240" w:lineRule="auto"/>
    </w:pPr>
    <w:rPr>
      <w:rFonts w:ascii="Times New Roman" w:hAnsi="Times New Roman" w:cs="Times New Roman"/>
      <w:b/>
      <w:bCs/>
      <w:sz w:val="24"/>
      <w:szCs w:val="24"/>
    </w:rPr>
  </w:style>
  <w:style w:type="paragraph" w:styleId="a3">
    <w:name w:val="caption"/>
    <w:basedOn w:val="a"/>
    <w:next w:val="a"/>
    <w:semiHidden/>
    <w:unhideWhenUsed/>
    <w:qFormat/>
    <w:rsid w:val="00FB5022"/>
    <w:pPr>
      <w:pBdr>
        <w:bottom w:val="double" w:sz="6" w:space="6" w:color="auto"/>
      </w:pBdr>
      <w:spacing w:after="0" w:line="240" w:lineRule="auto"/>
      <w:jc w:val="center"/>
    </w:pPr>
    <w:rPr>
      <w:rFonts w:ascii="SchoolBookC" w:eastAsia="Times New Roman" w:hAnsi="SchoolBookC" w:cs="SchoolBookC"/>
      <w:b/>
      <w:bCs/>
      <w:caps/>
      <w:spacing w:val="28"/>
      <w:w w:val="150"/>
      <w:sz w:val="24"/>
      <w:szCs w:val="24"/>
    </w:rPr>
  </w:style>
  <w:style w:type="paragraph" w:styleId="a4">
    <w:name w:val="Title"/>
    <w:basedOn w:val="a"/>
    <w:link w:val="a5"/>
    <w:qFormat/>
    <w:rsid w:val="00FB5022"/>
    <w:pPr>
      <w:spacing w:after="0" w:line="240" w:lineRule="auto"/>
      <w:jc w:val="center"/>
    </w:pPr>
    <w:rPr>
      <w:rFonts w:ascii="HelvDL" w:eastAsia="Times New Roman" w:hAnsi="HelvDL" w:cs="HelvDL"/>
      <w:b/>
      <w:bCs/>
      <w:caps/>
      <w:spacing w:val="10"/>
      <w:sz w:val="24"/>
      <w:szCs w:val="24"/>
    </w:rPr>
  </w:style>
  <w:style w:type="character" w:customStyle="1" w:styleId="a5">
    <w:name w:val="Название Знак"/>
    <w:basedOn w:val="a0"/>
    <w:link w:val="a4"/>
    <w:rsid w:val="00FB5022"/>
    <w:rPr>
      <w:rFonts w:ascii="HelvDL" w:eastAsia="Times New Roman" w:hAnsi="HelvDL" w:cs="HelvDL"/>
      <w:b/>
      <w:bCs/>
      <w:caps/>
      <w:spacing w:val="10"/>
      <w:sz w:val="24"/>
      <w:szCs w:val="24"/>
      <w:lang w:eastAsia="ru-RU"/>
    </w:rPr>
  </w:style>
  <w:style w:type="paragraph" w:styleId="a6">
    <w:name w:val="List Paragraph"/>
    <w:basedOn w:val="a"/>
    <w:uiPriority w:val="34"/>
    <w:qFormat/>
    <w:rsid w:val="006C0405"/>
    <w:pPr>
      <w:ind w:left="720"/>
      <w:contextualSpacing/>
    </w:pPr>
  </w:style>
  <w:style w:type="character" w:styleId="a7">
    <w:name w:val="Hyperlink"/>
    <w:basedOn w:val="a0"/>
    <w:uiPriority w:val="99"/>
    <w:semiHidden/>
    <w:unhideWhenUsed/>
    <w:rsid w:val="000F3A14"/>
    <w:rPr>
      <w:color w:val="0000FF"/>
      <w:u w:val="single"/>
    </w:rPr>
  </w:style>
  <w:style w:type="paragraph" w:customStyle="1" w:styleId="ConsPlusNormal">
    <w:name w:val="ConsPlusNormal"/>
    <w:rsid w:val="00D3632E"/>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A0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00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9310">
      <w:bodyDiv w:val="1"/>
      <w:marLeft w:val="0"/>
      <w:marRight w:val="0"/>
      <w:marTop w:val="0"/>
      <w:marBottom w:val="0"/>
      <w:divBdr>
        <w:top w:val="none" w:sz="0" w:space="0" w:color="auto"/>
        <w:left w:val="none" w:sz="0" w:space="0" w:color="auto"/>
        <w:bottom w:val="none" w:sz="0" w:space="0" w:color="auto"/>
        <w:right w:val="none" w:sz="0" w:space="0" w:color="auto"/>
      </w:divBdr>
    </w:div>
    <w:div w:id="4387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25DA2-E27D-43DE-AB77-00F3DDC4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perkmv</dc:creator>
  <cp:lastModifiedBy>efimev</cp:lastModifiedBy>
  <cp:revision>10</cp:revision>
  <cp:lastPrinted>2021-12-16T06:22:00Z</cp:lastPrinted>
  <dcterms:created xsi:type="dcterms:W3CDTF">2021-12-01T13:23:00Z</dcterms:created>
  <dcterms:modified xsi:type="dcterms:W3CDTF">2021-12-16T06:34:00Z</dcterms:modified>
</cp:coreProperties>
</file>