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37" w:rsidRPr="00EA771E" w:rsidRDefault="00EA771E" w:rsidP="00EA771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Комитет по </w:t>
      </w:r>
      <w:r w:rsidR="00AA04B6">
        <w:rPr>
          <w:rFonts w:ascii="Times New Roman" w:hAnsi="Times New Roman" w:cs="Times New Roman"/>
          <w:sz w:val="28"/>
          <w:szCs w:val="28"/>
        </w:rPr>
        <w:t>ин</w:t>
      </w:r>
      <w:r w:rsidR="002B17A0">
        <w:rPr>
          <w:rFonts w:ascii="Times New Roman" w:hAnsi="Times New Roman" w:cs="Times New Roman"/>
          <w:sz w:val="28"/>
          <w:szCs w:val="28"/>
        </w:rPr>
        <w:t xml:space="preserve">форматизации и связи в третьем </w:t>
      </w:r>
      <w:bookmarkStart w:id="0" w:name="_GoBack"/>
      <w:bookmarkEnd w:id="0"/>
      <w:r w:rsidR="00990C0F">
        <w:rPr>
          <w:rFonts w:ascii="Times New Roman" w:hAnsi="Times New Roman" w:cs="Times New Roman"/>
          <w:sz w:val="28"/>
          <w:szCs w:val="28"/>
        </w:rPr>
        <w:t>квартале 2021</w:t>
      </w:r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содержащих сведения о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EA771E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7A0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0F14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0C0F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4B6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5D08"/>
  <w15:chartTrackingRefBased/>
  <w15:docId w15:val="{51256529-AA5D-4574-A8BD-3427495C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 Вячеслав Николаевич</dc:creator>
  <cp:keywords/>
  <dc:description/>
  <cp:lastModifiedBy>Паршин Вячеслав Николаевич</cp:lastModifiedBy>
  <cp:revision>2</cp:revision>
  <dcterms:created xsi:type="dcterms:W3CDTF">2021-12-10T12:35:00Z</dcterms:created>
  <dcterms:modified xsi:type="dcterms:W3CDTF">2021-12-10T12:35:00Z</dcterms:modified>
</cp:coreProperties>
</file>