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E2" w:rsidRDefault="005421E2" w:rsidP="00967C06">
      <w:pPr>
        <w:pStyle w:val="ae"/>
        <w:contextualSpacing/>
        <w:outlineLvl w:val="0"/>
      </w:pPr>
    </w:p>
    <w:p w:rsidR="00535A57" w:rsidRPr="00D83079" w:rsidRDefault="00535A57" w:rsidP="00535A57">
      <w:pPr>
        <w:pStyle w:val="ae"/>
        <w:contextualSpacing/>
        <w:outlineLvl w:val="0"/>
      </w:pPr>
      <w:r w:rsidRPr="00D83079">
        <w:t xml:space="preserve">Пояснительная записка </w:t>
      </w:r>
    </w:p>
    <w:p w:rsidR="000B33BC" w:rsidRDefault="00535A57" w:rsidP="00FE482E">
      <w:pPr>
        <w:contextualSpacing/>
        <w:jc w:val="center"/>
        <w:rPr>
          <w:b/>
          <w:bCs/>
          <w:szCs w:val="24"/>
        </w:rPr>
      </w:pPr>
      <w:r w:rsidRPr="00D83079">
        <w:rPr>
          <w:b/>
          <w:bCs/>
          <w:szCs w:val="24"/>
        </w:rPr>
        <w:t>к проекту постановления Правительства Санкт-Петербурга</w:t>
      </w:r>
    </w:p>
    <w:p w:rsidR="00535A57" w:rsidRPr="00D83079" w:rsidRDefault="00B772E5" w:rsidP="00FE482E">
      <w:pPr>
        <w:contextualSpacing/>
        <w:jc w:val="center"/>
        <w:rPr>
          <w:b/>
          <w:bCs/>
          <w:szCs w:val="24"/>
        </w:rPr>
      </w:pPr>
      <w:r>
        <w:rPr>
          <w:b/>
          <w:bCs/>
          <w:szCs w:val="24"/>
        </w:rPr>
        <w:t>«</w:t>
      </w:r>
      <w:r w:rsidR="004E4818">
        <w:rPr>
          <w:b/>
          <w:szCs w:val="24"/>
        </w:rPr>
        <w:t>О внесении изменения в постановление</w:t>
      </w:r>
      <w:r w:rsidR="007079A1">
        <w:rPr>
          <w:b/>
          <w:szCs w:val="24"/>
        </w:rPr>
        <w:t xml:space="preserve"> Правительства Санкт-Петербурга</w:t>
      </w:r>
      <w:r w:rsidR="007079A1">
        <w:rPr>
          <w:b/>
          <w:szCs w:val="24"/>
        </w:rPr>
        <w:br/>
      </w:r>
      <w:bookmarkStart w:id="0" w:name="_GoBack"/>
      <w:bookmarkEnd w:id="0"/>
      <w:r w:rsidR="004E4818">
        <w:rPr>
          <w:b/>
          <w:szCs w:val="24"/>
        </w:rPr>
        <w:t>от 18.10.2021 № 764</w:t>
      </w:r>
      <w:r>
        <w:rPr>
          <w:b/>
          <w:szCs w:val="24"/>
        </w:rPr>
        <w:t>»</w:t>
      </w:r>
    </w:p>
    <w:p w:rsidR="00535A57" w:rsidRPr="00D83079" w:rsidRDefault="00535A57" w:rsidP="00535A57">
      <w:pPr>
        <w:contextualSpacing/>
        <w:jc w:val="center"/>
        <w:rPr>
          <w:b/>
          <w:szCs w:val="24"/>
        </w:rPr>
      </w:pPr>
    </w:p>
    <w:p w:rsidR="0012024A" w:rsidRDefault="00535A57" w:rsidP="0012024A">
      <w:pPr>
        <w:autoSpaceDE w:val="0"/>
        <w:autoSpaceDN w:val="0"/>
        <w:adjustRightInd w:val="0"/>
        <w:ind w:firstLine="709"/>
        <w:jc w:val="both"/>
      </w:pPr>
      <w:r w:rsidRPr="00D83079">
        <w:rPr>
          <w:szCs w:val="24"/>
        </w:rPr>
        <w:t xml:space="preserve">Проект постановления Правительства Санкт-Петербурга </w:t>
      </w:r>
      <w:r w:rsidR="004E4818">
        <w:rPr>
          <w:szCs w:val="24"/>
        </w:rPr>
        <w:t>«</w:t>
      </w:r>
      <w:r w:rsidR="002864F6">
        <w:rPr>
          <w:szCs w:val="24"/>
        </w:rPr>
        <w:t>О внесении изменения</w:t>
      </w:r>
      <w:r w:rsidR="002864F6">
        <w:rPr>
          <w:szCs w:val="24"/>
        </w:rPr>
        <w:br/>
      </w:r>
      <w:r w:rsidR="004E4818" w:rsidRPr="004E4818">
        <w:rPr>
          <w:szCs w:val="24"/>
        </w:rPr>
        <w:t>в постановление Правительства Санкт-Петербурга от 18.10.2021 № 764»</w:t>
      </w:r>
      <w:r w:rsidR="000B33BC">
        <w:rPr>
          <w:szCs w:val="24"/>
        </w:rPr>
        <w:t xml:space="preserve"> </w:t>
      </w:r>
      <w:r w:rsidRPr="00D83079">
        <w:rPr>
          <w:szCs w:val="24"/>
        </w:rPr>
        <w:t xml:space="preserve">(далее </w:t>
      </w:r>
      <w:r w:rsidR="00A0316F">
        <w:rPr>
          <w:szCs w:val="24"/>
        </w:rPr>
        <w:t>– Проект</w:t>
      </w:r>
      <w:r w:rsidRPr="00D83079">
        <w:rPr>
          <w:szCs w:val="24"/>
        </w:rPr>
        <w:t>) подготовлен Комитетом по строительству (далее – Комитет)</w:t>
      </w:r>
      <w:r w:rsidR="004E4818">
        <w:rPr>
          <w:szCs w:val="24"/>
        </w:rPr>
        <w:t xml:space="preserve"> в соответствии с постановлением Правительства Российской Федерации </w:t>
      </w:r>
      <w:r w:rsidR="00DF4B64">
        <w:rPr>
          <w:szCs w:val="24"/>
        </w:rPr>
        <w:t>от 22.10.2021 № 1812» (далее – Постановление).</w:t>
      </w:r>
    </w:p>
    <w:p w:rsidR="00DF4B64" w:rsidRDefault="00DF4B64" w:rsidP="0068093C">
      <w:pPr>
        <w:autoSpaceDE w:val="0"/>
        <w:autoSpaceDN w:val="0"/>
        <w:adjustRightInd w:val="0"/>
        <w:ind w:firstLine="709"/>
        <w:jc w:val="both"/>
      </w:pPr>
      <w:r>
        <w:t>Абзацем 4 подпункта «а» пункта 3 Постановления предусмотрено изменение срока, до которого должен был быть заключен контракт, с 1 июля 2021 г. на 1 октября 2021 г.</w:t>
      </w:r>
    </w:p>
    <w:p w:rsidR="00DF4B64" w:rsidRDefault="00DF4B64" w:rsidP="0068093C">
      <w:pPr>
        <w:autoSpaceDE w:val="0"/>
        <w:autoSpaceDN w:val="0"/>
        <w:adjustRightInd w:val="0"/>
        <w:ind w:firstLine="709"/>
        <w:jc w:val="both"/>
      </w:pPr>
      <w:r>
        <w:t>Соответствующие изменения вносятся в постановление Правительства Санкт-Петербурга от 18.10.2021 № 764 «О порядке изменения цены контракта».</w:t>
      </w:r>
    </w:p>
    <w:p w:rsidR="00B772E5" w:rsidRDefault="00C16DFB" w:rsidP="0068093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5E1E4F">
        <w:t>Переч</w:t>
      </w:r>
      <w:r>
        <w:t>ень</w:t>
      </w:r>
      <w:r w:rsidRPr="005E1E4F">
        <w:t xml:space="preserve"> контрактов </w:t>
      </w:r>
      <w:r w:rsidRPr="00DF4B64">
        <w:rPr>
          <w:bCs/>
        </w:rPr>
        <w:t>и ориентировочный ра</w:t>
      </w:r>
      <w:r w:rsidR="002864F6">
        <w:rPr>
          <w:bCs/>
        </w:rPr>
        <w:t>счет увеличения цены контрактов</w:t>
      </w:r>
      <w:r w:rsidR="002864F6">
        <w:rPr>
          <w:bCs/>
        </w:rPr>
        <w:br/>
      </w:r>
      <w:r w:rsidRPr="00DF4B64">
        <w:rPr>
          <w:bCs/>
        </w:rPr>
        <w:t xml:space="preserve">к проекту постановления Правительства Санкт-Петербурга </w:t>
      </w:r>
      <w:r w:rsidR="00DF4B64" w:rsidRPr="00DF4B64">
        <w:rPr>
          <w:bCs/>
        </w:rPr>
        <w:t>«О внесе</w:t>
      </w:r>
      <w:r w:rsidR="002864F6">
        <w:rPr>
          <w:bCs/>
        </w:rPr>
        <w:t>нии изменения</w:t>
      </w:r>
      <w:r w:rsidR="002864F6">
        <w:rPr>
          <w:bCs/>
        </w:rPr>
        <w:br/>
      </w:r>
      <w:r w:rsidR="00DF4B64" w:rsidRPr="00DF4B64">
        <w:rPr>
          <w:bCs/>
        </w:rPr>
        <w:t>в постановление Правительства Санкт-Петербурга от 18.10.2021 № 764»</w:t>
      </w:r>
      <w:r w:rsidRPr="00DF4B64">
        <w:rPr>
          <w:bCs/>
        </w:rPr>
        <w:t>, является приложением к настоящей пояснительной записке. Критериям</w:t>
      </w:r>
      <w:r w:rsidR="00B772E5">
        <w:rPr>
          <w:bCs/>
        </w:rPr>
        <w:t xml:space="preserve"> предлагаемым Проектом, соответству</w:t>
      </w:r>
      <w:r>
        <w:rPr>
          <w:bCs/>
        </w:rPr>
        <w:t>ю</w:t>
      </w:r>
      <w:r w:rsidR="00B772E5">
        <w:rPr>
          <w:bCs/>
        </w:rPr>
        <w:t xml:space="preserve">т </w:t>
      </w:r>
      <w:r>
        <w:rPr>
          <w:bCs/>
        </w:rPr>
        <w:t>контракты и подрядчики по 1</w:t>
      </w:r>
      <w:r w:rsidR="00DF4B64">
        <w:rPr>
          <w:bCs/>
        </w:rPr>
        <w:t>4</w:t>
      </w:r>
      <w:r>
        <w:rPr>
          <w:bCs/>
        </w:rPr>
        <w:t xml:space="preserve"> объектам.</w:t>
      </w:r>
    </w:p>
    <w:p w:rsidR="005E1E4F" w:rsidRPr="00DF4B64" w:rsidRDefault="005F5C80" w:rsidP="00DF4B6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F4B64">
        <w:rPr>
          <w:bCs/>
        </w:rPr>
        <w:t xml:space="preserve">По предварительным </w:t>
      </w:r>
      <w:r w:rsidR="005E1E4F" w:rsidRPr="00DF4B64">
        <w:rPr>
          <w:bCs/>
        </w:rPr>
        <w:t xml:space="preserve">расчетам Комитета по строительству, ориентировочный размер увеличения цены контрактов составляет </w:t>
      </w:r>
      <w:r w:rsidR="00DF4B64" w:rsidRPr="00DF4B64">
        <w:rPr>
          <w:bCs/>
        </w:rPr>
        <w:t xml:space="preserve">2 493 360 527,38 </w:t>
      </w:r>
      <w:r w:rsidR="005E1E4F" w:rsidRPr="00DF4B64">
        <w:rPr>
          <w:bCs/>
        </w:rPr>
        <w:t>руб.</w:t>
      </w:r>
      <w:r w:rsidR="00C16DFB" w:rsidRPr="00DF4B64">
        <w:rPr>
          <w:bCs/>
        </w:rPr>
        <w:t xml:space="preserve"> </w:t>
      </w:r>
      <w:r w:rsidR="005E1E4F" w:rsidRPr="00DF4B64">
        <w:rPr>
          <w:bCs/>
        </w:rPr>
        <w:t>Окончательный размер увеличения цены контракт</w:t>
      </w:r>
      <w:r w:rsidR="00E72CCA" w:rsidRPr="00DF4B64">
        <w:rPr>
          <w:bCs/>
        </w:rPr>
        <w:t>ов</w:t>
      </w:r>
      <w:r w:rsidR="005E1E4F" w:rsidRPr="00DF4B64">
        <w:rPr>
          <w:bCs/>
        </w:rPr>
        <w:t xml:space="preserve"> будет определяться по результатам повторной государственной экспертизы проектной документации, проводимой в части проверки достоверности определения сметной стоимости строительства.</w:t>
      </w:r>
    </w:p>
    <w:p w:rsidR="0027786D" w:rsidRDefault="008C1ABF" w:rsidP="000B33BC">
      <w:pPr>
        <w:autoSpaceDE w:val="0"/>
        <w:autoSpaceDN w:val="0"/>
        <w:adjustRightInd w:val="0"/>
        <w:ind w:firstLine="709"/>
        <w:jc w:val="both"/>
      </w:pPr>
      <w:r>
        <w:t xml:space="preserve">Увеличение объемов финансирования (работ) </w:t>
      </w:r>
      <w:r w:rsidR="0027786D">
        <w:t xml:space="preserve">при изменении цены контрактов будет производиться </w:t>
      </w:r>
      <w:r>
        <w:t xml:space="preserve">за счет перераспределения объемов работ </w:t>
      </w:r>
      <w:r w:rsidR="005E1E4F">
        <w:t>между объектами</w:t>
      </w:r>
      <w:r>
        <w:t xml:space="preserve"> Адресной инвестиционной программы Санкт-Петербурга</w:t>
      </w:r>
      <w:r w:rsidR="005E1E4F">
        <w:t xml:space="preserve"> в 2021 и 2022 годах</w:t>
      </w:r>
      <w:r>
        <w:t xml:space="preserve">, </w:t>
      </w:r>
      <w:r w:rsidR="005E1E4F">
        <w:t xml:space="preserve">с перераспределением объемов работ </w:t>
      </w:r>
      <w:r w:rsidR="00F8126C">
        <w:t>в плановом периоде</w:t>
      </w:r>
      <w:r w:rsidR="005E1E4F">
        <w:t xml:space="preserve"> 2022-2024 годов</w:t>
      </w:r>
      <w:r w:rsidR="0027786D">
        <w:t>.</w:t>
      </w:r>
      <w:r w:rsidR="004A2343">
        <w:t xml:space="preserve"> Указанное перераспределение объемов работ не повлечет за собой увеличение сроков строительства иных </w:t>
      </w:r>
      <w:r w:rsidR="00FB6923">
        <w:t>мероприятий</w:t>
      </w:r>
      <w:r w:rsidR="004A2343">
        <w:t xml:space="preserve"> </w:t>
      </w:r>
      <w:r w:rsidR="00FB6923">
        <w:t>Адресной инвестиционной программы Санкт-Петербурга, исполнителем по которым является Комитет по строительству.</w:t>
      </w:r>
    </w:p>
    <w:p w:rsidR="0027786D" w:rsidRDefault="0027786D" w:rsidP="000B33BC">
      <w:pPr>
        <w:autoSpaceDE w:val="0"/>
        <w:autoSpaceDN w:val="0"/>
        <w:adjustRightInd w:val="0"/>
        <w:ind w:firstLine="709"/>
        <w:jc w:val="both"/>
      </w:pPr>
      <w: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</w:t>
      </w:r>
      <w:r w:rsidR="005E1E4F">
        <w:t>в установленные сроки достроить и ввести в эксплуатацию объекты социальной инфраструктуры, что положительно повлияет</w:t>
      </w:r>
      <w:r w:rsidR="00906B03">
        <w:br/>
      </w:r>
      <w:r w:rsidR="005E1E4F">
        <w:t>на имидж исполнительной власти Санкт-Петербурга.</w:t>
      </w:r>
    </w:p>
    <w:p w:rsidR="008250C9" w:rsidRDefault="003B6862" w:rsidP="000B33BC">
      <w:pPr>
        <w:autoSpaceDE w:val="0"/>
        <w:autoSpaceDN w:val="0"/>
        <w:adjustRightInd w:val="0"/>
        <w:ind w:firstLine="709"/>
        <w:jc w:val="both"/>
      </w:pPr>
      <w:r w:rsidRPr="003B6862">
        <w:t>Проект соответствует приоритетам, целям, задачам и направлениям социально-экономической политики Санкт-Петербурга, утвержденным Законом Санкт-Петербурга</w:t>
      </w:r>
      <w:r w:rsidR="00906B03">
        <w:br/>
      </w:r>
      <w:r w:rsidRPr="003B6862">
        <w:t>от 19.12.2018 № 771-164 «О Стратегии социально-экономического развития Санкт-Петербурга на период до 2035 года».</w:t>
      </w:r>
    </w:p>
    <w:p w:rsidR="000A2DC8" w:rsidRDefault="008250C9" w:rsidP="008250C9">
      <w:pPr>
        <w:autoSpaceDE w:val="0"/>
        <w:autoSpaceDN w:val="0"/>
        <w:adjustRightInd w:val="0"/>
        <w:ind w:firstLine="709"/>
        <w:jc w:val="both"/>
      </w:pPr>
      <w:r>
        <w:t>Реализация Проекта не будет иметь отрицательных социально-экономических последствий.</w:t>
      </w:r>
    </w:p>
    <w:p w:rsidR="00535A57" w:rsidRPr="00D83079" w:rsidRDefault="00535A57" w:rsidP="008250C9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0B33BC">
        <w:t>Принятие Проекта не требует признания утратившими силу, приостановления или издания новых правовых</w:t>
      </w:r>
      <w:r w:rsidRPr="000A2DC8">
        <w:t xml:space="preserve">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</w:t>
      </w:r>
      <w:r w:rsidRPr="00D83079">
        <w:rPr>
          <w:szCs w:val="24"/>
        </w:rPr>
        <w:t xml:space="preserve">. Представление медиа-плана </w:t>
      </w:r>
      <w:r w:rsidR="00FE482E">
        <w:rPr>
          <w:szCs w:val="24"/>
        </w:rPr>
        <w:br/>
      </w:r>
      <w:r w:rsidRPr="00D83079">
        <w:rPr>
          <w:szCs w:val="24"/>
        </w:rPr>
        <w:t xml:space="preserve">к Проекту, включая размещение социальной рекламы и проведение пресс-конференций, </w:t>
      </w:r>
      <w:r w:rsidR="00423BBE">
        <w:rPr>
          <w:szCs w:val="24"/>
        </w:rPr>
        <w:br/>
      </w:r>
      <w:r w:rsidRPr="00D83079">
        <w:rPr>
          <w:szCs w:val="24"/>
        </w:rPr>
        <w:t>не требуется.</w:t>
      </w:r>
    </w:p>
    <w:p w:rsidR="00535A57" w:rsidRPr="00D83079" w:rsidRDefault="00535A57" w:rsidP="00535A57">
      <w:pPr>
        <w:shd w:val="clear" w:color="auto" w:fill="FFFFFF"/>
        <w:ind w:firstLine="720"/>
        <w:contextualSpacing/>
        <w:jc w:val="both"/>
        <w:rPr>
          <w:szCs w:val="24"/>
        </w:rPr>
      </w:pPr>
      <w:r w:rsidRPr="00D83079">
        <w:rPr>
          <w:szCs w:val="24"/>
        </w:rPr>
        <w:t xml:space="preserve">Во исполнение абзаца 8 пункта 2.1 Соглашения между Правительством </w:t>
      </w:r>
      <w:r>
        <w:rPr>
          <w:szCs w:val="24"/>
        </w:rPr>
        <w:br/>
      </w:r>
      <w:r w:rsidRPr="00D83079">
        <w:rPr>
          <w:szCs w:val="24"/>
        </w:rPr>
        <w:t>Санкт-Петербурга и прокуратурой Санкт-Петербурга о взаимодей</w:t>
      </w:r>
      <w:r w:rsidR="00247149">
        <w:rPr>
          <w:szCs w:val="24"/>
        </w:rPr>
        <w:t xml:space="preserve">ствии в сфере правотворчества </w:t>
      </w:r>
      <w:r w:rsidR="007E3508">
        <w:rPr>
          <w:szCs w:val="24"/>
        </w:rPr>
        <w:t>23.08.2021</w:t>
      </w:r>
      <w:r w:rsidRPr="00D83079">
        <w:rPr>
          <w:szCs w:val="24"/>
        </w:rPr>
        <w:t xml:space="preserve"> Проект и пояснительная записка к Проекту были направлены </w:t>
      </w:r>
      <w:r>
        <w:rPr>
          <w:szCs w:val="24"/>
        </w:rPr>
        <w:br/>
      </w:r>
      <w:r w:rsidRPr="00D83079">
        <w:rPr>
          <w:szCs w:val="24"/>
        </w:rPr>
        <w:t>на электронную почту прокуратуры Санкт-Петербурга (</w:t>
      </w:r>
      <w:hyperlink r:id="rId9" w:history="1">
        <w:r w:rsidRPr="00D83079">
          <w:rPr>
            <w:rStyle w:val="af0"/>
            <w:szCs w:val="24"/>
            <w:lang w:val="en-US"/>
          </w:rPr>
          <w:t>npa</w:t>
        </w:r>
        <w:r w:rsidRPr="00D83079">
          <w:rPr>
            <w:rStyle w:val="af0"/>
            <w:szCs w:val="24"/>
          </w:rPr>
          <w:t>@procspb.ru</w:t>
        </w:r>
      </w:hyperlink>
      <w:r w:rsidRPr="00D83079">
        <w:rPr>
          <w:szCs w:val="24"/>
        </w:rPr>
        <w:t xml:space="preserve">). </w:t>
      </w:r>
      <w:r w:rsidR="00423BBE">
        <w:rPr>
          <w:szCs w:val="24"/>
        </w:rPr>
        <w:t xml:space="preserve">Замечаний </w:t>
      </w:r>
      <w:r w:rsidR="00423BBE">
        <w:rPr>
          <w:szCs w:val="24"/>
        </w:rPr>
        <w:br/>
        <w:t>по результатам рассмотрения Проекта не поступало.</w:t>
      </w:r>
    </w:p>
    <w:p w:rsidR="00535A57" w:rsidRDefault="00535A57" w:rsidP="00535A57">
      <w:pPr>
        <w:ind w:firstLine="720"/>
        <w:contextualSpacing/>
        <w:jc w:val="both"/>
        <w:rPr>
          <w:szCs w:val="24"/>
        </w:rPr>
      </w:pPr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</w:p>
    <w:p w:rsidR="00535A57" w:rsidRPr="00D83079" w:rsidRDefault="00535A57" w:rsidP="00535A57">
      <w:pPr>
        <w:pStyle w:val="ac"/>
        <w:spacing w:before="120"/>
        <w:ind w:firstLine="0"/>
        <w:outlineLvl w:val="0"/>
        <w:rPr>
          <w:b/>
          <w:szCs w:val="24"/>
        </w:rPr>
      </w:pPr>
      <w:r w:rsidRPr="00D83079">
        <w:rPr>
          <w:b/>
          <w:szCs w:val="24"/>
        </w:rPr>
        <w:t xml:space="preserve">Председатель </w:t>
      </w:r>
    </w:p>
    <w:p w:rsidR="00AD3BE8" w:rsidRPr="00D83079" w:rsidRDefault="00535A57" w:rsidP="002F1EFA">
      <w:pPr>
        <w:pStyle w:val="ac"/>
        <w:ind w:firstLine="0"/>
        <w:contextualSpacing/>
        <w:outlineLvl w:val="0"/>
        <w:rPr>
          <w:b/>
        </w:rPr>
      </w:pPr>
      <w:r w:rsidRPr="00D83079">
        <w:rPr>
          <w:b/>
          <w:szCs w:val="24"/>
        </w:rPr>
        <w:t>Комитета по строительству</w:t>
      </w:r>
      <w:r w:rsidR="00B772E5">
        <w:rPr>
          <w:b/>
          <w:szCs w:val="24"/>
        </w:rPr>
        <w:t xml:space="preserve">                                                                                 </w:t>
      </w:r>
      <w:r w:rsidRPr="00D83079">
        <w:rPr>
          <w:b/>
          <w:szCs w:val="24"/>
        </w:rPr>
        <w:t>И.В.Креславский</w:t>
      </w:r>
    </w:p>
    <w:sectPr w:rsidR="00AD3BE8" w:rsidRPr="00D83079" w:rsidSect="002864F6">
      <w:headerReference w:type="even" r:id="rId10"/>
      <w:headerReference w:type="default" r:id="rId11"/>
      <w:pgSz w:w="11907" w:h="16840" w:code="9"/>
      <w:pgMar w:top="284" w:right="850" w:bottom="567" w:left="1276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BBE" w:rsidRDefault="00423BBE" w:rsidP="00C70394">
      <w:r>
        <w:separator/>
      </w:r>
    </w:p>
  </w:endnote>
  <w:endnote w:type="continuationSeparator" w:id="0">
    <w:p w:rsidR="00423BBE" w:rsidRDefault="00423BBE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BBE" w:rsidRDefault="00423BBE" w:rsidP="00C70394">
      <w:r>
        <w:separator/>
      </w:r>
    </w:p>
  </w:footnote>
  <w:footnote w:type="continuationSeparator" w:id="0">
    <w:p w:rsidR="00423BBE" w:rsidRDefault="00423BBE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BE" w:rsidRDefault="00423BBE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23BBE" w:rsidRDefault="00423BB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976347"/>
      <w:docPartObj>
        <w:docPartGallery w:val="Page Numbers (Top of Page)"/>
        <w:docPartUnique/>
      </w:docPartObj>
    </w:sdtPr>
    <w:sdtEndPr/>
    <w:sdtContent>
      <w:p w:rsidR="00B544C7" w:rsidRDefault="00B544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4F6">
          <w:rPr>
            <w:noProof/>
          </w:rPr>
          <w:t>2</w:t>
        </w:r>
        <w:r>
          <w:fldChar w:fldCharType="end"/>
        </w:r>
      </w:p>
    </w:sdtContent>
  </w:sdt>
  <w:p w:rsidR="00B544C7" w:rsidRDefault="00B544C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AA40B9"/>
    <w:multiLevelType w:val="hybridMultilevel"/>
    <w:tmpl w:val="078A80AE"/>
    <w:lvl w:ilvl="0" w:tplc="CB82F3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9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1EE5"/>
    <w:rsid w:val="0000348B"/>
    <w:rsid w:val="00003C5B"/>
    <w:rsid w:val="00005167"/>
    <w:rsid w:val="000058AE"/>
    <w:rsid w:val="00005CD9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1FE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0DD3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2DC8"/>
    <w:rsid w:val="000A527D"/>
    <w:rsid w:val="000A64FB"/>
    <w:rsid w:val="000A6805"/>
    <w:rsid w:val="000A6ED9"/>
    <w:rsid w:val="000A75F0"/>
    <w:rsid w:val="000A7FE3"/>
    <w:rsid w:val="000B10D3"/>
    <w:rsid w:val="000B1CC8"/>
    <w:rsid w:val="000B2395"/>
    <w:rsid w:val="000B33BC"/>
    <w:rsid w:val="000B3B28"/>
    <w:rsid w:val="000B3C10"/>
    <w:rsid w:val="000B43A2"/>
    <w:rsid w:val="000B4525"/>
    <w:rsid w:val="000B53C1"/>
    <w:rsid w:val="000B53DC"/>
    <w:rsid w:val="000B588D"/>
    <w:rsid w:val="000B6166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C7E4E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60DE"/>
    <w:rsid w:val="00106CFD"/>
    <w:rsid w:val="00106FD6"/>
    <w:rsid w:val="00110344"/>
    <w:rsid w:val="001106E6"/>
    <w:rsid w:val="00110756"/>
    <w:rsid w:val="00110C6C"/>
    <w:rsid w:val="00113089"/>
    <w:rsid w:val="001130C9"/>
    <w:rsid w:val="0011311B"/>
    <w:rsid w:val="00113AFE"/>
    <w:rsid w:val="00115238"/>
    <w:rsid w:val="00116017"/>
    <w:rsid w:val="00116116"/>
    <w:rsid w:val="0011674B"/>
    <w:rsid w:val="00116BEB"/>
    <w:rsid w:val="001171E9"/>
    <w:rsid w:val="00120022"/>
    <w:rsid w:val="0012011C"/>
    <w:rsid w:val="0012024A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4D43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2BBF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58E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BF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149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7786D"/>
    <w:rsid w:val="00280B9B"/>
    <w:rsid w:val="002820EC"/>
    <w:rsid w:val="0028335A"/>
    <w:rsid w:val="002852EE"/>
    <w:rsid w:val="002864F6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1EFA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2D6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043B"/>
    <w:rsid w:val="00371385"/>
    <w:rsid w:val="00371992"/>
    <w:rsid w:val="00373510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EA0"/>
    <w:rsid w:val="00390256"/>
    <w:rsid w:val="00393E01"/>
    <w:rsid w:val="00393F8B"/>
    <w:rsid w:val="0039520D"/>
    <w:rsid w:val="00395904"/>
    <w:rsid w:val="00395BB5"/>
    <w:rsid w:val="003976E0"/>
    <w:rsid w:val="0039795C"/>
    <w:rsid w:val="003A21D9"/>
    <w:rsid w:val="003A3D53"/>
    <w:rsid w:val="003A416B"/>
    <w:rsid w:val="003A549C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862"/>
    <w:rsid w:val="003B6E04"/>
    <w:rsid w:val="003B6E06"/>
    <w:rsid w:val="003B722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21C7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9F8"/>
    <w:rsid w:val="00416E43"/>
    <w:rsid w:val="00417785"/>
    <w:rsid w:val="00417847"/>
    <w:rsid w:val="0042004B"/>
    <w:rsid w:val="0042019A"/>
    <w:rsid w:val="00420EEA"/>
    <w:rsid w:val="0042292D"/>
    <w:rsid w:val="004229C1"/>
    <w:rsid w:val="00423BBE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0CA7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3C07"/>
    <w:rsid w:val="0047573B"/>
    <w:rsid w:val="0047592B"/>
    <w:rsid w:val="004761F4"/>
    <w:rsid w:val="00476969"/>
    <w:rsid w:val="00476B75"/>
    <w:rsid w:val="00477764"/>
    <w:rsid w:val="0048077E"/>
    <w:rsid w:val="004823E9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2196"/>
    <w:rsid w:val="004A2343"/>
    <w:rsid w:val="004A3182"/>
    <w:rsid w:val="004A3C75"/>
    <w:rsid w:val="004A3E25"/>
    <w:rsid w:val="004A4146"/>
    <w:rsid w:val="004A5156"/>
    <w:rsid w:val="004A5984"/>
    <w:rsid w:val="004A5F36"/>
    <w:rsid w:val="004A68E5"/>
    <w:rsid w:val="004B05BE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818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5A57"/>
    <w:rsid w:val="00537EA2"/>
    <w:rsid w:val="00540640"/>
    <w:rsid w:val="00540BC3"/>
    <w:rsid w:val="005418B8"/>
    <w:rsid w:val="005421E2"/>
    <w:rsid w:val="00542B53"/>
    <w:rsid w:val="00542BB1"/>
    <w:rsid w:val="005442F9"/>
    <w:rsid w:val="00544EC4"/>
    <w:rsid w:val="00547444"/>
    <w:rsid w:val="00547560"/>
    <w:rsid w:val="00551469"/>
    <w:rsid w:val="0055149D"/>
    <w:rsid w:val="005523BB"/>
    <w:rsid w:val="00552E00"/>
    <w:rsid w:val="005543B4"/>
    <w:rsid w:val="00555756"/>
    <w:rsid w:val="0055653C"/>
    <w:rsid w:val="00557576"/>
    <w:rsid w:val="005577F7"/>
    <w:rsid w:val="00557EB4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A7BC9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121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4F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5C80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512F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50C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093C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079A1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1F09"/>
    <w:rsid w:val="0074213B"/>
    <w:rsid w:val="00742235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0DE4"/>
    <w:rsid w:val="0077173B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A7A82"/>
    <w:rsid w:val="007B01AA"/>
    <w:rsid w:val="007B02D5"/>
    <w:rsid w:val="007B071B"/>
    <w:rsid w:val="007B0DF3"/>
    <w:rsid w:val="007B10C9"/>
    <w:rsid w:val="007B18D0"/>
    <w:rsid w:val="007B197D"/>
    <w:rsid w:val="007B1E73"/>
    <w:rsid w:val="007B3606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508"/>
    <w:rsid w:val="007E36BD"/>
    <w:rsid w:val="007E3711"/>
    <w:rsid w:val="007E411A"/>
    <w:rsid w:val="007E4B67"/>
    <w:rsid w:val="007E4B88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4E4E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0C9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231"/>
    <w:rsid w:val="00856473"/>
    <w:rsid w:val="00856F24"/>
    <w:rsid w:val="00857588"/>
    <w:rsid w:val="00861B93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11A"/>
    <w:rsid w:val="00881264"/>
    <w:rsid w:val="00881DBA"/>
    <w:rsid w:val="008822FE"/>
    <w:rsid w:val="00882FB0"/>
    <w:rsid w:val="0088335C"/>
    <w:rsid w:val="00884DFB"/>
    <w:rsid w:val="00884E2A"/>
    <w:rsid w:val="008853F9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0A6"/>
    <w:rsid w:val="008B6880"/>
    <w:rsid w:val="008B6CF3"/>
    <w:rsid w:val="008B6F61"/>
    <w:rsid w:val="008C0CD5"/>
    <w:rsid w:val="008C1ABF"/>
    <w:rsid w:val="008C2305"/>
    <w:rsid w:val="008C6693"/>
    <w:rsid w:val="008C6702"/>
    <w:rsid w:val="008C745A"/>
    <w:rsid w:val="008C7B9E"/>
    <w:rsid w:val="008D23BD"/>
    <w:rsid w:val="008D49C1"/>
    <w:rsid w:val="008D6272"/>
    <w:rsid w:val="008D6C9C"/>
    <w:rsid w:val="008D7515"/>
    <w:rsid w:val="008D7D4E"/>
    <w:rsid w:val="008E06DB"/>
    <w:rsid w:val="008E0905"/>
    <w:rsid w:val="008E183A"/>
    <w:rsid w:val="008E1876"/>
    <w:rsid w:val="008E1B32"/>
    <w:rsid w:val="008E1D27"/>
    <w:rsid w:val="008E2FDD"/>
    <w:rsid w:val="008E3E4A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B03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3C2B"/>
    <w:rsid w:val="00945B03"/>
    <w:rsid w:val="0094643B"/>
    <w:rsid w:val="00947BB8"/>
    <w:rsid w:val="00950582"/>
    <w:rsid w:val="009516DD"/>
    <w:rsid w:val="0095210E"/>
    <w:rsid w:val="0095275F"/>
    <w:rsid w:val="00952BF0"/>
    <w:rsid w:val="009559AE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F14"/>
    <w:rsid w:val="0097676F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334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316F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96113"/>
    <w:rsid w:val="00A97F94"/>
    <w:rsid w:val="00AA0466"/>
    <w:rsid w:val="00AA05E3"/>
    <w:rsid w:val="00AA0687"/>
    <w:rsid w:val="00AA08F4"/>
    <w:rsid w:val="00AA0FA8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200"/>
    <w:rsid w:val="00AB493E"/>
    <w:rsid w:val="00AB4A8E"/>
    <w:rsid w:val="00AB507F"/>
    <w:rsid w:val="00AB6061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44"/>
    <w:rsid w:val="00B12EF3"/>
    <w:rsid w:val="00B1387E"/>
    <w:rsid w:val="00B15A08"/>
    <w:rsid w:val="00B17126"/>
    <w:rsid w:val="00B17AB8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4C7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DF"/>
    <w:rsid w:val="00B75B53"/>
    <w:rsid w:val="00B76959"/>
    <w:rsid w:val="00B769E1"/>
    <w:rsid w:val="00B772E5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A041B"/>
    <w:rsid w:val="00BA079D"/>
    <w:rsid w:val="00BA1E73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D7FA1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DFB"/>
    <w:rsid w:val="00C16EA3"/>
    <w:rsid w:val="00C170A7"/>
    <w:rsid w:val="00C1781D"/>
    <w:rsid w:val="00C17B9B"/>
    <w:rsid w:val="00C20B40"/>
    <w:rsid w:val="00C22B5E"/>
    <w:rsid w:val="00C22DCA"/>
    <w:rsid w:val="00C22E75"/>
    <w:rsid w:val="00C23B5A"/>
    <w:rsid w:val="00C23D2A"/>
    <w:rsid w:val="00C241F2"/>
    <w:rsid w:val="00C24243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5F6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613B"/>
    <w:rsid w:val="00D009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079"/>
    <w:rsid w:val="00D83DAF"/>
    <w:rsid w:val="00D85D1E"/>
    <w:rsid w:val="00D87494"/>
    <w:rsid w:val="00D87C41"/>
    <w:rsid w:val="00D90150"/>
    <w:rsid w:val="00D901EA"/>
    <w:rsid w:val="00D90A5A"/>
    <w:rsid w:val="00D90C7C"/>
    <w:rsid w:val="00D90C9E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2A7D"/>
    <w:rsid w:val="00DF4330"/>
    <w:rsid w:val="00DF4B64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2CCA"/>
    <w:rsid w:val="00E7435C"/>
    <w:rsid w:val="00E74D30"/>
    <w:rsid w:val="00E75B26"/>
    <w:rsid w:val="00E75CD0"/>
    <w:rsid w:val="00E767C6"/>
    <w:rsid w:val="00E7684B"/>
    <w:rsid w:val="00E77BC3"/>
    <w:rsid w:val="00E82719"/>
    <w:rsid w:val="00E82762"/>
    <w:rsid w:val="00E8291F"/>
    <w:rsid w:val="00E8335A"/>
    <w:rsid w:val="00E83509"/>
    <w:rsid w:val="00E8575C"/>
    <w:rsid w:val="00E8581F"/>
    <w:rsid w:val="00E8674C"/>
    <w:rsid w:val="00E870EE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1A82"/>
    <w:rsid w:val="00ED3643"/>
    <w:rsid w:val="00ED4796"/>
    <w:rsid w:val="00ED4CE1"/>
    <w:rsid w:val="00ED534F"/>
    <w:rsid w:val="00ED5B41"/>
    <w:rsid w:val="00ED5DA7"/>
    <w:rsid w:val="00ED7DC1"/>
    <w:rsid w:val="00EE03F3"/>
    <w:rsid w:val="00EE0618"/>
    <w:rsid w:val="00EE0C7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CFD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126C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6923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482E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00121-356D-486B-8AC8-AFD00AA8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Ксения Иванова</cp:lastModifiedBy>
  <cp:revision>9</cp:revision>
  <cp:lastPrinted>2021-10-07T10:22:00Z</cp:lastPrinted>
  <dcterms:created xsi:type="dcterms:W3CDTF">2021-10-07T13:52:00Z</dcterms:created>
  <dcterms:modified xsi:type="dcterms:W3CDTF">2021-11-18T12:48:00Z</dcterms:modified>
</cp:coreProperties>
</file>