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1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1"/>
      </w:tblGrid>
      <w:tr w:rsidR="00D173D0" w:rsidRPr="00DB41CB">
        <w:tc>
          <w:tcPr>
            <w:tcW w:w="9431" w:type="dxa"/>
          </w:tcPr>
          <w:p w:rsidR="00D173D0" w:rsidRPr="00DB41CB" w:rsidRDefault="00D173D0" w:rsidP="00D173D0">
            <w:pPr>
              <w:jc w:val="center"/>
              <w:rPr>
                <w:sz w:val="28"/>
                <w:szCs w:val="28"/>
              </w:rPr>
            </w:pPr>
            <w:r w:rsidRPr="00DB41CB">
              <w:rPr>
                <w:b/>
                <w:bCs/>
                <w:sz w:val="28"/>
                <w:szCs w:val="28"/>
              </w:rPr>
              <w:object w:dxaOrig="2835" w:dyaOrig="31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5pt;height:54pt" o:ole="">
                  <v:imagedata r:id="rId8" o:title=""/>
                </v:shape>
                <o:OLEObject Type="Embed" ProgID="PBrush" ShapeID="_x0000_i1025" DrawAspect="Content" ObjectID="_1698048224" r:id="rId9"/>
              </w:object>
            </w:r>
          </w:p>
        </w:tc>
      </w:tr>
    </w:tbl>
    <w:p w:rsidR="00D173D0" w:rsidRPr="00DB41CB" w:rsidRDefault="00D173D0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504C5" w:rsidRPr="00DB41CB" w:rsidRDefault="00A504C5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B41CB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504C5" w:rsidRPr="00DB41CB" w:rsidRDefault="00A504C5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504C5" w:rsidRDefault="00C93437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B41C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0078A" w:rsidRPr="00DB41CB" w:rsidRDefault="0060078A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504C5" w:rsidRPr="00DB41CB" w:rsidRDefault="00A504C5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41CB">
        <w:rPr>
          <w:rFonts w:ascii="Times New Roman" w:hAnsi="Times New Roman" w:cs="Times New Roman"/>
          <w:sz w:val="28"/>
          <w:szCs w:val="28"/>
        </w:rPr>
        <w:t>_______________</w:t>
      </w:r>
      <w:r w:rsidR="00915B40" w:rsidRPr="00DB41CB">
        <w:rPr>
          <w:rFonts w:ascii="Times New Roman" w:hAnsi="Times New Roman" w:cs="Times New Roman"/>
          <w:sz w:val="28"/>
          <w:szCs w:val="28"/>
        </w:rPr>
        <w:tab/>
      </w:r>
      <w:r w:rsidR="00915B40" w:rsidRPr="00DB41CB">
        <w:rPr>
          <w:rFonts w:ascii="Times New Roman" w:hAnsi="Times New Roman" w:cs="Times New Roman"/>
          <w:sz w:val="28"/>
          <w:szCs w:val="28"/>
        </w:rPr>
        <w:tab/>
      </w:r>
      <w:r w:rsidR="00915B40" w:rsidRPr="00DB41CB">
        <w:rPr>
          <w:rFonts w:ascii="Times New Roman" w:hAnsi="Times New Roman" w:cs="Times New Roman"/>
          <w:sz w:val="28"/>
          <w:szCs w:val="28"/>
        </w:rPr>
        <w:tab/>
      </w:r>
      <w:r w:rsidR="00F93DA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B41CB">
        <w:rPr>
          <w:rFonts w:ascii="Times New Roman" w:hAnsi="Times New Roman" w:cs="Times New Roman"/>
          <w:sz w:val="28"/>
          <w:szCs w:val="28"/>
        </w:rPr>
        <w:t>№ _______</w:t>
      </w:r>
    </w:p>
    <w:p w:rsidR="00915B40" w:rsidRDefault="00915B40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603"/>
      </w:tblGrid>
      <w:tr w:rsidR="00D173D0" w:rsidRPr="0061340F">
        <w:trPr>
          <w:trHeight w:val="1341"/>
        </w:trPr>
        <w:tc>
          <w:tcPr>
            <w:tcW w:w="4987" w:type="dxa"/>
          </w:tcPr>
          <w:tbl>
            <w:tblPr>
              <w:tblW w:w="5387" w:type="dxa"/>
              <w:tblLook w:val="00A0" w:firstRow="1" w:lastRow="0" w:firstColumn="1" w:lastColumn="0" w:noHBand="0" w:noVBand="0"/>
            </w:tblPr>
            <w:tblGrid>
              <w:gridCol w:w="5387"/>
            </w:tblGrid>
            <w:tr w:rsidR="006E511A" w:rsidRPr="0061340F" w:rsidTr="00A769C6">
              <w:trPr>
                <w:trHeight w:val="1341"/>
              </w:trPr>
              <w:tc>
                <w:tcPr>
                  <w:tcW w:w="5387" w:type="dxa"/>
                </w:tcPr>
                <w:p w:rsidR="006E511A" w:rsidRDefault="006E511A" w:rsidP="009D3D50">
                  <w:pPr>
                    <w:pStyle w:val="ConsTitle"/>
                    <w:widowControl/>
                  </w:pPr>
                  <w:bookmarkStart w:id="0" w:name="OLE_LINK1"/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 Порядке предоставления </w:t>
                  </w:r>
                  <w:bookmarkStart w:id="1" w:name="OLE_LINK5"/>
                  <w:r w:rsidR="00A769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государственному унитарному предприятию «Водоканал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Санкт-Петербурга»</w:t>
                  </w:r>
                  <w:bookmarkEnd w:id="1"/>
                  <w:r w:rsidR="004D7B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9D3D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202</w:t>
                  </w:r>
                  <w:r w:rsidR="000440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9D3D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году </w:t>
                  </w:r>
                  <w:r w:rsidR="002F1F0B"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субсидии</w:t>
                  </w:r>
                  <w:r w:rsidR="00A769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возмещение затрат</w:t>
                  </w:r>
                  <w:r w:rsidR="00A769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3D22DC"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эксплуатацию фонтанов</w:t>
                  </w:r>
                  <w:r w:rsidR="00A769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3D22DC"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фонтанных комплексов</w:t>
                  </w:r>
                  <w:r w:rsidR="003D22DC"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Санкт-Петербурга</w:t>
                  </w:r>
                  <w:r w:rsidR="004D7B89" w:rsidRPr="0060078A">
                    <w:t xml:space="preserve"> </w:t>
                  </w:r>
                </w:p>
                <w:p w:rsidR="009D3D50" w:rsidRPr="0061340F" w:rsidRDefault="009D3D50" w:rsidP="009D3D50">
                  <w:pPr>
                    <w:pStyle w:val="ConsTitle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bookmarkEnd w:id="0"/>
          </w:tbl>
          <w:p w:rsidR="00A250B7" w:rsidRPr="0061340F" w:rsidRDefault="00A250B7" w:rsidP="00603C4B">
            <w:pPr>
              <w:pStyle w:val="Con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6F95" w:rsidRDefault="000F2EDB" w:rsidP="00A47D11">
      <w:pPr>
        <w:ind w:firstLine="709"/>
        <w:jc w:val="both"/>
      </w:pPr>
      <w:r w:rsidRPr="0060078A">
        <w:t>В соответствии с Бюджетн</w:t>
      </w:r>
      <w:r w:rsidR="003707C8" w:rsidRPr="0060078A">
        <w:t>ым</w:t>
      </w:r>
      <w:r w:rsidRPr="0060078A">
        <w:t xml:space="preserve"> кодекс</w:t>
      </w:r>
      <w:r w:rsidR="003707C8" w:rsidRPr="0060078A">
        <w:t>ом</w:t>
      </w:r>
      <w:r w:rsidRPr="0060078A">
        <w:t xml:space="preserve"> Российской Федерации, </w:t>
      </w:r>
      <w:hyperlink r:id="rId10" w:history="1">
        <w:r w:rsidR="003D22DC" w:rsidRPr="0060078A">
          <w:t>Законом</w:t>
        </w:r>
      </w:hyperlink>
      <w:r w:rsidR="003D22DC" w:rsidRPr="0060078A">
        <w:t xml:space="preserve"> </w:t>
      </w:r>
      <w:r w:rsidR="00C37DA9">
        <w:br/>
      </w:r>
      <w:r w:rsidR="003D22DC" w:rsidRPr="0060078A">
        <w:t>Санкт-Петербурга от 17.10.2007 № 523-103</w:t>
      </w:r>
      <w:r w:rsidR="00C37DA9">
        <w:t xml:space="preserve"> </w:t>
      </w:r>
      <w:r w:rsidR="003D22DC" w:rsidRPr="0060078A">
        <w:t>«О финансировании расходов на обеспечение благоустройства на территории</w:t>
      </w:r>
      <w:r w:rsidR="00C37DA9">
        <w:t xml:space="preserve"> </w:t>
      </w:r>
      <w:r w:rsidR="003D22DC" w:rsidRPr="0060078A">
        <w:t>Санкт-Петербурга в части, касающейся устройств наружного освещения и подсветки,</w:t>
      </w:r>
      <w:r w:rsidR="00C37DA9">
        <w:t xml:space="preserve"> </w:t>
      </w:r>
      <w:r w:rsidR="003D22DC" w:rsidRPr="0060078A">
        <w:t xml:space="preserve">а также фонтанов и фонтанных комплексов», </w:t>
      </w:r>
      <w:r w:rsidRPr="0060078A">
        <w:t>Законом</w:t>
      </w:r>
      <w:r w:rsidR="0060078A">
        <w:t xml:space="preserve"> </w:t>
      </w:r>
      <w:r w:rsidRPr="0060078A">
        <w:t xml:space="preserve">Санкт-Петербурга </w:t>
      </w:r>
      <w:r w:rsidRPr="00046F95">
        <w:t xml:space="preserve">от </w:t>
      </w:r>
      <w:r w:rsidR="00046F95" w:rsidRPr="00046F95">
        <w:rPr>
          <w:szCs w:val="28"/>
        </w:rPr>
        <w:t>__</w:t>
      </w:r>
      <w:r w:rsidR="00F93DA7" w:rsidRPr="00046F95">
        <w:rPr>
          <w:szCs w:val="28"/>
        </w:rPr>
        <w:t>.</w:t>
      </w:r>
      <w:r w:rsidR="00046F95" w:rsidRPr="00046F95">
        <w:rPr>
          <w:szCs w:val="28"/>
        </w:rPr>
        <w:t>__</w:t>
      </w:r>
      <w:r w:rsidR="00F93DA7" w:rsidRPr="00046F95">
        <w:rPr>
          <w:szCs w:val="28"/>
        </w:rPr>
        <w:t>.20</w:t>
      </w:r>
      <w:r w:rsidR="009C5527" w:rsidRPr="00046F95">
        <w:rPr>
          <w:szCs w:val="28"/>
        </w:rPr>
        <w:t>2</w:t>
      </w:r>
      <w:r w:rsidR="00046F95" w:rsidRPr="00046F95">
        <w:rPr>
          <w:szCs w:val="28"/>
        </w:rPr>
        <w:t>1</w:t>
      </w:r>
      <w:r w:rsidR="00F93DA7" w:rsidRPr="00046F95">
        <w:rPr>
          <w:szCs w:val="28"/>
        </w:rPr>
        <w:t xml:space="preserve">  № </w:t>
      </w:r>
      <w:r w:rsidR="00046F95" w:rsidRPr="00046F95">
        <w:rPr>
          <w:szCs w:val="28"/>
        </w:rPr>
        <w:t>_______</w:t>
      </w:r>
      <w:r w:rsidR="00F93DA7" w:rsidRPr="00046F95">
        <w:rPr>
          <w:sz w:val="28"/>
          <w:szCs w:val="28"/>
        </w:rPr>
        <w:t xml:space="preserve"> </w:t>
      </w:r>
      <w:r w:rsidRPr="00046F95">
        <w:t xml:space="preserve"> «О бюджете Санкт-Петербурга на 20</w:t>
      </w:r>
      <w:r w:rsidR="00900BE8" w:rsidRPr="00046F95">
        <w:t>2</w:t>
      </w:r>
      <w:r w:rsidR="00044053" w:rsidRPr="00046F95">
        <w:t>2</w:t>
      </w:r>
      <w:r w:rsidRPr="00046F95">
        <w:t xml:space="preserve"> год и на плановый период</w:t>
      </w:r>
      <w:r w:rsidRPr="0060078A">
        <w:t xml:space="preserve"> </w:t>
      </w:r>
      <w:r w:rsidR="00A20189">
        <w:br/>
      </w:r>
      <w:r w:rsidRPr="0060078A">
        <w:t>20</w:t>
      </w:r>
      <w:r w:rsidR="00CF2B97">
        <w:t>2</w:t>
      </w:r>
      <w:r w:rsidR="00044053">
        <w:t>3</w:t>
      </w:r>
      <w:r w:rsidR="00A20189">
        <w:t xml:space="preserve"> </w:t>
      </w:r>
      <w:r w:rsidR="003906C8">
        <w:t>и 202</w:t>
      </w:r>
      <w:r w:rsidR="00044053">
        <w:t>4</w:t>
      </w:r>
      <w:r w:rsidRPr="0060078A">
        <w:t xml:space="preserve"> годов»</w:t>
      </w:r>
      <w:r w:rsidR="00046F95">
        <w:t xml:space="preserve">, </w:t>
      </w:r>
      <w:r w:rsidRPr="0060078A">
        <w:t>постановлением</w:t>
      </w:r>
      <w:r w:rsidR="00E2065D">
        <w:t xml:space="preserve"> </w:t>
      </w:r>
      <w:r w:rsidRPr="0060078A">
        <w:t>Правительства Санкт-Петербурга</w:t>
      </w:r>
      <w:r w:rsidR="003D22DC" w:rsidRPr="0060078A">
        <w:t xml:space="preserve"> </w:t>
      </w:r>
      <w:r w:rsidRPr="0060078A">
        <w:t>от 17.06.2014 № 487</w:t>
      </w:r>
      <w:r w:rsidR="0060078A">
        <w:br/>
      </w:r>
      <w:r w:rsidRPr="0060078A">
        <w:t>«О государственной программе Санкт-Петербурга «Благоустройство и охрана окружающей среды</w:t>
      </w:r>
      <w:r w:rsidR="0060078A">
        <w:t xml:space="preserve"> </w:t>
      </w:r>
      <w:r w:rsidRPr="0060078A">
        <w:t>в Санкт-Петербурге»</w:t>
      </w:r>
      <w:r w:rsidR="003D22DC" w:rsidRPr="0060078A">
        <w:t xml:space="preserve"> </w:t>
      </w:r>
      <w:r w:rsidR="00046F95">
        <w:t>и общими требованиями к нормативным правовым актам</w:t>
      </w:r>
      <w:r w:rsidR="00046F95">
        <w:t xml:space="preserve">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</w:t>
      </w:r>
      <w:r w:rsidR="00046F95">
        <w:t>утвержденными п</w:t>
      </w:r>
      <w:r w:rsidR="00046F95">
        <w:t xml:space="preserve">остановление Правительства РФ </w:t>
      </w:r>
      <w:r w:rsidR="006D17C1">
        <w:br/>
      </w:r>
      <w:r w:rsidR="00046F95">
        <w:t xml:space="preserve">от 18.09.2020 </w:t>
      </w:r>
      <w:r w:rsidR="00046F95">
        <w:t>№</w:t>
      </w:r>
      <w:r w:rsidR="00046F95">
        <w:t xml:space="preserve"> 1492</w:t>
      </w:r>
      <w:r w:rsidR="00046F95">
        <w:t xml:space="preserve"> (далее – общие требования)</w:t>
      </w:r>
      <w:r w:rsidR="006D17C1">
        <w:t>,</w:t>
      </w:r>
      <w:bookmarkStart w:id="2" w:name="_GoBack"/>
      <w:bookmarkEnd w:id="2"/>
      <w:r w:rsidR="00A47D11">
        <w:t xml:space="preserve"> </w:t>
      </w:r>
      <w:r w:rsidR="00A47D11" w:rsidRPr="0060078A">
        <w:t>Правительство Санкт-Петербурга</w:t>
      </w:r>
    </w:p>
    <w:p w:rsidR="000F2EDB" w:rsidRPr="0060078A" w:rsidRDefault="000F2EDB" w:rsidP="00A20189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5541" w:rsidRPr="00CB3C26" w:rsidRDefault="0075768B" w:rsidP="00A20189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C26">
        <w:rPr>
          <w:rFonts w:ascii="Times New Roman" w:hAnsi="Times New Roman" w:cs="Times New Roman"/>
          <w:b/>
          <w:sz w:val="24"/>
          <w:szCs w:val="24"/>
        </w:rPr>
        <w:t>П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О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С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Т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А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Н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О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В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Л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Я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Е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Т</w:t>
      </w:r>
      <w:r w:rsidR="009F5541" w:rsidRPr="00CB3C26">
        <w:rPr>
          <w:rFonts w:ascii="Times New Roman" w:hAnsi="Times New Roman" w:cs="Times New Roman"/>
          <w:b/>
          <w:sz w:val="24"/>
          <w:szCs w:val="24"/>
        </w:rPr>
        <w:t>:</w:t>
      </w:r>
    </w:p>
    <w:p w:rsidR="004A4A84" w:rsidRPr="0060078A" w:rsidRDefault="004A4A84" w:rsidP="00A20189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1BA" w:rsidRDefault="004120EF" w:rsidP="004120EF">
      <w:pPr>
        <w:pStyle w:val="ConsNormal"/>
        <w:tabs>
          <w:tab w:val="left" w:pos="284"/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F5541" w:rsidRPr="0060078A">
        <w:rPr>
          <w:rFonts w:ascii="Times New Roman" w:hAnsi="Times New Roman" w:cs="Times New Roman"/>
          <w:sz w:val="24"/>
          <w:szCs w:val="24"/>
        </w:rPr>
        <w:t>Утвердить</w:t>
      </w:r>
      <w:r w:rsidR="000A3B29" w:rsidRPr="0060078A">
        <w:rPr>
          <w:rFonts w:ascii="Times New Roman" w:hAnsi="Times New Roman" w:cs="Times New Roman"/>
          <w:sz w:val="24"/>
          <w:szCs w:val="24"/>
        </w:rPr>
        <w:t xml:space="preserve"> </w:t>
      </w:r>
      <w:r w:rsidR="00F710FB" w:rsidRPr="0060078A">
        <w:rPr>
          <w:rFonts w:ascii="Times New Roman" w:hAnsi="Times New Roman" w:cs="Times New Roman"/>
          <w:sz w:val="24"/>
          <w:szCs w:val="24"/>
        </w:rPr>
        <w:t xml:space="preserve">Порядок предоставления государственному унитарному предприятию «Водоканал Санкт-Петербурга» </w:t>
      </w:r>
      <w:r w:rsidR="009D3D50">
        <w:rPr>
          <w:rFonts w:ascii="Times New Roman" w:hAnsi="Times New Roman" w:cs="Times New Roman"/>
          <w:sz w:val="24"/>
          <w:szCs w:val="24"/>
        </w:rPr>
        <w:t>в 202</w:t>
      </w:r>
      <w:r w:rsidR="00044053">
        <w:rPr>
          <w:rFonts w:ascii="Times New Roman" w:hAnsi="Times New Roman" w:cs="Times New Roman"/>
          <w:sz w:val="24"/>
          <w:szCs w:val="24"/>
        </w:rPr>
        <w:t>2</w:t>
      </w:r>
      <w:r w:rsidR="009D3D50">
        <w:rPr>
          <w:rFonts w:ascii="Times New Roman" w:hAnsi="Times New Roman" w:cs="Times New Roman"/>
          <w:sz w:val="24"/>
          <w:szCs w:val="24"/>
        </w:rPr>
        <w:t xml:space="preserve"> году </w:t>
      </w:r>
      <w:r w:rsidR="00F710FB" w:rsidRPr="0060078A">
        <w:rPr>
          <w:rFonts w:ascii="Times New Roman" w:hAnsi="Times New Roman" w:cs="Times New Roman"/>
          <w:sz w:val="24"/>
          <w:szCs w:val="24"/>
        </w:rPr>
        <w:t>субсидии</w:t>
      </w:r>
      <w:r w:rsidR="00E2065D">
        <w:rPr>
          <w:rFonts w:ascii="Times New Roman" w:hAnsi="Times New Roman" w:cs="Times New Roman"/>
          <w:sz w:val="24"/>
          <w:szCs w:val="24"/>
        </w:rPr>
        <w:t xml:space="preserve"> </w:t>
      </w:r>
      <w:r w:rsidR="00F710FB" w:rsidRPr="0060078A">
        <w:rPr>
          <w:rFonts w:ascii="Times New Roman" w:hAnsi="Times New Roman" w:cs="Times New Roman"/>
          <w:sz w:val="24"/>
          <w:szCs w:val="24"/>
        </w:rPr>
        <w:t>на возмещение затрат</w:t>
      </w:r>
      <w:r w:rsidR="00DF0A52">
        <w:rPr>
          <w:rFonts w:ascii="Times New Roman" w:hAnsi="Times New Roman" w:cs="Times New Roman"/>
          <w:sz w:val="24"/>
          <w:szCs w:val="24"/>
        </w:rPr>
        <w:t xml:space="preserve"> </w:t>
      </w:r>
      <w:r w:rsidR="00F710FB" w:rsidRPr="0060078A">
        <w:rPr>
          <w:rFonts w:ascii="Times New Roman" w:hAnsi="Times New Roman" w:cs="Times New Roman"/>
          <w:sz w:val="24"/>
          <w:szCs w:val="24"/>
        </w:rPr>
        <w:t xml:space="preserve">на эксплуатацию </w:t>
      </w:r>
      <w:r w:rsidR="003D22DC" w:rsidRPr="0060078A">
        <w:rPr>
          <w:rFonts w:ascii="Times New Roman" w:hAnsi="Times New Roman" w:cs="Times New Roman"/>
          <w:sz w:val="24"/>
          <w:szCs w:val="24"/>
        </w:rPr>
        <w:t>фонтанов и фонтанных комплексов</w:t>
      </w:r>
      <w:r w:rsidR="00E2065D">
        <w:rPr>
          <w:rFonts w:ascii="Times New Roman" w:hAnsi="Times New Roman" w:cs="Times New Roman"/>
          <w:sz w:val="24"/>
          <w:szCs w:val="24"/>
        </w:rPr>
        <w:t xml:space="preserve"> </w:t>
      </w:r>
      <w:r w:rsidR="00900BE8">
        <w:rPr>
          <w:rFonts w:ascii="Times New Roman" w:hAnsi="Times New Roman" w:cs="Times New Roman"/>
          <w:sz w:val="24"/>
          <w:szCs w:val="24"/>
        </w:rPr>
        <w:t xml:space="preserve">Санкт-Петербурга (далее – </w:t>
      </w:r>
      <w:r w:rsidR="00F710FB" w:rsidRPr="0060078A">
        <w:rPr>
          <w:rFonts w:ascii="Times New Roman" w:hAnsi="Times New Roman" w:cs="Times New Roman"/>
          <w:sz w:val="24"/>
          <w:szCs w:val="24"/>
        </w:rPr>
        <w:t>Порядок)</w:t>
      </w:r>
      <w:r w:rsidR="005775DB" w:rsidRPr="0060078A">
        <w:rPr>
          <w:rFonts w:ascii="Times New Roman" w:hAnsi="Times New Roman" w:cs="Times New Roman"/>
          <w:sz w:val="24"/>
          <w:szCs w:val="24"/>
        </w:rPr>
        <w:t xml:space="preserve"> согласно приложению</w:t>
      </w:r>
      <w:r w:rsidR="00F710FB" w:rsidRPr="0060078A">
        <w:rPr>
          <w:rFonts w:ascii="Times New Roman" w:hAnsi="Times New Roman" w:cs="Times New Roman"/>
          <w:sz w:val="24"/>
          <w:szCs w:val="24"/>
        </w:rPr>
        <w:t>.</w:t>
      </w:r>
    </w:p>
    <w:p w:rsidR="000F2EDB" w:rsidRPr="00B961BA" w:rsidRDefault="004120EF" w:rsidP="004120EF">
      <w:pPr>
        <w:pStyle w:val="ConsNormal"/>
        <w:tabs>
          <w:tab w:val="left" w:pos="851"/>
          <w:tab w:val="left" w:pos="993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A2CB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046F95">
        <w:rPr>
          <w:rFonts w:ascii="Times New Roman" w:hAnsi="Times New Roman" w:cs="Times New Roman"/>
          <w:sz w:val="24"/>
          <w:szCs w:val="24"/>
        </w:rPr>
        <w:t xml:space="preserve">общими требованиями и </w:t>
      </w:r>
      <w:r w:rsidR="006A2CBD">
        <w:rPr>
          <w:rFonts w:ascii="Times New Roman" w:hAnsi="Times New Roman" w:cs="Times New Roman"/>
          <w:sz w:val="24"/>
          <w:szCs w:val="24"/>
        </w:rPr>
        <w:t>подпунктом 2 пункта 2 статьи 78 Бюджетного кодекса Российской Федерации Комитету по энергетике и инженерному обеспечению в целях реализации Порядка принять нормативные правовые акты, регулирующие отдельные вопросы предоставления субсидии в соответствии с Порядком (далее – субсидия), которыми установить</w:t>
      </w:r>
      <w:r w:rsidR="00B961BA" w:rsidRPr="00B961BA">
        <w:rPr>
          <w:rFonts w:ascii="Times New Roman" w:hAnsi="Times New Roman" w:cs="Times New Roman"/>
          <w:sz w:val="24"/>
          <w:szCs w:val="24"/>
        </w:rPr>
        <w:t>:</w:t>
      </w:r>
    </w:p>
    <w:p w:rsidR="004120EF" w:rsidRDefault="004120EF" w:rsidP="004120EF">
      <w:pPr>
        <w:tabs>
          <w:tab w:val="left" w:pos="851"/>
          <w:tab w:val="left" w:pos="993"/>
          <w:tab w:val="left" w:pos="1134"/>
        </w:tabs>
        <w:ind w:firstLine="709"/>
        <w:jc w:val="both"/>
      </w:pPr>
      <w:r>
        <w:t xml:space="preserve">2.1. </w:t>
      </w:r>
      <w:r w:rsidR="00B961BA">
        <w:t xml:space="preserve">В месячный </w:t>
      </w:r>
      <w:r w:rsidR="000A3B29" w:rsidRPr="0060078A">
        <w:t>срок</w:t>
      </w:r>
      <w:r>
        <w:t>:</w:t>
      </w:r>
    </w:p>
    <w:p w:rsidR="004120EF" w:rsidRDefault="004120EF" w:rsidP="004120EF">
      <w:pPr>
        <w:pStyle w:val="aa"/>
        <w:tabs>
          <w:tab w:val="left" w:pos="709"/>
        </w:tabs>
        <w:ind w:left="0" w:firstLine="709"/>
        <w:jc w:val="both"/>
      </w:pPr>
      <w:r>
        <w:t>предельный размер возмещения затрат, возмещаемых за счет субсидии</w:t>
      </w:r>
      <w:r w:rsidR="002F2CEA">
        <w:t xml:space="preserve"> по каждому направлению затрат</w:t>
      </w:r>
      <w:r>
        <w:t>;</w:t>
      </w:r>
    </w:p>
    <w:p w:rsidR="00BB2153" w:rsidRDefault="00904A9E" w:rsidP="00BB2153">
      <w:pPr>
        <w:tabs>
          <w:tab w:val="left" w:pos="851"/>
          <w:tab w:val="left" w:pos="993"/>
          <w:tab w:val="left" w:pos="1134"/>
        </w:tabs>
        <w:ind w:firstLine="709"/>
        <w:jc w:val="both"/>
      </w:pPr>
      <w:r w:rsidRPr="00046F95">
        <w:t>форму про</w:t>
      </w:r>
      <w:r w:rsidR="004120EF" w:rsidRPr="00046F95">
        <w:t>токола о выплате части субсидии.</w:t>
      </w:r>
    </w:p>
    <w:p w:rsidR="00BB2153" w:rsidRPr="00F03A09" w:rsidRDefault="004120EF" w:rsidP="00BB2153">
      <w:pPr>
        <w:tabs>
          <w:tab w:val="left" w:pos="851"/>
          <w:tab w:val="left" w:pos="993"/>
          <w:tab w:val="left" w:pos="1134"/>
        </w:tabs>
        <w:ind w:firstLine="709"/>
        <w:jc w:val="both"/>
      </w:pPr>
      <w:r>
        <w:t xml:space="preserve">2.2. </w:t>
      </w:r>
      <w:r w:rsidR="00BB2153">
        <w:t>В срок не позднее 01.10.202</w:t>
      </w:r>
      <w:r w:rsidR="00044053">
        <w:t>2</w:t>
      </w:r>
      <w:r w:rsidR="00BB2153" w:rsidRPr="00F03A09">
        <w:t xml:space="preserve"> </w:t>
      </w:r>
      <w:r w:rsidR="002F2CEA">
        <w:t xml:space="preserve">- </w:t>
      </w:r>
      <w:r w:rsidR="00BB2153">
        <w:t xml:space="preserve">сроки </w:t>
      </w:r>
      <w:r w:rsidR="00BB2153" w:rsidRPr="00F03A09">
        <w:t>и период проведения обязательной проверки</w:t>
      </w:r>
      <w:r w:rsidR="00BB2153">
        <w:t xml:space="preserve"> соблюдения получателем субсидии</w:t>
      </w:r>
      <w:r w:rsidR="00BB2153" w:rsidRPr="00F03A09">
        <w:t xml:space="preserve"> условий, целей и порядка предоставления субсиди</w:t>
      </w:r>
      <w:r w:rsidR="00BB2153">
        <w:t>и</w:t>
      </w:r>
      <w:r w:rsidR="00BB2153" w:rsidRPr="00F03A09">
        <w:t>.</w:t>
      </w:r>
    </w:p>
    <w:p w:rsidR="00B961BA" w:rsidRPr="00AF62B3" w:rsidRDefault="006A2CBD" w:rsidP="00980008">
      <w:pPr>
        <w:tabs>
          <w:tab w:val="left" w:pos="851"/>
          <w:tab w:val="left" w:pos="993"/>
          <w:tab w:val="left" w:pos="1134"/>
        </w:tabs>
        <w:ind w:firstLine="709"/>
        <w:jc w:val="both"/>
      </w:pPr>
      <w:r>
        <w:t>3.</w:t>
      </w:r>
      <w:r>
        <w:t> </w:t>
      </w:r>
      <w:r w:rsidR="00B961BA" w:rsidRPr="00F03A09">
        <w:t>Контроль за выполнением постановления возложить</w:t>
      </w:r>
      <w:r w:rsidR="00B961BA">
        <w:t xml:space="preserve"> </w:t>
      </w:r>
      <w:r w:rsidR="00B961BA" w:rsidRPr="00F03A09">
        <w:t>на вице-губернатора</w:t>
      </w:r>
      <w:r w:rsidR="00B961BA">
        <w:br/>
      </w:r>
      <w:r w:rsidR="00B961BA" w:rsidRPr="00F03A09">
        <w:t xml:space="preserve">Санкт-Петербурга </w:t>
      </w:r>
      <w:proofErr w:type="spellStart"/>
      <w:r w:rsidR="00B961BA">
        <w:t>Дрегваля</w:t>
      </w:r>
      <w:proofErr w:type="spellEnd"/>
      <w:r w:rsidR="00B961BA">
        <w:t xml:space="preserve"> С.Г</w:t>
      </w:r>
      <w:r w:rsidR="00B961BA" w:rsidRPr="00F03A09">
        <w:t>.</w:t>
      </w:r>
    </w:p>
    <w:p w:rsidR="000F2EDB" w:rsidRDefault="000F2EDB" w:rsidP="00F710FB">
      <w:pPr>
        <w:pStyle w:val="ConsNormal"/>
        <w:tabs>
          <w:tab w:val="left" w:pos="709"/>
          <w:tab w:val="left" w:pos="851"/>
        </w:tabs>
        <w:ind w:left="1288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F2B97" w:rsidRDefault="00CF2B97" w:rsidP="00F710FB">
      <w:pPr>
        <w:pStyle w:val="ConsNormal"/>
        <w:tabs>
          <w:tab w:val="left" w:pos="709"/>
          <w:tab w:val="left" w:pos="851"/>
        </w:tabs>
        <w:ind w:left="1288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04A9E" w:rsidRPr="0060078A" w:rsidRDefault="00904A9E" w:rsidP="00F710FB">
      <w:pPr>
        <w:pStyle w:val="ConsNormal"/>
        <w:tabs>
          <w:tab w:val="left" w:pos="709"/>
          <w:tab w:val="left" w:pos="851"/>
        </w:tabs>
        <w:ind w:left="1288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00BE8" w:rsidRDefault="00CF2B97" w:rsidP="00900BE8">
      <w:pPr>
        <w:ind w:firstLine="426"/>
        <w:rPr>
          <w:b/>
        </w:rPr>
      </w:pPr>
      <w:r w:rsidRPr="00CB3C26">
        <w:rPr>
          <w:b/>
        </w:rPr>
        <w:t xml:space="preserve">Губернатор </w:t>
      </w:r>
    </w:p>
    <w:p w:rsidR="004758E5" w:rsidRPr="00CB3C26" w:rsidRDefault="00CF2B97" w:rsidP="00CF2B97">
      <w:pPr>
        <w:rPr>
          <w:b/>
          <w:bCs/>
        </w:rPr>
      </w:pPr>
      <w:r w:rsidRPr="00CB3C26">
        <w:rPr>
          <w:b/>
        </w:rPr>
        <w:t>Санкт-Петербурга</w:t>
      </w:r>
      <w:proofErr w:type="gramStart"/>
      <w:r w:rsidRPr="00CB3C26">
        <w:rPr>
          <w:b/>
        </w:rPr>
        <w:tab/>
        <w:t xml:space="preserve">  </w:t>
      </w:r>
      <w:r w:rsidRPr="00CB3C26">
        <w:rPr>
          <w:b/>
        </w:rPr>
        <w:tab/>
      </w:r>
      <w:proofErr w:type="gramEnd"/>
      <w:r w:rsidRPr="00CB3C26">
        <w:rPr>
          <w:b/>
        </w:rPr>
        <w:tab/>
      </w:r>
      <w:r w:rsidRPr="00CB3C26">
        <w:rPr>
          <w:b/>
        </w:rPr>
        <w:tab/>
      </w:r>
      <w:r w:rsidRPr="00CB3C26">
        <w:rPr>
          <w:b/>
        </w:rPr>
        <w:tab/>
      </w:r>
      <w:r w:rsidRPr="00CB3C26">
        <w:rPr>
          <w:b/>
        </w:rPr>
        <w:tab/>
        <w:t xml:space="preserve">           </w:t>
      </w:r>
      <w:r w:rsidR="00CB3C26">
        <w:rPr>
          <w:b/>
        </w:rPr>
        <w:t xml:space="preserve">           </w:t>
      </w:r>
      <w:r w:rsidR="00900BE8">
        <w:rPr>
          <w:b/>
        </w:rPr>
        <w:t xml:space="preserve">                      </w:t>
      </w:r>
      <w:r w:rsidR="00F93DA7">
        <w:rPr>
          <w:b/>
        </w:rPr>
        <w:t xml:space="preserve">        </w:t>
      </w:r>
      <w:r w:rsidR="00900BE8">
        <w:rPr>
          <w:b/>
        </w:rPr>
        <w:t xml:space="preserve"> </w:t>
      </w:r>
      <w:proofErr w:type="spellStart"/>
      <w:r w:rsidRPr="00CB3C26">
        <w:rPr>
          <w:b/>
        </w:rPr>
        <w:t>А.Д.Беглов</w:t>
      </w:r>
      <w:proofErr w:type="spellEnd"/>
      <w:r w:rsidRPr="00CB3C26">
        <w:rPr>
          <w:b/>
        </w:rPr>
        <w:t xml:space="preserve"> </w:t>
      </w:r>
    </w:p>
    <w:sectPr w:rsidR="004758E5" w:rsidRPr="00CB3C26" w:rsidSect="00F93DA7">
      <w:headerReference w:type="even" r:id="rId11"/>
      <w:headerReference w:type="default" r:id="rId12"/>
      <w:pgSz w:w="11906" w:h="16838" w:code="9"/>
      <w:pgMar w:top="426" w:right="851" w:bottom="284" w:left="993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349" w:rsidRDefault="005F1349">
      <w:r>
        <w:separator/>
      </w:r>
    </w:p>
  </w:endnote>
  <w:endnote w:type="continuationSeparator" w:id="0">
    <w:p w:rsidR="005F1349" w:rsidRDefault="005F1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349" w:rsidRDefault="005F1349">
      <w:r>
        <w:separator/>
      </w:r>
    </w:p>
  </w:footnote>
  <w:footnote w:type="continuationSeparator" w:id="0">
    <w:p w:rsidR="005F1349" w:rsidRDefault="005F1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89E" w:rsidRDefault="0045789E" w:rsidP="0045789E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5789E" w:rsidRDefault="0045789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89E" w:rsidRDefault="0045789E" w:rsidP="0045789E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46F95">
      <w:rPr>
        <w:rStyle w:val="a9"/>
        <w:noProof/>
      </w:rPr>
      <w:t>2</w:t>
    </w:r>
    <w:r>
      <w:rPr>
        <w:rStyle w:val="a9"/>
      </w:rPr>
      <w:fldChar w:fldCharType="end"/>
    </w:r>
  </w:p>
  <w:p w:rsidR="0045789E" w:rsidRDefault="0045789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0BAD"/>
    <w:multiLevelType w:val="multilevel"/>
    <w:tmpl w:val="D26AC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805E78"/>
    <w:multiLevelType w:val="multilevel"/>
    <w:tmpl w:val="0419001D"/>
    <w:styleLink w:val="2"/>
    <w:lvl w:ilvl="0">
      <w:start w:val="4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7F872DA"/>
    <w:multiLevelType w:val="hybridMultilevel"/>
    <w:tmpl w:val="920AEDF8"/>
    <w:lvl w:ilvl="0" w:tplc="06288F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3920E4E"/>
    <w:multiLevelType w:val="multilevel"/>
    <w:tmpl w:val="0419001D"/>
    <w:styleLink w:val="6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97C01A6"/>
    <w:multiLevelType w:val="multilevel"/>
    <w:tmpl w:val="0419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DF3129"/>
    <w:multiLevelType w:val="multilevel"/>
    <w:tmpl w:val="CA20A8E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6" w15:restartNumberingAfterBreak="0">
    <w:nsid w:val="400F48B5"/>
    <w:multiLevelType w:val="multilevel"/>
    <w:tmpl w:val="0419001D"/>
    <w:styleLink w:val="4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7693CD1"/>
    <w:multiLevelType w:val="multilevel"/>
    <w:tmpl w:val="AA38B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8FC20C4"/>
    <w:multiLevelType w:val="multilevel"/>
    <w:tmpl w:val="0419001D"/>
    <w:styleLink w:val="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A2822A9"/>
    <w:multiLevelType w:val="hybridMultilevel"/>
    <w:tmpl w:val="F1969E02"/>
    <w:lvl w:ilvl="0" w:tplc="FDB00F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97C295A"/>
    <w:multiLevelType w:val="multilevel"/>
    <w:tmpl w:val="CA20A8E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1" w15:restartNumberingAfterBreak="0">
    <w:nsid w:val="627F661B"/>
    <w:multiLevelType w:val="multilevel"/>
    <w:tmpl w:val="0419001D"/>
    <w:styleLink w:val="3"/>
    <w:lvl w:ilvl="0">
      <w:start w:val="4"/>
      <w:numFmt w:val="decimal"/>
      <w:lvlText w:val="%1)"/>
      <w:lvlJc w:val="left"/>
      <w:pPr>
        <w:ind w:left="360" w:hanging="360"/>
      </w:pPr>
      <w:rPr>
        <w:rFonts w:ascii="Times New Roman" w:hAnsi="Times New Roman"/>
        <w:color w:val="auto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90A6B15"/>
    <w:multiLevelType w:val="multilevel"/>
    <w:tmpl w:val="CA20A8E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3" w15:restartNumberingAfterBreak="0">
    <w:nsid w:val="69AC3ABA"/>
    <w:multiLevelType w:val="hybridMultilevel"/>
    <w:tmpl w:val="D57C7AC8"/>
    <w:lvl w:ilvl="0" w:tplc="DE424F46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E354733"/>
    <w:multiLevelType w:val="hybridMultilevel"/>
    <w:tmpl w:val="627817E4"/>
    <w:lvl w:ilvl="0" w:tplc="38D0D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E661A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33223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3D44CD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4926009"/>
    <w:multiLevelType w:val="hybridMultilevel"/>
    <w:tmpl w:val="5F0CE336"/>
    <w:lvl w:ilvl="0" w:tplc="9BEACAB0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18"/>
  </w:num>
  <w:num w:numId="5">
    <w:abstractNumId w:val="16"/>
  </w:num>
  <w:num w:numId="6">
    <w:abstractNumId w:val="8"/>
  </w:num>
  <w:num w:numId="7">
    <w:abstractNumId w:val="1"/>
  </w:num>
  <w:num w:numId="8">
    <w:abstractNumId w:val="17"/>
  </w:num>
  <w:num w:numId="9">
    <w:abstractNumId w:val="11"/>
  </w:num>
  <w:num w:numId="10">
    <w:abstractNumId w:val="6"/>
  </w:num>
  <w:num w:numId="11">
    <w:abstractNumId w:val="3"/>
  </w:num>
  <w:num w:numId="12">
    <w:abstractNumId w:val="4"/>
  </w:num>
  <w:num w:numId="13">
    <w:abstractNumId w:val="7"/>
  </w:num>
  <w:num w:numId="14">
    <w:abstractNumId w:val="15"/>
  </w:num>
  <w:num w:numId="15">
    <w:abstractNumId w:val="0"/>
  </w:num>
  <w:num w:numId="16">
    <w:abstractNumId w:val="14"/>
  </w:num>
  <w:num w:numId="17">
    <w:abstractNumId w:val="13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72"/>
    <w:rsid w:val="00000E28"/>
    <w:rsid w:val="0001328D"/>
    <w:rsid w:val="000140F3"/>
    <w:rsid w:val="00024D79"/>
    <w:rsid w:val="00025B60"/>
    <w:rsid w:val="000407F3"/>
    <w:rsid w:val="00042BE4"/>
    <w:rsid w:val="00044053"/>
    <w:rsid w:val="00044E28"/>
    <w:rsid w:val="00046F95"/>
    <w:rsid w:val="00052FA4"/>
    <w:rsid w:val="000535E3"/>
    <w:rsid w:val="0005371E"/>
    <w:rsid w:val="00056E44"/>
    <w:rsid w:val="00063B7F"/>
    <w:rsid w:val="00063FC6"/>
    <w:rsid w:val="000656D1"/>
    <w:rsid w:val="00065D98"/>
    <w:rsid w:val="00065E18"/>
    <w:rsid w:val="0006627F"/>
    <w:rsid w:val="00072FA1"/>
    <w:rsid w:val="00074BFD"/>
    <w:rsid w:val="00074DD8"/>
    <w:rsid w:val="00075259"/>
    <w:rsid w:val="00082112"/>
    <w:rsid w:val="000879C6"/>
    <w:rsid w:val="00091EF8"/>
    <w:rsid w:val="00092E96"/>
    <w:rsid w:val="000963FF"/>
    <w:rsid w:val="000A0B4E"/>
    <w:rsid w:val="000A0FC0"/>
    <w:rsid w:val="000A3B29"/>
    <w:rsid w:val="000A64A4"/>
    <w:rsid w:val="000A6D10"/>
    <w:rsid w:val="000B1EE4"/>
    <w:rsid w:val="000B7906"/>
    <w:rsid w:val="000C3F19"/>
    <w:rsid w:val="000D092F"/>
    <w:rsid w:val="000D4494"/>
    <w:rsid w:val="000D4DD9"/>
    <w:rsid w:val="000E173E"/>
    <w:rsid w:val="000E2C11"/>
    <w:rsid w:val="000E52C5"/>
    <w:rsid w:val="000E728D"/>
    <w:rsid w:val="000F15D6"/>
    <w:rsid w:val="000F2EDB"/>
    <w:rsid w:val="000F5FF8"/>
    <w:rsid w:val="001014EA"/>
    <w:rsid w:val="001060D2"/>
    <w:rsid w:val="00106124"/>
    <w:rsid w:val="00107DE3"/>
    <w:rsid w:val="00111908"/>
    <w:rsid w:val="001142C3"/>
    <w:rsid w:val="00121610"/>
    <w:rsid w:val="00132502"/>
    <w:rsid w:val="00136580"/>
    <w:rsid w:val="00136641"/>
    <w:rsid w:val="00141297"/>
    <w:rsid w:val="0015706C"/>
    <w:rsid w:val="00162187"/>
    <w:rsid w:val="00163686"/>
    <w:rsid w:val="00185DF5"/>
    <w:rsid w:val="00193BD2"/>
    <w:rsid w:val="00195D3E"/>
    <w:rsid w:val="001A00FE"/>
    <w:rsid w:val="001A01CF"/>
    <w:rsid w:val="001A1048"/>
    <w:rsid w:val="001A1DA6"/>
    <w:rsid w:val="001A2615"/>
    <w:rsid w:val="001B6BA7"/>
    <w:rsid w:val="001C1604"/>
    <w:rsid w:val="001C382F"/>
    <w:rsid w:val="001C3DC9"/>
    <w:rsid w:val="001C5D41"/>
    <w:rsid w:val="001D02D1"/>
    <w:rsid w:val="001D4B31"/>
    <w:rsid w:val="001E2693"/>
    <w:rsid w:val="001E54B0"/>
    <w:rsid w:val="001E5D62"/>
    <w:rsid w:val="001E62D2"/>
    <w:rsid w:val="001F04AF"/>
    <w:rsid w:val="001F36BE"/>
    <w:rsid w:val="001F6B20"/>
    <w:rsid w:val="002127CE"/>
    <w:rsid w:val="00214446"/>
    <w:rsid w:val="0021611B"/>
    <w:rsid w:val="002215FA"/>
    <w:rsid w:val="0022508C"/>
    <w:rsid w:val="002309EC"/>
    <w:rsid w:val="00242190"/>
    <w:rsid w:val="00243F23"/>
    <w:rsid w:val="0024409F"/>
    <w:rsid w:val="00257EF8"/>
    <w:rsid w:val="00273719"/>
    <w:rsid w:val="00282424"/>
    <w:rsid w:val="00283416"/>
    <w:rsid w:val="00285CF1"/>
    <w:rsid w:val="0028692A"/>
    <w:rsid w:val="00293BA3"/>
    <w:rsid w:val="00294CDD"/>
    <w:rsid w:val="00295218"/>
    <w:rsid w:val="002A1060"/>
    <w:rsid w:val="002A233F"/>
    <w:rsid w:val="002B3CB4"/>
    <w:rsid w:val="002C5AA6"/>
    <w:rsid w:val="002D148D"/>
    <w:rsid w:val="002D3C69"/>
    <w:rsid w:val="002D58D3"/>
    <w:rsid w:val="002E0038"/>
    <w:rsid w:val="002E1EED"/>
    <w:rsid w:val="002F1F0B"/>
    <w:rsid w:val="002F2CEA"/>
    <w:rsid w:val="00311DF2"/>
    <w:rsid w:val="00324859"/>
    <w:rsid w:val="00332309"/>
    <w:rsid w:val="00334A4A"/>
    <w:rsid w:val="00342903"/>
    <w:rsid w:val="00345118"/>
    <w:rsid w:val="0035434A"/>
    <w:rsid w:val="00356E07"/>
    <w:rsid w:val="00357461"/>
    <w:rsid w:val="003611C1"/>
    <w:rsid w:val="00363823"/>
    <w:rsid w:val="003679DF"/>
    <w:rsid w:val="003707C8"/>
    <w:rsid w:val="003741AF"/>
    <w:rsid w:val="00376D8C"/>
    <w:rsid w:val="00376F28"/>
    <w:rsid w:val="00377492"/>
    <w:rsid w:val="003833A1"/>
    <w:rsid w:val="00385A44"/>
    <w:rsid w:val="003906C8"/>
    <w:rsid w:val="003971D3"/>
    <w:rsid w:val="003A52C9"/>
    <w:rsid w:val="003B70F0"/>
    <w:rsid w:val="003C15F9"/>
    <w:rsid w:val="003C506F"/>
    <w:rsid w:val="003C738D"/>
    <w:rsid w:val="003D22DC"/>
    <w:rsid w:val="003E197D"/>
    <w:rsid w:val="003E74B4"/>
    <w:rsid w:val="003F59F6"/>
    <w:rsid w:val="004003F3"/>
    <w:rsid w:val="00401BCF"/>
    <w:rsid w:val="004120EF"/>
    <w:rsid w:val="00425C1A"/>
    <w:rsid w:val="00431241"/>
    <w:rsid w:val="004515E1"/>
    <w:rsid w:val="004529EE"/>
    <w:rsid w:val="00452AE0"/>
    <w:rsid w:val="0045789E"/>
    <w:rsid w:val="00460641"/>
    <w:rsid w:val="00461053"/>
    <w:rsid w:val="0046619A"/>
    <w:rsid w:val="00471A09"/>
    <w:rsid w:val="004758E5"/>
    <w:rsid w:val="0047676E"/>
    <w:rsid w:val="004767BE"/>
    <w:rsid w:val="00476C95"/>
    <w:rsid w:val="00481895"/>
    <w:rsid w:val="00484CE4"/>
    <w:rsid w:val="004905C9"/>
    <w:rsid w:val="00492A9B"/>
    <w:rsid w:val="0049360C"/>
    <w:rsid w:val="00494DE6"/>
    <w:rsid w:val="00497882"/>
    <w:rsid w:val="004A33D9"/>
    <w:rsid w:val="004A4A84"/>
    <w:rsid w:val="004A73B5"/>
    <w:rsid w:val="004A772F"/>
    <w:rsid w:val="004B2ED3"/>
    <w:rsid w:val="004B6064"/>
    <w:rsid w:val="004D0CC5"/>
    <w:rsid w:val="004D497C"/>
    <w:rsid w:val="004D7B89"/>
    <w:rsid w:val="004E3562"/>
    <w:rsid w:val="004E3A66"/>
    <w:rsid w:val="004E4E64"/>
    <w:rsid w:val="004F0924"/>
    <w:rsid w:val="004F2F16"/>
    <w:rsid w:val="004F381E"/>
    <w:rsid w:val="0050107D"/>
    <w:rsid w:val="00504F91"/>
    <w:rsid w:val="005050B6"/>
    <w:rsid w:val="00506CFA"/>
    <w:rsid w:val="00510BBD"/>
    <w:rsid w:val="005133F0"/>
    <w:rsid w:val="0051369A"/>
    <w:rsid w:val="00516281"/>
    <w:rsid w:val="0053052C"/>
    <w:rsid w:val="00531667"/>
    <w:rsid w:val="00535D93"/>
    <w:rsid w:val="0054072A"/>
    <w:rsid w:val="00562181"/>
    <w:rsid w:val="005660C4"/>
    <w:rsid w:val="005710DF"/>
    <w:rsid w:val="00573C59"/>
    <w:rsid w:val="00575CF8"/>
    <w:rsid w:val="005775DB"/>
    <w:rsid w:val="005830D0"/>
    <w:rsid w:val="005A527D"/>
    <w:rsid w:val="005A782B"/>
    <w:rsid w:val="005B3665"/>
    <w:rsid w:val="005B46D6"/>
    <w:rsid w:val="005C3C72"/>
    <w:rsid w:val="005C6859"/>
    <w:rsid w:val="005D1F42"/>
    <w:rsid w:val="005D466A"/>
    <w:rsid w:val="005E08AB"/>
    <w:rsid w:val="005E09A9"/>
    <w:rsid w:val="005E27AD"/>
    <w:rsid w:val="005F1349"/>
    <w:rsid w:val="0060078A"/>
    <w:rsid w:val="006021B7"/>
    <w:rsid w:val="00603C4B"/>
    <w:rsid w:val="006054B7"/>
    <w:rsid w:val="0060768A"/>
    <w:rsid w:val="00607C46"/>
    <w:rsid w:val="00612618"/>
    <w:rsid w:val="0061340F"/>
    <w:rsid w:val="006172E1"/>
    <w:rsid w:val="00621272"/>
    <w:rsid w:val="00623873"/>
    <w:rsid w:val="006340B7"/>
    <w:rsid w:val="00640C38"/>
    <w:rsid w:val="00643DD4"/>
    <w:rsid w:val="0064742A"/>
    <w:rsid w:val="00651E5A"/>
    <w:rsid w:val="00657444"/>
    <w:rsid w:val="00664068"/>
    <w:rsid w:val="00664EB4"/>
    <w:rsid w:val="0066600F"/>
    <w:rsid w:val="006802AC"/>
    <w:rsid w:val="006869DE"/>
    <w:rsid w:val="00693625"/>
    <w:rsid w:val="006A2CBD"/>
    <w:rsid w:val="006B443A"/>
    <w:rsid w:val="006B63D0"/>
    <w:rsid w:val="006C2789"/>
    <w:rsid w:val="006D17C1"/>
    <w:rsid w:val="006D414C"/>
    <w:rsid w:val="006D4E26"/>
    <w:rsid w:val="006E0D52"/>
    <w:rsid w:val="006E2258"/>
    <w:rsid w:val="006E2DC1"/>
    <w:rsid w:val="006E40AA"/>
    <w:rsid w:val="006E511A"/>
    <w:rsid w:val="006E56A9"/>
    <w:rsid w:val="00700145"/>
    <w:rsid w:val="00701B27"/>
    <w:rsid w:val="007054D5"/>
    <w:rsid w:val="007066AA"/>
    <w:rsid w:val="007107C0"/>
    <w:rsid w:val="00712D0D"/>
    <w:rsid w:val="00715A5E"/>
    <w:rsid w:val="00723739"/>
    <w:rsid w:val="00726683"/>
    <w:rsid w:val="00726C6A"/>
    <w:rsid w:val="00730512"/>
    <w:rsid w:val="00731FC3"/>
    <w:rsid w:val="00733BC1"/>
    <w:rsid w:val="00736655"/>
    <w:rsid w:val="007371AD"/>
    <w:rsid w:val="00737422"/>
    <w:rsid w:val="0074113C"/>
    <w:rsid w:val="0074114D"/>
    <w:rsid w:val="00743E93"/>
    <w:rsid w:val="0074417F"/>
    <w:rsid w:val="00746180"/>
    <w:rsid w:val="00747B5D"/>
    <w:rsid w:val="007509E7"/>
    <w:rsid w:val="0075165E"/>
    <w:rsid w:val="0075768B"/>
    <w:rsid w:val="00760396"/>
    <w:rsid w:val="00761C91"/>
    <w:rsid w:val="00770252"/>
    <w:rsid w:val="00770C27"/>
    <w:rsid w:val="00771D12"/>
    <w:rsid w:val="007740AD"/>
    <w:rsid w:val="007764C6"/>
    <w:rsid w:val="00781DAE"/>
    <w:rsid w:val="0078729A"/>
    <w:rsid w:val="00787DDF"/>
    <w:rsid w:val="007B614E"/>
    <w:rsid w:val="007C2229"/>
    <w:rsid w:val="007C2D45"/>
    <w:rsid w:val="007C5E5D"/>
    <w:rsid w:val="007D3FA2"/>
    <w:rsid w:val="007D5E9A"/>
    <w:rsid w:val="007E090D"/>
    <w:rsid w:val="007E6A0E"/>
    <w:rsid w:val="007F1D61"/>
    <w:rsid w:val="007F2A4D"/>
    <w:rsid w:val="00806CD1"/>
    <w:rsid w:val="008126B3"/>
    <w:rsid w:val="00816B46"/>
    <w:rsid w:val="00821361"/>
    <w:rsid w:val="0082352A"/>
    <w:rsid w:val="008239D9"/>
    <w:rsid w:val="00824767"/>
    <w:rsid w:val="008306E8"/>
    <w:rsid w:val="00833154"/>
    <w:rsid w:val="0083746C"/>
    <w:rsid w:val="0085030D"/>
    <w:rsid w:val="008561DD"/>
    <w:rsid w:val="008568E4"/>
    <w:rsid w:val="008578DA"/>
    <w:rsid w:val="008646FD"/>
    <w:rsid w:val="0086704F"/>
    <w:rsid w:val="00876D0D"/>
    <w:rsid w:val="008908AF"/>
    <w:rsid w:val="00891AC3"/>
    <w:rsid w:val="0089499C"/>
    <w:rsid w:val="00897921"/>
    <w:rsid w:val="008A1194"/>
    <w:rsid w:val="008A3DCD"/>
    <w:rsid w:val="008A7033"/>
    <w:rsid w:val="008B15F0"/>
    <w:rsid w:val="008C248D"/>
    <w:rsid w:val="008C2F5F"/>
    <w:rsid w:val="008C4E99"/>
    <w:rsid w:val="008D02D1"/>
    <w:rsid w:val="008D0D34"/>
    <w:rsid w:val="008D2DC8"/>
    <w:rsid w:val="008D46B3"/>
    <w:rsid w:val="008E03FD"/>
    <w:rsid w:val="008E1472"/>
    <w:rsid w:val="008E6456"/>
    <w:rsid w:val="008F602C"/>
    <w:rsid w:val="008F7252"/>
    <w:rsid w:val="008F749C"/>
    <w:rsid w:val="00900BE8"/>
    <w:rsid w:val="00904A9E"/>
    <w:rsid w:val="00914B5C"/>
    <w:rsid w:val="00915B40"/>
    <w:rsid w:val="009258C8"/>
    <w:rsid w:val="0092743C"/>
    <w:rsid w:val="009403FB"/>
    <w:rsid w:val="00941E3E"/>
    <w:rsid w:val="00943B4D"/>
    <w:rsid w:val="009534B7"/>
    <w:rsid w:val="00954EC3"/>
    <w:rsid w:val="0095571A"/>
    <w:rsid w:val="00957C31"/>
    <w:rsid w:val="009620B9"/>
    <w:rsid w:val="009639E6"/>
    <w:rsid w:val="00965E08"/>
    <w:rsid w:val="009732E0"/>
    <w:rsid w:val="0097459A"/>
    <w:rsid w:val="009773B9"/>
    <w:rsid w:val="00980008"/>
    <w:rsid w:val="00986FAC"/>
    <w:rsid w:val="009951AC"/>
    <w:rsid w:val="00996E30"/>
    <w:rsid w:val="00997E35"/>
    <w:rsid w:val="009A51DE"/>
    <w:rsid w:val="009B033A"/>
    <w:rsid w:val="009B0ACD"/>
    <w:rsid w:val="009B1AAC"/>
    <w:rsid w:val="009C450A"/>
    <w:rsid w:val="009C5527"/>
    <w:rsid w:val="009C7045"/>
    <w:rsid w:val="009D17AE"/>
    <w:rsid w:val="009D3D50"/>
    <w:rsid w:val="009F28BE"/>
    <w:rsid w:val="009F5541"/>
    <w:rsid w:val="009F6C46"/>
    <w:rsid w:val="00A00A96"/>
    <w:rsid w:val="00A06188"/>
    <w:rsid w:val="00A122AC"/>
    <w:rsid w:val="00A200CF"/>
    <w:rsid w:val="00A20189"/>
    <w:rsid w:val="00A20544"/>
    <w:rsid w:val="00A224E8"/>
    <w:rsid w:val="00A250B7"/>
    <w:rsid w:val="00A30A2B"/>
    <w:rsid w:val="00A33626"/>
    <w:rsid w:val="00A349FD"/>
    <w:rsid w:val="00A368FA"/>
    <w:rsid w:val="00A40B21"/>
    <w:rsid w:val="00A42143"/>
    <w:rsid w:val="00A42987"/>
    <w:rsid w:val="00A47D11"/>
    <w:rsid w:val="00A504C5"/>
    <w:rsid w:val="00A5245B"/>
    <w:rsid w:val="00A535F5"/>
    <w:rsid w:val="00A55505"/>
    <w:rsid w:val="00A606EE"/>
    <w:rsid w:val="00A60794"/>
    <w:rsid w:val="00A65722"/>
    <w:rsid w:val="00A769C6"/>
    <w:rsid w:val="00A96C5A"/>
    <w:rsid w:val="00AA6B3E"/>
    <w:rsid w:val="00AB07D8"/>
    <w:rsid w:val="00AB28A2"/>
    <w:rsid w:val="00AC3170"/>
    <w:rsid w:val="00AD1C50"/>
    <w:rsid w:val="00AD7865"/>
    <w:rsid w:val="00AE6107"/>
    <w:rsid w:val="00AF1F52"/>
    <w:rsid w:val="00AF5B72"/>
    <w:rsid w:val="00AF7F65"/>
    <w:rsid w:val="00B023A8"/>
    <w:rsid w:val="00B06808"/>
    <w:rsid w:val="00B06A1D"/>
    <w:rsid w:val="00B128F4"/>
    <w:rsid w:val="00B148ED"/>
    <w:rsid w:val="00B14C8F"/>
    <w:rsid w:val="00B1519D"/>
    <w:rsid w:val="00B21024"/>
    <w:rsid w:val="00B21C7A"/>
    <w:rsid w:val="00B22922"/>
    <w:rsid w:val="00B24DC0"/>
    <w:rsid w:val="00B364DB"/>
    <w:rsid w:val="00B445C2"/>
    <w:rsid w:val="00B47ADC"/>
    <w:rsid w:val="00B514B6"/>
    <w:rsid w:val="00B555AD"/>
    <w:rsid w:val="00B679BD"/>
    <w:rsid w:val="00B73159"/>
    <w:rsid w:val="00B74B26"/>
    <w:rsid w:val="00B750FF"/>
    <w:rsid w:val="00B81AB9"/>
    <w:rsid w:val="00B86880"/>
    <w:rsid w:val="00B869ED"/>
    <w:rsid w:val="00B94621"/>
    <w:rsid w:val="00B961BA"/>
    <w:rsid w:val="00BA3487"/>
    <w:rsid w:val="00BA728A"/>
    <w:rsid w:val="00BB0ED2"/>
    <w:rsid w:val="00BB2153"/>
    <w:rsid w:val="00BC1CD5"/>
    <w:rsid w:val="00BC6BF3"/>
    <w:rsid w:val="00BD1923"/>
    <w:rsid w:val="00BD3C3D"/>
    <w:rsid w:val="00BE064E"/>
    <w:rsid w:val="00BE2D83"/>
    <w:rsid w:val="00BE6534"/>
    <w:rsid w:val="00BF7A96"/>
    <w:rsid w:val="00C00562"/>
    <w:rsid w:val="00C005E4"/>
    <w:rsid w:val="00C01BB8"/>
    <w:rsid w:val="00C02FC7"/>
    <w:rsid w:val="00C037EE"/>
    <w:rsid w:val="00C05CB1"/>
    <w:rsid w:val="00C13885"/>
    <w:rsid w:val="00C15A3E"/>
    <w:rsid w:val="00C31602"/>
    <w:rsid w:val="00C34FA7"/>
    <w:rsid w:val="00C35B0B"/>
    <w:rsid w:val="00C37A0F"/>
    <w:rsid w:val="00C37DA9"/>
    <w:rsid w:val="00C5368D"/>
    <w:rsid w:val="00C60DB4"/>
    <w:rsid w:val="00C6225B"/>
    <w:rsid w:val="00C677EA"/>
    <w:rsid w:val="00C83793"/>
    <w:rsid w:val="00C93437"/>
    <w:rsid w:val="00CA0A17"/>
    <w:rsid w:val="00CA1F41"/>
    <w:rsid w:val="00CB10B0"/>
    <w:rsid w:val="00CB2B1B"/>
    <w:rsid w:val="00CB3C26"/>
    <w:rsid w:val="00CD34D5"/>
    <w:rsid w:val="00CE29EE"/>
    <w:rsid w:val="00CE7744"/>
    <w:rsid w:val="00CF1DDA"/>
    <w:rsid w:val="00CF2B97"/>
    <w:rsid w:val="00D01EE1"/>
    <w:rsid w:val="00D051DC"/>
    <w:rsid w:val="00D064A8"/>
    <w:rsid w:val="00D06D41"/>
    <w:rsid w:val="00D173D0"/>
    <w:rsid w:val="00D17D43"/>
    <w:rsid w:val="00D238E9"/>
    <w:rsid w:val="00D30194"/>
    <w:rsid w:val="00D33071"/>
    <w:rsid w:val="00D41027"/>
    <w:rsid w:val="00D71068"/>
    <w:rsid w:val="00D812E5"/>
    <w:rsid w:val="00D92091"/>
    <w:rsid w:val="00D97F85"/>
    <w:rsid w:val="00DB030C"/>
    <w:rsid w:val="00DB41CB"/>
    <w:rsid w:val="00DC1A7B"/>
    <w:rsid w:val="00DC3F24"/>
    <w:rsid w:val="00DC53EE"/>
    <w:rsid w:val="00DC5B39"/>
    <w:rsid w:val="00DC64B1"/>
    <w:rsid w:val="00DC7B56"/>
    <w:rsid w:val="00DC7D41"/>
    <w:rsid w:val="00DD107B"/>
    <w:rsid w:val="00DD2F2C"/>
    <w:rsid w:val="00DE2CA9"/>
    <w:rsid w:val="00DF0A52"/>
    <w:rsid w:val="00DF0C79"/>
    <w:rsid w:val="00DF1520"/>
    <w:rsid w:val="00DF1849"/>
    <w:rsid w:val="00DF1C84"/>
    <w:rsid w:val="00DF236E"/>
    <w:rsid w:val="00DF2BB2"/>
    <w:rsid w:val="00DF6BF6"/>
    <w:rsid w:val="00E2065D"/>
    <w:rsid w:val="00E244A6"/>
    <w:rsid w:val="00E255F3"/>
    <w:rsid w:val="00E31659"/>
    <w:rsid w:val="00E31F4B"/>
    <w:rsid w:val="00E35802"/>
    <w:rsid w:val="00E375F0"/>
    <w:rsid w:val="00E403CF"/>
    <w:rsid w:val="00E500BF"/>
    <w:rsid w:val="00E51488"/>
    <w:rsid w:val="00E52AA1"/>
    <w:rsid w:val="00E55EF3"/>
    <w:rsid w:val="00E64690"/>
    <w:rsid w:val="00E711C4"/>
    <w:rsid w:val="00E76BB3"/>
    <w:rsid w:val="00E77744"/>
    <w:rsid w:val="00E967CE"/>
    <w:rsid w:val="00EA0CEA"/>
    <w:rsid w:val="00EA627B"/>
    <w:rsid w:val="00EA6FE2"/>
    <w:rsid w:val="00EB0DC2"/>
    <w:rsid w:val="00EB2560"/>
    <w:rsid w:val="00EB2757"/>
    <w:rsid w:val="00EB6A34"/>
    <w:rsid w:val="00EC1961"/>
    <w:rsid w:val="00ED3D0A"/>
    <w:rsid w:val="00ED40DB"/>
    <w:rsid w:val="00ED4756"/>
    <w:rsid w:val="00ED5575"/>
    <w:rsid w:val="00ED5D89"/>
    <w:rsid w:val="00ED5E8D"/>
    <w:rsid w:val="00EE0102"/>
    <w:rsid w:val="00EE12DE"/>
    <w:rsid w:val="00EE1386"/>
    <w:rsid w:val="00EE3F7D"/>
    <w:rsid w:val="00EE4FF9"/>
    <w:rsid w:val="00EE6277"/>
    <w:rsid w:val="00EF04B6"/>
    <w:rsid w:val="00EF4BEF"/>
    <w:rsid w:val="00F07370"/>
    <w:rsid w:val="00F3716A"/>
    <w:rsid w:val="00F40D97"/>
    <w:rsid w:val="00F443BB"/>
    <w:rsid w:val="00F52C31"/>
    <w:rsid w:val="00F54120"/>
    <w:rsid w:val="00F60A86"/>
    <w:rsid w:val="00F710FB"/>
    <w:rsid w:val="00F81448"/>
    <w:rsid w:val="00F86299"/>
    <w:rsid w:val="00F91156"/>
    <w:rsid w:val="00F92D77"/>
    <w:rsid w:val="00F93D9F"/>
    <w:rsid w:val="00F93DA7"/>
    <w:rsid w:val="00FA1C05"/>
    <w:rsid w:val="00FA2E37"/>
    <w:rsid w:val="00FA692E"/>
    <w:rsid w:val="00FB1976"/>
    <w:rsid w:val="00FB4CC0"/>
    <w:rsid w:val="00FD061B"/>
    <w:rsid w:val="00FD0CE1"/>
    <w:rsid w:val="00FD3884"/>
    <w:rsid w:val="00FE2BF9"/>
    <w:rsid w:val="00FE35CE"/>
    <w:rsid w:val="00FE7C1E"/>
    <w:rsid w:val="00FF06CC"/>
    <w:rsid w:val="00FF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F46C52"/>
  <w15:docId w15:val="{F5EA9063-11E9-424A-9794-1199FA34E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D173D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table" w:styleId="a4">
    <w:name w:val="Table Grid"/>
    <w:basedOn w:val="a1"/>
    <w:rsid w:val="00D17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F59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F59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annotation reference"/>
    <w:semiHidden/>
    <w:rsid w:val="00816B46"/>
    <w:rPr>
      <w:sz w:val="16"/>
      <w:szCs w:val="16"/>
    </w:rPr>
  </w:style>
  <w:style w:type="paragraph" w:styleId="a6">
    <w:name w:val="annotation text"/>
    <w:basedOn w:val="a"/>
    <w:semiHidden/>
    <w:rsid w:val="00816B46"/>
    <w:rPr>
      <w:sz w:val="20"/>
      <w:szCs w:val="20"/>
    </w:rPr>
  </w:style>
  <w:style w:type="paragraph" w:styleId="a7">
    <w:name w:val="annotation subject"/>
    <w:basedOn w:val="a6"/>
    <w:next w:val="a6"/>
    <w:semiHidden/>
    <w:rsid w:val="00816B46"/>
    <w:rPr>
      <w:b/>
      <w:bCs/>
    </w:rPr>
  </w:style>
  <w:style w:type="paragraph" w:styleId="a8">
    <w:name w:val="header"/>
    <w:basedOn w:val="a"/>
    <w:rsid w:val="0045789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5789E"/>
  </w:style>
  <w:style w:type="numbering" w:customStyle="1" w:styleId="1">
    <w:name w:val="Стиль1"/>
    <w:rsid w:val="000D4DD9"/>
    <w:pPr>
      <w:numPr>
        <w:numId w:val="6"/>
      </w:numPr>
    </w:pPr>
  </w:style>
  <w:style w:type="numbering" w:customStyle="1" w:styleId="2">
    <w:name w:val="Стиль2"/>
    <w:rsid w:val="000D4DD9"/>
    <w:pPr>
      <w:numPr>
        <w:numId w:val="7"/>
      </w:numPr>
    </w:pPr>
  </w:style>
  <w:style w:type="numbering" w:customStyle="1" w:styleId="3">
    <w:name w:val="Стиль3"/>
    <w:rsid w:val="000D4DD9"/>
    <w:pPr>
      <w:numPr>
        <w:numId w:val="9"/>
      </w:numPr>
    </w:pPr>
  </w:style>
  <w:style w:type="numbering" w:customStyle="1" w:styleId="4">
    <w:name w:val="Стиль4"/>
    <w:rsid w:val="000D4DD9"/>
    <w:pPr>
      <w:numPr>
        <w:numId w:val="10"/>
      </w:numPr>
    </w:pPr>
  </w:style>
  <w:style w:type="numbering" w:customStyle="1" w:styleId="6">
    <w:name w:val="Стиль6"/>
    <w:rsid w:val="000D4DD9"/>
    <w:pPr>
      <w:numPr>
        <w:numId w:val="11"/>
      </w:numPr>
    </w:pPr>
  </w:style>
  <w:style w:type="numbering" w:customStyle="1" w:styleId="5">
    <w:name w:val="Стиль5"/>
    <w:rsid w:val="000D4DD9"/>
    <w:pPr>
      <w:numPr>
        <w:numId w:val="12"/>
      </w:numPr>
    </w:pPr>
  </w:style>
  <w:style w:type="paragraph" w:styleId="aa">
    <w:name w:val="List Paragraph"/>
    <w:basedOn w:val="a"/>
    <w:link w:val="ab"/>
    <w:uiPriority w:val="34"/>
    <w:qFormat/>
    <w:rsid w:val="000F2EDB"/>
    <w:pPr>
      <w:ind w:left="720"/>
      <w:contextualSpacing/>
    </w:pPr>
  </w:style>
  <w:style w:type="character" w:customStyle="1" w:styleId="ab">
    <w:name w:val="Абзац списка Знак"/>
    <w:link w:val="aa"/>
    <w:uiPriority w:val="34"/>
    <w:rsid w:val="004120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255510AF6F8E7003938BF2546A996926481B100EDCA12CFB2E003CC26q3aFN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892A6-8CC8-4418-AA33-2418EDE1C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Vodokanal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invest</dc:creator>
  <cp:lastModifiedBy>Бонченкова Кристина Игоревна</cp:lastModifiedBy>
  <cp:revision>13</cp:revision>
  <cp:lastPrinted>2021-11-10T08:17:00Z</cp:lastPrinted>
  <dcterms:created xsi:type="dcterms:W3CDTF">2021-03-04T16:53:00Z</dcterms:created>
  <dcterms:modified xsi:type="dcterms:W3CDTF">2021-11-10T08:17:00Z</dcterms:modified>
</cp:coreProperties>
</file>