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E8" w:rsidRPr="00E96FCE" w:rsidRDefault="005856E8" w:rsidP="005856E8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7"/>
      <w:bookmarkEnd w:id="0"/>
      <w:r w:rsidRPr="00756F1E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1D0332" w:rsidRPr="00756F1E" w:rsidRDefault="00756F1E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402E" w:rsidRPr="00756F1E">
        <w:rPr>
          <w:rFonts w:ascii="Times New Roman" w:hAnsi="Times New Roman" w:cs="Times New Roman"/>
          <w:sz w:val="24"/>
          <w:szCs w:val="24"/>
        </w:rPr>
        <w:t xml:space="preserve">Комплексное </w:t>
      </w:r>
      <w:r w:rsidR="005856E8" w:rsidRPr="00756F1E">
        <w:rPr>
          <w:rFonts w:ascii="Times New Roman" w:hAnsi="Times New Roman" w:cs="Times New Roman"/>
          <w:sz w:val="24"/>
          <w:szCs w:val="24"/>
        </w:rPr>
        <w:t>развитие систем коммунальной инфраструктуры,</w:t>
      </w:r>
    </w:p>
    <w:p w:rsidR="001D0332" w:rsidRPr="00756F1E" w:rsidRDefault="005856E8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</w:t>
      </w:r>
      <w:r w:rsidR="00756F1E">
        <w:rPr>
          <w:rFonts w:ascii="Times New Roman" w:hAnsi="Times New Roman" w:cs="Times New Roman"/>
          <w:sz w:val="24"/>
          <w:szCs w:val="24"/>
        </w:rPr>
        <w:t>»</w:t>
      </w:r>
    </w:p>
    <w:p w:rsidR="00037DB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856E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856E8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037DB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:rsidR="00037DB8" w:rsidRDefault="00037DB8" w:rsidP="000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 инфраструктуры,</w:t>
      </w:r>
    </w:p>
    <w:p w:rsidR="00037DB8" w:rsidRDefault="00037DB8" w:rsidP="000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Санкт-Петербурге»</w:t>
      </w:r>
    </w:p>
    <w:p w:rsidR="00037DB8" w:rsidRDefault="00037DB8" w:rsidP="00037DB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746"/>
      </w:tblGrid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КЭиИО</w:t>
            </w:r>
            <w:proofErr w:type="spellEnd"/>
          </w:p>
        </w:tc>
      </w:tr>
      <w:tr w:rsidR="00037DB8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КИО;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Адмиралтейского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Василеостровского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Выборгского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Калининского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Кировского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Колпинского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Красногвардейского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Красносельского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Кронштадтского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Курортного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Московского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Невского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Петроградского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Петродворцового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Приморского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Пушкинского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Фрунзенского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Центрального района Санкт-Петербурга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55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«ГСР Водоканал»;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«Теплосеть Санкт-Петербурга»;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«Водоканал Санкт-Петербурга»;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«ТЭК СПб»;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ПетербурГаз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Петербургтеплоэнерго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Теплоэнерго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ПАО «</w:t>
            </w:r>
            <w:proofErr w:type="spellStart"/>
            <w:r w:rsidR="00F15A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Россети</w:t>
            </w:r>
            <w:proofErr w:type="spellEnd"/>
            <w:r w:rsidR="00F15A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Ленэнерго»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коммунальной инфраструктуры и энергетики.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условий для комплексного и устойчивого развития 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комфортности и безопасности городской среды Санкт-Петербурга за счет развития систем наружного (уличного) освещения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Реконструкция объектов коммунальной инфраструктуры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энергетики, включая сети инженерно-технического обеспечения, а также сети и установки наружного освещения Санкт-Петербурга.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эффективности использования научно-технического потенциала Санкт-Петербурга, содействие реализации мероприятий по </w:t>
            </w:r>
            <w:proofErr w:type="spellStart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импортозамещению</w:t>
            </w:r>
            <w:proofErr w:type="spellEnd"/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локализации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мерам поддержки петербургских и российских производителей технологий, оборудования и материалов.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пропускной способности в соответствии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 потребностями жилищного, общественно-делового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гражданского строительства.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объектов художественной подсветки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Основания разработки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Российской Федерации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15.04.2014 № 321 «Об утверждении государственной программы Российской Федерации «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азвитие энергетики»;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их реализации»</w:t>
            </w:r>
          </w:p>
        </w:tc>
      </w:tr>
      <w:tr w:rsidR="00037DB8" w:rsidTr="00E17AC2">
        <w:trPr>
          <w:trHeight w:val="12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A161B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Default="007A161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Default="007A161B" w:rsidP="007A161B">
            <w:pPr>
              <w:pStyle w:val="formattext"/>
              <w:rPr>
                <w:rFonts w:eastAsiaTheme="minorHAnsi"/>
                <w:lang w:eastAsia="en-US"/>
              </w:rPr>
            </w:pPr>
            <w:r>
              <w:t xml:space="preserve">Оценка объемов налоговых расходов, соответствующих целям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61B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7A161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Перечень подпрограмм и отдельных мероприятий государственной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" w:anchor="P2984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1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теплоснабжения Санкт-Петербурга» (далее - подпрограмма 1).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anchor="P3712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2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водоснабжения, водоотведения и очистки сточных вод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Санкт-Петербурга» (далее - подпрограмма 2).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anchor="P5226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3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систем электроснабжения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3).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anchor="P5411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4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газоснабжения Санкт-Петербурга» (далее - подпрограмма 4).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anchor="P5902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5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систем инженерного обеспечения территорий Санкт-Петербурга» (далее - подпрограмма 5).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anchor="P6143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6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«Содержание, эксплуатация и развитие систем уличного освещения и художественной подсветки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6).</w:t>
            </w:r>
          </w:p>
          <w:p w:rsidR="00037DB8" w:rsidRPr="00E05AD1" w:rsidRDefault="00260FD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" w:anchor="P6651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7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«Энергосбережение и повышение энергетической эффективности» (далее - подпрограмма 7)</w:t>
            </w:r>
          </w:p>
        </w:tc>
      </w:tr>
      <w:tr w:rsidR="00037DB8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7A161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источникам финансирования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 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459</w:t>
            </w:r>
            <w:r w:rsidR="00260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260FD3" w:rsidRPr="00260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257</w:t>
            </w:r>
            <w:r w:rsidR="00260FD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="00260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164,</w:t>
            </w:r>
            <w:r w:rsidR="00260FD3" w:rsidRP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в том числе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76 440 568,8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74 360 995,6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71 665 688,3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–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71 839 844,2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80 791 584,7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84 158 482,4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источникам финансирования, в том числе по годам реализации: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 счет средств бюджета Санкт-Петербурга –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132 742 602,6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19 096 555,4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20 747 575,4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22 155 306,7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20 799 062,2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404B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24 358 543,7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25 585 559,2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 счет средств федерального бюджета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249 840,0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53 280,0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126 360,0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CD5E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70 200,0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C1A20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 w:rsidRP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037DB8" w:rsidRP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  <w:r w:rsidR="00037DB8" w:rsidRP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0,0 тыс.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руб.,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внебюджетных источников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326 264 721,4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57 290 733,4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53 487 060,2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49 440 181,6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51 040 782,0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56 433 041,0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7A161B" w:rsidP="00EC1A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EC1A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58 572 923,2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91708" w:rsidRDefault="00037DB8" w:rsidP="007A161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A1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Ожидаемые результаты реализации 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Степень износа основных фондов коммунально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й инфраструктуры - не более </w:t>
            </w:r>
            <w:r w:rsidR="008E4819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44,3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4E3D10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Уровень потерь в сетях инженерно-технического обеспечения, в том числе:</w:t>
            </w:r>
          </w:p>
          <w:p w:rsidR="00037DB8" w:rsidRPr="00E17AC2" w:rsidRDefault="007002F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тепловых сетях - не более 9,</w:t>
            </w:r>
            <w:r w:rsidR="004E3D10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37DB8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процента;</w:t>
            </w:r>
          </w:p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675727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одопроводных сетях - не более </w:t>
            </w:r>
            <w:r w:rsidR="00E17AC2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7,9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675727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</w:t>
            </w:r>
            <w:r w:rsidR="004E3D10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ктрических сетях - не более 12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675727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проб питьевой воды в распределительной водопроводной сети, не соответствующих установленным требованиям, </w:t>
            </w:r>
            <w:r w:rsidR="00E05AD1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общем объеме проб, отобранных по результатам производственного контро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ля питьевой воды, - не более 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2,</w:t>
            </w:r>
            <w:r w:rsidR="00E17AC2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процента.</w:t>
            </w:r>
          </w:p>
          <w:p w:rsidR="00037DB8" w:rsidRPr="00E17AC2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хозяйственно-бытовых сточных вод в общем объеме хозяйственно-бытовых сточных вод, поступивших 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общесплавную и раздельную хозяйственно-бытовую систему водоотведен</w:t>
            </w:r>
            <w:r w:rsidR="00E05AD1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ия, не подвергающихся очистке, –</w:t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более </w:t>
            </w:r>
            <w:r w:rsidR="007002F3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 процента.</w:t>
            </w:r>
          </w:p>
          <w:p w:rsidR="00037DB8" w:rsidRPr="00E05AD1" w:rsidRDefault="00037DB8" w:rsidP="00E9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горени</w:t>
            </w:r>
            <w:r w:rsidR="00E05AD1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установок уличного освещения –</w:t>
            </w:r>
            <w:r w:rsidR="00E91708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1708"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17AC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выше 97 процентов (нормативного)</w:t>
            </w:r>
          </w:p>
        </w:tc>
      </w:tr>
    </w:tbl>
    <w:p w:rsidR="00037DB8" w:rsidRPr="00E05AD1" w:rsidRDefault="00037DB8" w:rsidP="00037DB8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2. Характеристика текущего состояния систем коммунальной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инфраструктуры и энергетики Санкт-Петербурга с указанием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основных проблем</w:t>
      </w:r>
    </w:p>
    <w:p w:rsidR="001D0332" w:rsidRPr="00E05AD1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E05C0B" w:rsidRPr="00E05C0B" w:rsidRDefault="00E05C0B" w:rsidP="00E05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C0B">
        <w:rPr>
          <w:rFonts w:ascii="Times New Roman" w:hAnsi="Times New Roman" w:cs="Times New Roman"/>
          <w:sz w:val="24"/>
          <w:szCs w:val="24"/>
        </w:rPr>
        <w:t>Развитие коммунальной инфраструктуры и энергети</w:t>
      </w:r>
      <w:r w:rsidR="00E87D43">
        <w:rPr>
          <w:rFonts w:ascii="Times New Roman" w:hAnsi="Times New Roman" w:cs="Times New Roman"/>
          <w:sz w:val="24"/>
          <w:szCs w:val="24"/>
        </w:rPr>
        <w:t xml:space="preserve">ки Санкт-Петербурга направлено </w:t>
      </w:r>
      <w:r w:rsidR="00E87D43">
        <w:rPr>
          <w:rFonts w:ascii="Times New Roman" w:hAnsi="Times New Roman" w:cs="Times New Roman"/>
          <w:sz w:val="24"/>
          <w:szCs w:val="24"/>
        </w:rPr>
        <w:br/>
      </w:r>
      <w:r w:rsidRPr="00E05C0B">
        <w:rPr>
          <w:rFonts w:ascii="Times New Roman" w:hAnsi="Times New Roman" w:cs="Times New Roman"/>
          <w:sz w:val="24"/>
          <w:szCs w:val="24"/>
        </w:rPr>
        <w:t>на гарантированное обеспечение энергетической безопасности на уровне субъекта Российской Федерации, эффективное обеспечение потребностей социа</w:t>
      </w:r>
      <w:r w:rsidR="00E87D43">
        <w:rPr>
          <w:rFonts w:ascii="Times New Roman" w:hAnsi="Times New Roman" w:cs="Times New Roman"/>
          <w:sz w:val="24"/>
          <w:szCs w:val="24"/>
        </w:rPr>
        <w:t xml:space="preserve">льно-экономического развития </w:t>
      </w:r>
      <w:r w:rsidR="00675727">
        <w:rPr>
          <w:rFonts w:ascii="Times New Roman" w:hAnsi="Times New Roman" w:cs="Times New Roman"/>
          <w:sz w:val="24"/>
          <w:szCs w:val="24"/>
        </w:rPr>
        <w:br/>
      </w:r>
      <w:r w:rsidRPr="00E05C0B">
        <w:rPr>
          <w:rFonts w:ascii="Times New Roman" w:hAnsi="Times New Roman" w:cs="Times New Roman"/>
          <w:sz w:val="24"/>
          <w:szCs w:val="24"/>
        </w:rPr>
        <w:t xml:space="preserve">Санкт-Петербурга соответствующими объемами производства и поставки продукции и услуг сфер коммунальной инфраструктуры и энергетики, которое означает удовлетворение внутреннего спроса, формируемого в том числе в рамках реализации национальных программ </w:t>
      </w:r>
      <w:r w:rsidR="00E87D43">
        <w:rPr>
          <w:rFonts w:ascii="Times New Roman" w:hAnsi="Times New Roman" w:cs="Times New Roman"/>
          <w:sz w:val="24"/>
          <w:szCs w:val="24"/>
        </w:rPr>
        <w:br/>
      </w:r>
      <w:r w:rsidRPr="00E05C0B">
        <w:rPr>
          <w:rFonts w:ascii="Times New Roman" w:hAnsi="Times New Roman" w:cs="Times New Roman"/>
          <w:sz w:val="24"/>
          <w:szCs w:val="24"/>
        </w:rPr>
        <w:t>и проектов, и создает комфортные и безопасные условия проживания и жизнедеятельности населения Санкт-Петербурга.</w:t>
      </w:r>
    </w:p>
    <w:p w:rsidR="00E05C0B" w:rsidRDefault="00E05C0B" w:rsidP="00E05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C0B">
        <w:rPr>
          <w:rFonts w:ascii="Times New Roman" w:hAnsi="Times New Roman" w:cs="Times New Roman"/>
          <w:sz w:val="24"/>
          <w:szCs w:val="24"/>
        </w:rPr>
        <w:t>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 сферах электро-, газо-, тепло-, водоснабжения и водоотведения до точек подключения (технологического присоединения) к инженерным системам электро-, газо-, тепло-, водоснабжения и водоотведения объектов капитального строительства.</w:t>
      </w:r>
    </w:p>
    <w:p w:rsidR="001D0332" w:rsidRPr="006B77BE" w:rsidRDefault="001D0332" w:rsidP="00E05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Санкт-Петербурга действует </w:t>
      </w:r>
      <w:r w:rsidR="00E8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теплоснабжаю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эксплуатирующих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888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 теплоснабжения, </w:t>
      </w:r>
      <w:r w:rsidR="00E8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14 ТЭЦ, суммарной тепловой мощностью 28 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>625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Гкал/ч.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тепловой энергии осуществляется посредством 9</w:t>
      </w:r>
      <w:r w:rsidR="0069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756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тепловых сетей </w:t>
      </w:r>
      <w:r w:rsidR="00E8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однотрубном исчислении диаметром от 57 до 1400 мм.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применяемых в Санкт-Петербурге систем теплоснабжения - смешанные </w:t>
      </w:r>
      <w:r w:rsidR="00E87D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частичным </w:t>
      </w:r>
      <w:proofErr w:type="spellStart"/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водоразбором</w:t>
      </w:r>
      <w:proofErr w:type="spellEnd"/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тепловых сетей на нужды горячего водоснабжения.</w:t>
      </w:r>
    </w:p>
    <w:p w:rsidR="001D0332" w:rsidRPr="006B77BE" w:rsidRDefault="001D0332" w:rsidP="000C431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 xml:space="preserve">Система водоснабжения, водоотведения и очистки сточных вод Санкт-Петербурга представляет собой комплекс взаимосвязанных инженерных сооружений, обеспечивающих бесперебойную подачу потребителям необходимого количества воды, и инженерных сооружений, обеспечивающих прием стоков от абонентов, их транспортировку и очистку </w:t>
      </w:r>
      <w:r w:rsidR="00756F1E" w:rsidRPr="006B77BE">
        <w:rPr>
          <w:rFonts w:ascii="Times New Roman" w:hAnsi="Times New Roman" w:cs="Times New Roman"/>
          <w:sz w:val="24"/>
          <w:szCs w:val="24"/>
        </w:rPr>
        <w:br/>
      </w:r>
      <w:r w:rsidRPr="006B77BE">
        <w:rPr>
          <w:rFonts w:ascii="Times New Roman" w:hAnsi="Times New Roman" w:cs="Times New Roman"/>
          <w:sz w:val="24"/>
          <w:szCs w:val="24"/>
        </w:rPr>
        <w:t>на канализационных очистных сооружениях с параметрами, соответствующими установленным обязательным стандартам и нормам.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</w:t>
      </w:r>
      <w:r w:rsidR="006B77BE" w:rsidRPr="00285923">
        <w:rPr>
          <w:rFonts w:ascii="Times New Roman" w:hAnsi="Times New Roman" w:cs="Times New Roman"/>
          <w:sz w:val="24"/>
          <w:szCs w:val="24"/>
        </w:rPr>
        <w:t>2</w:t>
      </w:r>
      <w:r w:rsidR="00697F19">
        <w:rPr>
          <w:rFonts w:ascii="Times New Roman" w:hAnsi="Times New Roman" w:cs="Times New Roman"/>
          <w:sz w:val="24"/>
          <w:szCs w:val="24"/>
        </w:rPr>
        <w:t>1</w:t>
      </w:r>
      <w:r w:rsidRPr="00285923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6B77BE" w:rsidRPr="00285923">
        <w:rPr>
          <w:rFonts w:ascii="Times New Roman" w:hAnsi="Times New Roman" w:cs="Times New Roman"/>
          <w:sz w:val="24"/>
          <w:szCs w:val="24"/>
        </w:rPr>
        <w:t xml:space="preserve">7 </w:t>
      </w:r>
      <w:r w:rsidR="00697F19">
        <w:rPr>
          <w:rFonts w:ascii="Times New Roman" w:hAnsi="Times New Roman" w:cs="Times New Roman"/>
          <w:sz w:val="24"/>
          <w:szCs w:val="24"/>
        </w:rPr>
        <w:t>677</w:t>
      </w:r>
      <w:r w:rsidR="006B77BE" w:rsidRPr="00285923">
        <w:rPr>
          <w:rFonts w:ascii="Times New Roman" w:hAnsi="Times New Roman" w:cs="Times New Roman"/>
          <w:sz w:val="24"/>
          <w:szCs w:val="24"/>
        </w:rPr>
        <w:t>,</w:t>
      </w:r>
      <w:r w:rsidR="00697F19">
        <w:rPr>
          <w:rFonts w:ascii="Times New Roman" w:hAnsi="Times New Roman" w:cs="Times New Roman"/>
          <w:sz w:val="24"/>
          <w:szCs w:val="24"/>
        </w:rPr>
        <w:t>5</w:t>
      </w:r>
      <w:r w:rsidR="006B77BE"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Pr="00285923">
        <w:rPr>
          <w:rFonts w:ascii="Times New Roman" w:hAnsi="Times New Roman" w:cs="Times New Roman"/>
          <w:sz w:val="24"/>
          <w:szCs w:val="24"/>
        </w:rPr>
        <w:t xml:space="preserve">км </w:t>
      </w:r>
      <w:r w:rsidRPr="00285923">
        <w:rPr>
          <w:rFonts w:ascii="Times New Roman" w:hAnsi="Times New Roman" w:cs="Times New Roman"/>
          <w:sz w:val="24"/>
          <w:szCs w:val="24"/>
        </w:rPr>
        <w:lastRenderedPageBreak/>
        <w:t xml:space="preserve">водопроводных сетей, </w:t>
      </w:r>
      <w:r w:rsidR="00797A56" w:rsidRPr="00285923">
        <w:rPr>
          <w:rFonts w:ascii="Times New Roman" w:hAnsi="Times New Roman" w:cs="Times New Roman"/>
          <w:sz w:val="24"/>
          <w:szCs w:val="24"/>
        </w:rPr>
        <w:t>18</w:t>
      </w:r>
      <w:r w:rsidR="00697F19">
        <w:rPr>
          <w:rFonts w:ascii="Times New Roman" w:hAnsi="Times New Roman" w:cs="Times New Roman"/>
          <w:sz w:val="24"/>
          <w:szCs w:val="24"/>
        </w:rPr>
        <w:t>9</w:t>
      </w:r>
      <w:r w:rsidRPr="00285923">
        <w:rPr>
          <w:rFonts w:ascii="Times New Roman" w:hAnsi="Times New Roman" w:cs="Times New Roman"/>
          <w:sz w:val="24"/>
          <w:szCs w:val="24"/>
        </w:rPr>
        <w:t xml:space="preserve"> ПНС, 9 ВС приведенной мощностью порядка 2,3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млн.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 xml:space="preserve">в сутки (крупнейшие - ЮВС, СВС, ГВС), </w:t>
      </w:r>
      <w:r w:rsidR="00675727">
        <w:rPr>
          <w:rFonts w:ascii="Times New Roman" w:hAnsi="Times New Roman" w:cs="Times New Roman"/>
          <w:sz w:val="24"/>
          <w:szCs w:val="24"/>
        </w:rPr>
        <w:t>два</w:t>
      </w:r>
      <w:r w:rsidRPr="00285923">
        <w:rPr>
          <w:rFonts w:ascii="Times New Roman" w:hAnsi="Times New Roman" w:cs="Times New Roman"/>
          <w:sz w:val="24"/>
          <w:szCs w:val="24"/>
        </w:rPr>
        <w:t xml:space="preserve"> завода по производству гипохлорита натрия.</w:t>
      </w:r>
    </w:p>
    <w:p w:rsid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централизованную общесплавную и раздельную хозяйственно-бытовую систему водоотведения входит по состоянию на 01.01.20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="00697F19">
        <w:rPr>
          <w:rFonts w:ascii="Times New Roman" w:hAnsi="Times New Roman" w:cs="Times New Roman"/>
          <w:sz w:val="24"/>
          <w:szCs w:val="24"/>
        </w:rPr>
        <w:t>1</w:t>
      </w:r>
      <w:r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13 </w:t>
      </w:r>
      <w:r w:rsidR="00E87D43">
        <w:rPr>
          <w:rFonts w:ascii="Times New Roman" w:hAnsi="Times New Roman" w:cs="Times New Roman"/>
          <w:sz w:val="24"/>
          <w:szCs w:val="24"/>
        </w:rPr>
        <w:t>КОС</w:t>
      </w:r>
      <w:r w:rsidRPr="00285923">
        <w:rPr>
          <w:rFonts w:ascii="Times New Roman" w:hAnsi="Times New Roman" w:cs="Times New Roman"/>
          <w:sz w:val="24"/>
          <w:szCs w:val="24"/>
        </w:rPr>
        <w:t xml:space="preserve">, 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="00697F19">
        <w:rPr>
          <w:rFonts w:ascii="Times New Roman" w:hAnsi="Times New Roman" w:cs="Times New Roman"/>
          <w:sz w:val="24"/>
          <w:szCs w:val="24"/>
        </w:rPr>
        <w:t>10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E87D43">
        <w:rPr>
          <w:rFonts w:ascii="Times New Roman" w:hAnsi="Times New Roman" w:cs="Times New Roman"/>
          <w:sz w:val="24"/>
          <w:szCs w:val="24"/>
        </w:rPr>
        <w:t>КНС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, </w:t>
      </w:r>
      <w:r w:rsidR="00697F19">
        <w:rPr>
          <w:rFonts w:ascii="Times New Roman" w:hAnsi="Times New Roman" w:cs="Times New Roman"/>
          <w:sz w:val="24"/>
          <w:szCs w:val="24"/>
        </w:rPr>
        <w:t>7 316,3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км канализационных сетей; 279,2 км тоннельных коллекторов, 76 прямых выпусков, в том числе </w:t>
      </w:r>
      <w:r w:rsidR="00E87D43">
        <w:rPr>
          <w:rFonts w:ascii="Times New Roman" w:hAnsi="Times New Roman" w:cs="Times New Roman"/>
          <w:sz w:val="24"/>
          <w:szCs w:val="24"/>
        </w:rPr>
        <w:br/>
      </w:r>
      <w:r w:rsidR="00285923" w:rsidRPr="00285923">
        <w:rPr>
          <w:rFonts w:ascii="Times New Roman" w:hAnsi="Times New Roman" w:cs="Times New Roman"/>
          <w:sz w:val="24"/>
          <w:szCs w:val="24"/>
        </w:rPr>
        <w:t>56 общесплавных выпуск</w:t>
      </w:r>
      <w:r w:rsidR="00675727">
        <w:rPr>
          <w:rFonts w:ascii="Times New Roman" w:hAnsi="Times New Roman" w:cs="Times New Roman"/>
          <w:sz w:val="24"/>
          <w:szCs w:val="24"/>
        </w:rPr>
        <w:t>ов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и</w:t>
      </w:r>
      <w:r w:rsidR="00675727">
        <w:rPr>
          <w:rFonts w:ascii="Times New Roman" w:hAnsi="Times New Roman" w:cs="Times New Roman"/>
          <w:sz w:val="24"/>
          <w:szCs w:val="24"/>
        </w:rPr>
        <w:t xml:space="preserve"> 20 хозяйственно-бытовых выпусков</w:t>
      </w:r>
      <w:r w:rsidR="00285923" w:rsidRPr="00285923">
        <w:rPr>
          <w:rFonts w:ascii="Times New Roman" w:hAnsi="Times New Roman" w:cs="Times New Roman"/>
          <w:sz w:val="24"/>
          <w:szCs w:val="24"/>
        </w:rPr>
        <w:t>, 2 поли</w:t>
      </w:r>
      <w:r w:rsidR="00285923">
        <w:rPr>
          <w:rFonts w:ascii="Times New Roman" w:hAnsi="Times New Roman" w:cs="Times New Roman"/>
          <w:sz w:val="24"/>
          <w:szCs w:val="24"/>
        </w:rPr>
        <w:t>гона для складирования осадка: «</w:t>
      </w:r>
      <w:r w:rsidR="00285923" w:rsidRPr="00285923">
        <w:rPr>
          <w:rFonts w:ascii="Times New Roman" w:hAnsi="Times New Roman" w:cs="Times New Roman"/>
          <w:sz w:val="24"/>
          <w:szCs w:val="24"/>
        </w:rPr>
        <w:t>Северный</w:t>
      </w:r>
      <w:r w:rsidR="00285923">
        <w:rPr>
          <w:rFonts w:ascii="Times New Roman" w:hAnsi="Times New Roman" w:cs="Times New Roman"/>
          <w:sz w:val="24"/>
          <w:szCs w:val="24"/>
        </w:rPr>
        <w:t>»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, </w:t>
      </w:r>
      <w:r w:rsidR="00285923">
        <w:rPr>
          <w:rFonts w:ascii="Times New Roman" w:hAnsi="Times New Roman" w:cs="Times New Roman"/>
          <w:sz w:val="24"/>
          <w:szCs w:val="24"/>
        </w:rPr>
        <w:t>«</w:t>
      </w:r>
      <w:r w:rsidR="00285923" w:rsidRPr="00285923">
        <w:rPr>
          <w:rFonts w:ascii="Times New Roman" w:hAnsi="Times New Roman" w:cs="Times New Roman"/>
          <w:sz w:val="24"/>
          <w:szCs w:val="24"/>
        </w:rPr>
        <w:t>Волхонка-2</w:t>
      </w:r>
      <w:r w:rsidR="00285923">
        <w:rPr>
          <w:rFonts w:ascii="Times New Roman" w:hAnsi="Times New Roman" w:cs="Times New Roman"/>
          <w:sz w:val="24"/>
          <w:szCs w:val="24"/>
        </w:rPr>
        <w:t>»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и иловые площадки в пос. </w:t>
      </w:r>
      <w:proofErr w:type="spellStart"/>
      <w:r w:rsidR="00285923" w:rsidRPr="00285923">
        <w:rPr>
          <w:rFonts w:ascii="Times New Roman" w:hAnsi="Times New Roman" w:cs="Times New Roman"/>
          <w:sz w:val="24"/>
          <w:szCs w:val="24"/>
        </w:rPr>
        <w:t>Горелов</w:t>
      </w:r>
      <w:r w:rsidR="00E87D4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87D43">
        <w:rPr>
          <w:rFonts w:ascii="Times New Roman" w:hAnsi="Times New Roman" w:cs="Times New Roman"/>
          <w:sz w:val="24"/>
          <w:szCs w:val="24"/>
        </w:rPr>
        <w:t xml:space="preserve">; </w:t>
      </w:r>
      <w:r w:rsidR="00675727">
        <w:rPr>
          <w:rFonts w:ascii="Times New Roman" w:hAnsi="Times New Roman" w:cs="Times New Roman"/>
          <w:sz w:val="24"/>
          <w:szCs w:val="24"/>
        </w:rPr>
        <w:t>три</w:t>
      </w:r>
      <w:r w:rsidR="00E87D43">
        <w:rPr>
          <w:rFonts w:ascii="Times New Roman" w:hAnsi="Times New Roman" w:cs="Times New Roman"/>
          <w:sz w:val="24"/>
          <w:szCs w:val="24"/>
        </w:rPr>
        <w:t xml:space="preserve"> завода по сжиганию осадка; 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11 стационарных </w:t>
      </w:r>
      <w:proofErr w:type="spellStart"/>
      <w:r w:rsidR="00285923" w:rsidRPr="00285923"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пунктов и </w:t>
      </w:r>
      <w:r w:rsidR="00F15AA9">
        <w:rPr>
          <w:rFonts w:ascii="Times New Roman" w:hAnsi="Times New Roman" w:cs="Times New Roman"/>
          <w:sz w:val="24"/>
          <w:szCs w:val="24"/>
        </w:rPr>
        <w:t>семи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стационарных инженерно-оборудованных </w:t>
      </w:r>
      <w:proofErr w:type="spellStart"/>
      <w:r w:rsidR="00285923" w:rsidRPr="00285923">
        <w:rPr>
          <w:rFonts w:ascii="Times New Roman" w:hAnsi="Times New Roman" w:cs="Times New Roman"/>
          <w:sz w:val="24"/>
          <w:szCs w:val="24"/>
        </w:rPr>
        <w:t>снегоприемных</w:t>
      </w:r>
      <w:proofErr w:type="spellEnd"/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пунктов.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централизованную раздельную дождевую систему водоотведения входит по состоянию на 01.01.20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="00697F19">
        <w:rPr>
          <w:rFonts w:ascii="Times New Roman" w:hAnsi="Times New Roman" w:cs="Times New Roman"/>
          <w:sz w:val="24"/>
          <w:szCs w:val="24"/>
        </w:rPr>
        <w:t>1</w:t>
      </w:r>
      <w:r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697F19">
        <w:rPr>
          <w:rFonts w:ascii="Times New Roman" w:hAnsi="Times New Roman" w:cs="Times New Roman"/>
          <w:sz w:val="24"/>
          <w:szCs w:val="24"/>
        </w:rPr>
        <w:t>восьми</w:t>
      </w:r>
      <w:r w:rsidR="00675727">
        <w:rPr>
          <w:rFonts w:ascii="Times New Roman" w:hAnsi="Times New Roman" w:cs="Times New Roman"/>
          <w:sz w:val="24"/>
          <w:szCs w:val="24"/>
        </w:rPr>
        <w:t xml:space="preserve"> очистных сооружений</w:t>
      </w:r>
      <w:r w:rsidRPr="00285923">
        <w:rPr>
          <w:rFonts w:ascii="Times New Roman" w:hAnsi="Times New Roman" w:cs="Times New Roman"/>
          <w:sz w:val="24"/>
          <w:szCs w:val="24"/>
        </w:rPr>
        <w:t xml:space="preserve"> поверхностного стока; </w:t>
      </w:r>
      <w:r w:rsidR="00697F19">
        <w:rPr>
          <w:rFonts w:ascii="Times New Roman" w:hAnsi="Times New Roman" w:cs="Times New Roman"/>
          <w:sz w:val="24"/>
          <w:szCs w:val="24"/>
        </w:rPr>
        <w:t>31</w:t>
      </w:r>
      <w:r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E87D43">
        <w:rPr>
          <w:rFonts w:ascii="Times New Roman" w:hAnsi="Times New Roman" w:cs="Times New Roman"/>
          <w:sz w:val="24"/>
          <w:szCs w:val="24"/>
        </w:rPr>
        <w:t>КНС</w:t>
      </w:r>
      <w:r w:rsidRPr="00285923">
        <w:rPr>
          <w:rFonts w:ascii="Times New Roman" w:hAnsi="Times New Roman" w:cs="Times New Roman"/>
          <w:sz w:val="24"/>
          <w:szCs w:val="24"/>
        </w:rPr>
        <w:t xml:space="preserve">; 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="00697F19">
        <w:rPr>
          <w:rFonts w:ascii="Times New Roman" w:hAnsi="Times New Roman" w:cs="Times New Roman"/>
          <w:sz w:val="24"/>
          <w:szCs w:val="24"/>
        </w:rPr>
        <w:t> 090,9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Pr="00285923">
        <w:rPr>
          <w:rFonts w:ascii="Times New Roman" w:hAnsi="Times New Roman" w:cs="Times New Roman"/>
          <w:sz w:val="24"/>
          <w:szCs w:val="24"/>
        </w:rPr>
        <w:t>км канализационных сетей, 10</w:t>
      </w:r>
      <w:r w:rsidR="00697F19">
        <w:rPr>
          <w:rFonts w:ascii="Times New Roman" w:hAnsi="Times New Roman" w:cs="Times New Roman"/>
          <w:sz w:val="24"/>
          <w:szCs w:val="24"/>
        </w:rPr>
        <w:t>18</w:t>
      </w:r>
      <w:r w:rsidRPr="00285923">
        <w:rPr>
          <w:rFonts w:ascii="Times New Roman" w:hAnsi="Times New Roman" w:cs="Times New Roman"/>
          <w:sz w:val="24"/>
          <w:szCs w:val="24"/>
        </w:rPr>
        <w:t xml:space="preserve"> дождевых выпусков и дождеприемников.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Объем реализации услуг водоснабжения и водоотведения составляет </w:t>
      </w:r>
      <w:r w:rsidR="00797A56" w:rsidRPr="00285923">
        <w:rPr>
          <w:rFonts w:ascii="Times New Roman" w:hAnsi="Times New Roman" w:cs="Times New Roman"/>
          <w:sz w:val="24"/>
          <w:szCs w:val="24"/>
        </w:rPr>
        <w:t>1</w:t>
      </w:r>
      <w:r w:rsidR="00697F19">
        <w:rPr>
          <w:rFonts w:ascii="Times New Roman" w:hAnsi="Times New Roman" w:cs="Times New Roman"/>
          <w:sz w:val="24"/>
          <w:szCs w:val="24"/>
        </w:rPr>
        <w:t> 083,1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млн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</w:t>
      </w:r>
      <w:r w:rsidR="00797A56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в год.</w:t>
      </w:r>
    </w:p>
    <w:p w:rsidR="001D0332" w:rsidRPr="009B0389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области, которая является единым технологическим комплексом, включающим совокупность генерирующих объектов, объектов электросетевого хозяйства и </w:t>
      </w:r>
      <w:proofErr w:type="spellStart"/>
      <w:r w:rsidRPr="009B0389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9B0389">
        <w:rPr>
          <w:rFonts w:ascii="Times New Roman" w:hAnsi="Times New Roman" w:cs="Times New Roman"/>
          <w:sz w:val="24"/>
          <w:szCs w:val="24"/>
        </w:rPr>
        <w:t xml:space="preserve"> устройств потребителей, связанных общностью технологического режима работы.</w:t>
      </w:r>
    </w:p>
    <w:p w:rsidR="00DC30A2" w:rsidRDefault="00DC30A2" w:rsidP="00DC30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На территории Санкт-Петербурга в обслуживании ПАО «</w:t>
      </w:r>
      <w:proofErr w:type="spellStart"/>
      <w:r w:rsidRPr="00DC30A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DC30A2">
        <w:rPr>
          <w:rFonts w:ascii="Times New Roman" w:hAnsi="Times New Roman" w:cs="Times New Roman"/>
          <w:sz w:val="24"/>
          <w:szCs w:val="24"/>
        </w:rPr>
        <w:t xml:space="preserve"> Ленэнерго» по состоянию на 01.01.2021 функционирует </w:t>
      </w:r>
      <w:r>
        <w:rPr>
          <w:rFonts w:ascii="Times New Roman" w:hAnsi="Times New Roman" w:cs="Times New Roman"/>
          <w:sz w:val="24"/>
          <w:szCs w:val="24"/>
        </w:rPr>
        <w:t>10 958</w:t>
      </w:r>
      <w:r w:rsidRPr="00DC30A2">
        <w:rPr>
          <w:rFonts w:ascii="Times New Roman" w:hAnsi="Times New Roman" w:cs="Times New Roman"/>
          <w:sz w:val="24"/>
          <w:szCs w:val="24"/>
        </w:rPr>
        <w:t xml:space="preserve"> трансформаторных подстанций всех классов напряжения, протяженность электрических сетей всех классов напряжения составляет 32 </w:t>
      </w:r>
      <w:r>
        <w:rPr>
          <w:rFonts w:ascii="Times New Roman" w:hAnsi="Times New Roman" w:cs="Times New Roman"/>
          <w:sz w:val="24"/>
          <w:szCs w:val="24"/>
        </w:rPr>
        <w:t>509</w:t>
      </w:r>
      <w:r w:rsidRPr="00DC30A2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1D0332" w:rsidRPr="00285923" w:rsidRDefault="001D0332" w:rsidP="00E87D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представляет собой комплекс взаимосвязанных между собой инженерных сооружений, обеспечивающих бесперебойную подачу газ</w:t>
      </w:r>
      <w:r w:rsidR="00E87D43">
        <w:rPr>
          <w:rFonts w:ascii="Times New Roman" w:hAnsi="Times New Roman" w:cs="Times New Roman"/>
          <w:sz w:val="24"/>
          <w:szCs w:val="24"/>
        </w:rPr>
        <w:t xml:space="preserve">а потребителям Санкт-Петербурга </w:t>
      </w:r>
      <w:r w:rsidRPr="00285923">
        <w:rPr>
          <w:rFonts w:ascii="Times New Roman" w:hAnsi="Times New Roman" w:cs="Times New Roman"/>
          <w:sz w:val="24"/>
          <w:szCs w:val="24"/>
        </w:rPr>
        <w:t>через 1</w:t>
      </w:r>
      <w:r w:rsidR="00FE4871">
        <w:rPr>
          <w:rFonts w:ascii="Times New Roman" w:hAnsi="Times New Roman" w:cs="Times New Roman"/>
          <w:sz w:val="24"/>
          <w:szCs w:val="24"/>
        </w:rPr>
        <w:t>5</w:t>
      </w:r>
      <w:r w:rsidRPr="00285923">
        <w:rPr>
          <w:rFonts w:ascii="Times New Roman" w:hAnsi="Times New Roman" w:cs="Times New Roman"/>
          <w:sz w:val="24"/>
          <w:szCs w:val="24"/>
        </w:rPr>
        <w:t xml:space="preserve"> ГРС. Распределение газа </w:t>
      </w:r>
      <w:r w:rsidR="00756F1E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по Санкт-Петербургу осуществляется по многоступенчатой системе газопроводов высокого, среднего и низкого давления.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Газопроводы высокого и среднего давления обеспечивают подачу газа через газораспределительные пункты высокого и среднего давления промышленным предприятиям, ТЭЦ и районным котельным Санкт-Петербурга.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Система газопроводов среднего и низкого давления снабжает газом население </w:t>
      </w:r>
      <w:r w:rsidR="00756F1E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и коммунально-бытовых потребителей.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В Санкт-Петербурге эксплуатируется </w:t>
      </w:r>
      <w:r w:rsidR="00FB218E" w:rsidRPr="00285923">
        <w:rPr>
          <w:rFonts w:ascii="Times New Roman" w:hAnsi="Times New Roman" w:cs="Times New Roman"/>
          <w:sz w:val="24"/>
          <w:szCs w:val="24"/>
        </w:rPr>
        <w:t>8,</w:t>
      </w:r>
      <w:r w:rsidR="00285923" w:rsidRPr="00285923">
        <w:rPr>
          <w:rFonts w:ascii="Times New Roman" w:hAnsi="Times New Roman" w:cs="Times New Roman"/>
          <w:sz w:val="24"/>
          <w:szCs w:val="24"/>
        </w:rPr>
        <w:t>1</w:t>
      </w:r>
      <w:r w:rsidR="00697F19">
        <w:rPr>
          <w:rFonts w:ascii="Times New Roman" w:hAnsi="Times New Roman" w:cs="Times New Roman"/>
          <w:sz w:val="24"/>
          <w:szCs w:val="24"/>
        </w:rPr>
        <w:t>9</w:t>
      </w:r>
      <w:r w:rsidRPr="00285923">
        <w:rPr>
          <w:rFonts w:ascii="Times New Roman" w:hAnsi="Times New Roman" w:cs="Times New Roman"/>
          <w:sz w:val="24"/>
          <w:szCs w:val="24"/>
        </w:rPr>
        <w:t xml:space="preserve"> тыс. км газопроводов и 60</w:t>
      </w:r>
      <w:r w:rsidR="00285923" w:rsidRPr="00285923">
        <w:rPr>
          <w:rFonts w:ascii="Times New Roman" w:hAnsi="Times New Roman" w:cs="Times New Roman"/>
          <w:sz w:val="24"/>
          <w:szCs w:val="24"/>
        </w:rPr>
        <w:t>6</w:t>
      </w:r>
      <w:r w:rsidRPr="00285923">
        <w:rPr>
          <w:rFonts w:ascii="Times New Roman" w:hAnsi="Times New Roman" w:cs="Times New Roman"/>
          <w:sz w:val="24"/>
          <w:szCs w:val="24"/>
        </w:rPr>
        <w:t xml:space="preserve"> газорегуляторны</w:t>
      </w:r>
      <w:r w:rsidR="00FB218E" w:rsidRPr="00285923">
        <w:rPr>
          <w:rFonts w:ascii="Times New Roman" w:hAnsi="Times New Roman" w:cs="Times New Roman"/>
          <w:sz w:val="24"/>
          <w:szCs w:val="24"/>
        </w:rPr>
        <w:t>х</w:t>
      </w:r>
      <w:r w:rsidRPr="00285923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75727">
        <w:rPr>
          <w:rFonts w:ascii="Times New Roman" w:hAnsi="Times New Roman" w:cs="Times New Roman"/>
          <w:sz w:val="24"/>
          <w:szCs w:val="24"/>
        </w:rPr>
        <w:t>ов</w:t>
      </w:r>
      <w:r w:rsidRPr="00285923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Ежегодно обеспечиваются поставки природного газа по Санкт-Петербургу в объеме </w:t>
      </w:r>
      <w:r w:rsidR="00E05AD1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 xml:space="preserve">от 10,5 до 12,4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млрд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(в зависимости от погодных условий).</w:t>
      </w:r>
    </w:p>
    <w:p w:rsidR="00E05C0B" w:rsidRPr="009E4DCA" w:rsidRDefault="00E05C0B" w:rsidP="00E05C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5C0B">
        <w:rPr>
          <w:rFonts w:ascii="Times New Roman" w:hAnsi="Times New Roman" w:cs="Times New Roman"/>
          <w:sz w:val="24"/>
          <w:szCs w:val="24"/>
        </w:rPr>
        <w:t>Немаловажную роль в повышении качества жизни и качества городской среды играет развитие систем наружного освещения и художественной подсветки Санкт-Петербурга.</w:t>
      </w:r>
    </w:p>
    <w:p w:rsid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За период с 201</w:t>
      </w:r>
      <w:r w:rsidR="00697F19">
        <w:rPr>
          <w:rFonts w:ascii="Times New Roman" w:hAnsi="Times New Roman" w:cs="Times New Roman"/>
          <w:sz w:val="24"/>
          <w:szCs w:val="24"/>
        </w:rPr>
        <w:t xml:space="preserve">8 </w:t>
      </w:r>
      <w:r w:rsidRPr="00001982">
        <w:rPr>
          <w:rFonts w:ascii="Times New Roman" w:hAnsi="Times New Roman" w:cs="Times New Roman"/>
          <w:sz w:val="24"/>
          <w:szCs w:val="24"/>
        </w:rPr>
        <w:t>по 20</w:t>
      </w:r>
      <w:r w:rsidR="00697F19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 построено, реконструировано и отремонтировано 4</w:t>
      </w:r>
      <w:r w:rsidR="00E87D43">
        <w:rPr>
          <w:rFonts w:ascii="Times New Roman" w:hAnsi="Times New Roman" w:cs="Times New Roman"/>
          <w:sz w:val="24"/>
          <w:szCs w:val="24"/>
        </w:rPr>
        <w:t xml:space="preserve"> </w:t>
      </w:r>
      <w:r w:rsidRPr="00001982">
        <w:rPr>
          <w:rFonts w:ascii="Times New Roman" w:hAnsi="Times New Roman" w:cs="Times New Roman"/>
          <w:sz w:val="24"/>
          <w:szCs w:val="24"/>
        </w:rPr>
        <w:t>6</w:t>
      </w:r>
      <w:r w:rsidR="00697F19">
        <w:rPr>
          <w:rFonts w:ascii="Times New Roman" w:hAnsi="Times New Roman" w:cs="Times New Roman"/>
          <w:sz w:val="24"/>
          <w:szCs w:val="24"/>
        </w:rPr>
        <w:t>50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сетей инженерно-технического обеспечения, в том числе 6</w:t>
      </w:r>
      <w:r w:rsidR="00697F19">
        <w:rPr>
          <w:rFonts w:ascii="Times New Roman" w:hAnsi="Times New Roman" w:cs="Times New Roman"/>
          <w:sz w:val="24"/>
          <w:szCs w:val="24"/>
        </w:rPr>
        <w:t>92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тепловых сетей, </w:t>
      </w:r>
      <w:r w:rsidR="00697F19">
        <w:rPr>
          <w:rFonts w:ascii="Times New Roman" w:hAnsi="Times New Roman" w:cs="Times New Roman"/>
          <w:sz w:val="24"/>
          <w:szCs w:val="24"/>
        </w:rPr>
        <w:t>481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сетей водоснабжения и водоотведения, 3</w:t>
      </w:r>
      <w:r w:rsidR="00697F19">
        <w:rPr>
          <w:rFonts w:ascii="Times New Roman" w:hAnsi="Times New Roman" w:cs="Times New Roman"/>
          <w:sz w:val="24"/>
          <w:szCs w:val="24"/>
        </w:rPr>
        <w:t xml:space="preserve"> 364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электрических сетей, 1</w:t>
      </w:r>
      <w:r w:rsidR="00697F19">
        <w:rPr>
          <w:rFonts w:ascii="Times New Roman" w:hAnsi="Times New Roman" w:cs="Times New Roman"/>
          <w:sz w:val="24"/>
          <w:szCs w:val="24"/>
        </w:rPr>
        <w:t>13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сетей газораспределения.</w:t>
      </w:r>
    </w:p>
    <w:p w:rsidR="001D0332" w:rsidRPr="00840DD2" w:rsidRDefault="001D0332" w:rsidP="00624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Потенциал привлечения долгосрочных заемных инвестиций ограничен прямой зависимостью уровня тарифов от уровня инфляции, а также высоким уровнем задолженности потребителей перед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ресурсообеспечивающими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1D0332" w:rsidRPr="00840DD2" w:rsidRDefault="001D0332" w:rsidP="00624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В то же время сохраняется необходимость реализации следующих мероприятий: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замена неэффективных неавтоматизированных групповых котельных на современные автоно</w:t>
      </w:r>
      <w:r w:rsidR="00066D39">
        <w:rPr>
          <w:rFonts w:ascii="Times New Roman" w:hAnsi="Times New Roman" w:cs="Times New Roman"/>
          <w:sz w:val="24"/>
          <w:szCs w:val="24"/>
        </w:rPr>
        <w:t>мные блок-модульные котельные и (</w:t>
      </w:r>
      <w:r w:rsidRPr="00840DD2">
        <w:rPr>
          <w:rFonts w:ascii="Times New Roman" w:hAnsi="Times New Roman" w:cs="Times New Roman"/>
          <w:sz w:val="24"/>
          <w:szCs w:val="24"/>
        </w:rPr>
        <w:t>или</w:t>
      </w:r>
      <w:r w:rsidR="00066D39">
        <w:rPr>
          <w:rFonts w:ascii="Times New Roman" w:hAnsi="Times New Roman" w:cs="Times New Roman"/>
          <w:sz w:val="24"/>
          <w:szCs w:val="24"/>
        </w:rPr>
        <w:t>)</w:t>
      </w:r>
      <w:r w:rsidRPr="00840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когенерационные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станции, позволяющие снизить стоимость производства энергии;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переход на закрытую систему теплоснабжения (горячего водоснабжения);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проведение реконструкции ВС с переходом на более эффективные и технически совершенные технологии водоподготовки при производстве питьевой воды;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строительство централизованной системы водоснабжения и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канализования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на территориях Санкт-Петербурга, не обеспеченных указанными системами;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прекращение прямого сброса неочищенных или недостаточно очищенных сточных вод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в водоемы;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завершение реконструкции существующих и строительство КОС с внедрением технологий глубокого удаления биогенных элементов, доочистки и обеззараживания сточных вод;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и строительство дублирующих участков тоннельных коллекторов;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строительство новых ГС и их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газопроводами высокого давления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по периметру границы Санкт-Петербурга с одновременным завершением работ по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закольцовке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внутренней системы газоснабжения Санкт-Петербурга;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60 лет;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строительство новых и реконструкция действующих распределительных электрических сетей и трансформаторных подстанций напряжением 35-110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реконструкция сетей наружного (уличного) освещения с внедрением современного надежного энергосберегающего и энергетически эффективного оборудования, в том числе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с установкой светодиодных светильников.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Реализация мероприятий по реконструкции объектов коммунальной инфраструктуры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и энергетики направлена на сокращение себестоимости коммунальных ресурсов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в сопоставимых условиях, а мероприятия по энергосбережению, </w:t>
      </w:r>
      <w:proofErr w:type="spellStart"/>
      <w:r w:rsidRPr="00840DD2">
        <w:rPr>
          <w:rFonts w:ascii="Times New Roman" w:hAnsi="Times New Roman" w:cs="Times New Roman"/>
          <w:sz w:val="24"/>
          <w:szCs w:val="24"/>
        </w:rPr>
        <w:t>импортозамещению</w:t>
      </w:r>
      <w:proofErr w:type="spellEnd"/>
      <w:r w:rsidRPr="00840DD2">
        <w:rPr>
          <w:rFonts w:ascii="Times New Roman" w:hAnsi="Times New Roman" w:cs="Times New Roman"/>
          <w:sz w:val="24"/>
          <w:szCs w:val="24"/>
        </w:rPr>
        <w:t xml:space="preserve">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и внедрению внутриотраслевого баланса ресурсов системы коммунальной инфраструктуры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и энергетики позволят сбалансировать объем производства и потребления коммунальных ресурсов для получения экономического эффекта от инвестиций.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на соответствующий период в сфере реализации государственной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программы, прогноз развития систем коммунальной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инфраструктуры Санкт-Петербурга, энергетики</w:t>
      </w:r>
    </w:p>
    <w:p w:rsidR="001D0332" w:rsidRPr="00756F1E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и энергосбережения Санкт-Петербурга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Приоритетами и целями государственной политики в сфере реализации государственной программы являются: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предоставление качественных коммунальных ресурсов в целях обеспечения гражданам комфортных условий проживания;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сбалансированное развитие систем коммунальной инфраструктуры и энергетики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</w:r>
      <w:r w:rsidR="00047F15" w:rsidRPr="00840DD2">
        <w:rPr>
          <w:rFonts w:ascii="Times New Roman" w:hAnsi="Times New Roman" w:cs="Times New Roman"/>
          <w:sz w:val="24"/>
          <w:szCs w:val="24"/>
        </w:rPr>
        <w:t xml:space="preserve">систем </w:t>
      </w:r>
      <w:r w:rsidRPr="00840DD2">
        <w:rPr>
          <w:rFonts w:ascii="Times New Roman" w:hAnsi="Times New Roman" w:cs="Times New Roman"/>
          <w:sz w:val="24"/>
          <w:szCs w:val="24"/>
        </w:rPr>
        <w:t>коммунальной инфраструктуры и энергетики;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повышение энергетической эффективности </w:t>
      </w:r>
      <w:r w:rsidR="00047F15" w:rsidRPr="00840DD2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  <w:r w:rsidR="00006C01" w:rsidRPr="00840DD2">
        <w:rPr>
          <w:rFonts w:ascii="Times New Roman" w:hAnsi="Times New Roman" w:cs="Times New Roman"/>
          <w:sz w:val="24"/>
          <w:szCs w:val="24"/>
        </w:rPr>
        <w:br/>
        <w:t>и энергетики</w:t>
      </w:r>
      <w:r w:rsidRPr="00840DD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повышение качества и комфорта городской среды.</w:t>
      </w:r>
    </w:p>
    <w:p w:rsidR="00887E99" w:rsidRPr="00840DD2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Прогноз развития систем коммунальной инфраструктуры Санкт-Петербурга, энергетики </w:t>
      </w:r>
      <w:r w:rsidRPr="00840DD2">
        <w:rPr>
          <w:rFonts w:ascii="Times New Roman" w:hAnsi="Times New Roman" w:cs="Times New Roman"/>
          <w:sz w:val="24"/>
          <w:szCs w:val="24"/>
        </w:rPr>
        <w:br/>
        <w:t xml:space="preserve">и энергосбережения Санкт-Петербурга 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на основании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6C01" w:rsidRPr="00840DD2">
        <w:rPr>
          <w:rFonts w:ascii="Times New Roman" w:hAnsi="Times New Roman" w:cs="Times New Roman"/>
          <w:sz w:val="24"/>
          <w:szCs w:val="24"/>
        </w:rPr>
        <w:t>и программ перспективного развития систем коммунальной инфраструктуры и энергетики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12EB" w:rsidRDefault="009012EB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и программа перспективного развития электроэнергетики Санкт</w:t>
      </w:r>
      <w:r w:rsidR="008E481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утвержденные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Губернатора Санкт</w:t>
      </w:r>
      <w:r w:rsidR="008E481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етербурга 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-пг;</w:t>
      </w:r>
    </w:p>
    <w:p w:rsidR="00887E99" w:rsidRPr="008A4064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схема</w:t>
      </w:r>
      <w:r w:rsidR="00114FF9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теплоснабжения</w:t>
      </w:r>
      <w:r w:rsidR="00114FF9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</w:t>
      </w:r>
      <w:r w:rsidR="006772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</w:t>
      </w:r>
      <w:r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2EB"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год</w:t>
      </w:r>
      <w:r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приказом</w:t>
      </w:r>
      <w:r w:rsidR="00114FF9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5727"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Министерства энергетики </w:t>
      </w:r>
      <w:r w:rsidR="00675727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675727" w:rsidRPr="008A4064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 xml:space="preserve"> </w:t>
      </w:r>
      <w:r w:rsidR="009012EB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7726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012EB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9012EB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7726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9012EB"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7726F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7E99" w:rsidRPr="009012EB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lastRenderedPageBreak/>
        <w:t>схема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водоснабжения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водоотведения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Правительства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11.12.2013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989,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актуализированная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Правительства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437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7E99" w:rsidRPr="00887E99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региональная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программа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Газификация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жилищно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коммунального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хозяйства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промышленных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иных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организаций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годы</w:t>
      </w:r>
      <w:r w:rsidR="006757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Губернатора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20.05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A406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-пг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AD1" w:rsidRPr="00E87D43" w:rsidRDefault="00E05AD1" w:rsidP="00887E99">
      <w:pPr>
        <w:pStyle w:val="ConsPlusTitle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4. Описание целей и задач государственной программы</w:t>
      </w:r>
    </w:p>
    <w:p w:rsidR="001D0332" w:rsidRPr="00E87D43" w:rsidRDefault="001D0332" w:rsidP="00756F1E">
      <w:pPr>
        <w:pStyle w:val="ConsPlusNormal"/>
        <w:rPr>
          <w:rFonts w:ascii="Times New Roman" w:hAnsi="Times New Roman" w:cs="Times New Roman"/>
          <w:sz w:val="12"/>
          <w:szCs w:val="24"/>
        </w:rPr>
      </w:pP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Цели государственной программы определены в соответствии со следующими нормативными правовыми актами Российской Федерации и Санкт-Петербурга:</w:t>
      </w:r>
    </w:p>
    <w:p w:rsidR="001D0332" w:rsidRPr="00840DD2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16.01.2017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13 </w:t>
      </w:r>
      <w:r w:rsidR="00E27403" w:rsidRPr="00840DD2">
        <w:rPr>
          <w:rFonts w:ascii="Times New Roman" w:hAnsi="Times New Roman" w:cs="Times New Roman"/>
          <w:sz w:val="24"/>
          <w:szCs w:val="24"/>
        </w:rPr>
        <w:t>«</w:t>
      </w:r>
      <w:r w:rsidR="001D0332" w:rsidRPr="00840DD2">
        <w:rPr>
          <w:rFonts w:ascii="Times New Roman" w:hAnsi="Times New Roman" w:cs="Times New Roman"/>
          <w:sz w:val="24"/>
          <w:szCs w:val="24"/>
        </w:rPr>
        <w:t>Об утверждении Основ государственной политики регионального развития Российской Федерации на период до 2025 года</w:t>
      </w:r>
      <w:r w:rsidR="00E27403" w:rsidRPr="00840DD2">
        <w:rPr>
          <w:rFonts w:ascii="Times New Roman" w:hAnsi="Times New Roman" w:cs="Times New Roman"/>
          <w:sz w:val="24"/>
          <w:szCs w:val="24"/>
        </w:rPr>
        <w:t>»</w:t>
      </w:r>
      <w:r w:rsidR="001D0332" w:rsidRPr="00840DD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840DD2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Российской Федерации на период до 2025 года, утвержденной Указом Президента Российской Федерации от 19.04.2017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176;</w:t>
      </w:r>
    </w:p>
    <w:p w:rsidR="001D0332" w:rsidRPr="00840DD2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</w:t>
      </w:r>
      <w:r w:rsidR="00DC1CE1">
        <w:rPr>
          <w:rFonts w:ascii="Times New Roman" w:hAnsi="Times New Roman" w:cs="Times New Roman"/>
          <w:sz w:val="24"/>
          <w:szCs w:val="24"/>
        </w:rPr>
        <w:t>02</w:t>
      </w:r>
      <w:r w:rsidR="001D0332" w:rsidRPr="00840DD2">
        <w:rPr>
          <w:rFonts w:ascii="Times New Roman" w:hAnsi="Times New Roman" w:cs="Times New Roman"/>
          <w:sz w:val="24"/>
          <w:szCs w:val="24"/>
        </w:rPr>
        <w:t>.</w:t>
      </w:r>
      <w:r w:rsidR="00DC1CE1">
        <w:rPr>
          <w:rFonts w:ascii="Times New Roman" w:hAnsi="Times New Roman" w:cs="Times New Roman"/>
          <w:sz w:val="24"/>
          <w:szCs w:val="24"/>
        </w:rPr>
        <w:t>07</w:t>
      </w:r>
      <w:r w:rsidR="001D0332" w:rsidRPr="00840DD2">
        <w:rPr>
          <w:rFonts w:ascii="Times New Roman" w:hAnsi="Times New Roman" w:cs="Times New Roman"/>
          <w:sz w:val="24"/>
          <w:szCs w:val="24"/>
        </w:rPr>
        <w:t>.20</w:t>
      </w:r>
      <w:r w:rsidR="00DC1CE1">
        <w:rPr>
          <w:rFonts w:ascii="Times New Roman" w:hAnsi="Times New Roman" w:cs="Times New Roman"/>
          <w:sz w:val="24"/>
          <w:szCs w:val="24"/>
        </w:rPr>
        <w:t>21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DC1CE1">
        <w:rPr>
          <w:rFonts w:ascii="Times New Roman" w:hAnsi="Times New Roman" w:cs="Times New Roman"/>
          <w:sz w:val="24"/>
          <w:szCs w:val="24"/>
        </w:rPr>
        <w:t xml:space="preserve"> 400</w:t>
      </w:r>
      <w:r w:rsidR="001D0332" w:rsidRPr="00840DD2">
        <w:rPr>
          <w:rFonts w:ascii="Times New Roman" w:hAnsi="Times New Roman" w:cs="Times New Roman"/>
          <w:sz w:val="24"/>
          <w:szCs w:val="24"/>
        </w:rPr>
        <w:t>;</w:t>
      </w:r>
    </w:p>
    <w:p w:rsidR="00DA04E3" w:rsidRPr="00840DD2" w:rsidRDefault="00260FD3" w:rsidP="00DA04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экономической безопасности Российской Федерации на период до 2030 года, утвержденной Указом Президента Российской Федерации от 13.05.2017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DA04E3" w:rsidRPr="00840DD2">
        <w:rPr>
          <w:rFonts w:ascii="Times New Roman" w:hAnsi="Times New Roman" w:cs="Times New Roman"/>
          <w:sz w:val="24"/>
          <w:szCs w:val="24"/>
        </w:rPr>
        <w:t xml:space="preserve"> 208;</w:t>
      </w:r>
    </w:p>
    <w:p w:rsidR="001D0332" w:rsidRPr="00840DD2" w:rsidRDefault="00DA04E3" w:rsidP="00DA04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Санкт-Петербурга на период до 2035 года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5856E8" w:rsidRPr="00840DD2">
        <w:rPr>
          <w:rFonts w:ascii="Times New Roman" w:hAnsi="Times New Roman" w:cs="Times New Roman"/>
          <w:sz w:val="24"/>
          <w:szCs w:val="24"/>
        </w:rPr>
        <w:t>Законом Санкт-Петербурга от 19.12.2018 № 771-164 (далее – Стратегия 2035)</w:t>
      </w:r>
      <w:r w:rsidR="001D0332" w:rsidRPr="00840DD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Мероприятия государственной программы направлены на реализацию задач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по повышению качества жизни граждан и повышению надежности предоставляемых коммунальных ресурсов потребителям.</w:t>
      </w:r>
    </w:p>
    <w:p w:rsidR="001D0332" w:rsidRPr="00E206F0" w:rsidRDefault="001D0332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206F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8"/>
        <w:gridCol w:w="5666"/>
      </w:tblGrid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666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 программы</w:t>
            </w:r>
          </w:p>
        </w:tc>
      </w:tr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энергетики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объектов коммунальной инфраструктуры и энергетики, включая сети инженерно-технического обеспечения, а также сети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установки наружного освещения Санкт-Петербурга.</w:t>
            </w:r>
          </w:p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E05AD1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научно-технического потенциала Санкт-Петербурга, содействие реализации мероприятий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, локализации и мерам поддержки петербургских и российских производителей технологий, оборудования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материалов</w:t>
            </w:r>
          </w:p>
        </w:tc>
      </w:tr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комплексного и устойчивого развития территорий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и пропускной способности в соответствии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 потребностями жилищного, общественно-делового и гражданского строительства</w:t>
            </w:r>
          </w:p>
        </w:tc>
      </w:tr>
      <w:tr w:rsidR="001D0332" w:rsidRPr="00756F1E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</w:t>
            </w:r>
            <w:r w:rsidR="00E05AD1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1D0332" w:rsidRPr="00756F1E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Создание объектов художественной подсветки</w:t>
            </w:r>
          </w:p>
        </w:tc>
      </w:tr>
    </w:tbl>
    <w:p w:rsidR="003C3FE3" w:rsidRDefault="003C3FE3" w:rsidP="00756F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Sect="00E17AC2">
          <w:headerReference w:type="default" r:id="rId21"/>
          <w:type w:val="continuous"/>
          <w:pgSz w:w="11906" w:h="16838"/>
          <w:pgMar w:top="993" w:right="851" w:bottom="1134" w:left="1134" w:header="708" w:footer="708" w:gutter="0"/>
          <w:cols w:space="708"/>
          <w:titlePg/>
          <w:docGrid w:linePitch="360"/>
        </w:sectPr>
      </w:pPr>
    </w:p>
    <w:p w:rsidR="00E05AD1" w:rsidRPr="00756F1E" w:rsidRDefault="00E05AD1" w:rsidP="00E05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756F1E">
        <w:rPr>
          <w:rFonts w:ascii="Times New Roman" w:hAnsi="Times New Roman" w:cs="Times New Roman"/>
          <w:sz w:val="24"/>
          <w:szCs w:val="24"/>
        </w:rPr>
        <w:t>. Целевые показатели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56F1E">
        <w:rPr>
          <w:rFonts w:ascii="Times New Roman" w:hAnsi="Times New Roman" w:cs="Times New Roman"/>
          <w:sz w:val="24"/>
          <w:szCs w:val="24"/>
        </w:rPr>
        <w:t xml:space="preserve"> индикаторы</w:t>
      </w:r>
    </w:p>
    <w:p w:rsidR="00E05AD1" w:rsidRPr="00756F1E" w:rsidRDefault="00E05AD1" w:rsidP="00E05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подпрограмм 1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40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и 4 – 7 </w:t>
      </w:r>
    </w:p>
    <w:p w:rsidR="00E05AD1" w:rsidRDefault="00E05AD1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3C3FE3" w:rsidRDefault="001D0332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C3FE3">
        <w:rPr>
          <w:rFonts w:ascii="Times New Roman" w:hAnsi="Times New Roman" w:cs="Times New Roman"/>
          <w:sz w:val="24"/>
          <w:szCs w:val="24"/>
        </w:rPr>
        <w:t>Таблица 2</w:t>
      </w:r>
    </w:p>
    <w:p w:rsidR="003C3FE3" w:rsidRPr="003C3FE3" w:rsidRDefault="003C3FE3" w:rsidP="003C3F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FE3">
        <w:rPr>
          <w:rFonts w:ascii="Times New Roman" w:eastAsia="Times New Roman" w:hAnsi="Times New Roman" w:cs="Times New Roman"/>
          <w:b/>
          <w:sz w:val="24"/>
          <w:szCs w:val="24"/>
        </w:rPr>
        <w:t>ЦЕЛЕВЫЕ ПОКАЗАТЕЛИ</w:t>
      </w:r>
    </w:p>
    <w:p w:rsidR="003C3FE3" w:rsidRPr="003C3FE3" w:rsidRDefault="003C3FE3" w:rsidP="003C3F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FE3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4869CB" w:rsidRPr="003B05E7" w:rsidTr="00FA5E59">
        <w:trPr>
          <w:trHeight w:val="276"/>
        </w:trPr>
        <w:tc>
          <w:tcPr>
            <w:tcW w:w="144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98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384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84" w:type="pct"/>
            <w:gridSpan w:val="6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целевого показателя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 по годам</w:t>
            </w:r>
          </w:p>
        </w:tc>
        <w:tc>
          <w:tcPr>
            <w:tcW w:w="577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за достижение целевого показателя</w:t>
            </w:r>
          </w:p>
        </w:tc>
        <w:tc>
          <w:tcPr>
            <w:tcW w:w="913" w:type="pct"/>
            <w:vMerge w:val="restart"/>
            <w:vAlign w:val="center"/>
          </w:tcPr>
          <w:p w:rsidR="003C3FE3" w:rsidRPr="003B05E7" w:rsidRDefault="003C3FE3" w:rsidP="007A161B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Принадлежность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целевого показателя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 w:rsidR="007A16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РФ</w:t>
            </w:r>
            <w:r w:rsidR="005856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 </w:t>
            </w:r>
            <w:r w:rsidR="007A16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</w:t>
            </w:r>
            <w:r w:rsidR="005856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869CB" w:rsidRPr="003B05E7" w:rsidTr="00FA5E59">
        <w:trPr>
          <w:trHeight w:val="253"/>
        </w:trPr>
        <w:tc>
          <w:tcPr>
            <w:tcW w:w="144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4" w:type="pct"/>
            <w:gridSpan w:val="6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9CB" w:rsidRPr="003B05E7" w:rsidTr="00FA5E59">
        <w:trPr>
          <w:trHeight w:val="2394"/>
        </w:trPr>
        <w:tc>
          <w:tcPr>
            <w:tcW w:w="144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1769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9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41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AB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5</w:t>
            </w:r>
            <w:r w:rsidR="001830E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г.</w:t>
            </w:r>
          </w:p>
        </w:tc>
        <w:tc>
          <w:tcPr>
            <w:tcW w:w="290" w:type="pct"/>
            <w:vAlign w:val="center"/>
          </w:tcPr>
          <w:p w:rsidR="003C3FE3" w:rsidRPr="003B05E7" w:rsidRDefault="003C3FE3" w:rsidP="001769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409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577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A5E59" w:rsidRDefault="00FA5E59" w:rsidP="00FA5E59">
      <w:pPr>
        <w:spacing w:after="0" w:line="14" w:lineRule="exact"/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4869CB" w:rsidRPr="003B05E7" w:rsidTr="00FA5E59">
        <w:trPr>
          <w:trHeight w:val="42"/>
          <w:tblHeader/>
        </w:trPr>
        <w:tc>
          <w:tcPr>
            <w:tcW w:w="144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9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7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3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17AC2" w:rsidRPr="003B05E7" w:rsidTr="00FA5E59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Степень износа коммунальной инфраструктуры (далее – ЦП 1)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44,8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44,6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44,4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44,3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44,3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7AC2">
              <w:rPr>
                <w:rFonts w:ascii="Times New Roman" w:hAnsi="Times New Roman" w:cs="Times New Roman"/>
                <w:sz w:val="20"/>
              </w:rPr>
              <w:t>44,3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Стратегия 2035</w:t>
            </w:r>
          </w:p>
        </w:tc>
      </w:tr>
      <w:tr w:rsidR="00AB78C9" w:rsidRPr="003B05E7" w:rsidTr="00FA5E59">
        <w:trPr>
          <w:trHeight w:val="185"/>
        </w:trPr>
        <w:tc>
          <w:tcPr>
            <w:tcW w:w="144" w:type="pct"/>
          </w:tcPr>
          <w:p w:rsidR="00AB78C9" w:rsidRPr="003B05E7" w:rsidRDefault="00AB78C9" w:rsidP="00AB78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56" w:type="pct"/>
            <w:gridSpan w:val="10"/>
          </w:tcPr>
          <w:p w:rsidR="00AB78C9" w:rsidRPr="003B05E7" w:rsidRDefault="00AB78C9" w:rsidP="00A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сетях инженерно-технического обеспечения:</w:t>
            </w:r>
          </w:p>
        </w:tc>
      </w:tr>
      <w:tr w:rsidR="00E17AC2" w:rsidRPr="003B05E7" w:rsidTr="00C620A6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тепловых сетях (далее – ЦП 2.1)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9,5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9,5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9,4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9,4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9,3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9,3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401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 xml:space="preserve">Уровень потерь питьевой воды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3B05E7">
              <w:rPr>
                <w:rFonts w:ascii="Times New Roman" w:hAnsi="Times New Roman" w:cs="Times New Roman"/>
                <w:sz w:val="20"/>
              </w:rPr>
              <w:t xml:space="preserve">на водопроводных сетях (далее – </w:t>
            </w:r>
            <w:r w:rsidRPr="003B05E7">
              <w:rPr>
                <w:rFonts w:ascii="Times New Roman" w:hAnsi="Times New Roman" w:cs="Times New Roman"/>
                <w:sz w:val="20"/>
              </w:rPr>
              <w:br/>
              <w:t>ЦП 2.2)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8,3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8,3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8,2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8,1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8,0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7,9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электрических сетях (далее – ЦП 2.3)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461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Процент горения установок уличного освещения (далее – ЦП 3)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</w:t>
            </w:r>
            <w:r w:rsidRPr="003B05E7">
              <w:rPr>
                <w:rFonts w:ascii="Times New Roman" w:hAnsi="Times New Roman" w:cs="Times New Roman"/>
                <w:sz w:val="20"/>
              </w:rPr>
              <w:lastRenderedPageBreak/>
              <w:t>отобранных по результатам производственного контроля питьевой воды (далее – ЦП 4)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3,0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2,9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2,8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2,7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2,6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2,5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298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Доля хозяйственно-бытовых сточных вод в общем объеме хозяйственно-бытовых сточных вод, поступивших в общесплавную и раздельную хозяйственно-бытовую систему водоотведения, не подвергающихся очистке (далее – ЦП 5)</w:t>
            </w:r>
          </w:p>
        </w:tc>
        <w:tc>
          <w:tcPr>
            <w:tcW w:w="38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0,4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0,3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577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3B05E7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17AC2" w:rsidRPr="003B05E7" w:rsidTr="00C620A6">
        <w:trPr>
          <w:trHeight w:val="185"/>
        </w:trPr>
        <w:tc>
          <w:tcPr>
            <w:tcW w:w="144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98" w:type="pct"/>
          </w:tcPr>
          <w:p w:rsidR="00E17AC2" w:rsidRPr="00794BC4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94BC4">
              <w:rPr>
                <w:rFonts w:ascii="Times New Roman" w:hAnsi="Times New Roman" w:cs="Times New Roman"/>
                <w:sz w:val="20"/>
              </w:rPr>
              <w:t>Темп роста количества участников информационно-просветительских мероприятий в области энергосбережения (далее – ЦП 6)</w:t>
            </w:r>
          </w:p>
        </w:tc>
        <w:tc>
          <w:tcPr>
            <w:tcW w:w="384" w:type="pct"/>
          </w:tcPr>
          <w:p w:rsidR="00E17AC2" w:rsidRPr="00794BC4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4BC4">
              <w:rPr>
                <w:rFonts w:ascii="Times New Roman" w:hAnsi="Times New Roman" w:cs="Times New Roman"/>
                <w:sz w:val="20"/>
              </w:rPr>
              <w:t>% к уровню 20</w:t>
            </w:r>
            <w:r>
              <w:rPr>
                <w:rFonts w:ascii="Times New Roman" w:hAnsi="Times New Roman" w:cs="Times New Roman"/>
                <w:sz w:val="20"/>
              </w:rPr>
              <w:t>19</w:t>
            </w:r>
            <w:r w:rsidRPr="00794BC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14</w:t>
            </w:r>
          </w:p>
        </w:tc>
        <w:tc>
          <w:tcPr>
            <w:tcW w:w="289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23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31</w:t>
            </w:r>
          </w:p>
        </w:tc>
        <w:tc>
          <w:tcPr>
            <w:tcW w:w="241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40</w:t>
            </w:r>
          </w:p>
        </w:tc>
        <w:tc>
          <w:tcPr>
            <w:tcW w:w="288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50</w:t>
            </w:r>
          </w:p>
        </w:tc>
        <w:tc>
          <w:tcPr>
            <w:tcW w:w="290" w:type="pct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61</w:t>
            </w:r>
          </w:p>
        </w:tc>
        <w:tc>
          <w:tcPr>
            <w:tcW w:w="577" w:type="pct"/>
          </w:tcPr>
          <w:p w:rsidR="00E17AC2" w:rsidRPr="00794BC4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4BC4">
              <w:rPr>
                <w:rFonts w:ascii="Times New Roman" w:hAnsi="Times New Roman" w:cs="Times New Roman"/>
                <w:sz w:val="20"/>
              </w:rPr>
              <w:t>КЭиИО</w:t>
            </w:r>
            <w:proofErr w:type="spellEnd"/>
          </w:p>
        </w:tc>
        <w:tc>
          <w:tcPr>
            <w:tcW w:w="913" w:type="pct"/>
          </w:tcPr>
          <w:p w:rsidR="00E17AC2" w:rsidRPr="00794BC4" w:rsidRDefault="00E17AC2" w:rsidP="00E17A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B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Default="001D0332" w:rsidP="00E17AC2">
      <w:pPr>
        <w:jc w:val="right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Таблица 3</w:t>
      </w:r>
    </w:p>
    <w:p w:rsidR="00AB78C9" w:rsidRPr="00AB78C9" w:rsidRDefault="00AB78C9" w:rsidP="00AB7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8C9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ИНДИКАТОРЫ </w:t>
      </w:r>
    </w:p>
    <w:p w:rsidR="00AB78C9" w:rsidRPr="00AB78C9" w:rsidRDefault="00EA184D" w:rsidP="00AB7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подпрограмм</w:t>
      </w:r>
      <w:r w:rsidR="00AB78C9" w:rsidRPr="00AB78C9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государственной программы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"/>
        <w:gridCol w:w="3531"/>
        <w:gridCol w:w="1136"/>
        <w:gridCol w:w="706"/>
        <w:gridCol w:w="703"/>
        <w:gridCol w:w="709"/>
        <w:gridCol w:w="709"/>
        <w:gridCol w:w="709"/>
        <w:gridCol w:w="709"/>
        <w:gridCol w:w="1418"/>
        <w:gridCol w:w="1844"/>
        <w:gridCol w:w="2124"/>
      </w:tblGrid>
      <w:tr w:rsidR="00733E66" w:rsidRPr="004869CB" w:rsidTr="002F0FCA">
        <w:tc>
          <w:tcPr>
            <w:tcW w:w="240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№ п/п</w:t>
            </w:r>
          </w:p>
        </w:tc>
        <w:tc>
          <w:tcPr>
            <w:tcW w:w="1175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Наименование индикатора</w:t>
            </w:r>
          </w:p>
        </w:tc>
        <w:tc>
          <w:tcPr>
            <w:tcW w:w="378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Единица измерения</w:t>
            </w:r>
          </w:p>
        </w:tc>
        <w:tc>
          <w:tcPr>
            <w:tcW w:w="1413" w:type="pct"/>
            <w:gridSpan w:val="6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Значение индикатора по годам</w:t>
            </w:r>
          </w:p>
        </w:tc>
        <w:tc>
          <w:tcPr>
            <w:tcW w:w="472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2F0FCA">
              <w:rPr>
                <w:rFonts w:ascii="Times New Roman" w:hAnsi="Times New Roman" w:cs="Times New Roman"/>
                <w:b/>
                <w:spacing w:val="-8"/>
                <w:sz w:val="18"/>
                <w:szCs w:val="24"/>
              </w:rPr>
              <w:t xml:space="preserve">Ответственный </w:t>
            </w:r>
            <w:r w:rsidRPr="002F0FCA">
              <w:rPr>
                <w:rFonts w:ascii="Times New Roman" w:hAnsi="Times New Roman" w:cs="Times New Roman"/>
                <w:b/>
                <w:spacing w:val="-8"/>
                <w:sz w:val="18"/>
                <w:szCs w:val="24"/>
              </w:rPr>
              <w:br/>
            </w: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за достижение индикатора</w:t>
            </w:r>
          </w:p>
        </w:tc>
        <w:tc>
          <w:tcPr>
            <w:tcW w:w="614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 xml:space="preserve">Наименование целевого показателя, </w:t>
            </w:r>
            <w:r w:rsidR="002F0FCA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br/>
            </w:r>
            <w:r w:rsidRPr="004869C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707" w:type="pct"/>
            <w:vMerge w:val="restart"/>
            <w:vAlign w:val="center"/>
          </w:tcPr>
          <w:p w:rsidR="007A161B" w:rsidRDefault="007A161B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Принадлежность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целевого показателя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РФ </w:t>
            </w:r>
          </w:p>
          <w:p w:rsidR="00AB78C9" w:rsidRPr="004869CB" w:rsidRDefault="007A161B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68</w:t>
            </w:r>
          </w:p>
        </w:tc>
      </w:tr>
      <w:tr w:rsidR="001830E6" w:rsidRPr="00AB78C9" w:rsidTr="002F0FCA">
        <w:trPr>
          <w:trHeight w:val="232"/>
        </w:trPr>
        <w:tc>
          <w:tcPr>
            <w:tcW w:w="240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75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78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35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1</w:t>
            </w:r>
            <w:r w:rsidR="000C1F4B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4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</w:t>
            </w:r>
            <w:r w:rsidR="000C1F4B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3</w:t>
            </w:r>
            <w:r w:rsidR="000C1F4B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4</w:t>
            </w:r>
            <w:r w:rsidR="000C1F4B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5</w:t>
            </w:r>
            <w:r w:rsid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:rsidR="001830E6" w:rsidRPr="00D40996" w:rsidRDefault="001830E6" w:rsidP="001769C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</w:pPr>
            <w:r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6</w:t>
            </w:r>
            <w:r w:rsidR="000C1F4B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D40996" w:rsidRPr="00D4099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>г.</w:t>
            </w:r>
          </w:p>
        </w:tc>
        <w:tc>
          <w:tcPr>
            <w:tcW w:w="472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14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7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5856E8" w:rsidRPr="005856E8" w:rsidRDefault="005856E8" w:rsidP="005856E8">
      <w:pPr>
        <w:spacing w:after="0" w:line="240" w:lineRule="auto"/>
        <w:rPr>
          <w:sz w:val="2"/>
          <w:szCs w:val="2"/>
        </w:rPr>
      </w:pP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"/>
        <w:gridCol w:w="710"/>
        <w:gridCol w:w="15"/>
        <w:gridCol w:w="3526"/>
        <w:gridCol w:w="1128"/>
        <w:gridCol w:w="710"/>
        <w:gridCol w:w="722"/>
        <w:gridCol w:w="716"/>
        <w:gridCol w:w="689"/>
        <w:gridCol w:w="707"/>
        <w:gridCol w:w="710"/>
        <w:gridCol w:w="1417"/>
        <w:gridCol w:w="1844"/>
        <w:gridCol w:w="2130"/>
        <w:gridCol w:w="12"/>
      </w:tblGrid>
      <w:tr w:rsidR="008E4819" w:rsidRPr="00F73BA3" w:rsidTr="00703E32">
        <w:trPr>
          <w:gridBefore w:val="1"/>
          <w:gridAfter w:val="1"/>
          <w:wBefore w:w="2" w:type="pct"/>
          <w:wAfter w:w="4" w:type="pct"/>
          <w:trHeight w:val="187"/>
          <w:tblHeader/>
        </w:trPr>
        <w:tc>
          <w:tcPr>
            <w:tcW w:w="241" w:type="pct"/>
            <w:gridSpan w:val="2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 </w:t>
            </w:r>
          </w:p>
        </w:tc>
        <w:tc>
          <w:tcPr>
            <w:tcW w:w="1172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</w:p>
        </w:tc>
        <w:tc>
          <w:tcPr>
            <w:tcW w:w="375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3 </w:t>
            </w:r>
          </w:p>
        </w:tc>
        <w:tc>
          <w:tcPr>
            <w:tcW w:w="23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4 </w:t>
            </w:r>
          </w:p>
        </w:tc>
        <w:tc>
          <w:tcPr>
            <w:tcW w:w="240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38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229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235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23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471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613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708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</w:tr>
      <w:tr w:rsidR="00AB78C9" w:rsidRPr="004869CB" w:rsidTr="008E4819">
        <w:trPr>
          <w:gridBefore w:val="1"/>
          <w:wBefore w:w="2" w:type="pct"/>
        </w:trPr>
        <w:tc>
          <w:tcPr>
            <w:tcW w:w="4998" w:type="pct"/>
            <w:gridSpan w:val="14"/>
          </w:tcPr>
          <w:p w:rsidR="00AB78C9" w:rsidRPr="004869CB" w:rsidRDefault="005856E8" w:rsidP="00AB7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B78C9" w:rsidRPr="004869CB">
              <w:rPr>
                <w:rFonts w:ascii="Times New Roman" w:hAnsi="Times New Roman" w:cs="Times New Roman"/>
              </w:rPr>
              <w:t xml:space="preserve">Подпрограмма 1 </w:t>
            </w:r>
          </w:p>
        </w:tc>
      </w:tr>
      <w:tr w:rsidR="00E17AC2" w:rsidRPr="004869CB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1.1</w:t>
            </w:r>
          </w:p>
        </w:tc>
        <w:tc>
          <w:tcPr>
            <w:tcW w:w="1172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Удельное количество повреждений на сетях теплоснабжения (далее – И 1.1)</w:t>
            </w:r>
          </w:p>
        </w:tc>
        <w:tc>
          <w:tcPr>
            <w:tcW w:w="375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11,0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11,0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11,0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10,5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10,5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10,5</w:t>
            </w:r>
          </w:p>
        </w:tc>
        <w:tc>
          <w:tcPr>
            <w:tcW w:w="471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3B05E7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ЦП 1, 2.1.</w:t>
            </w:r>
          </w:p>
        </w:tc>
        <w:tc>
          <w:tcPr>
            <w:tcW w:w="708" w:type="pct"/>
          </w:tcPr>
          <w:p w:rsidR="00E17AC2" w:rsidRPr="003B05E7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17AC2" w:rsidRPr="004869CB" w:rsidTr="00703E32">
        <w:trPr>
          <w:gridBefore w:val="1"/>
          <w:gridAfter w:val="1"/>
          <w:wBefore w:w="2" w:type="pct"/>
          <w:wAfter w:w="4" w:type="pct"/>
          <w:trHeight w:val="347"/>
        </w:trPr>
        <w:tc>
          <w:tcPr>
            <w:tcW w:w="241" w:type="pct"/>
            <w:gridSpan w:val="2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1.2</w:t>
            </w:r>
          </w:p>
        </w:tc>
        <w:tc>
          <w:tcPr>
            <w:tcW w:w="1172" w:type="pct"/>
          </w:tcPr>
          <w:p w:rsidR="00E17AC2" w:rsidRPr="003B05E7" w:rsidRDefault="00E17AC2" w:rsidP="00E17AC2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Доля тепловых сетей, нуждающихся в замене (далее – И 1.2)</w:t>
            </w:r>
          </w:p>
        </w:tc>
        <w:tc>
          <w:tcPr>
            <w:tcW w:w="375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29,4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29,0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28,7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28,5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28,3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28,0</w:t>
            </w:r>
          </w:p>
        </w:tc>
        <w:tc>
          <w:tcPr>
            <w:tcW w:w="471" w:type="pct"/>
          </w:tcPr>
          <w:p w:rsidR="00E17AC2" w:rsidRPr="003B05E7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3B05E7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ЦП 1, 2.1.</w:t>
            </w:r>
          </w:p>
        </w:tc>
        <w:tc>
          <w:tcPr>
            <w:tcW w:w="708" w:type="pct"/>
          </w:tcPr>
          <w:p w:rsidR="00E17AC2" w:rsidRPr="003B05E7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8C9" w:rsidRPr="004869CB" w:rsidTr="008E4819">
        <w:trPr>
          <w:gridBefore w:val="1"/>
          <w:wBefore w:w="2" w:type="pct"/>
          <w:trHeight w:val="124"/>
        </w:trPr>
        <w:tc>
          <w:tcPr>
            <w:tcW w:w="4998" w:type="pct"/>
            <w:gridSpan w:val="14"/>
          </w:tcPr>
          <w:p w:rsidR="00AB78C9" w:rsidRPr="004869CB" w:rsidRDefault="005856E8" w:rsidP="00BB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E59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AB78C9" w:rsidRPr="00FA5E59">
              <w:rPr>
                <w:rFonts w:ascii="Times New Roman" w:hAnsi="Times New Roman" w:cs="Times New Roman"/>
              </w:rPr>
              <w:t xml:space="preserve">Подпрограмма </w:t>
            </w:r>
            <w:r w:rsidR="00BB364E" w:rsidRPr="00FA5E59">
              <w:rPr>
                <w:rFonts w:ascii="Times New Roman" w:hAnsi="Times New Roman" w:cs="Times New Roman"/>
              </w:rPr>
              <w:t>2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Удельное количество повреждений на водопроводной сети (далее –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D478E6">
              <w:rPr>
                <w:rFonts w:ascii="Times New Roman" w:hAnsi="Times New Roman" w:cs="Times New Roman"/>
                <w:szCs w:val="22"/>
              </w:rPr>
              <w:t>И 2.1)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1,5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1,5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1, 2.2.,4</w:t>
            </w:r>
          </w:p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  <w:trHeight w:val="594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Доля уличной водопроводной сети, нуждающейся в замене (реновации) (далее – И 2.2)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38,5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38,5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1,2.2.,4</w:t>
            </w:r>
          </w:p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  <w:trHeight w:val="323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Удельное количество засоров на сетях канализации (далее – И 2.3)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4,0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3,9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3,8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3,7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3,6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3,5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Доля уличной канализационной сети, нуждающейся в замене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D478E6">
              <w:rPr>
                <w:rFonts w:ascii="Times New Roman" w:hAnsi="Times New Roman" w:cs="Times New Roman"/>
                <w:szCs w:val="22"/>
              </w:rPr>
              <w:t>(далее – И 2.4)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32,5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32,4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32,3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32,2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32,1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32,0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  <w:trHeight w:val="901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17AC2">
              <w:rPr>
                <w:rFonts w:ascii="Times New Roman" w:hAnsi="Times New Roman" w:cs="Times New Roman"/>
                <w:szCs w:val="22"/>
              </w:rPr>
              <w:t xml:space="preserve">Суммарная производительность стационарных </w:t>
            </w:r>
            <w:proofErr w:type="spellStart"/>
            <w:r w:rsidRPr="00E17AC2">
              <w:rPr>
                <w:rFonts w:ascii="Times New Roman" w:hAnsi="Times New Roman" w:cs="Times New Roman"/>
                <w:szCs w:val="22"/>
              </w:rPr>
              <w:t>снегоплавильных</w:t>
            </w:r>
            <w:proofErr w:type="spellEnd"/>
            <w:r w:rsidRPr="00E17AC2">
              <w:rPr>
                <w:rFonts w:ascii="Times New Roman" w:hAnsi="Times New Roman" w:cs="Times New Roman"/>
                <w:szCs w:val="22"/>
              </w:rPr>
              <w:t xml:space="preserve"> пунктов (далее – И 2.5)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тыс. куб. м/сутки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73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73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17AC2">
              <w:rPr>
                <w:rFonts w:ascii="Times New Roman" w:hAnsi="Times New Roman" w:cs="Times New Roman"/>
                <w:bCs/>
                <w:sz w:val="20"/>
                <w:szCs w:val="28"/>
              </w:rPr>
              <w:t>73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E17AC2" w:rsidRPr="00D478E6" w:rsidRDefault="00E17AC2" w:rsidP="00E17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AB78C9" w:rsidRPr="00D478E6" w:rsidTr="008E4819">
        <w:trPr>
          <w:gridBefore w:val="1"/>
          <w:wBefore w:w="2" w:type="pct"/>
        </w:trPr>
        <w:tc>
          <w:tcPr>
            <w:tcW w:w="4998" w:type="pct"/>
            <w:gridSpan w:val="14"/>
          </w:tcPr>
          <w:p w:rsidR="00AB78C9" w:rsidRPr="00D478E6" w:rsidRDefault="005856E8" w:rsidP="00BB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B364E" w:rsidRPr="00D478E6">
              <w:rPr>
                <w:rFonts w:ascii="Times New Roman" w:hAnsi="Times New Roman" w:cs="Times New Roman"/>
              </w:rPr>
              <w:t>Подпрограмма 4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Удельное количество технологических нарушений на газораспределительных сетях (далее – И 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.1)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ед./100 км в год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</w:t>
            </w:r>
            <w:r w:rsidRPr="00E17AC2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1,8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</w:t>
            </w:r>
            <w:r w:rsidRPr="00E17AC2">
              <w:rPr>
                <w:rFonts w:ascii="Times New Roman" w:hAnsi="Times New Roman" w:cs="Times New Roman"/>
                <w:bCs/>
                <w:lang w:val="en-US"/>
              </w:rPr>
              <w:t>7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17AC2">
              <w:rPr>
                <w:rFonts w:ascii="Times New Roman" w:hAnsi="Times New Roman" w:cs="Times New Roman"/>
                <w:bCs/>
              </w:rPr>
              <w:t>1,7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E17AC2" w:rsidRPr="00D478E6" w:rsidRDefault="00E17AC2" w:rsidP="00E17AC2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D478E6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172" w:type="pct"/>
          </w:tcPr>
          <w:p w:rsidR="00E17AC2" w:rsidRPr="00D478E6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Количество разработанных (актуализированных) региональных программ газификации жилищно-коммунального хозяйства, промышленных и иных организаций Санкт-Петербурга</w:t>
            </w:r>
            <w:r>
              <w:rPr>
                <w:rFonts w:ascii="Times New Roman" w:hAnsi="Times New Roman" w:cs="Times New Roman"/>
                <w:szCs w:val="22"/>
              </w:rPr>
              <w:t xml:space="preserve"> (далее – И 3</w:t>
            </w:r>
            <w:r w:rsidRPr="00D478E6">
              <w:rPr>
                <w:rFonts w:ascii="Times New Roman" w:hAnsi="Times New Roman" w:cs="Times New Roman"/>
                <w:szCs w:val="22"/>
              </w:rPr>
              <w:t>.2)</w:t>
            </w:r>
          </w:p>
        </w:tc>
        <w:tc>
          <w:tcPr>
            <w:tcW w:w="375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40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_</w:t>
            </w:r>
          </w:p>
        </w:tc>
        <w:tc>
          <w:tcPr>
            <w:tcW w:w="238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9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_</w:t>
            </w:r>
          </w:p>
        </w:tc>
        <w:tc>
          <w:tcPr>
            <w:tcW w:w="235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6" w:type="pct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_</w:t>
            </w:r>
          </w:p>
        </w:tc>
        <w:tc>
          <w:tcPr>
            <w:tcW w:w="471" w:type="pct"/>
          </w:tcPr>
          <w:p w:rsidR="00E17AC2" w:rsidRPr="00D478E6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Pr="00D478E6" w:rsidRDefault="00E17AC2" w:rsidP="00E17AC2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E17AC2" w:rsidRPr="00D478E6" w:rsidRDefault="00E17AC2" w:rsidP="00E17AC2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E17AC2" w:rsidRPr="004869CB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E17AC2" w:rsidRPr="004869CB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</w:t>
            </w:r>
            <w:r w:rsidRPr="004869CB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1172" w:type="pct"/>
          </w:tcPr>
          <w:p w:rsidR="00E17AC2" w:rsidRPr="004869CB" w:rsidRDefault="00E17AC2" w:rsidP="00E17A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 xml:space="preserve">Количество введенных в эксплуатацию объектов заправки транспортных средств природным газом (АГНКС, </w:t>
            </w:r>
            <w:proofErr w:type="spellStart"/>
            <w:r w:rsidRPr="0080667C">
              <w:rPr>
                <w:rFonts w:ascii="Times New Roman" w:hAnsi="Times New Roman" w:cs="Times New Roman"/>
                <w:szCs w:val="22"/>
              </w:rPr>
              <w:t>криоАЗС</w:t>
            </w:r>
            <w:proofErr w:type="spellEnd"/>
            <w:r w:rsidRPr="0080667C">
              <w:rPr>
                <w:rFonts w:ascii="Times New Roman" w:hAnsi="Times New Roman" w:cs="Times New Roman"/>
                <w:szCs w:val="22"/>
              </w:rPr>
              <w:t>, МАЗС, ПАГЗ, модули по заправке компримированным природным газом) (далее – И 3.3)</w:t>
            </w:r>
          </w:p>
        </w:tc>
        <w:tc>
          <w:tcPr>
            <w:tcW w:w="375" w:type="pct"/>
          </w:tcPr>
          <w:p w:rsidR="00E17AC2" w:rsidRPr="004869CB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  <w:lang w:val="en-US"/>
              </w:rPr>
              <w:t>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_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E17AC2" w:rsidRPr="00E17AC2" w:rsidRDefault="00E17AC2" w:rsidP="00E17A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C2">
              <w:rPr>
                <w:rFonts w:ascii="Times New Roman" w:hAnsi="Times New Roman" w:cs="Times New Roman"/>
                <w:color w:val="000000"/>
              </w:rPr>
              <w:t>_</w:t>
            </w:r>
          </w:p>
        </w:tc>
        <w:tc>
          <w:tcPr>
            <w:tcW w:w="471" w:type="pct"/>
          </w:tcPr>
          <w:p w:rsidR="00E17AC2" w:rsidRPr="004869CB" w:rsidRDefault="00E17AC2" w:rsidP="00E17A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E17AC2" w:rsidRDefault="00E17AC2" w:rsidP="00E17AC2">
            <w:pPr>
              <w:jc w:val="center"/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pct"/>
          </w:tcPr>
          <w:p w:rsidR="00E17AC2" w:rsidRDefault="00E17AC2" w:rsidP="00E17AC2">
            <w:pPr>
              <w:jc w:val="center"/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2F0FCA">
        <w:trPr>
          <w:gridBefore w:val="1"/>
          <w:wBefore w:w="2" w:type="pct"/>
          <w:trHeight w:val="162"/>
        </w:trPr>
        <w:tc>
          <w:tcPr>
            <w:tcW w:w="4998" w:type="pct"/>
            <w:gridSpan w:val="14"/>
          </w:tcPr>
          <w:p w:rsidR="00733E66" w:rsidRPr="004869CB" w:rsidRDefault="004E421C" w:rsidP="0073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733E66" w:rsidRPr="004869CB">
              <w:rPr>
                <w:rFonts w:ascii="Times New Roman" w:hAnsi="Times New Roman" w:cs="Times New Roman"/>
              </w:rPr>
              <w:t>Подпрограмма 5</w:t>
            </w:r>
          </w:p>
        </w:tc>
      </w:tr>
      <w:tr w:rsidR="00703E32" w:rsidRPr="004869CB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4869CB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172" w:type="pct"/>
          </w:tcPr>
          <w:p w:rsidR="00703E32" w:rsidRPr="004869CB" w:rsidRDefault="00703E32" w:rsidP="00703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  <w:r>
              <w:rPr>
                <w:rFonts w:ascii="Times New Roman" w:hAnsi="Times New Roman" w:cs="Times New Roman"/>
                <w:szCs w:val="22"/>
              </w:rPr>
              <w:t xml:space="preserve"> (далее – И 4.1)</w:t>
            </w:r>
          </w:p>
        </w:tc>
        <w:tc>
          <w:tcPr>
            <w:tcW w:w="375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участков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8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29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5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471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703E32" w:rsidRPr="004869CB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8" w:type="pct"/>
          </w:tcPr>
          <w:p w:rsidR="00703E32" w:rsidRPr="004869CB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2F0FCA">
        <w:trPr>
          <w:gridBefore w:val="1"/>
          <w:wBefore w:w="2" w:type="pct"/>
          <w:trHeight w:val="18"/>
        </w:trPr>
        <w:tc>
          <w:tcPr>
            <w:tcW w:w="4998" w:type="pct"/>
            <w:gridSpan w:val="14"/>
          </w:tcPr>
          <w:p w:rsidR="00733E66" w:rsidRPr="00C620A6" w:rsidRDefault="004E421C" w:rsidP="00FA5E5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733E66" w:rsidRPr="00C620A6">
              <w:rPr>
                <w:rFonts w:ascii="Times New Roman" w:hAnsi="Times New Roman" w:cs="Times New Roman"/>
                <w:sz w:val="20"/>
                <w:szCs w:val="20"/>
              </w:rPr>
              <w:t>Подпрограмма 6</w:t>
            </w:r>
          </w:p>
        </w:tc>
      </w:tr>
      <w:tr w:rsidR="00703E32" w:rsidRPr="004869CB" w:rsidTr="002F0FCA">
        <w:trPr>
          <w:gridBefore w:val="1"/>
          <w:gridAfter w:val="1"/>
          <w:wBefore w:w="2" w:type="pct"/>
          <w:wAfter w:w="4" w:type="pct"/>
          <w:trHeight w:val="908"/>
        </w:trPr>
        <w:tc>
          <w:tcPr>
            <w:tcW w:w="241" w:type="pct"/>
            <w:gridSpan w:val="2"/>
          </w:tcPr>
          <w:p w:rsidR="00703E32" w:rsidRPr="00F73BA3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F73BA3">
              <w:rPr>
                <w:rFonts w:ascii="Times New Roman" w:hAnsi="Times New Roman" w:cs="Times New Roman"/>
                <w:sz w:val="20"/>
                <w:szCs w:val="22"/>
              </w:rPr>
              <w:t>.1</w:t>
            </w:r>
          </w:p>
        </w:tc>
        <w:tc>
          <w:tcPr>
            <w:tcW w:w="1172" w:type="pct"/>
          </w:tcPr>
          <w:p w:rsidR="00703E32" w:rsidRPr="0080667C" w:rsidRDefault="00703E32" w:rsidP="00703E3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Среднее потребление электроэнергии установками уличного освещения и художественной подсветки на один светильник (далее – И 5.1)</w:t>
            </w:r>
          </w:p>
        </w:tc>
        <w:tc>
          <w:tcPr>
            <w:tcW w:w="375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869CB">
              <w:rPr>
                <w:rFonts w:ascii="Times New Roman" w:hAnsi="Times New Roman" w:cs="Times New Roman"/>
                <w:szCs w:val="22"/>
              </w:rPr>
              <w:t>кВт.час</w:t>
            </w:r>
            <w:proofErr w:type="spellEnd"/>
            <w:r w:rsidRPr="004869CB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4869CB">
              <w:rPr>
                <w:rFonts w:ascii="Times New Roman" w:hAnsi="Times New Roman" w:cs="Times New Roman"/>
                <w:szCs w:val="22"/>
              </w:rPr>
              <w:t>в год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661,2</w:t>
            </w:r>
          </w:p>
        </w:tc>
        <w:tc>
          <w:tcPr>
            <w:tcW w:w="240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559,3</w:t>
            </w:r>
          </w:p>
        </w:tc>
        <w:tc>
          <w:tcPr>
            <w:tcW w:w="238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488,4</w:t>
            </w:r>
          </w:p>
        </w:tc>
        <w:tc>
          <w:tcPr>
            <w:tcW w:w="229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441,2</w:t>
            </w:r>
          </w:p>
        </w:tc>
        <w:tc>
          <w:tcPr>
            <w:tcW w:w="235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414,9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3E3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402,0</w:t>
            </w:r>
          </w:p>
        </w:tc>
        <w:tc>
          <w:tcPr>
            <w:tcW w:w="471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703E32" w:rsidRPr="004869CB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3</w:t>
            </w:r>
          </w:p>
        </w:tc>
        <w:tc>
          <w:tcPr>
            <w:tcW w:w="708" w:type="pct"/>
          </w:tcPr>
          <w:p w:rsidR="00703E32" w:rsidRPr="004869CB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703E32" w:rsidRPr="004869CB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5.2</w:t>
            </w:r>
          </w:p>
        </w:tc>
        <w:tc>
          <w:tcPr>
            <w:tcW w:w="1172" w:type="pct"/>
          </w:tcPr>
          <w:p w:rsidR="00703E32" w:rsidRPr="0080667C" w:rsidRDefault="00703E32" w:rsidP="00703E3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Доля освещенных частей улиц, проездов, набережных в общей протяженности улиц, проездов, набережных (далее – И 5.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80667C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375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99.4</w:t>
            </w:r>
          </w:p>
        </w:tc>
        <w:tc>
          <w:tcPr>
            <w:tcW w:w="240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99,5</w:t>
            </w:r>
          </w:p>
        </w:tc>
        <w:tc>
          <w:tcPr>
            <w:tcW w:w="238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99,6</w:t>
            </w:r>
          </w:p>
        </w:tc>
        <w:tc>
          <w:tcPr>
            <w:tcW w:w="229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99,6</w:t>
            </w:r>
          </w:p>
        </w:tc>
        <w:tc>
          <w:tcPr>
            <w:tcW w:w="235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99,7</w:t>
            </w:r>
          </w:p>
        </w:tc>
        <w:tc>
          <w:tcPr>
            <w:tcW w:w="236" w:type="pct"/>
            <w:vAlign w:val="center"/>
          </w:tcPr>
          <w:p w:rsidR="00703E32" w:rsidRPr="00703E32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03E32">
              <w:rPr>
                <w:rFonts w:ascii="Times New Roman" w:hAnsi="Times New Roman" w:cs="Times New Roman"/>
                <w:szCs w:val="22"/>
              </w:rPr>
              <w:t>99,7</w:t>
            </w:r>
          </w:p>
        </w:tc>
        <w:tc>
          <w:tcPr>
            <w:tcW w:w="471" w:type="pct"/>
          </w:tcPr>
          <w:p w:rsidR="00703E32" w:rsidRPr="004869CB" w:rsidRDefault="00703E32" w:rsidP="00703E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703E32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1E32">
              <w:rPr>
                <w:rFonts w:ascii="Times New Roman" w:hAnsi="Times New Roman" w:cs="Times New Roman"/>
              </w:rPr>
              <w:t>ЦП 3</w:t>
            </w:r>
          </w:p>
        </w:tc>
        <w:tc>
          <w:tcPr>
            <w:tcW w:w="708" w:type="pct"/>
          </w:tcPr>
          <w:p w:rsidR="00703E32" w:rsidRPr="00822284" w:rsidRDefault="00703E32" w:rsidP="00703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2F0FCA">
        <w:trPr>
          <w:gridBefore w:val="1"/>
          <w:wBefore w:w="2" w:type="pct"/>
          <w:trHeight w:val="195"/>
        </w:trPr>
        <w:tc>
          <w:tcPr>
            <w:tcW w:w="4998" w:type="pct"/>
            <w:gridSpan w:val="14"/>
          </w:tcPr>
          <w:p w:rsidR="00733E66" w:rsidRPr="004869CB" w:rsidRDefault="004E421C" w:rsidP="0073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733E66" w:rsidRPr="004869CB">
              <w:rPr>
                <w:rFonts w:ascii="Times New Roman" w:hAnsi="Times New Roman" w:cs="Times New Roman"/>
              </w:rPr>
              <w:t>Подпрограмма 7</w:t>
            </w:r>
          </w:p>
        </w:tc>
      </w:tr>
      <w:tr w:rsidR="002F0FCA" w:rsidRPr="004869CB" w:rsidTr="002F0FCA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2F0FCA" w:rsidRPr="00F73BA3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Pr="00F73BA3">
              <w:rPr>
                <w:rFonts w:ascii="Times New Roman" w:hAnsi="Times New Roman" w:cs="Times New Roman"/>
                <w:sz w:val="20"/>
                <w:szCs w:val="22"/>
              </w:rPr>
              <w:t>.1</w:t>
            </w:r>
          </w:p>
        </w:tc>
        <w:tc>
          <w:tcPr>
            <w:tcW w:w="1172" w:type="pct"/>
          </w:tcPr>
          <w:p w:rsidR="002F0FCA" w:rsidRPr="0080667C" w:rsidRDefault="002F0FCA" w:rsidP="002F0F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 xml:space="preserve">Количество тематических теле- и радиопередач, информационно-просветительских программ в области энергосбережения и повышения энергетической </w:t>
            </w:r>
            <w:r w:rsidRPr="0080667C">
              <w:rPr>
                <w:rFonts w:ascii="Times New Roman" w:hAnsi="Times New Roman" w:cs="Times New Roman"/>
                <w:szCs w:val="22"/>
              </w:rPr>
              <w:lastRenderedPageBreak/>
              <w:t>эффективности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0667C">
              <w:rPr>
                <w:rFonts w:ascii="Times New Roman" w:hAnsi="Times New Roman" w:cs="Times New Roman"/>
                <w:szCs w:val="22"/>
              </w:rPr>
              <w:t>(далее – И 6.1)</w:t>
            </w:r>
          </w:p>
        </w:tc>
        <w:tc>
          <w:tcPr>
            <w:tcW w:w="375" w:type="pct"/>
          </w:tcPr>
          <w:p w:rsidR="002F0FCA" w:rsidRPr="004869CB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  <w:rPr>
                <w:rFonts w:ascii="Times New Roman" w:hAnsi="Times New Roman" w:cs="Times New Roman"/>
              </w:rPr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1" w:type="pct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F0FCA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2F0FCA" w:rsidRPr="004869CB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8" w:type="pct"/>
          </w:tcPr>
          <w:p w:rsidR="002F0FCA" w:rsidRPr="004869CB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2F0FCA" w:rsidRPr="00D478E6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  <w:r w:rsidRPr="00D478E6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172" w:type="pct"/>
          </w:tcPr>
          <w:p w:rsidR="002F0FCA" w:rsidRPr="002D0B88" w:rsidRDefault="002F0FCA" w:rsidP="002F0F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D0B88">
              <w:rPr>
                <w:rFonts w:ascii="Times New Roman" w:hAnsi="Times New Roman" w:cs="Times New Roman"/>
                <w:szCs w:val="22"/>
              </w:rPr>
              <w:t>Количество выставочных экспозиций, презентаций в области энергосбережения и повышения энергетической эффективности (далее – И 6.2)</w:t>
            </w:r>
          </w:p>
        </w:tc>
        <w:tc>
          <w:tcPr>
            <w:tcW w:w="375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40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8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9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5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71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8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2F0FCA" w:rsidRPr="00D478E6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2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D478E6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1172" w:type="pct"/>
          </w:tcPr>
          <w:p w:rsidR="002F0FCA" w:rsidRPr="002D0B88" w:rsidRDefault="002F0FCA" w:rsidP="002F0F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D0B88">
              <w:rPr>
                <w:rFonts w:ascii="Times New Roman" w:hAnsi="Times New Roman" w:cs="Times New Roman"/>
                <w:szCs w:val="22"/>
              </w:rPr>
              <w:t>Количество проведенных информационно-просветительских семинаров, конференций, круглых столов по теме энергосбережения и повышения энергетической эффективности (далее – И 6.3)</w:t>
            </w:r>
          </w:p>
        </w:tc>
        <w:tc>
          <w:tcPr>
            <w:tcW w:w="375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40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8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29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5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0FCA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471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8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2F0FCA" w:rsidRPr="00D478E6" w:rsidTr="00E0689F">
        <w:trPr>
          <w:gridAfter w:val="1"/>
          <w:wAfter w:w="4" w:type="pct"/>
        </w:trPr>
        <w:tc>
          <w:tcPr>
            <w:tcW w:w="238" w:type="pct"/>
            <w:gridSpan w:val="2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D478E6">
              <w:rPr>
                <w:rFonts w:ascii="Times New Roman" w:hAnsi="Times New Roman" w:cs="Times New Roman"/>
                <w:szCs w:val="22"/>
              </w:rPr>
              <w:t>.4</w:t>
            </w:r>
          </w:p>
        </w:tc>
        <w:tc>
          <w:tcPr>
            <w:tcW w:w="1177" w:type="pct"/>
            <w:gridSpan w:val="2"/>
          </w:tcPr>
          <w:p w:rsidR="002F0FCA" w:rsidRPr="002D0B88" w:rsidRDefault="002F0FCA" w:rsidP="002F0F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D0B88">
              <w:rPr>
                <w:rFonts w:ascii="Times New Roman" w:hAnsi="Times New Roman" w:cs="Times New Roman"/>
                <w:szCs w:val="22"/>
              </w:rPr>
              <w:t>Количество публикаций, статей, интервью в средствах массовой информации (далее – И 6.4)</w:t>
            </w:r>
          </w:p>
        </w:tc>
        <w:tc>
          <w:tcPr>
            <w:tcW w:w="375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jc w:val="center"/>
              <w:rPr>
                <w:rFonts w:ascii="Times New Roman" w:hAnsi="Times New Roman" w:cs="Times New Roman"/>
              </w:rPr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" w:type="pct"/>
            <w:vAlign w:val="center"/>
          </w:tcPr>
          <w:p w:rsidR="002F0FCA" w:rsidRPr="002F0FCA" w:rsidRDefault="002F0FCA" w:rsidP="002F0FCA">
            <w:pPr>
              <w:jc w:val="center"/>
              <w:rPr>
                <w:rFonts w:ascii="Times New Roman" w:hAnsi="Times New Roman" w:cs="Times New Roman"/>
              </w:rPr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8" w:type="pct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9" w:type="pct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5" w:type="pct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" w:type="pct"/>
            <w:vAlign w:val="center"/>
          </w:tcPr>
          <w:p w:rsidR="002F0FCA" w:rsidRPr="002F0FCA" w:rsidRDefault="002F0FCA" w:rsidP="002F0FCA">
            <w:pPr>
              <w:jc w:val="center"/>
            </w:pPr>
            <w:r w:rsidRPr="002F0F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1" w:type="pct"/>
          </w:tcPr>
          <w:p w:rsidR="002F0FCA" w:rsidRPr="00D478E6" w:rsidRDefault="002F0FCA" w:rsidP="002F0F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  <w:proofErr w:type="spellEnd"/>
          </w:p>
        </w:tc>
        <w:tc>
          <w:tcPr>
            <w:tcW w:w="613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8" w:type="pct"/>
          </w:tcPr>
          <w:p w:rsidR="002F0FCA" w:rsidRPr="00D478E6" w:rsidRDefault="002F0FCA" w:rsidP="002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</w:tbl>
    <w:p w:rsidR="00AB78C9" w:rsidRPr="00756F1E" w:rsidRDefault="00AB78C9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3FE3" w:rsidRDefault="003C3FE3" w:rsidP="00756F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Sect="00C267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D0332" w:rsidRPr="00756F1E" w:rsidRDefault="00EE055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D0332" w:rsidRPr="00756F1E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 с обоснованием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их выделения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Подпрограммы определены в зависимости от систем коммунальной инфраструктуры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в сферах электро-, газо-, тепло-, водоснабжения и водоотведения, а также систем наружного освещения и художественной подсветки в целях выполнения основных задач, возложенных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КЭ</w:t>
      </w:r>
      <w:r w:rsidR="00EE055D">
        <w:rPr>
          <w:rFonts w:ascii="Times New Roman" w:hAnsi="Times New Roman" w:cs="Times New Roman"/>
          <w:sz w:val="24"/>
          <w:szCs w:val="24"/>
        </w:rPr>
        <w:t>и</w:t>
      </w:r>
      <w:r w:rsidRPr="00756F1E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A674E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756F1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56F1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18.05.2004</w:t>
      </w:r>
      <w:r w:rsidR="00EE055D">
        <w:rPr>
          <w:rFonts w:ascii="Times New Roman" w:hAnsi="Times New Roman" w:cs="Times New Roman"/>
          <w:sz w:val="24"/>
          <w:szCs w:val="24"/>
        </w:rPr>
        <w:t xml:space="preserve"> №</w:t>
      </w:r>
      <w:r w:rsidRPr="00756F1E">
        <w:rPr>
          <w:rFonts w:ascii="Times New Roman" w:hAnsi="Times New Roman" w:cs="Times New Roman"/>
          <w:sz w:val="24"/>
          <w:szCs w:val="24"/>
        </w:rPr>
        <w:t xml:space="preserve"> 757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О Комитете по энергетике и инженерному обеспечению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предусмотрена реализация 7 подпрограмм. Цели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и задачи подпрограмм соответствуют Стратегии </w:t>
      </w:r>
      <w:r w:rsidR="004E421C">
        <w:rPr>
          <w:rFonts w:ascii="Times New Roman" w:hAnsi="Times New Roman" w:cs="Times New Roman"/>
          <w:sz w:val="24"/>
          <w:szCs w:val="24"/>
        </w:rPr>
        <w:t>2035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984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1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теплоснабжения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712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2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водоснабжения, водоотведения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и очистки сточных вод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226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3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>Развитие систем электроснабжения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411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4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газоснабжения </w:t>
      </w:r>
      <w:r w:rsidR="00A674E1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902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5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систем инженерного обеспечения территорий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143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6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Содержание, эксплуатация и развитие систем уличного освещения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и художественной подсветки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260FD3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651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7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>Энергосбережение и повышение энергетической эффективности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Во все подпрограммы включены мероприятия, направленные на повышение надежности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и качества предоставляемых коммунальных ресурсов, повышение энергетической эффективности и энергосбережения, а также на обеспечение функционирования систем коммунальной инфраструктуры Санкт-Петербурга.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EE055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D0332" w:rsidRPr="00756F1E">
        <w:rPr>
          <w:rFonts w:ascii="Times New Roman" w:hAnsi="Times New Roman" w:cs="Times New Roman"/>
          <w:sz w:val="24"/>
          <w:szCs w:val="24"/>
        </w:rPr>
        <w:t>. Информация об источниках финансирования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3C3FE3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4E421C" w:rsidRDefault="004E421C" w:rsidP="004E421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4E421C" w:rsidRPr="004E421C" w:rsidRDefault="00922A13" w:rsidP="00D478E6">
      <w:pPr>
        <w:tabs>
          <w:tab w:val="left" w:pos="3793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78E6" w:rsidRPr="00922A13" w:rsidRDefault="00D478E6" w:rsidP="004E421C">
      <w:pPr>
        <w:tabs>
          <w:tab w:val="left" w:pos="37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A13">
        <w:rPr>
          <w:rFonts w:ascii="Times New Roman" w:hAnsi="Times New Roman" w:cs="Times New Roman"/>
          <w:b/>
          <w:sz w:val="24"/>
          <w:szCs w:val="24"/>
        </w:rPr>
        <w:t>Объем финансирования государственной программы Санкт-Петербурга</w:t>
      </w:r>
    </w:p>
    <w:p w:rsidR="00857405" w:rsidRDefault="00D478E6" w:rsidP="00FA5E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E53">
        <w:rPr>
          <w:rFonts w:ascii="Times New Roman" w:hAnsi="Times New Roman" w:cs="Times New Roman"/>
          <w:b/>
          <w:sz w:val="24"/>
          <w:szCs w:val="24"/>
        </w:rPr>
        <w:t>по текущим расходам и расходам развития</w:t>
      </w:r>
    </w:p>
    <w:p w:rsidR="00857405" w:rsidRDefault="00857405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8"/>
        <w:gridCol w:w="992"/>
        <w:gridCol w:w="1417"/>
        <w:gridCol w:w="1276"/>
        <w:gridCol w:w="1276"/>
        <w:gridCol w:w="1276"/>
        <w:gridCol w:w="1267"/>
        <w:gridCol w:w="1280"/>
        <w:gridCol w:w="1418"/>
      </w:tblGrid>
      <w:tr w:rsidR="00001982" w:rsidRPr="00922A13" w:rsidTr="00E31D2F">
        <w:trPr>
          <w:trHeight w:val="359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5A21F6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A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Часть перечня мероприятий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757A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Вид</w:t>
            </w:r>
          </w:p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расходов</w:t>
            </w:r>
          </w:p>
        </w:tc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001982" w:rsidRPr="00922A13" w:rsidTr="00E31D2F">
        <w:trPr>
          <w:trHeight w:val="6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A5E59" w:rsidRPr="004E421C" w:rsidRDefault="00FA5E59" w:rsidP="00FA5E59">
      <w:pPr>
        <w:spacing w:after="0" w:line="14" w:lineRule="exact"/>
        <w:rPr>
          <w:sz w:val="2"/>
          <w:szCs w:val="2"/>
        </w:rPr>
      </w:pPr>
    </w:p>
    <w:tbl>
      <w:tblPr>
        <w:tblW w:w="1559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6"/>
        <w:gridCol w:w="1001"/>
        <w:gridCol w:w="1410"/>
        <w:gridCol w:w="1276"/>
        <w:gridCol w:w="1276"/>
        <w:gridCol w:w="1276"/>
        <w:gridCol w:w="1283"/>
        <w:gridCol w:w="1270"/>
        <w:gridCol w:w="1411"/>
      </w:tblGrid>
      <w:tr w:rsidR="009757A3" w:rsidRPr="00922A13" w:rsidTr="00E31D2F">
        <w:trPr>
          <w:trHeight w:val="315"/>
          <w:tblHeader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57A3" w:rsidRPr="00922A13" w:rsidTr="00E31D2F">
        <w:trPr>
          <w:trHeight w:val="16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7A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745691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197145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11 692 678,5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197145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13 283 984,2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CD5EF6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15 163 274,1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404B0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13 593 257,6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404B01" w:rsidP="00F758F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17 051 549,8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197145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16 438 201,4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CD5EF6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87 222 945,6</w:t>
            </w:r>
          </w:p>
        </w:tc>
      </w:tr>
      <w:tr w:rsidR="00CD5EF6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11 692 678,5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13 283 984,2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15 163 274,1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13 593 257,6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17 051 549,8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16 438 201,4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87 222 945,6</w:t>
            </w:r>
          </w:p>
        </w:tc>
      </w:tr>
      <w:tr w:rsidR="00404B01" w:rsidRPr="00745691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7 403 876,9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7 463 591,2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6 992 032,6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7 205 804,6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7 306 993,9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9 147 357,8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CD5E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519 657,0</w:t>
            </w:r>
          </w:p>
        </w:tc>
      </w:tr>
      <w:tr w:rsidR="00404B01" w:rsidRPr="00745691" w:rsidTr="00E31D2F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19 096 555,4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20 747 575,4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22 155 306,7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20 799 062,2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24 358 543,7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25 585 559,2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132 742 602,6</w:t>
            </w:r>
          </w:p>
        </w:tc>
      </w:tr>
      <w:tr w:rsidR="00404B01" w:rsidRPr="00922A13" w:rsidTr="00E31D2F">
        <w:trPr>
          <w:trHeight w:val="2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249 840,0</w:t>
            </w:r>
          </w:p>
        </w:tc>
      </w:tr>
      <w:tr w:rsidR="00CD5EF6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249 840,0</w:t>
            </w:r>
          </w:p>
        </w:tc>
      </w:tr>
      <w:tr w:rsidR="00404B01" w:rsidRPr="00922A13" w:rsidTr="00E31D2F">
        <w:trPr>
          <w:trHeight w:val="104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57 290 733,4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53 487 060,2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49 440 181,6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51 040 782,0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56 433 041,0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58 572 923,2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326 264 721,4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57 290 733,4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53 487 060,2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49 440 181,6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51 040 782,0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56 433 041,0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58 572 923,2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326 264 721,4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57 290 733,4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53 487 060,2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49 440 181,6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51 040 782,0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56 433 041,0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58 572 923,2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326 264 721,4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68 983 411,9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66 771 044,4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64 603 455,7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64 634 039,6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73 484 590,8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75 011 124,6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413 487 667,0</w:t>
            </w:r>
          </w:p>
        </w:tc>
      </w:tr>
      <w:tr w:rsidR="00CD5EF6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68 983 411,9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66 771 044,4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64 603 455,7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64 634 039,6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73 484 590,8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75 011 124,6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413 487 667,0</w:t>
            </w:r>
          </w:p>
        </w:tc>
      </w:tr>
      <w:tr w:rsidR="00404B01" w:rsidRPr="00745691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7 457 156,9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7 589 951,2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7 062 232,6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7 205 804,6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7 306 993,9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9 147 357,8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45 769 497,0</w:t>
            </w:r>
          </w:p>
        </w:tc>
      </w:tr>
      <w:tr w:rsidR="00404B01" w:rsidRPr="00922A13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76 440 568,8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74 360 995,6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71 665 688,3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71 839 844,2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80 791 584,7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84 158 482,4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459 257 164,0</w:t>
            </w:r>
          </w:p>
        </w:tc>
      </w:tr>
      <w:tr w:rsidR="00404B01" w:rsidRPr="00922A13" w:rsidTr="00E31D2F">
        <w:trPr>
          <w:trHeight w:val="37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6 094 655,4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5 846 894,4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6 112 447,8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4 342 248,1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5 195 059,6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5 422 564,1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33 013</w:t>
            </w:r>
            <w:r w:rsidR="00E45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869,4</w:t>
            </w:r>
          </w:p>
        </w:tc>
      </w:tr>
      <w:tr w:rsidR="00E4565D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6 094 655,4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5 846 894,4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6 112 447,8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4 342 248,1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5 195 059,6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5 422 564,1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33 013 869,4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477 729,7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481 072,9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366 161,0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267 077,8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92 107,0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26 635,9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1 710 201,5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6 572 385,1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6 327 967,3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6 478 608,8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4 609 325,9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5 449 200,0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34 724 070,9</w:t>
            </w:r>
          </w:p>
        </w:tc>
      </w:tr>
      <w:tr w:rsidR="00404B01" w:rsidRPr="00922A13" w:rsidTr="00E31D2F">
        <w:trPr>
          <w:trHeight w:val="33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12 606 613,9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11 726 651,4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8 808 729,8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10 357 021,5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10 366 665,0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10 745 461,8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64 611 143,4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12 606 613,9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11 726 651,4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8 808 729,8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10 357 021,5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10 366 665,0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10 745 461,8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64 611 143,4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25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12 606 613,9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11 726 651,4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8 808 729,8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10 357 021,5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10 366 665,0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10 745 461,8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64 611 143,4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18 701 269,3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17 573 545,8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14 921 177,6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14 699 269,6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15 561 724,6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16 168 025,9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97 625 012,8</w:t>
            </w:r>
          </w:p>
        </w:tc>
      </w:tr>
      <w:tr w:rsidR="00E4565D" w:rsidRPr="00922A13" w:rsidTr="00E31D2F">
        <w:trPr>
          <w:trHeight w:val="11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65D" w:rsidRPr="00922A13" w:rsidRDefault="00E4565D" w:rsidP="00E456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18 701 269,3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17 573 545,8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14 921 177,6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14 699 269,6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15 561 724,6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16 168 025,9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65D" w:rsidRPr="00745691" w:rsidRDefault="00E4565D" w:rsidP="00E4565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97 625 012,8</w:t>
            </w:r>
          </w:p>
        </w:tc>
      </w:tr>
      <w:tr w:rsidR="00CD5EF6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9757A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477 729,7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481 072,9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366 161,0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267 077,8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92 107,0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26 635,9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1 710 201,5</w:t>
            </w:r>
          </w:p>
        </w:tc>
      </w:tr>
      <w:tr w:rsidR="00404B01" w:rsidRPr="00922A13" w:rsidTr="00E31D2F">
        <w:trPr>
          <w:trHeight w:val="9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19 178 999,0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18 054 618,7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15 287 338,6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14 966 347,4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15 653 831,6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16 194 661,8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99 335 214,3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3 384 653,1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4 951 511,6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6 897 647,1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6 680 263,3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9 054 356,2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7 613 712,0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35 582 143,3</w:t>
            </w:r>
          </w:p>
        </w:tc>
      </w:tr>
      <w:tr w:rsidR="00CD5EF6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F6" w:rsidRPr="00922A13" w:rsidRDefault="00CD5EF6" w:rsidP="00CD5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3 384 653,1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4 951 511,6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6 897 647,1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6 680 263,3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9 054 356,2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7 613 712,0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F6" w:rsidRPr="00745691" w:rsidRDefault="00CD5EF6" w:rsidP="00CD5EF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35 582 143,3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CD5EF6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2 138 999,4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1 321 943,3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962 075,0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1 095 961,9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1 134 980,7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1 769 626,7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8 414 969,9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5 523 652,5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6 273 454,9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7 859 722,1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7 776 225,2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10 189 336,9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9 383 338,7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E4565D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9B4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997 113,2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10 454 139,8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12 491 769,7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12 298 614,3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13 258 796,4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14 804 160,3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15 351 914,3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78 750 394,8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10 454 139,8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12 491 769,7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12 298 614,3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13 258 796,4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14 804 160,3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15 351 914,3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78 750 394,8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277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10 454 139,8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12 491 769,7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12 298 614,3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13 258 796,4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14 804 160,3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15 351 914,3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78 750 394,8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13 929 792,9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17 443 281,3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19 196 261,4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19 939 059,7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23 858 516,5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22 965 626,3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117 332 538,1</w:t>
            </w:r>
          </w:p>
        </w:tc>
      </w:tr>
      <w:tr w:rsidR="009B4BD5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13 929 792,9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17 443 281,3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19 196 261,4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19 939 059,7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23 858 516,5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22 965 626,3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D10F9C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117 332 538,1</w:t>
            </w:r>
          </w:p>
        </w:tc>
      </w:tr>
      <w:tr w:rsidR="009B4BD5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2D09B8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2 138 999,4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1 321 943,3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962 075,0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1 095 961,9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1 134 980,7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1 769 626,7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8 414 969,9</w:t>
            </w:r>
          </w:p>
        </w:tc>
      </w:tr>
      <w:tr w:rsidR="00404B01" w:rsidRPr="00922A13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16 068 792,3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18 765 224,</w:t>
            </w:r>
            <w:r w:rsidR="009B4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9B4BD5" w:rsidP="00404B0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20 158 336,4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21 035 021,6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24 993 497,2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24 735 253,0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C816BF" w:rsidRDefault="00E4565D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  <w:r w:rsidR="009B4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747 508,0</w:t>
            </w:r>
          </w:p>
        </w:tc>
      </w:tr>
      <w:tr w:rsidR="00404B01" w:rsidRPr="00922A13" w:rsidTr="00E31D2F">
        <w:trPr>
          <w:trHeight w:val="333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142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74 670,9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126 415,7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534 969,6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E4565D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  <w:r w:rsidR="001E2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797,8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1E299A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177 734,8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1 144 104,5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1E299A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2 332 693,3</w:t>
            </w:r>
          </w:p>
        </w:tc>
      </w:tr>
      <w:tr w:rsidR="001E299A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9A" w:rsidRPr="00922A13" w:rsidRDefault="001E299A" w:rsidP="001E2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9A" w:rsidRPr="00922A13" w:rsidRDefault="001E299A" w:rsidP="001E2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9A" w:rsidRPr="00922A13" w:rsidRDefault="001E299A" w:rsidP="001E2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9A" w:rsidRPr="00922A13" w:rsidRDefault="001E299A" w:rsidP="001E2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99A" w:rsidRPr="00922A13" w:rsidRDefault="001E299A" w:rsidP="001E2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74 670,9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126 415,7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534 969,6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274 797,8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177 734,8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1 144 104,5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99A" w:rsidRPr="00D10F9C" w:rsidRDefault="001E299A" w:rsidP="001E299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2 332 693,3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150 415,0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254 900,0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65 511,8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67 779,0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118 153,2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D10F9C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792 047,0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225 085,9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381 315,7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670 257,6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340 309,6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245 513,8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1 262 257,7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3 124 740,3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249 840,0</w:t>
            </w:r>
          </w:p>
        </w:tc>
      </w:tr>
      <w:tr w:rsidR="009B4BD5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745691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249 840,0</w:t>
            </w:r>
          </w:p>
        </w:tc>
      </w:tr>
      <w:tr w:rsidR="00404B01" w:rsidRPr="00922A13" w:rsidTr="00E31D2F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141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2 045 070,0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1 885 840,0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1 946 820,0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1 987 180,0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2 029 510,0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11 808 990,0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2 045 070,0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1 885 840,0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1 946 820,0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1 987 180,0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2 029 510,0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11 808 990,0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2 045 070,0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1 885 840,0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1 914 570,0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1 946 820,0 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1 987 180,0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2 029 510,0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11 808 990,0  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2 119 740,9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2 012 255,7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2 449 539,6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2 221 617,8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2 164 914,8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3 173 614,5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14 141 683,3</w:t>
            </w:r>
          </w:p>
        </w:tc>
      </w:tr>
      <w:tr w:rsidR="00D24DC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DC1" w:rsidRPr="00922A13" w:rsidRDefault="00D24DC1" w:rsidP="00D24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DC1" w:rsidRPr="00922A13" w:rsidRDefault="00D24DC1" w:rsidP="00D24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DC1" w:rsidRPr="00922A13" w:rsidRDefault="00D24DC1" w:rsidP="00D24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DC1" w:rsidRPr="00922A13" w:rsidRDefault="00D24DC1" w:rsidP="00D24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2 119 740,9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2 012 255,7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2 449 539,6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2 221 617,8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2 164 914,8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3 173 614,5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DC1" w:rsidRPr="0068436D" w:rsidRDefault="00D24DC1" w:rsidP="00D24DC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14 141 683,3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203 695,0</w:t>
            </w:r>
            <w:r w:rsidR="00404B01"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381 260,0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205 488,0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65 511,8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67 779,0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118 153,2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1 041 887,0</w:t>
            </w:r>
          </w:p>
        </w:tc>
      </w:tr>
      <w:tr w:rsidR="00404B01" w:rsidRPr="00922A13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2 323 435,9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2 393 515,7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2 655 027,6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2 287 129,6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2 232 693,8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3 291 767,7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745691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15 183 570,3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9B4BD5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58 895,1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  <w:r w:rsidR="00404B01"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90 228,1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D24DC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209 123,2</w:t>
            </w:r>
          </w:p>
        </w:tc>
      </w:tr>
      <w:tr w:rsidR="009B4BD5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58 895,1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90 228,1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209 123,2</w:t>
            </w:r>
          </w:p>
        </w:tc>
      </w:tr>
      <w:tr w:rsidR="00404B01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32 753,1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126 255,7</w:t>
            </w:r>
          </w:p>
        </w:tc>
      </w:tr>
      <w:tr w:rsidR="00404B01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85 941,4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122 981,2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D24DC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A706BB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338 378,9</w:t>
            </w:r>
          </w:p>
        </w:tc>
      </w:tr>
      <w:tr w:rsidR="00404B01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4BD5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58 895,1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90 228,1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209 123,2</w:t>
            </w:r>
          </w:p>
        </w:tc>
      </w:tr>
      <w:tr w:rsidR="009B4BD5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58 895,1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90 228,1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209 123,2</w:t>
            </w:r>
          </w:p>
        </w:tc>
      </w:tr>
      <w:tr w:rsidR="009B4BD5" w:rsidRPr="00922A13" w:rsidTr="009B4BD5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27 046,3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922A13" w:rsidRDefault="009B4BD5" w:rsidP="009B4B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32 753,1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126 255,7</w:t>
            </w:r>
          </w:p>
        </w:tc>
      </w:tr>
      <w:tr w:rsidR="009B4BD5" w:rsidRPr="00C816BF" w:rsidTr="009B4BD5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85 941,4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122 981,2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54 030,5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338 378,9</w:t>
            </w:r>
          </w:p>
        </w:tc>
      </w:tr>
      <w:tr w:rsidR="00404B01" w:rsidRPr="00922A13" w:rsidTr="009B4BD5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9B4BD5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2 079 804,0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2 339 162,5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1 598 209,6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2 205 720,3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2 604 399,2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2 257 820,8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01" w:rsidRPr="0068436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13 085 116,4</w:t>
            </w:r>
          </w:p>
        </w:tc>
      </w:tr>
      <w:tr w:rsidR="00862462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2 079 804,0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2 339 162,5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1 598 209,6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2 205 720,3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2 604 399,2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2 257 820,8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13 085 116,4</w:t>
            </w:r>
          </w:p>
        </w:tc>
      </w:tr>
      <w:tr w:rsidR="00404B01" w:rsidRPr="0068436D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4 304 837,7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5 400 833,9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5 620 966,2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6 711 168,8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68436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32 323 071,0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A706BB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6 384 641,7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A706BB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7 426 627,0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A706BB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6 796 009,5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A706BB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7 606 554,2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A706BB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0974B0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698 989,6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0974B0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45 408 187,4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462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2 079 804,0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2 339 162,5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1 598 209,6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2 205 720,3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2 604 399,2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2 257 820,8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13 085 116,4</w:t>
            </w:r>
          </w:p>
        </w:tc>
      </w:tr>
      <w:tr w:rsidR="00862462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462" w:rsidRPr="00922A13" w:rsidRDefault="00862462" w:rsidP="00862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2 079 804,0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2 339 162,5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1 598 209,6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2 205 720,3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2 604 399,2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2 257 820,8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462" w:rsidRPr="0068436D" w:rsidRDefault="00862462" w:rsidP="0086246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13 085 116,4</w:t>
            </w:r>
          </w:p>
        </w:tc>
      </w:tr>
      <w:tr w:rsidR="009B4BD5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4 304 837,7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5 400 833,9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5 620 966,2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43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6 711 168,8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68436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32 323 071,0</w:t>
            </w:r>
          </w:p>
        </w:tc>
      </w:tr>
      <w:tr w:rsidR="009B4BD5" w:rsidRPr="00922A13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6 384 641,7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7 426 627,0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6 796 009,5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7 606 554,2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A706BB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0974B0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698 989,6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0974B0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45 408 187,4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922A13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4B01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="00404B01"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862462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404B01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39738D" w:rsidRDefault="009B4BD5" w:rsidP="00404B0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  <w:tr w:rsidR="009B4BD5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  <w:tr w:rsidR="00404B01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B01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B01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B01" w:rsidRPr="00922A13" w:rsidRDefault="00404B01" w:rsidP="0040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01" w:rsidRPr="00922A13" w:rsidRDefault="00404B01" w:rsidP="00404B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4BD5" w:rsidRPr="00A706BB" w:rsidTr="00E31D2F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  <w:tr w:rsidR="009B4BD5" w:rsidRPr="00A706BB" w:rsidTr="00E31D2F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BD5" w:rsidRPr="00922A13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D5" w:rsidRPr="0039738D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</w:tbl>
    <w:p w:rsidR="00FA5E59" w:rsidRPr="00922A13" w:rsidRDefault="00FA5E59" w:rsidP="00FA5E59">
      <w:pPr>
        <w:pStyle w:val="ConsPlusNormal"/>
        <w:rPr>
          <w:rFonts w:ascii="Times New Roman" w:hAnsi="Times New Roman" w:cs="Times New Roman"/>
          <w:sz w:val="20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1389E" w:rsidRDefault="0051389E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p w:rsidR="00857405" w:rsidRDefault="00857405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57405" w:rsidRPr="00857405" w:rsidRDefault="00857405" w:rsidP="008574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405">
        <w:rPr>
          <w:rFonts w:ascii="Times New Roman" w:hAnsi="Times New Roman" w:cs="Times New Roman"/>
          <w:b/>
          <w:sz w:val="24"/>
          <w:szCs w:val="24"/>
        </w:rPr>
        <w:t xml:space="preserve">Объем финансирования государственной программы по ответственному исполнителю, </w:t>
      </w:r>
      <w:r w:rsidR="008325B6">
        <w:rPr>
          <w:rFonts w:ascii="Times New Roman" w:hAnsi="Times New Roman" w:cs="Times New Roman"/>
          <w:b/>
          <w:sz w:val="24"/>
          <w:szCs w:val="24"/>
        </w:rPr>
        <w:br/>
      </w:r>
      <w:r w:rsidRPr="00857405">
        <w:rPr>
          <w:rFonts w:ascii="Times New Roman" w:hAnsi="Times New Roman" w:cs="Times New Roman"/>
          <w:b/>
          <w:sz w:val="24"/>
          <w:szCs w:val="24"/>
        </w:rPr>
        <w:t>исполнителям и участникам государственной программы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1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356"/>
        <w:gridCol w:w="7"/>
        <w:gridCol w:w="1874"/>
        <w:gridCol w:w="8"/>
        <w:gridCol w:w="1423"/>
        <w:gridCol w:w="16"/>
        <w:gridCol w:w="1415"/>
        <w:gridCol w:w="24"/>
        <w:gridCol w:w="1439"/>
        <w:gridCol w:w="6"/>
        <w:gridCol w:w="1433"/>
        <w:gridCol w:w="1447"/>
        <w:gridCol w:w="1439"/>
        <w:gridCol w:w="6"/>
        <w:gridCol w:w="1579"/>
      </w:tblGrid>
      <w:tr w:rsidR="00916523" w:rsidRPr="0051389E" w:rsidTr="00006C01">
        <w:trPr>
          <w:trHeight w:val="397"/>
        </w:trPr>
        <w:tc>
          <w:tcPr>
            <w:tcW w:w="64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88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8642" w:type="dxa"/>
            <w:gridSpan w:val="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58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16523" w:rsidRPr="0051389E" w:rsidTr="00006C01">
        <w:tblPrEx>
          <w:tblCellMar>
            <w:left w:w="108" w:type="dxa"/>
            <w:right w:w="108" w:type="dxa"/>
          </w:tblCellMar>
        </w:tblPrEx>
        <w:trPr>
          <w:trHeight w:val="971"/>
        </w:trPr>
        <w:tc>
          <w:tcPr>
            <w:tcW w:w="648" w:type="dxa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17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6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D3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85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16523" w:rsidRPr="0051389E" w:rsidTr="00EA3690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51389E" w:rsidRPr="0051389E" w:rsidRDefault="00F15AA9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B4BD5" w:rsidRPr="0051389E" w:rsidTr="00EA3690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КЭиИО</w:t>
            </w:r>
            <w:proofErr w:type="spellEnd"/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9B4BD5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14 404 828,8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16 905 632,1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18 673 231,7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19 612 872,2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23 203 563,0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23 824 549,6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9B4BD5" w:rsidRPr="00EA3690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116 624 677,4</w:t>
            </w:r>
          </w:p>
        </w:tc>
      </w:tr>
      <w:tr w:rsidR="009B4BD5" w:rsidRPr="0051389E" w:rsidTr="00173BB4">
        <w:tblPrEx>
          <w:tblCellMar>
            <w:left w:w="108" w:type="dxa"/>
            <w:right w:w="108" w:type="dxa"/>
          </w:tblCellMar>
        </w:tblPrEx>
        <w:trPr>
          <w:trHeight w:val="127"/>
        </w:trPr>
        <w:tc>
          <w:tcPr>
            <w:tcW w:w="648" w:type="dxa"/>
            <w:vMerge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53 280,0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126 360,0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70 200,0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9B4BD5" w:rsidRPr="00EA3690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249 840,0</w:t>
            </w:r>
          </w:p>
        </w:tc>
      </w:tr>
      <w:tr w:rsidR="009B4BD5" w:rsidRPr="0051389E" w:rsidTr="00EA3690">
        <w:tblPrEx>
          <w:tblCellMar>
            <w:left w:w="108" w:type="dxa"/>
            <w:right w:w="108" w:type="dxa"/>
          </w:tblCellMar>
        </w:tblPrEx>
        <w:trPr>
          <w:trHeight w:val="96"/>
        </w:trPr>
        <w:tc>
          <w:tcPr>
            <w:tcW w:w="648" w:type="dxa"/>
            <w:vMerge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9B4BD5" w:rsidRPr="0051389E" w:rsidRDefault="009B4BD5" w:rsidP="009B4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14 458 108,8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17 031 992,1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18 743 431,7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19 612 872,2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23 203 563,0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9B4BD5" w:rsidRPr="009B4BD5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B4BD5">
              <w:rPr>
                <w:rFonts w:ascii="Times New Roman" w:hAnsi="Times New Roman" w:cs="Times New Roman"/>
                <w:color w:val="000000"/>
                <w:sz w:val="20"/>
              </w:rPr>
              <w:t xml:space="preserve">23 824 549,6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9B4BD5" w:rsidRPr="00EA3690" w:rsidRDefault="009B4BD5" w:rsidP="009B4BD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116 874 517,4</w:t>
            </w:r>
          </w:p>
        </w:tc>
      </w:tr>
      <w:tr w:rsidR="00EA3690" w:rsidRPr="0051389E" w:rsidTr="00173BB4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A3690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4 074 385,1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3 827 967,3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3 978 608,8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862462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4 609 325,9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A3690" w:rsidRPr="00EA3690" w:rsidRDefault="00862462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5 448 617,2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27 224 070,9</w:t>
            </w:r>
          </w:p>
        </w:tc>
      </w:tr>
      <w:tr w:rsidR="00356C3F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4 074 385,1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3 827 967,3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3 978 608,8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4 609 325,9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5 287 166,6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5 448 617,2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27 224 070,9</w:t>
            </w:r>
          </w:p>
        </w:tc>
      </w:tr>
      <w:tr w:rsidR="00EA3690" w:rsidRPr="0051389E" w:rsidTr="00173BB4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A3690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3 384 653,1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4 951 511,6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6 897 647,1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52329D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6 680 263,3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A3690" w:rsidRPr="00EA3690" w:rsidRDefault="0052329D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9 054 356,2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7 613 712,0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A3690" w:rsidRPr="00EA3690" w:rsidRDefault="0052329D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356C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582 143,3</w:t>
            </w:r>
          </w:p>
        </w:tc>
      </w:tr>
      <w:tr w:rsidR="0052329D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3 384 653,1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4 951 511,6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6 897 647,1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6 680 263,3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9 054 356,2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7 613 712,0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38 582 143,3</w:t>
            </w:r>
          </w:p>
        </w:tc>
      </w:tr>
      <w:tr w:rsidR="00EA3690" w:rsidRPr="0051389E" w:rsidTr="00173BB4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A3690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225 085,9</w:t>
            </w:r>
            <w:r w:rsidR="00EA3690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EA3690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381 315,7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670 257,6</w:t>
            </w:r>
            <w:r w:rsidR="00EA3690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A3690" w:rsidRPr="00EA3690" w:rsidRDefault="0052329D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340 309,6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A3690" w:rsidRPr="00EA3690" w:rsidRDefault="0052329D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245 513,8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A3690" w:rsidRPr="00EA3690" w:rsidRDefault="0052329D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1 262 257,7</w:t>
            </w:r>
            <w:r w:rsidR="00EA3690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3 124 740,3</w:t>
            </w:r>
          </w:p>
        </w:tc>
      </w:tr>
      <w:tr w:rsidR="00EA3690" w:rsidRPr="0051389E" w:rsidTr="00356C3F">
        <w:tblPrEx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648" w:type="dxa"/>
            <w:vMerge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53 280,0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126 360,0</w:t>
            </w:r>
          </w:p>
        </w:tc>
        <w:tc>
          <w:tcPr>
            <w:tcW w:w="1439" w:type="dxa"/>
            <w:shd w:val="clear" w:color="auto" w:fill="auto"/>
          </w:tcPr>
          <w:p w:rsidR="00EA3690" w:rsidRPr="00A706BB" w:rsidRDefault="00356C3F" w:rsidP="00EA36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70 200,0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A706BB" w:rsidRDefault="0052329D" w:rsidP="00EA36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EA3690" w:rsidRPr="00A706BB" w:rsidRDefault="0052329D" w:rsidP="00EA36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EA3690" w:rsidRPr="00A706BB" w:rsidRDefault="00EA3690" w:rsidP="00EA36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249 840,0</w:t>
            </w:r>
          </w:p>
        </w:tc>
      </w:tr>
      <w:tr w:rsidR="0052329D" w:rsidRPr="0051389E" w:rsidTr="00356C3F">
        <w:tblPrEx>
          <w:tblCellMar>
            <w:left w:w="108" w:type="dxa"/>
            <w:right w:w="108" w:type="dxa"/>
          </w:tblCellMar>
        </w:tblPrEx>
        <w:trPr>
          <w:trHeight w:val="56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278 365,9</w:t>
            </w:r>
            <w:r w:rsidR="0052329D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507 675,7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740 457,6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340 309,6</w:t>
            </w:r>
          </w:p>
        </w:tc>
        <w:tc>
          <w:tcPr>
            <w:tcW w:w="1447" w:type="dxa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245 513,8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1 262 257,7</w:t>
            </w: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3 374 580,3</w:t>
            </w:r>
          </w:p>
        </w:tc>
      </w:tr>
      <w:tr w:rsidR="00A706BB" w:rsidRPr="0051389E" w:rsidTr="00356C3F">
        <w:tblPrEx>
          <w:tblCellMar>
            <w:left w:w="108" w:type="dxa"/>
            <w:right w:w="108" w:type="dxa"/>
          </w:tblCellMar>
        </w:tblPrEx>
        <w:trPr>
          <w:trHeight w:val="48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33 214,2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EA3690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52329D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32 753,1</w:t>
            </w:r>
          </w:p>
        </w:tc>
        <w:tc>
          <w:tcPr>
            <w:tcW w:w="1447" w:type="dxa"/>
            <w:shd w:val="clear" w:color="auto" w:fill="auto"/>
          </w:tcPr>
          <w:p w:rsidR="00A706BB" w:rsidRPr="00A706BB" w:rsidRDefault="0052329D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34 030,5</w:t>
            </w:r>
          </w:p>
        </w:tc>
        <w:tc>
          <w:tcPr>
            <w:tcW w:w="1439" w:type="dxa"/>
            <w:shd w:val="clear" w:color="auto" w:fill="auto"/>
          </w:tcPr>
          <w:p w:rsidR="00A706BB" w:rsidRPr="00A706BB" w:rsidRDefault="0052329D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706BB" w:rsidRPr="00A706BB" w:rsidRDefault="00356C3F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135 423,6</w:t>
            </w:r>
          </w:p>
        </w:tc>
      </w:tr>
      <w:tr w:rsidR="00356C3F" w:rsidRPr="0051389E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33 214,2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32 753,1</w:t>
            </w:r>
          </w:p>
        </w:tc>
        <w:tc>
          <w:tcPr>
            <w:tcW w:w="1447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34 030,5</w:t>
            </w:r>
          </w:p>
        </w:tc>
        <w:tc>
          <w:tcPr>
            <w:tcW w:w="1439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35 425,8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135 423,6</w:t>
            </w:r>
          </w:p>
        </w:tc>
      </w:tr>
      <w:tr w:rsidR="00A706BB" w:rsidRPr="0051389E" w:rsidTr="00356C3F">
        <w:tblPrEx>
          <w:tblCellMar>
            <w:left w:w="108" w:type="dxa"/>
            <w:right w:w="108" w:type="dxa"/>
          </w:tblCellMar>
        </w:tblPrEx>
        <w:trPr>
          <w:trHeight w:val="6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356C3F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6 384 641,7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EA3690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7 426 627,0</w:t>
            </w:r>
          </w:p>
        </w:tc>
        <w:tc>
          <w:tcPr>
            <w:tcW w:w="1439" w:type="dxa"/>
            <w:shd w:val="clear" w:color="auto" w:fill="auto"/>
          </w:tcPr>
          <w:p w:rsidR="00A706BB" w:rsidRPr="00A706BB" w:rsidRDefault="00EA3690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6 796 009,5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706BB" w:rsidRPr="00A706BB" w:rsidRDefault="0052329D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7 606 554,2</w:t>
            </w:r>
          </w:p>
        </w:tc>
        <w:tc>
          <w:tcPr>
            <w:tcW w:w="1447" w:type="dxa"/>
            <w:shd w:val="clear" w:color="auto" w:fill="auto"/>
          </w:tcPr>
          <w:p w:rsidR="00A706BB" w:rsidRPr="00A706BB" w:rsidRDefault="0052329D" w:rsidP="00EA369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439" w:type="dxa"/>
            <w:shd w:val="clear" w:color="auto" w:fill="auto"/>
          </w:tcPr>
          <w:p w:rsidR="00A706BB" w:rsidRPr="00A706BB" w:rsidRDefault="00EA3690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8 968 989,6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706BB" w:rsidRPr="00A706BB" w:rsidRDefault="00356C3F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45 408 187,4</w:t>
            </w:r>
          </w:p>
        </w:tc>
      </w:tr>
      <w:tr w:rsidR="00356C3F" w:rsidRPr="0051389E" w:rsidTr="00356C3F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6 384 641,7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7 426 627,0</w:t>
            </w:r>
          </w:p>
        </w:tc>
        <w:tc>
          <w:tcPr>
            <w:tcW w:w="1439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6 796 009,5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7 606 554,2</w:t>
            </w:r>
          </w:p>
        </w:tc>
        <w:tc>
          <w:tcPr>
            <w:tcW w:w="1447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8 225 365,4</w:t>
            </w:r>
          </w:p>
        </w:tc>
        <w:tc>
          <w:tcPr>
            <w:tcW w:w="1439" w:type="dxa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8 968 989,6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A706BB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45 408 187,4</w:t>
            </w:r>
          </w:p>
        </w:tc>
      </w:tr>
      <w:tr w:rsidR="00F15AA9" w:rsidRPr="0051389E" w:rsidTr="00EA3690">
        <w:tblPrEx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648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A3690" w:rsidRPr="0052329D" w:rsidTr="00356C3F">
        <w:tblPrEx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7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A3690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EA3690" w:rsidRPr="0051389E" w:rsidRDefault="00EA3690" w:rsidP="00EA3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="00EA3690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439" w:type="dxa"/>
            <w:shd w:val="clear" w:color="auto" w:fill="auto"/>
          </w:tcPr>
          <w:p w:rsidR="00EA3690" w:rsidRPr="00EA3690" w:rsidRDefault="00356C3F" w:rsidP="00EA36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EA3690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447" w:type="dxa"/>
            <w:shd w:val="clear" w:color="auto" w:fill="auto"/>
          </w:tcPr>
          <w:p w:rsidR="00EA3690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439" w:type="dxa"/>
            <w:shd w:val="clear" w:color="auto" w:fill="auto"/>
          </w:tcPr>
          <w:p w:rsidR="00EA3690" w:rsidRPr="0052329D" w:rsidRDefault="00EA3690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EA3690" w:rsidRPr="0052329D" w:rsidRDefault="00356C3F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304 848,8</w:t>
            </w: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318 210,5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330 708,7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343 666,1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357 130,5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495 547,3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2 150 111,9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68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52 727,2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356C3F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356C3F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356C3F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356C3F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202 955,3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52 727,2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202 955,3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2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52 727,2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202 955,3</w:t>
            </w:r>
          </w:p>
        </w:tc>
      </w:tr>
      <w:tr w:rsidR="00356C3F" w:rsidRPr="0052329D" w:rsidTr="00AD17CD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52 727,2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356C3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356C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202 955,3</w:t>
            </w:r>
          </w:p>
        </w:tc>
      </w:tr>
      <w:tr w:rsidR="0052329D" w:rsidRPr="0052329D" w:rsidTr="00356C3F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52329D" w:rsidRDefault="0052329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46 219,8</w:t>
            </w:r>
            <w:r w:rsidR="0052329D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shd w:val="clear" w:color="000000" w:fill="FFFFFF"/>
          </w:tcPr>
          <w:p w:rsidR="0052329D" w:rsidRPr="00EA3690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47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439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38 047,8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52329D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179 302,0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46 219,8</w:t>
            </w: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38 047,8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179 302,0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Default="00356C3F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356C3F" w:rsidRPr="0051389E" w:rsidRDefault="00356C3F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46 219,8</w:t>
            </w: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38 047,8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179 302,0</w:t>
            </w:r>
          </w:p>
        </w:tc>
      </w:tr>
      <w:tr w:rsidR="00356C3F" w:rsidRPr="0052329D" w:rsidTr="00356C3F">
        <w:tblPrEx>
          <w:tblCellMar>
            <w:left w:w="108" w:type="dxa"/>
            <w:right w:w="108" w:type="dxa"/>
          </w:tblCellMar>
        </w:tblPrEx>
        <w:trPr>
          <w:trHeight w:val="72"/>
        </w:trPr>
        <w:tc>
          <w:tcPr>
            <w:tcW w:w="648" w:type="dxa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56C3F" w:rsidRPr="0051389E" w:rsidRDefault="00356C3F" w:rsidP="00356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56C3F" w:rsidRPr="0051389E" w:rsidRDefault="00356C3F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46 219,8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27 901,7</w:t>
            </w:r>
          </w:p>
        </w:tc>
        <w:tc>
          <w:tcPr>
            <w:tcW w:w="1439" w:type="dxa"/>
            <w:shd w:val="clear" w:color="auto" w:fill="auto"/>
          </w:tcPr>
          <w:p w:rsidR="00356C3F" w:rsidRPr="00EA3690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19 255,1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23 513,4</w:t>
            </w:r>
          </w:p>
        </w:tc>
        <w:tc>
          <w:tcPr>
            <w:tcW w:w="1447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24 364,2</w:t>
            </w:r>
          </w:p>
        </w:tc>
        <w:tc>
          <w:tcPr>
            <w:tcW w:w="1439" w:type="dxa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38 047,8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356C3F" w:rsidRPr="0052329D" w:rsidRDefault="00356C3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179 302,0</w:t>
            </w:r>
          </w:p>
        </w:tc>
      </w:tr>
      <w:tr w:rsidR="0052329D" w:rsidRPr="0051389E" w:rsidTr="00356C3F">
        <w:tblPrEx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52329D" w:rsidRDefault="0052329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39 039,2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shd w:val="clear" w:color="000000" w:fill="FFFFFF"/>
          </w:tcPr>
          <w:p w:rsidR="0052329D" w:rsidRPr="00EA3690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47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439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38 828,0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52329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185 241,6</w:t>
            </w:r>
          </w:p>
        </w:tc>
      </w:tr>
      <w:tr w:rsidR="00AD17CD" w:rsidRPr="0051389E" w:rsidTr="00356C3F">
        <w:tblPrEx>
          <w:tblCellMar>
            <w:left w:w="108" w:type="dxa"/>
            <w:right w:w="108" w:type="dxa"/>
          </w:tblCellMar>
        </w:tblPrEx>
        <w:trPr>
          <w:trHeight w:val="183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39 039,2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38 828,0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185 241,6</w:t>
            </w:r>
          </w:p>
        </w:tc>
      </w:tr>
      <w:tr w:rsidR="00AD17CD" w:rsidRPr="0051389E" w:rsidTr="00356C3F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39 039,2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38 828,0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185 241,6</w:t>
            </w:r>
          </w:p>
        </w:tc>
      </w:tr>
      <w:tr w:rsidR="00AD17CD" w:rsidRPr="0051389E" w:rsidTr="00356C3F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39 039,2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38 828,0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185 241,6</w:t>
            </w:r>
          </w:p>
        </w:tc>
      </w:tr>
      <w:tr w:rsidR="0052329D" w:rsidRPr="0051389E" w:rsidTr="00356C3F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Выборгского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AD17C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219 090,0</w:t>
            </w:r>
            <w:r w:rsidR="0052329D"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shd w:val="clear" w:color="000000" w:fill="FFFFFF"/>
          </w:tcPr>
          <w:p w:rsidR="0052329D" w:rsidRPr="00EA3690" w:rsidRDefault="0052329D" w:rsidP="0052329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116 600,9  </w:t>
            </w:r>
          </w:p>
        </w:tc>
        <w:tc>
          <w:tcPr>
            <w:tcW w:w="1447" w:type="dxa"/>
            <w:shd w:val="clear" w:color="000000" w:fill="FFFFFF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120 809,4  </w:t>
            </w:r>
          </w:p>
        </w:tc>
        <w:tc>
          <w:tcPr>
            <w:tcW w:w="1439" w:type="dxa"/>
            <w:shd w:val="clear" w:color="000000" w:fill="FFFFFF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180 042,9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52329D" w:rsidRPr="0052329D" w:rsidRDefault="00AD17C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796 117,4</w:t>
            </w:r>
          </w:p>
        </w:tc>
      </w:tr>
      <w:tr w:rsidR="0052329D" w:rsidRPr="0051389E" w:rsidTr="00356C3F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AD17C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219 090,0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shd w:val="clear" w:color="auto" w:fill="auto"/>
          </w:tcPr>
          <w:p w:rsidR="0052329D" w:rsidRPr="00EA3690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116 600,9  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120 809,4  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180 042,9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AD17CD" w:rsidP="0052329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796 117,4</w:t>
            </w:r>
          </w:p>
        </w:tc>
      </w:tr>
      <w:tr w:rsidR="00AD17CD" w:rsidRPr="0051389E" w:rsidTr="00356C3F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219 090,0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116 600,9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120 809,4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180 042,9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796 117,4</w:t>
            </w:r>
          </w:p>
        </w:tc>
      </w:tr>
      <w:tr w:rsidR="00AD17CD" w:rsidRPr="0051389E" w:rsidTr="00356C3F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219 090,0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shd w:val="clear" w:color="auto" w:fill="auto"/>
          </w:tcPr>
          <w:p w:rsidR="00AD17CD" w:rsidRPr="00EA3690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6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116 600,9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120 809,4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180 042,9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796 117,4</w:t>
            </w:r>
          </w:p>
        </w:tc>
      </w:tr>
      <w:tr w:rsidR="00F15AA9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15AA9" w:rsidRPr="0051389E" w:rsidRDefault="00F15AA9" w:rsidP="00F1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2329D" w:rsidRPr="0051389E" w:rsidTr="00AD17CD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52329D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191 948,8</w:t>
            </w:r>
            <w:r w:rsidR="0052329D"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3D4C37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shd w:val="clear" w:color="000000" w:fill="FFFFFF"/>
          </w:tcPr>
          <w:p w:rsidR="0052329D" w:rsidRPr="003D4C37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129 531,6  </w:t>
            </w:r>
          </w:p>
        </w:tc>
        <w:tc>
          <w:tcPr>
            <w:tcW w:w="1447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134 098,2  </w:t>
            </w:r>
          </w:p>
        </w:tc>
        <w:tc>
          <w:tcPr>
            <w:tcW w:w="1439" w:type="dxa"/>
            <w:shd w:val="clear" w:color="000000" w:fill="FFFFFF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209 411,9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52329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849 048,6</w:t>
            </w:r>
          </w:p>
        </w:tc>
      </w:tr>
      <w:tr w:rsidR="0052329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2329D" w:rsidRPr="0051389E" w:rsidRDefault="0052329D" w:rsidP="0052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191 948,8</w:t>
            </w:r>
            <w:r w:rsidR="0052329D"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3D4C37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shd w:val="clear" w:color="auto" w:fill="auto"/>
          </w:tcPr>
          <w:p w:rsidR="0052329D" w:rsidRPr="003D4C37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129 531,6  </w:t>
            </w:r>
          </w:p>
        </w:tc>
        <w:tc>
          <w:tcPr>
            <w:tcW w:w="1447" w:type="dxa"/>
            <w:shd w:val="clear" w:color="auto" w:fill="auto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134 098,2  </w:t>
            </w:r>
          </w:p>
        </w:tc>
        <w:tc>
          <w:tcPr>
            <w:tcW w:w="1439" w:type="dxa"/>
            <w:shd w:val="clear" w:color="auto" w:fill="auto"/>
          </w:tcPr>
          <w:p w:rsidR="0052329D" w:rsidRPr="0052329D" w:rsidRDefault="0052329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209 411,9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52329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849 048,6</w:t>
            </w:r>
            <w:r w:rsidR="0052329D"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191 948,8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129 531,6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134 098,2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209 411,9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849 048,6</w:t>
            </w: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191 948,8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129 531,6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134 098,2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209 411,9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849 048,6</w:t>
            </w: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6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Кировского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47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439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127 430,3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647 625,2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127 430,3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647 625,2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6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127 430,3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647 625,2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127 430,3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647 625,2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47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439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46 394,0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253 678,1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46 394,0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253 678,1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46 394,0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253 678,1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46 394,0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253 678,1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163 364,0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80 405,6  </w:t>
            </w:r>
          </w:p>
        </w:tc>
        <w:tc>
          <w:tcPr>
            <w:tcW w:w="1447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439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130 028,0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615 449,8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163 364,0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80 405,6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130 028,0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615 449,8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163 364,0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80 405,6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130 028,0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615 449,8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163 364,0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80 405,6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130 028,0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615 449,8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131 171,5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47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439" w:type="dxa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118 551,2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585 694,7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131 171,5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118 551,2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585 694,7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131 171,5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118 551,2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585 694,7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131 171,5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47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439" w:type="dxa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118 551,2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52329D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585 694,7</w:t>
            </w:r>
          </w:p>
        </w:tc>
      </w:tr>
      <w:tr w:rsidR="00AD17CD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6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23 071,6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15 218,9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85 265,2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23 071,6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15 218,9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85 265,2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23 071,6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15 218,9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85 265,2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23 071,6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15 218,9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85 265,2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дминистрация Курортного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18 006,3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17 595,3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74 306,7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18 006,3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17 595,3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74 306,7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18 006,3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17 595,3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74 306,7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18 006,3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17 595,3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74 306,7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Московского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133 562,6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650 280,5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133 562,6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650 280,5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133 562,6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650 280,5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133 562,6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650 280,5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Невского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240 714,2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183 196,4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905 433,1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240 714,2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183 196,4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905 433,1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9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240 714,2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183 196,4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905 433,1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240 714,2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183 196,4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905 433,1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49 358,3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39 572,0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189 334,7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49 358,3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39 572,0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189 334,7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49 358,3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39 572,0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189 334,7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49 358,3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39 572,0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189 334,7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Петродворцового</w:t>
            </w:r>
            <w:proofErr w:type="spellEnd"/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shd w:val="clear" w:color="000000" w:fill="FFFFFF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47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439" w:type="dxa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37 686,9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212 921,9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37 686,9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212 921,9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37 686,9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212 921,9  </w:t>
            </w:r>
          </w:p>
        </w:tc>
      </w:tr>
      <w:tr w:rsidR="00AD17CD" w:rsidRPr="0051389E" w:rsidTr="00AD17CD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shd w:val="clear" w:color="auto" w:fill="auto"/>
          </w:tcPr>
          <w:p w:rsidR="00AD17CD" w:rsidRPr="003D4C37" w:rsidRDefault="00AD17CD" w:rsidP="00AD17C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47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439" w:type="dxa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37 686,9  </w:t>
            </w:r>
          </w:p>
        </w:tc>
        <w:tc>
          <w:tcPr>
            <w:tcW w:w="1585" w:type="dxa"/>
            <w:gridSpan w:val="2"/>
            <w:shd w:val="clear" w:color="auto" w:fill="auto"/>
          </w:tcPr>
          <w:p w:rsidR="00AD17CD" w:rsidRPr="00F83733" w:rsidRDefault="00AD17CD" w:rsidP="00AD17C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212 921,9  </w:t>
            </w:r>
          </w:p>
        </w:tc>
      </w:tr>
      <w:tr w:rsidR="00AD17CD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226 212,1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191 835,3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930 587,0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226 212,1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191 835,3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930 587,0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226 212,1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191 835,3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930 587,0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226 212,1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191 835,3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930 587,0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99 747,1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77 918,7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371 290,5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99 747,1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77 918,7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371 290,5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99 747,1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77 918,7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371 290,5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99 747,1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77 918,7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371 290,5</w:t>
            </w:r>
          </w:p>
        </w:tc>
      </w:tr>
      <w:tr w:rsidR="00AD17CD" w:rsidRPr="0051389E" w:rsidTr="00173BB4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111 809,6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585 296,6  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111 809,6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585 296,6  </w:t>
            </w:r>
          </w:p>
        </w:tc>
      </w:tr>
      <w:tr w:rsidR="00AD17CD" w:rsidRPr="0051389E" w:rsidTr="00173BB4">
        <w:tblPrEx>
          <w:tblCellMar>
            <w:left w:w="108" w:type="dxa"/>
            <w:right w:w="108" w:type="dxa"/>
          </w:tblCellMar>
        </w:tblPrEx>
        <w:trPr>
          <w:trHeight w:val="4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111 809,6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585 296,6  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111 809,6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585 296,6  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18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D17CD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3E750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79 302,8</w:t>
            </w:r>
            <w:r w:rsidR="00AD17CD"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63 879,8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D17CD" w:rsidRPr="00F83733" w:rsidRDefault="003E750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298 096,3</w:t>
            </w:r>
          </w:p>
        </w:tc>
      </w:tr>
      <w:tr w:rsidR="00AD17CD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D17CD" w:rsidRPr="0051389E" w:rsidRDefault="00AD17CD" w:rsidP="00AD1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3E750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79 302,8</w:t>
            </w:r>
            <w:r w:rsidR="00AD17CD"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3D4C37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D17CD" w:rsidRPr="00F83733" w:rsidRDefault="00AD17CD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63 879,8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D17CD" w:rsidRPr="00F83733" w:rsidRDefault="003E750F" w:rsidP="00AD17C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298 096,3</w:t>
            </w:r>
            <w:r w:rsidR="00AD17CD"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E750F" w:rsidRPr="0051389E" w:rsidTr="00F94B6B">
        <w:tblPrEx>
          <w:tblCellMar>
            <w:left w:w="108" w:type="dxa"/>
            <w:right w:w="108" w:type="dxa"/>
          </w:tblCellMar>
        </w:tblPrEx>
        <w:trPr>
          <w:trHeight w:val="17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E750F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3E750F" w:rsidRPr="0051389E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79 302,8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63 879,8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298 096,3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E750F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79 302,8</w:t>
            </w: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63 879,8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3E750F" w:rsidRPr="00F83733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298 096,3</w:t>
            </w:r>
            <w:r w:rsidRPr="00F83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3E750F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63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ГУП 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ТЭК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СПб»</w:t>
            </w:r>
          </w:p>
        </w:tc>
        <w:tc>
          <w:tcPr>
            <w:tcW w:w="1874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6 372 779,1  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5 634 304,8  </w:t>
            </w:r>
          </w:p>
        </w:tc>
        <w:tc>
          <w:tcPr>
            <w:tcW w:w="1469" w:type="dxa"/>
            <w:gridSpan w:val="3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4 994 853,1  </w:t>
            </w:r>
          </w:p>
        </w:tc>
        <w:tc>
          <w:tcPr>
            <w:tcW w:w="1433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5 200 727,3  </w:t>
            </w:r>
          </w:p>
        </w:tc>
        <w:tc>
          <w:tcPr>
            <w:tcW w:w="1447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5 416 471,5  </w:t>
            </w:r>
          </w:p>
        </w:tc>
        <w:tc>
          <w:tcPr>
            <w:tcW w:w="1445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5 644 412,3  </w:t>
            </w:r>
          </w:p>
        </w:tc>
        <w:tc>
          <w:tcPr>
            <w:tcW w:w="1579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33 263 548,1  </w:t>
            </w:r>
          </w:p>
        </w:tc>
      </w:tr>
      <w:tr w:rsidR="003E750F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2356" w:type="dxa"/>
            <w:vAlign w:val="center"/>
          </w:tcPr>
          <w:p w:rsidR="003E750F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E750F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6 372 779,1  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5 634 304,8  </w:t>
            </w:r>
          </w:p>
        </w:tc>
        <w:tc>
          <w:tcPr>
            <w:tcW w:w="1469" w:type="dxa"/>
            <w:gridSpan w:val="3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4 994 853,1  </w:t>
            </w:r>
          </w:p>
        </w:tc>
        <w:tc>
          <w:tcPr>
            <w:tcW w:w="1433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5 200 727,3  </w:t>
            </w:r>
          </w:p>
        </w:tc>
        <w:tc>
          <w:tcPr>
            <w:tcW w:w="1447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5 416 471,5  </w:t>
            </w:r>
          </w:p>
        </w:tc>
        <w:tc>
          <w:tcPr>
            <w:tcW w:w="1445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5 644 412,3  </w:t>
            </w:r>
          </w:p>
        </w:tc>
        <w:tc>
          <w:tcPr>
            <w:tcW w:w="1579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33 263 548,1  </w:t>
            </w:r>
          </w:p>
        </w:tc>
      </w:tr>
      <w:tr w:rsidR="003E750F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Теплосеть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3 745 808,3  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2 802 472,0  </w:t>
            </w:r>
          </w:p>
        </w:tc>
        <w:tc>
          <w:tcPr>
            <w:tcW w:w="1469" w:type="dxa"/>
            <w:gridSpan w:val="3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2 436 724,5  </w:t>
            </w:r>
          </w:p>
        </w:tc>
        <w:tc>
          <w:tcPr>
            <w:tcW w:w="1433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447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445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579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18 178 485,3  </w:t>
            </w:r>
          </w:p>
        </w:tc>
      </w:tr>
      <w:tr w:rsidR="003E750F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3 745 808,3  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2 802 472,0  </w:t>
            </w:r>
          </w:p>
        </w:tc>
        <w:tc>
          <w:tcPr>
            <w:tcW w:w="1469" w:type="dxa"/>
            <w:gridSpan w:val="3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2 436 724,5  </w:t>
            </w:r>
          </w:p>
        </w:tc>
        <w:tc>
          <w:tcPr>
            <w:tcW w:w="1433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447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445" w:type="dxa"/>
            <w:gridSpan w:val="2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3 064 493,5  </w:t>
            </w:r>
          </w:p>
        </w:tc>
        <w:tc>
          <w:tcPr>
            <w:tcW w:w="1579" w:type="dxa"/>
            <w:vAlign w:val="center"/>
          </w:tcPr>
          <w:p w:rsidR="003E750F" w:rsidRPr="003D4C37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18 178 485,3  </w:t>
            </w:r>
          </w:p>
        </w:tc>
      </w:tr>
      <w:tr w:rsidR="003E750F" w:rsidRPr="00916523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Петербур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377 038,8</w:t>
            </w:r>
          </w:p>
        </w:tc>
        <w:tc>
          <w:tcPr>
            <w:tcW w:w="1431" w:type="dxa"/>
            <w:gridSpan w:val="2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519 027,6</w:t>
            </w:r>
          </w:p>
        </w:tc>
        <w:tc>
          <w:tcPr>
            <w:tcW w:w="1469" w:type="dxa"/>
            <w:gridSpan w:val="3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164 346,4</w:t>
            </w:r>
          </w:p>
        </w:tc>
        <w:tc>
          <w:tcPr>
            <w:tcW w:w="1433" w:type="dxa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  <w:vAlign w:val="center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1 060 415,8</w:t>
            </w:r>
          </w:p>
        </w:tc>
      </w:tr>
      <w:tr w:rsidR="003E750F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3E750F" w:rsidRPr="0051389E" w:rsidRDefault="003E750F" w:rsidP="003E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377 038,8</w:t>
            </w:r>
          </w:p>
        </w:tc>
        <w:tc>
          <w:tcPr>
            <w:tcW w:w="1431" w:type="dxa"/>
            <w:gridSpan w:val="2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519 027,6</w:t>
            </w:r>
          </w:p>
        </w:tc>
        <w:tc>
          <w:tcPr>
            <w:tcW w:w="1469" w:type="dxa"/>
            <w:gridSpan w:val="3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164 346,4</w:t>
            </w:r>
          </w:p>
        </w:tc>
        <w:tc>
          <w:tcPr>
            <w:tcW w:w="1433" w:type="dxa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1 060 415,8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2 110 987,7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2 770 847,0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1 212 802,8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2 091 800,7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1 885 700,0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2 036 556,0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12 108 694,2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2 110 987,7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2 770 847,0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1 212 802,8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2 091 800,7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1 885 700,0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2 036 556,0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12 108 694,2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56" w:type="dxa"/>
            <w:vAlign w:val="center"/>
          </w:tcPr>
          <w:p w:rsidR="003E750F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Водоканал </w:t>
            </w:r>
          </w:p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10 405 111,4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12 329 698,2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12 189 713,6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13 188 201,3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14 804 160,3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15 351 914,3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78 268 799,1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10 405 111,4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12 329 698,2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12 189 713,6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13 188 201,3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14 804 160,3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15 351 914,3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78 268 799,1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ГСР Водоканал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140 028,4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162 071,5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108 900,7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70 595,1  </w:t>
            </w:r>
          </w:p>
        </w:tc>
        <w:tc>
          <w:tcPr>
            <w:tcW w:w="1447" w:type="dxa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481 595,7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140 028,4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162 071,5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108 900,7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70 595,1  </w:t>
            </w:r>
          </w:p>
        </w:tc>
        <w:tc>
          <w:tcPr>
            <w:tcW w:w="1447" w:type="dxa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5" w:type="dxa"/>
            <w:gridSpan w:val="2"/>
          </w:tcPr>
          <w:p w:rsidR="003E750F" w:rsidRPr="00B43D80" w:rsidRDefault="003E750F" w:rsidP="003E75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481 595,7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Россети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32 093 909,7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27 382 799,1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26 418 267,5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25 478 144,1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29 275 035,7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30 446 037,1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171 094 193,2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ПетербургГаз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2 045 070,0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1 885 840,0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1 914 570,0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1 946 820,0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1 987 180,0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2 029 510,0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11 808 990,0  </w:t>
            </w:r>
          </w:p>
        </w:tc>
      </w:tr>
      <w:tr w:rsidR="003E750F" w:rsidRPr="00972C16" w:rsidTr="003E750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2356" w:type="dxa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881" w:type="dxa"/>
            <w:gridSpan w:val="2"/>
            <w:vAlign w:val="center"/>
          </w:tcPr>
          <w:p w:rsidR="003E750F" w:rsidRPr="000C1EDE" w:rsidRDefault="003E750F" w:rsidP="003E75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2 045 070,0  </w:t>
            </w:r>
          </w:p>
        </w:tc>
        <w:tc>
          <w:tcPr>
            <w:tcW w:w="1431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1 885 840,0  </w:t>
            </w:r>
          </w:p>
        </w:tc>
        <w:tc>
          <w:tcPr>
            <w:tcW w:w="1469" w:type="dxa"/>
            <w:gridSpan w:val="3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1 914 570,0  </w:t>
            </w:r>
          </w:p>
        </w:tc>
        <w:tc>
          <w:tcPr>
            <w:tcW w:w="1433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1 946 820,0  </w:t>
            </w:r>
          </w:p>
        </w:tc>
        <w:tc>
          <w:tcPr>
            <w:tcW w:w="1447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1 987 180,0  </w:t>
            </w:r>
          </w:p>
        </w:tc>
        <w:tc>
          <w:tcPr>
            <w:tcW w:w="1445" w:type="dxa"/>
            <w:gridSpan w:val="2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2 029 510,0  </w:t>
            </w:r>
          </w:p>
        </w:tc>
        <w:tc>
          <w:tcPr>
            <w:tcW w:w="1579" w:type="dxa"/>
          </w:tcPr>
          <w:p w:rsidR="003E750F" w:rsidRPr="003D4C37" w:rsidRDefault="003E750F" w:rsidP="003E750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4C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11 808 990,0  </w:t>
            </w:r>
          </w:p>
        </w:tc>
      </w:tr>
    </w:tbl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8325B6">
          <w:headerReference w:type="default" r:id="rId23"/>
          <w:pgSz w:w="16838" w:h="11905" w:orient="landscape"/>
          <w:pgMar w:top="1134" w:right="851" w:bottom="1134" w:left="1134" w:header="454" w:footer="0" w:gutter="0"/>
          <w:cols w:space="720"/>
          <w:docGrid w:linePitch="299"/>
        </w:sectPr>
      </w:pPr>
    </w:p>
    <w:p w:rsidR="001D0332" w:rsidRPr="00756F1E" w:rsidRDefault="0051389E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2984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 Подпрограмма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51389E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.1. Паспорт подпрограммы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6520"/>
      </w:tblGrid>
      <w:tr w:rsidR="00756F1E" w:rsidRPr="00756F1E" w:rsidTr="003D6E3A">
        <w:tc>
          <w:tcPr>
            <w:tcW w:w="51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bottom w:val="nil"/>
            </w:tcBorders>
          </w:tcPr>
          <w:p w:rsidR="001D0332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1C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Соисполнители </w:t>
            </w:r>
            <w:r w:rsidR="00F471CB" w:rsidRPr="00F471C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государственной программы </w:t>
            </w:r>
          </w:p>
        </w:tc>
        <w:tc>
          <w:tcPr>
            <w:tcW w:w="652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:rsidR="00F471CB" w:rsidRPr="00857405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40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405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:rsidR="00FB151C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«Теплосеть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A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B151C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«ТЭК СП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D0332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Петербургтеплоэнерго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EDE" w:rsidRPr="00756F1E" w:rsidRDefault="000C1EDE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4"/>
              </w:rPr>
              <w:t>ООО «</w:t>
            </w:r>
            <w:proofErr w:type="spellStart"/>
            <w:r w:rsidRPr="000C1EDE">
              <w:rPr>
                <w:rFonts w:ascii="Times New Roman" w:hAnsi="Times New Roman" w:cs="Times New Roman"/>
                <w:color w:val="000000"/>
                <w:sz w:val="24"/>
              </w:rPr>
              <w:t>Теплоэнерго</w:t>
            </w:r>
            <w:proofErr w:type="spellEnd"/>
            <w:r w:rsidRPr="000C1EDE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6520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систем централизованного теплоснабжения в целях подключения потребителей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6520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пропускной способности тепловых сетей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твердым топливом населения, проживающего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</w:tc>
      </w:tr>
      <w:tr w:rsidR="003D6E3A" w:rsidRPr="00756F1E" w:rsidTr="004D3297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bottom w:val="single" w:sz="4" w:space="0" w:color="auto"/>
            </w:tcBorders>
          </w:tcPr>
          <w:p w:rsidR="003D6E3A" w:rsidRPr="00756F1E" w:rsidRDefault="003D6E3A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3D6E3A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 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3D6E3A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4D329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</w:t>
            </w:r>
            <w:r w:rsidRPr="0085740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подпрограммы </w:t>
            </w:r>
            <w:r w:rsidR="00520DDD" w:rsidRPr="0085740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 источникам финансирования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с указанием объема финансирования, предусмотренного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99 33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 214,3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19 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 999,0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18 054 618,7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15 287 338,6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14 966 347,4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15 653 831,6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76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16 194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 079,0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34 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 070,9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6 57</w:t>
            </w:r>
            <w:r w:rsidR="003E75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 385,1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6 327 967,3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6 478 608,8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4 609 325,9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5 287 166,6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D3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3733">
              <w:rPr>
                <w:rFonts w:ascii="Times New Roman" w:hAnsi="Times New Roman" w:cs="Times New Roman"/>
                <w:sz w:val="24"/>
                <w:szCs w:val="24"/>
              </w:rPr>
              <w:t> 448 617,2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01C95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332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счет внебюджетных источников 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64 611 143,4</w:t>
            </w:r>
            <w:r w:rsidR="001D0332"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8325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0332"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12 606 613,9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11 726 651,4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8 808 729,8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BE8">
              <w:rPr>
                <w:rFonts w:ascii="Times New Roman" w:hAnsi="Times New Roman" w:cs="Times New Roman"/>
                <w:sz w:val="24"/>
                <w:szCs w:val="24"/>
              </w:rPr>
              <w:t>10 357 021,5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BE8">
              <w:rPr>
                <w:rFonts w:ascii="Times New Roman" w:hAnsi="Times New Roman" w:cs="Times New Roman"/>
                <w:sz w:val="24"/>
                <w:szCs w:val="24"/>
              </w:rPr>
              <w:t>10 366 665,0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A02B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BE8">
              <w:rPr>
                <w:rFonts w:ascii="Times New Roman" w:hAnsi="Times New Roman" w:cs="Times New Roman"/>
                <w:sz w:val="24"/>
                <w:szCs w:val="24"/>
              </w:rPr>
              <w:t>10 745 461,8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4D3297">
        <w:tblPrEx>
          <w:tblBorders>
            <w:insideH w:val="single" w:sz="4" w:space="0" w:color="auto"/>
          </w:tblBorders>
        </w:tblPrEx>
        <w:trPr>
          <w:trHeight w:val="1140"/>
        </w:trPr>
        <w:tc>
          <w:tcPr>
            <w:tcW w:w="510" w:type="dxa"/>
            <w:tcBorders>
              <w:top w:val="single" w:sz="4" w:space="0" w:color="auto"/>
            </w:tcBorders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1D0332" w:rsidRPr="002F0FCA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Удельное количество повреждений на се</w:t>
            </w:r>
            <w:r w:rsidR="008826A6" w:rsidRPr="002F0FC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тях теплоснабжения -</w:t>
            </w:r>
            <w:r w:rsidR="008826A6"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1</w:t>
            </w:r>
            <w:r w:rsidR="00480332" w:rsidRPr="002F0FCA">
              <w:rPr>
                <w:rFonts w:ascii="Times New Roman" w:hAnsi="Times New Roman" w:cs="Times New Roman"/>
                <w:sz w:val="24"/>
                <w:szCs w:val="24"/>
              </w:rPr>
              <w:t>0,5 ед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>./10 км.</w:t>
            </w:r>
          </w:p>
          <w:p w:rsidR="001D0332" w:rsidRPr="002F0FCA" w:rsidRDefault="001D0332" w:rsidP="002F0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>Доля тепловых сетей, нуж</w:t>
            </w:r>
            <w:r w:rsidR="008826A6"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дающихся в замене, - не более </w:t>
            </w:r>
            <w:r w:rsidR="00D01C95" w:rsidRPr="002F0F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26A6" w:rsidRPr="002F0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332" w:rsidRPr="002F0F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480332" w:rsidRPr="002F0FC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053E9"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054" w:rsidRPr="002F0FCA">
              <w:rPr>
                <w:rFonts w:ascii="Times New Roman" w:hAnsi="Times New Roman" w:cs="Times New Roman"/>
                <w:sz w:val="24"/>
                <w:szCs w:val="24"/>
              </w:rPr>
              <w:t>на конец 202</w:t>
            </w:r>
            <w:r w:rsidR="002F0FCA" w:rsidRPr="002F0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6054"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3D6E3A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8</w:t>
      </w:r>
      <w:r w:rsidR="001D0332" w:rsidRPr="0000198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подпрограммы 1 с указанием основных проблем и прогноз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ее развития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Одним из приоритетных направлений является развития системы централизованного теплоснабжения на основе комбинированной выработки тепловой и электрической энергии, производимой на 14 ТЭЦ, в том числе 9 ТЭЦ в зоне теплоснабжения ПАО «ТГК-1», Северо-Западная ТЭЦ, Юго-Западная ТЭЦ, ТЭЦ ООО «ГКО», ГСР ТЭЦ, ТЭЦ ОАО «НПО ЦКТИ».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Кроме того, тепловая энергия производится на </w:t>
      </w:r>
      <w:r w:rsidR="00077EFC">
        <w:rPr>
          <w:rFonts w:ascii="Times New Roman" w:hAnsi="Times New Roman" w:cs="Times New Roman"/>
          <w:sz w:val="24"/>
          <w:szCs w:val="24"/>
        </w:rPr>
        <w:t>87</w:t>
      </w:r>
      <w:r w:rsidR="00EA1F85">
        <w:rPr>
          <w:rFonts w:ascii="Times New Roman" w:hAnsi="Times New Roman" w:cs="Times New Roman"/>
          <w:sz w:val="24"/>
          <w:szCs w:val="24"/>
        </w:rPr>
        <w:t>3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котельных, в том числе </w:t>
      </w:r>
      <w:r w:rsidR="00077EFC">
        <w:rPr>
          <w:rFonts w:ascii="Times New Roman" w:hAnsi="Times New Roman" w:cs="Times New Roman"/>
          <w:sz w:val="24"/>
          <w:szCs w:val="24"/>
        </w:rPr>
        <w:t>27</w:t>
      </w:r>
      <w:r w:rsidR="00EA1F85">
        <w:rPr>
          <w:rFonts w:ascii="Times New Roman" w:hAnsi="Times New Roman" w:cs="Times New Roman"/>
          <w:sz w:val="24"/>
          <w:szCs w:val="24"/>
        </w:rPr>
        <w:t>7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котельных ГУП «ТЭК», 256 котельных ООО «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», </w:t>
      </w:r>
      <w:r w:rsidR="00077EFC">
        <w:rPr>
          <w:rFonts w:ascii="Times New Roman" w:hAnsi="Times New Roman" w:cs="Times New Roman"/>
          <w:sz w:val="24"/>
          <w:szCs w:val="24"/>
        </w:rPr>
        <w:t>41</w:t>
      </w:r>
      <w:r w:rsidRPr="00001982">
        <w:rPr>
          <w:rFonts w:ascii="Times New Roman" w:hAnsi="Times New Roman" w:cs="Times New Roman"/>
          <w:sz w:val="24"/>
          <w:szCs w:val="24"/>
        </w:rPr>
        <w:t xml:space="preserve"> </w:t>
      </w:r>
      <w:r w:rsidR="00077EFC" w:rsidRPr="00001982">
        <w:rPr>
          <w:rFonts w:ascii="Times New Roman" w:hAnsi="Times New Roman" w:cs="Times New Roman"/>
          <w:sz w:val="24"/>
          <w:szCs w:val="24"/>
        </w:rPr>
        <w:t>котельн</w:t>
      </w:r>
      <w:r w:rsidR="00077EFC">
        <w:rPr>
          <w:rFonts w:ascii="Times New Roman" w:hAnsi="Times New Roman" w:cs="Times New Roman"/>
          <w:sz w:val="24"/>
          <w:szCs w:val="24"/>
        </w:rPr>
        <w:t>ая</w:t>
      </w:r>
      <w:r w:rsidRPr="00001982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Теплоэнерго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», </w:t>
      </w:r>
      <w:r w:rsidR="00077EFC">
        <w:rPr>
          <w:rFonts w:ascii="Times New Roman" w:hAnsi="Times New Roman" w:cs="Times New Roman"/>
          <w:sz w:val="24"/>
          <w:szCs w:val="24"/>
        </w:rPr>
        <w:t xml:space="preserve">299 </w:t>
      </w:r>
      <w:r w:rsidRPr="00001982">
        <w:rPr>
          <w:rFonts w:ascii="Times New Roman" w:hAnsi="Times New Roman" w:cs="Times New Roman"/>
          <w:sz w:val="24"/>
          <w:szCs w:val="24"/>
        </w:rPr>
        <w:t>котельных непрофильных теплоснабжающих организаций.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Суммарная установленная тепловая мощность источников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>Санкт-Петербурга, обеспечивающая балансы покрытия присоединенной тепловой нагрузки, составляет 28,</w:t>
      </w:r>
      <w:r w:rsidR="00EA1F85">
        <w:rPr>
          <w:rFonts w:ascii="Times New Roman" w:hAnsi="Times New Roman" w:cs="Times New Roman"/>
          <w:sz w:val="24"/>
          <w:szCs w:val="24"/>
        </w:rPr>
        <w:t>6</w:t>
      </w:r>
      <w:r w:rsidRPr="00001982">
        <w:rPr>
          <w:rFonts w:ascii="Times New Roman" w:hAnsi="Times New Roman" w:cs="Times New Roman"/>
          <w:sz w:val="24"/>
          <w:szCs w:val="24"/>
        </w:rPr>
        <w:t xml:space="preserve"> тыс. Гкал/ч. 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Таблица 6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Показатели тепловой энергии и мощности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основных теплоснабжающих и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организаций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D0332" w:rsidRPr="003952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952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  <w:sectPr w:rsidR="001D0332" w:rsidRPr="0039521E" w:rsidSect="008325B6">
          <w:headerReference w:type="default" r:id="rId24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567"/>
        <w:gridCol w:w="851"/>
        <w:gridCol w:w="850"/>
        <w:gridCol w:w="851"/>
        <w:gridCol w:w="850"/>
        <w:gridCol w:w="992"/>
        <w:gridCol w:w="851"/>
        <w:gridCol w:w="850"/>
        <w:gridCol w:w="851"/>
        <w:gridCol w:w="709"/>
      </w:tblGrid>
      <w:tr w:rsidR="00756F1E" w:rsidRPr="00001982" w:rsidTr="00A674E1">
        <w:trPr>
          <w:trHeight w:val="111"/>
        </w:trPr>
        <w:tc>
          <w:tcPr>
            <w:tcW w:w="425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2552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Теплосеть Санкт-Петербурга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proofErr w:type="spellEnd"/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001982" w:rsidRPr="00001982" w:rsidTr="00887E99">
        <w:tc>
          <w:tcPr>
            <w:tcW w:w="425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020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2018</w:t>
            </w:r>
            <w:r w:rsidR="00001982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  <w:r w:rsidR="00001982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</w:tr>
      <w:tr w:rsidR="003D6E3A" w:rsidRPr="0039521E" w:rsidTr="00887E99">
        <w:tc>
          <w:tcPr>
            <w:tcW w:w="425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01982" w:rsidRPr="00001982" w:rsidTr="00A674E1">
        <w:trPr>
          <w:trHeight w:val="60"/>
        </w:trPr>
        <w:tc>
          <w:tcPr>
            <w:tcW w:w="425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Тепловая нагрузка потребителей</w:t>
            </w:r>
          </w:p>
        </w:tc>
        <w:tc>
          <w:tcPr>
            <w:tcW w:w="567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Гкал/час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9707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9899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10044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9719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9862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9929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1655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C16E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1664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EA1F85" w:rsidP="00C16E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1677</w:t>
            </w:r>
          </w:p>
        </w:tc>
      </w:tr>
      <w:tr w:rsidR="00001982" w:rsidRPr="0039521E" w:rsidTr="00887E99">
        <w:tc>
          <w:tcPr>
            <w:tcW w:w="425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Полезный отпуск тепловой энергии потребителям Санкт-Петербурга, в том числе</w:t>
            </w:r>
          </w:p>
        </w:tc>
        <w:tc>
          <w:tcPr>
            <w:tcW w:w="567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EA1F85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18382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17447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17157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16132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15541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3008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C16E1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2852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EA1F85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2715</w:t>
            </w:r>
          </w:p>
        </w:tc>
      </w:tr>
    </w:tbl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Транспортировка тепловой энергии в Санкт-Петербурге осуществляется по тепловым сетям протяженностью </w:t>
      </w:r>
      <w:r w:rsidR="00EA1F85">
        <w:rPr>
          <w:rFonts w:ascii="Times New Roman" w:hAnsi="Times New Roman" w:cs="Times New Roman"/>
          <w:sz w:val="24"/>
          <w:szCs w:val="24"/>
        </w:rPr>
        <w:t>9756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тепловых сетей в однотрубном исчислении, из них: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48 процентов находятся в зоне теплоснабжения ГУП «ТЭК СПб», 27 процентов - </w:t>
      </w:r>
      <w:r w:rsidRPr="00001982">
        <w:rPr>
          <w:rFonts w:ascii="Times New Roman" w:hAnsi="Times New Roman" w:cs="Times New Roman"/>
          <w:sz w:val="24"/>
          <w:szCs w:val="24"/>
        </w:rPr>
        <w:br/>
        <w:t>АО «Теплосеть Санкт-Петербурга», 11 процентов - ООО «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» </w:t>
      </w:r>
      <w:r w:rsidRPr="00001982">
        <w:rPr>
          <w:rFonts w:ascii="Times New Roman" w:hAnsi="Times New Roman" w:cs="Times New Roman"/>
          <w:sz w:val="24"/>
          <w:szCs w:val="24"/>
        </w:rPr>
        <w:br/>
        <w:t>и 14 процентов - прочих теплоснабжающих организаций.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диаметр магистральных тепловых сетей на территории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Санкт-Петербурга составляет 1400 мм. Однако большая часть тепловых сетей имеет условный диаметр менее 200 мм, что свидетельствует о разветвленной системе внутриквартальных сетей протяженностью более 60 процентов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теплосетевого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хозяйства.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Управление надежностью теплоснабжения осуществляется путем проведения гидравлических испытаний тепловых сетей с применением методов диагностики телевизионной аэрофотосъемки и внутритрубной диагностики, а также экспертизы промышленной безопасности.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Мероприятия по ликвидации технологических ограничений тепловых сетей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и источников теплоснабжения осуществляются теплоснабжающими организациями </w:t>
      </w:r>
      <w:r w:rsidR="00F15AA9"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>в составе инвестиционных программ регулируемых ор</w:t>
      </w:r>
      <w:r w:rsidR="00F15AA9">
        <w:rPr>
          <w:rFonts w:ascii="Times New Roman" w:hAnsi="Times New Roman" w:cs="Times New Roman"/>
          <w:sz w:val="24"/>
          <w:szCs w:val="24"/>
        </w:rPr>
        <w:t xml:space="preserve">ганизаций путем реконструкции </w:t>
      </w:r>
      <w:r w:rsidR="00F15AA9">
        <w:rPr>
          <w:rFonts w:ascii="Times New Roman" w:hAnsi="Times New Roman" w:cs="Times New Roman"/>
          <w:sz w:val="24"/>
          <w:szCs w:val="24"/>
        </w:rPr>
        <w:br/>
        <w:t>и (</w:t>
      </w:r>
      <w:r w:rsidRPr="00001982">
        <w:rPr>
          <w:rFonts w:ascii="Times New Roman" w:hAnsi="Times New Roman" w:cs="Times New Roman"/>
          <w:sz w:val="24"/>
          <w:szCs w:val="24"/>
        </w:rPr>
        <w:t>или</w:t>
      </w:r>
      <w:r w:rsidR="00F15AA9">
        <w:rPr>
          <w:rFonts w:ascii="Times New Roman" w:hAnsi="Times New Roman" w:cs="Times New Roman"/>
          <w:sz w:val="24"/>
          <w:szCs w:val="24"/>
        </w:rPr>
        <w:t>)</w:t>
      </w:r>
      <w:r w:rsidRPr="00001982">
        <w:rPr>
          <w:rFonts w:ascii="Times New Roman" w:hAnsi="Times New Roman" w:cs="Times New Roman"/>
          <w:sz w:val="24"/>
          <w:szCs w:val="24"/>
        </w:rPr>
        <w:t xml:space="preserve"> строительства.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103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851"/>
        <w:gridCol w:w="850"/>
        <w:gridCol w:w="709"/>
        <w:gridCol w:w="851"/>
        <w:gridCol w:w="850"/>
        <w:gridCol w:w="851"/>
        <w:gridCol w:w="708"/>
        <w:gridCol w:w="851"/>
        <w:gridCol w:w="850"/>
        <w:gridCol w:w="709"/>
      </w:tblGrid>
      <w:tr w:rsidR="00756F1E" w:rsidRPr="00001982" w:rsidTr="00887E99">
        <w:tc>
          <w:tcPr>
            <w:tcW w:w="454" w:type="dxa"/>
            <w:vMerge w:val="restart"/>
          </w:tcPr>
          <w:p w:rsidR="001D0332" w:rsidRPr="00001982" w:rsidRDefault="001D0332" w:rsidP="00756F1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 w:val="restart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2410" w:type="dxa"/>
            <w:gridSpan w:val="3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Теплосеть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proofErr w:type="spellEnd"/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001982" w:rsidRPr="00001982" w:rsidTr="00887E99">
        <w:tc>
          <w:tcPr>
            <w:tcW w:w="454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 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</w:tc>
        <w:tc>
          <w:tcPr>
            <w:tcW w:w="709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019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018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EA1F85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  <w:r w:rsidR="00001982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shd w:val="clear" w:color="auto" w:fill="FFFFFF" w:themeFill="background1"/>
          </w:tcPr>
          <w:p w:rsidR="00001982" w:rsidRPr="00001982" w:rsidRDefault="00001982" w:rsidP="00EA1F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A1F85">
              <w:rPr>
                <w:rFonts w:ascii="Times New Roman" w:hAnsi="Times New Roman" w:cs="Times New Roman"/>
                <w:b/>
                <w:sz w:val="18"/>
                <w:szCs w:val="18"/>
              </w:rPr>
              <w:t>018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EA1F85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  <w:r w:rsidR="00001982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EA1F85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001982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</w:tr>
      <w:tr w:rsidR="00756F1E" w:rsidRPr="0039521E" w:rsidTr="00887E99">
        <w:tc>
          <w:tcPr>
            <w:tcW w:w="454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EA1F85" w:rsidRPr="00001982" w:rsidTr="00887E99">
        <w:tc>
          <w:tcPr>
            <w:tcW w:w="454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EA1F85" w:rsidRPr="00001982" w:rsidRDefault="00EA1F85" w:rsidP="00EA1F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Протяженность сетей теплоснабжения</w:t>
            </w:r>
          </w:p>
        </w:tc>
        <w:tc>
          <w:tcPr>
            <w:tcW w:w="851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4630,2</w:t>
            </w:r>
          </w:p>
        </w:tc>
        <w:tc>
          <w:tcPr>
            <w:tcW w:w="709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4704,6</w:t>
            </w:r>
          </w:p>
        </w:tc>
        <w:tc>
          <w:tcPr>
            <w:tcW w:w="851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2504,2</w:t>
            </w:r>
          </w:p>
        </w:tc>
        <w:tc>
          <w:tcPr>
            <w:tcW w:w="851" w:type="dxa"/>
            <w:shd w:val="clear" w:color="auto" w:fill="FFFFFF" w:themeFill="background1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2580,4</w:t>
            </w:r>
          </w:p>
        </w:tc>
        <w:tc>
          <w:tcPr>
            <w:tcW w:w="708" w:type="dxa"/>
            <w:shd w:val="clear" w:color="auto" w:fill="FFFFFF" w:themeFill="background1"/>
          </w:tcPr>
          <w:p w:rsidR="00EA1F8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2603,0</w:t>
            </w:r>
          </w:p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1F85" w:rsidRPr="00001982" w:rsidTr="00887E99">
        <w:tc>
          <w:tcPr>
            <w:tcW w:w="454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9" w:type="dxa"/>
          </w:tcPr>
          <w:p w:rsidR="00EA1F85" w:rsidRPr="00001982" w:rsidRDefault="00EA1F85" w:rsidP="00EA1F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Протяженность сетей теплоснабжения, нуждающихся в замене (со сверхнормативным сроком службы)</w:t>
            </w:r>
          </w:p>
        </w:tc>
        <w:tc>
          <w:tcPr>
            <w:tcW w:w="851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1021,2</w:t>
            </w:r>
          </w:p>
        </w:tc>
        <w:tc>
          <w:tcPr>
            <w:tcW w:w="709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1079,3</w:t>
            </w:r>
          </w:p>
        </w:tc>
        <w:tc>
          <w:tcPr>
            <w:tcW w:w="851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1066,0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1174,2</w:t>
            </w:r>
          </w:p>
        </w:tc>
        <w:tc>
          <w:tcPr>
            <w:tcW w:w="851" w:type="dxa"/>
            <w:shd w:val="clear" w:color="auto" w:fill="FFFFFF" w:themeFill="background1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B75">
              <w:rPr>
                <w:rFonts w:ascii="Times New Roman" w:hAnsi="Times New Roman" w:cs="Times New Roman"/>
                <w:sz w:val="18"/>
                <w:szCs w:val="18"/>
              </w:rPr>
              <w:t>1270,5</w:t>
            </w:r>
          </w:p>
        </w:tc>
        <w:tc>
          <w:tcPr>
            <w:tcW w:w="708" w:type="dxa"/>
            <w:shd w:val="clear" w:color="auto" w:fill="FFFFFF" w:themeFill="background1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1354,3</w:t>
            </w:r>
          </w:p>
        </w:tc>
        <w:tc>
          <w:tcPr>
            <w:tcW w:w="851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850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,46</w:t>
            </w:r>
          </w:p>
        </w:tc>
        <w:tc>
          <w:tcPr>
            <w:tcW w:w="709" w:type="dxa"/>
            <w:shd w:val="clear" w:color="auto" w:fill="FFFFFF" w:themeFill="background1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,14</w:t>
            </w:r>
          </w:p>
        </w:tc>
      </w:tr>
      <w:tr w:rsidR="00EA1F85" w:rsidRPr="0039521E" w:rsidTr="00887E99">
        <w:tc>
          <w:tcPr>
            <w:tcW w:w="454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9" w:type="dxa"/>
          </w:tcPr>
          <w:p w:rsidR="00EA1F85" w:rsidRPr="00001982" w:rsidRDefault="00EA1F85" w:rsidP="00EA1F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Объем реконструкции, строительства и капитального ремонта тепловых сетей</w:t>
            </w:r>
          </w:p>
        </w:tc>
        <w:tc>
          <w:tcPr>
            <w:tcW w:w="851" w:type="dxa"/>
          </w:tcPr>
          <w:p w:rsidR="00EA1F85" w:rsidRPr="00001982" w:rsidRDefault="00EA1F85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п. км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140,4</w:t>
            </w:r>
          </w:p>
        </w:tc>
        <w:tc>
          <w:tcPr>
            <w:tcW w:w="709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1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151,9</w:t>
            </w:r>
          </w:p>
        </w:tc>
        <w:tc>
          <w:tcPr>
            <w:tcW w:w="850" w:type="dxa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  <w:shd w:val="clear" w:color="auto" w:fill="FFFFFF" w:themeFill="background1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</w:t>
            </w:r>
          </w:p>
        </w:tc>
        <w:tc>
          <w:tcPr>
            <w:tcW w:w="708" w:type="dxa"/>
            <w:shd w:val="clear" w:color="auto" w:fill="FFFFFF" w:themeFill="background1"/>
          </w:tcPr>
          <w:p w:rsidR="00EA1F85" w:rsidRPr="00171B75" w:rsidRDefault="00EA1F85" w:rsidP="00EA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51" w:type="dxa"/>
            <w:shd w:val="clear" w:color="auto" w:fill="FFFFFF" w:themeFill="background1"/>
          </w:tcPr>
          <w:p w:rsidR="00EA1F85" w:rsidRPr="00001982" w:rsidRDefault="00E0689F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shd w:val="clear" w:color="auto" w:fill="FFFFFF" w:themeFill="background1"/>
          </w:tcPr>
          <w:p w:rsidR="00EA1F85" w:rsidRPr="00001982" w:rsidRDefault="00E0689F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709" w:type="dxa"/>
            <w:shd w:val="clear" w:color="auto" w:fill="FFFFFF" w:themeFill="background1"/>
          </w:tcPr>
          <w:p w:rsidR="00EA1F85" w:rsidRPr="00001982" w:rsidRDefault="00E0689F" w:rsidP="00EA1F8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</w:tr>
    </w:tbl>
    <w:p w:rsidR="001D0332" w:rsidRPr="003952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  <w:sectPr w:rsidR="001D0332" w:rsidRPr="0039521E" w:rsidSect="000C1F4B">
          <w:headerReference w:type="default" r:id="rId25"/>
          <w:type w:val="continuous"/>
          <w:pgSz w:w="11905" w:h="16838"/>
          <w:pgMar w:top="1021" w:right="848" w:bottom="1134" w:left="1134" w:header="397" w:footer="0" w:gutter="0"/>
          <w:cols w:space="720"/>
          <w:docGrid w:linePitch="299"/>
        </w:sectPr>
      </w:pP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lastRenderedPageBreak/>
        <w:t xml:space="preserve">Бесхозяйные тепловые сети передаются в организации с истекшим нормативным сроком эксплуатации и требуют реконструкции. В то же время требования по обеспечению доступности услуг для потребителей не позволяют единовременно ликвидировать существующий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недоремонт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тепловых сетей.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Общая протяженность сетей теплоснабжения, нуждающихся в замене по крупным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теплосетевым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организациям, по итогам 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года состав</w:t>
      </w:r>
      <w:r w:rsidR="00E0689F">
        <w:rPr>
          <w:rFonts w:ascii="Times New Roman" w:hAnsi="Times New Roman" w:cs="Times New Roman"/>
          <w:sz w:val="24"/>
          <w:szCs w:val="24"/>
        </w:rPr>
        <w:t>ила</w:t>
      </w:r>
      <w:r w:rsidRPr="00001982">
        <w:rPr>
          <w:rFonts w:ascii="Times New Roman" w:hAnsi="Times New Roman" w:cs="Times New Roman"/>
          <w:sz w:val="24"/>
          <w:szCs w:val="24"/>
        </w:rPr>
        <w:t xml:space="preserve"> </w:t>
      </w:r>
      <w:r w:rsidR="00E0689F">
        <w:rPr>
          <w:rFonts w:ascii="Times New Roman" w:hAnsi="Times New Roman" w:cs="Times New Roman"/>
          <w:sz w:val="24"/>
          <w:szCs w:val="24"/>
        </w:rPr>
        <w:t>30,4</w:t>
      </w:r>
      <w:r w:rsidRPr="00001982">
        <w:rPr>
          <w:rFonts w:ascii="Times New Roman" w:hAnsi="Times New Roman" w:cs="Times New Roman"/>
          <w:sz w:val="24"/>
          <w:szCs w:val="24"/>
        </w:rPr>
        <w:t xml:space="preserve"> процента от общей протяженности сетей теплоснабжения.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Большая часть тепловых сетей, эксплуатируемых в Санкт-Петербурге, построена методом подземной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бесканальной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прокладки с тепловой изоляцией из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армопенобетона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и подвергается активной коррозии,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сетей теплоснабжения влияют на необходимость увеличения объемов реконструкции тепловых сетей крупнейшими теплоснабжающими организациями.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Для решения приоритетной задачи развития систем теплоснабжения и для достижения надежного, качественного и бесперебойного снабжения коммунальными услугами потребителей, для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требуются дополнительные инвестиции на развитие </w:t>
      </w:r>
      <w:proofErr w:type="spellStart"/>
      <w:r w:rsidRPr="00001982">
        <w:rPr>
          <w:rFonts w:ascii="Times New Roman" w:hAnsi="Times New Roman" w:cs="Times New Roman"/>
          <w:sz w:val="24"/>
          <w:szCs w:val="24"/>
        </w:rPr>
        <w:t>теплосетевого</w:t>
      </w:r>
      <w:proofErr w:type="spellEnd"/>
      <w:r w:rsidRPr="00001982">
        <w:rPr>
          <w:rFonts w:ascii="Times New Roman" w:hAnsi="Times New Roman" w:cs="Times New Roman"/>
          <w:sz w:val="24"/>
          <w:szCs w:val="24"/>
        </w:rPr>
        <w:t xml:space="preserve"> имущества Санкт-Петербурга за счет средств бюджета Санкт-Петербурга.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lastRenderedPageBreak/>
        <w:t>На протяжении 201</w:t>
      </w:r>
      <w:r w:rsidR="00E0689F">
        <w:rPr>
          <w:rFonts w:ascii="Times New Roman" w:hAnsi="Times New Roman" w:cs="Times New Roman"/>
          <w:sz w:val="24"/>
          <w:szCs w:val="24"/>
        </w:rPr>
        <w:t>8</w:t>
      </w:r>
      <w:r w:rsidRPr="00001982">
        <w:rPr>
          <w:rFonts w:ascii="Times New Roman" w:hAnsi="Times New Roman" w:cs="Times New Roman"/>
          <w:sz w:val="24"/>
          <w:szCs w:val="24"/>
        </w:rPr>
        <w:t>-20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годов наблюдается устойчивое увеличение объемов инвестиций, направленных на строительство, реконструкцию и капитальный ремонт тепловых сетей, в том числе за счет средств бюджета Санкт-Петербурга. Увеличены объемы строительства, реконструкции тепло</w:t>
      </w:r>
      <w:r w:rsidR="004D3297">
        <w:rPr>
          <w:rFonts w:ascii="Times New Roman" w:hAnsi="Times New Roman" w:cs="Times New Roman"/>
          <w:sz w:val="24"/>
          <w:szCs w:val="24"/>
        </w:rPr>
        <w:t>вых сетей</w:t>
      </w:r>
      <w:r w:rsidRPr="00001982">
        <w:rPr>
          <w:rFonts w:ascii="Times New Roman" w:hAnsi="Times New Roman" w:cs="Times New Roman"/>
          <w:sz w:val="24"/>
          <w:szCs w:val="24"/>
        </w:rPr>
        <w:t xml:space="preserve"> со </w:t>
      </w:r>
      <w:r w:rsidR="00E0689F">
        <w:rPr>
          <w:rFonts w:ascii="Times New Roman" w:hAnsi="Times New Roman" w:cs="Times New Roman"/>
          <w:sz w:val="24"/>
          <w:szCs w:val="24"/>
        </w:rPr>
        <w:t>203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тепловых сетей в 20</w:t>
      </w:r>
      <w:r w:rsidR="00E0689F">
        <w:rPr>
          <w:rFonts w:ascii="Times New Roman" w:hAnsi="Times New Roman" w:cs="Times New Roman"/>
          <w:sz w:val="24"/>
          <w:szCs w:val="24"/>
        </w:rPr>
        <w:t>18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году до 2</w:t>
      </w:r>
      <w:r w:rsidR="00E0689F">
        <w:rPr>
          <w:rFonts w:ascii="Times New Roman" w:hAnsi="Times New Roman" w:cs="Times New Roman"/>
          <w:sz w:val="24"/>
          <w:szCs w:val="24"/>
        </w:rPr>
        <w:t>52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в 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В связи с необходимостью снижения уровня технологических нарушений на тепловых сетях АО «Теплосеть Санкт-Петербурга», повышения надежности системы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>Санкт-Петербурга и безопасности ее эксплуатации Правительством Са</w:t>
      </w:r>
      <w:r w:rsidR="00E0689F">
        <w:rPr>
          <w:rFonts w:ascii="Times New Roman" w:hAnsi="Times New Roman" w:cs="Times New Roman"/>
          <w:sz w:val="24"/>
          <w:szCs w:val="24"/>
        </w:rPr>
        <w:t xml:space="preserve">нкт-Петербурга </w:t>
      </w:r>
      <w:r w:rsidR="00E0689F">
        <w:rPr>
          <w:rFonts w:ascii="Times New Roman" w:hAnsi="Times New Roman" w:cs="Times New Roman"/>
          <w:sz w:val="24"/>
          <w:szCs w:val="24"/>
        </w:rPr>
        <w:br/>
        <w:t>в 2019-</w:t>
      </w:r>
      <w:r w:rsidRPr="00001982">
        <w:rPr>
          <w:rFonts w:ascii="Times New Roman" w:hAnsi="Times New Roman" w:cs="Times New Roman"/>
          <w:sz w:val="24"/>
          <w:szCs w:val="24"/>
        </w:rPr>
        <w:t>202</w:t>
      </w:r>
      <w:r w:rsidR="00E0689F">
        <w:rPr>
          <w:rFonts w:ascii="Times New Roman" w:hAnsi="Times New Roman" w:cs="Times New Roman"/>
          <w:sz w:val="24"/>
          <w:szCs w:val="24"/>
        </w:rPr>
        <w:t>1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годах в целях ускорения обновления темпов реконструкции тепловых сетей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за счет средств бюджета Санкт-Петербурга предоставлены бюджетные инвестиции в общем объеме </w:t>
      </w:r>
      <w:r w:rsidR="00E0689F">
        <w:rPr>
          <w:rFonts w:ascii="Times New Roman" w:hAnsi="Times New Roman" w:cs="Times New Roman"/>
          <w:sz w:val="24"/>
          <w:szCs w:val="24"/>
        </w:rPr>
        <w:t>7,0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млрд рублей.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>за 201</w:t>
      </w:r>
      <w:r w:rsidR="00E0689F">
        <w:rPr>
          <w:rFonts w:ascii="Times New Roman" w:hAnsi="Times New Roman" w:cs="Times New Roman"/>
          <w:sz w:val="24"/>
          <w:szCs w:val="24"/>
        </w:rPr>
        <w:t>8</w:t>
      </w:r>
      <w:r w:rsidRPr="00001982">
        <w:rPr>
          <w:rFonts w:ascii="Times New Roman" w:hAnsi="Times New Roman" w:cs="Times New Roman"/>
          <w:sz w:val="24"/>
          <w:szCs w:val="24"/>
        </w:rPr>
        <w:t>-20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годы составил 6</w:t>
      </w:r>
      <w:r w:rsidR="00E0689F">
        <w:rPr>
          <w:rFonts w:ascii="Times New Roman" w:hAnsi="Times New Roman" w:cs="Times New Roman"/>
          <w:sz w:val="24"/>
          <w:szCs w:val="24"/>
        </w:rPr>
        <w:t>92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км, в том числе в 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году выполнены строительство, реконструкция и капитальный ремонт 2</w:t>
      </w:r>
      <w:r w:rsidR="00E0689F">
        <w:rPr>
          <w:rFonts w:ascii="Times New Roman" w:hAnsi="Times New Roman" w:cs="Times New Roman"/>
          <w:sz w:val="24"/>
          <w:szCs w:val="24"/>
        </w:rPr>
        <w:t>52</w:t>
      </w:r>
      <w:r w:rsidRPr="00001982">
        <w:rPr>
          <w:rFonts w:ascii="Times New Roman" w:hAnsi="Times New Roman" w:cs="Times New Roman"/>
          <w:sz w:val="24"/>
          <w:szCs w:val="24"/>
        </w:rPr>
        <w:t xml:space="preserve"> км тепловых сетей.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Благодаря выполненным мероприятиям количество технологических нарушений </w:t>
      </w:r>
      <w:r w:rsidRPr="00001982">
        <w:rPr>
          <w:rFonts w:ascii="Times New Roman" w:hAnsi="Times New Roman" w:cs="Times New Roman"/>
          <w:sz w:val="24"/>
          <w:szCs w:val="24"/>
        </w:rPr>
        <w:br/>
        <w:t>на тепловых сетях в 20</w:t>
      </w:r>
      <w:r w:rsidR="00E0689F">
        <w:rPr>
          <w:rFonts w:ascii="Times New Roman" w:hAnsi="Times New Roman" w:cs="Times New Roman"/>
          <w:sz w:val="24"/>
          <w:szCs w:val="24"/>
        </w:rPr>
        <w:t>20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году снизилось по сравнению с 20</w:t>
      </w:r>
      <w:r w:rsidR="00E0689F">
        <w:rPr>
          <w:rFonts w:ascii="Times New Roman" w:hAnsi="Times New Roman" w:cs="Times New Roman"/>
          <w:sz w:val="24"/>
          <w:szCs w:val="24"/>
        </w:rPr>
        <w:t>18</w:t>
      </w:r>
      <w:r w:rsidRPr="00001982">
        <w:rPr>
          <w:rFonts w:ascii="Times New Roman" w:hAnsi="Times New Roman" w:cs="Times New Roman"/>
          <w:sz w:val="24"/>
          <w:szCs w:val="24"/>
        </w:rPr>
        <w:t xml:space="preserve"> годом на </w:t>
      </w:r>
      <w:r w:rsidR="00E0689F">
        <w:rPr>
          <w:rFonts w:ascii="Times New Roman" w:hAnsi="Times New Roman" w:cs="Times New Roman"/>
          <w:sz w:val="24"/>
          <w:szCs w:val="24"/>
        </w:rPr>
        <w:t>10</w:t>
      </w:r>
      <w:r w:rsidRPr="00001982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E0689F">
        <w:rPr>
          <w:rFonts w:ascii="Times New Roman" w:hAnsi="Times New Roman" w:cs="Times New Roman"/>
          <w:sz w:val="24"/>
          <w:szCs w:val="24"/>
        </w:rPr>
        <w:t>ов</w:t>
      </w:r>
      <w:r w:rsidRPr="00001982">
        <w:rPr>
          <w:rFonts w:ascii="Times New Roman" w:hAnsi="Times New Roman" w:cs="Times New Roman"/>
          <w:sz w:val="24"/>
          <w:szCs w:val="24"/>
        </w:rPr>
        <w:t>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Система теплоснабжения реализуется преимущественно по открытой схеме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 xml:space="preserve">и обеспечивает удовлетворение нужд потребителей в тепловой энергии на отопление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>и вентиляцию, а также водозабор на горячее водоснабжение.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7405" w:rsidRPr="00756F1E" w:rsidRDefault="00383EE6" w:rsidP="0085740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857405">
        <w:rPr>
          <w:rFonts w:ascii="Times New Roman" w:hAnsi="Times New Roman" w:cs="Times New Roman"/>
          <w:sz w:val="24"/>
          <w:szCs w:val="24"/>
        </w:rPr>
        <w:t>3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. </w:t>
      </w:r>
      <w:r w:rsidR="001D0332" w:rsidRPr="00857405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="00B9773E">
        <w:rPr>
          <w:rFonts w:ascii="Times New Roman" w:hAnsi="Times New Roman" w:cs="Times New Roman"/>
          <w:sz w:val="24"/>
          <w:szCs w:val="24"/>
        </w:rPr>
        <w:t xml:space="preserve"> подпрограммы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520DDD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B9773E" w:rsidRDefault="001D0332" w:rsidP="00756F1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8325B6">
          <w:headerReference w:type="default" r:id="rId26"/>
          <w:type w:val="continuous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5A2CA9" w:rsidRPr="00B9773E" w:rsidRDefault="005A2CA9" w:rsidP="005A2CA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9773E">
        <w:rPr>
          <w:rFonts w:ascii="Times New Roman" w:hAnsi="Times New Roman" w:cs="Times New Roman"/>
          <w:b/>
          <w:sz w:val="24"/>
          <w:szCs w:val="24"/>
        </w:rPr>
        <w:lastRenderedPageBreak/>
        <w:t>ПРОЕКТНАЯ ЧАСТЬ</w:t>
      </w:r>
    </w:p>
    <w:p w:rsidR="00D01C95" w:rsidRDefault="00D01C95" w:rsidP="00D01C95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B9773E">
        <w:rPr>
          <w:rFonts w:ascii="Times New Roman" w:hAnsi="Times New Roman" w:cs="Times New Roman"/>
          <w:sz w:val="24"/>
          <w:szCs w:val="24"/>
        </w:rPr>
        <w:t>Таблица 8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8"/>
        <w:gridCol w:w="567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A358B" w:rsidRPr="00FA358B" w:rsidTr="00F83733">
        <w:trPr>
          <w:trHeight w:val="1326"/>
        </w:trPr>
        <w:tc>
          <w:tcPr>
            <w:tcW w:w="567" w:type="dxa"/>
            <w:vMerge w:val="restart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560" w:type="dxa"/>
            <w:vMerge w:val="restart"/>
            <w:hideMark/>
          </w:tcPr>
          <w:p w:rsidR="00FA358B" w:rsidRPr="00FA358B" w:rsidRDefault="00FA358B" w:rsidP="0023171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:rsidR="00FA358B" w:rsidRPr="004D4BB0" w:rsidRDefault="00FA358B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</w:t>
            </w:r>
            <w:r w:rsid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  <w:hideMark/>
          </w:tcPr>
          <w:p w:rsidR="00FA358B" w:rsidRPr="004D4BB0" w:rsidRDefault="00FA358B" w:rsidP="00F83733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Мощно</w:t>
            </w:r>
            <w:r w:rsidR="00F83733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сть</w:t>
            </w:r>
            <w:proofErr w:type="spellEnd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:rsidR="00FA358B" w:rsidRPr="004D4BB0" w:rsidRDefault="00FA358B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FA358B" w:rsidRPr="004D4BB0" w:rsidRDefault="0039521E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С</w:t>
            </w:r>
            <w:r w:rsidR="00FA358B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рок </w:t>
            </w: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выпол</w:t>
            </w:r>
            <w:proofErr w:type="spellEnd"/>
            <w:r w:rsid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FA358B" w:rsidRPr="004D4BB0" w:rsidRDefault="0039521E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С</w:t>
            </w:r>
            <w:r w:rsidR="00FA358B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метная стоимость 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работ</w:t>
            </w:r>
            <w:r w:rsidR="00FA358B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(</w:t>
            </w: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предпола</w:t>
            </w:r>
            <w:r w:rsid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гаемая</w:t>
            </w:r>
            <w:proofErr w:type="spellEnd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(</w:t>
            </w:r>
            <w:r w:rsidR="00FA358B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предельная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)</w:t>
            </w:r>
            <w:r w:rsidR="00FA358B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стоимость объекта)</w:t>
            </w:r>
          </w:p>
        </w:tc>
        <w:tc>
          <w:tcPr>
            <w:tcW w:w="993" w:type="dxa"/>
            <w:vMerge w:val="restart"/>
            <w:hideMark/>
          </w:tcPr>
          <w:p w:rsidR="00FA358B" w:rsidRPr="004D4BB0" w:rsidRDefault="00FA358B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Остаток сметной стоимости </w:t>
            </w:r>
            <w:r w:rsidR="0039521E"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FA358B" w:rsidRPr="004D4BB0" w:rsidRDefault="00FA358B" w:rsidP="004D4BB0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</w:t>
            </w:r>
            <w:r w:rsid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6" w:type="dxa"/>
            <w:gridSpan w:val="6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FA358B" w:rsidRPr="004D4BB0" w:rsidRDefault="00FA358B" w:rsidP="00D01C95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proofErr w:type="spellStart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Наименова</w:t>
            </w:r>
            <w:r w:rsid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ние</w:t>
            </w:r>
            <w:proofErr w:type="spellEnd"/>
            <w:r w:rsidRPr="004D4BB0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целевого показателя, индикатора, на достижение которых оказывает влияние реализация мероприятия</w:t>
            </w:r>
          </w:p>
        </w:tc>
      </w:tr>
      <w:tr w:rsidR="00FA358B" w:rsidRPr="00FA358B" w:rsidTr="00F83733">
        <w:trPr>
          <w:trHeight w:val="106"/>
        </w:trPr>
        <w:tc>
          <w:tcPr>
            <w:tcW w:w="567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3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1134" w:type="dxa"/>
            <w:hideMark/>
          </w:tcPr>
          <w:p w:rsidR="00FA358B" w:rsidRPr="00FA358B" w:rsidRDefault="00FA358B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FA358B" w:rsidRPr="00FA358B" w:rsidTr="00F83733">
        <w:trPr>
          <w:trHeight w:val="315"/>
        </w:trPr>
        <w:tc>
          <w:tcPr>
            <w:tcW w:w="567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60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D3230A" w:rsidRPr="00FA358B" w:rsidTr="00A4269E">
        <w:trPr>
          <w:trHeight w:val="140"/>
        </w:trPr>
        <w:tc>
          <w:tcPr>
            <w:tcW w:w="15415" w:type="dxa"/>
            <w:gridSpan w:val="17"/>
            <w:noWrap/>
          </w:tcPr>
          <w:p w:rsidR="00D3230A" w:rsidRPr="00D01C95" w:rsidRDefault="00D3230A" w:rsidP="00FA358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F83733" w:rsidRPr="00FA358B" w:rsidTr="00F83733">
        <w:trPr>
          <w:trHeight w:val="189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60" w:type="dxa"/>
            <w:hideMark/>
          </w:tcPr>
          <w:p w:rsidR="00F83733" w:rsidRPr="00D01C95" w:rsidRDefault="00F83733" w:rsidP="00F83733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РАЗДЕЛ 1 </w:t>
            </w:r>
          </w:p>
        </w:tc>
        <w:tc>
          <w:tcPr>
            <w:tcW w:w="708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6 094 655,4</w:t>
            </w:r>
          </w:p>
        </w:tc>
        <w:tc>
          <w:tcPr>
            <w:tcW w:w="992" w:type="dxa"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5 846 894,4</w:t>
            </w:r>
          </w:p>
        </w:tc>
        <w:tc>
          <w:tcPr>
            <w:tcW w:w="992" w:type="dxa"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6 112 447,8</w:t>
            </w:r>
          </w:p>
        </w:tc>
        <w:tc>
          <w:tcPr>
            <w:tcW w:w="992" w:type="dxa"/>
            <w:vAlign w:val="center"/>
          </w:tcPr>
          <w:p w:rsidR="00F83733" w:rsidRPr="00F83733" w:rsidRDefault="00F83733" w:rsidP="00F837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F8373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4 342 248,1  </w:t>
            </w:r>
          </w:p>
        </w:tc>
        <w:tc>
          <w:tcPr>
            <w:tcW w:w="993" w:type="dxa"/>
            <w:vAlign w:val="center"/>
          </w:tcPr>
          <w:p w:rsidR="00F83733" w:rsidRPr="00F83733" w:rsidRDefault="00F83733" w:rsidP="00F837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F83733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5 195 059,6  </w:t>
            </w:r>
          </w:p>
        </w:tc>
        <w:tc>
          <w:tcPr>
            <w:tcW w:w="1134" w:type="dxa"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5 422 564,1</w:t>
            </w:r>
          </w:p>
        </w:tc>
        <w:tc>
          <w:tcPr>
            <w:tcW w:w="992" w:type="dxa"/>
            <w:noWrap/>
          </w:tcPr>
          <w:p w:rsidR="00F83733" w:rsidRPr="00BE6116" w:rsidRDefault="009B0C88" w:rsidP="00F8373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32 798 270,5</w:t>
            </w:r>
          </w:p>
        </w:tc>
        <w:tc>
          <w:tcPr>
            <w:tcW w:w="956" w:type="dxa"/>
            <w:hideMark/>
          </w:tcPr>
          <w:p w:rsidR="00F83733" w:rsidRPr="00BE6116" w:rsidRDefault="00F83733" w:rsidP="00F837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F83733" w:rsidRPr="00FA358B" w:rsidTr="009B0C88">
        <w:trPr>
          <w:trHeight w:val="890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2016-2026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287 510,7</w:t>
            </w:r>
          </w:p>
        </w:tc>
        <w:tc>
          <w:tcPr>
            <w:tcW w:w="992" w:type="dxa"/>
            <w:noWrap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110 506,2</w:t>
            </w:r>
          </w:p>
        </w:tc>
        <w:tc>
          <w:tcPr>
            <w:tcW w:w="992" w:type="dxa"/>
            <w:noWrap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119 931,4</w:t>
            </w:r>
          </w:p>
        </w:tc>
        <w:tc>
          <w:tcPr>
            <w:tcW w:w="992" w:type="dxa"/>
            <w:noWrap/>
          </w:tcPr>
          <w:p w:rsidR="00F83733" w:rsidRPr="00F83733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330 680,0  </w:t>
            </w:r>
          </w:p>
        </w:tc>
        <w:tc>
          <w:tcPr>
            <w:tcW w:w="993" w:type="dxa"/>
            <w:noWrap/>
          </w:tcPr>
          <w:p w:rsidR="00F83733" w:rsidRPr="00F83733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37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369 648,0  </w:t>
            </w:r>
          </w:p>
        </w:tc>
        <w:tc>
          <w:tcPr>
            <w:tcW w:w="1134" w:type="dxa"/>
            <w:noWrap/>
          </w:tcPr>
          <w:p w:rsidR="00F83733" w:rsidRPr="00BE6116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319 247,8</w:t>
            </w:r>
          </w:p>
        </w:tc>
        <w:tc>
          <w:tcPr>
            <w:tcW w:w="992" w:type="dxa"/>
            <w:noWrap/>
          </w:tcPr>
          <w:p w:rsidR="00F83733" w:rsidRPr="00BE6116" w:rsidRDefault="009B0C88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1 537 524,1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BE6116" w:rsidRPr="00FA358B" w:rsidTr="00F83733">
        <w:trPr>
          <w:trHeight w:val="437"/>
        </w:trPr>
        <w:tc>
          <w:tcPr>
            <w:tcW w:w="567" w:type="dxa"/>
            <w:noWrap/>
            <w:hideMark/>
          </w:tcPr>
          <w:p w:rsidR="00BE6116" w:rsidRPr="00FA358B" w:rsidRDefault="00BE6116" w:rsidP="00E00CD7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1560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BE6116" w:rsidRPr="00E00CD7" w:rsidRDefault="00BE6116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BE6116" w:rsidRPr="00FA358B" w:rsidRDefault="00BE6116" w:rsidP="00E00C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2015-</w:t>
            </w:r>
            <w:r w:rsidR="00C95E98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A02BE8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BE6116" w:rsidRPr="00BE6116" w:rsidRDefault="00A02BE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3 020 548,7</w:t>
            </w:r>
          </w:p>
        </w:tc>
        <w:tc>
          <w:tcPr>
            <w:tcW w:w="992" w:type="dxa"/>
            <w:noWrap/>
          </w:tcPr>
          <w:p w:rsidR="00BE6116" w:rsidRPr="00BE6116" w:rsidRDefault="00A02BE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2 564 297,8</w:t>
            </w:r>
          </w:p>
        </w:tc>
        <w:tc>
          <w:tcPr>
            <w:tcW w:w="992" w:type="dxa"/>
            <w:noWrap/>
          </w:tcPr>
          <w:p w:rsidR="00BE6116" w:rsidRPr="00BE6116" w:rsidRDefault="00A02BE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3 049 393,0</w:t>
            </w:r>
          </w:p>
        </w:tc>
        <w:tc>
          <w:tcPr>
            <w:tcW w:w="992" w:type="dxa"/>
            <w:noWrap/>
          </w:tcPr>
          <w:p w:rsidR="00BE6116" w:rsidRPr="00BE6116" w:rsidRDefault="009B0C8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2 652 000,0</w:t>
            </w:r>
          </w:p>
        </w:tc>
        <w:tc>
          <w:tcPr>
            <w:tcW w:w="993" w:type="dxa"/>
            <w:noWrap/>
          </w:tcPr>
          <w:p w:rsidR="00BE6116" w:rsidRPr="00BE6116" w:rsidRDefault="009B0C8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3 313 833,9</w:t>
            </w:r>
          </w:p>
        </w:tc>
        <w:tc>
          <w:tcPr>
            <w:tcW w:w="1134" w:type="dxa"/>
            <w:noWrap/>
          </w:tcPr>
          <w:p w:rsidR="00BE6116" w:rsidRPr="00BE6116" w:rsidRDefault="00A02BE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2 941 949,9</w:t>
            </w:r>
          </w:p>
        </w:tc>
        <w:tc>
          <w:tcPr>
            <w:tcW w:w="992" w:type="dxa"/>
            <w:noWrap/>
          </w:tcPr>
          <w:p w:rsidR="00BE6116" w:rsidRPr="00BE6116" w:rsidRDefault="009B0C88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17 545 023,3</w:t>
            </w:r>
          </w:p>
        </w:tc>
        <w:tc>
          <w:tcPr>
            <w:tcW w:w="956" w:type="dxa"/>
            <w:noWrap/>
            <w:hideMark/>
          </w:tcPr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BE6116" w:rsidRPr="00FA358B" w:rsidTr="00F83733">
        <w:trPr>
          <w:trHeight w:val="219"/>
        </w:trPr>
        <w:tc>
          <w:tcPr>
            <w:tcW w:w="567" w:type="dxa"/>
            <w:noWrap/>
            <w:hideMark/>
          </w:tcPr>
          <w:p w:rsidR="00BE6116" w:rsidRPr="00FA358B" w:rsidRDefault="00BE6116" w:rsidP="00E00CD7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1560" w:type="dxa"/>
          </w:tcPr>
          <w:p w:rsidR="00BE6116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тепловых сетей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E6116" w:rsidRPr="00E00CD7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BE6116" w:rsidRPr="00FA358B" w:rsidRDefault="00C95E98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A02BE8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BE6116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 w:rsidR="00F83733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BE6116" w:rsidRPr="00FA358B" w:rsidRDefault="00A02BE8" w:rsidP="00A02BE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E6116" w:rsidRPr="00FA358B" w:rsidRDefault="00A02BE8" w:rsidP="00A02BE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E6116" w:rsidRPr="00FA358B" w:rsidRDefault="00A02BE8" w:rsidP="00A02BE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E6116" w:rsidRPr="00BE6116" w:rsidRDefault="00F83733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240 026,7</w:t>
            </w:r>
          </w:p>
        </w:tc>
        <w:tc>
          <w:tcPr>
            <w:tcW w:w="993" w:type="dxa"/>
            <w:noWrap/>
          </w:tcPr>
          <w:p w:rsidR="00BE6116" w:rsidRPr="00BE6116" w:rsidRDefault="00F83733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250 000,0</w:t>
            </w:r>
          </w:p>
        </w:tc>
        <w:tc>
          <w:tcPr>
            <w:tcW w:w="1134" w:type="dxa"/>
            <w:noWrap/>
          </w:tcPr>
          <w:p w:rsidR="00BE6116" w:rsidRPr="00BE6116" w:rsidRDefault="00F83733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BE6116" w:rsidRPr="00BE6116" w:rsidRDefault="00F83733" w:rsidP="00A02BE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490 026,7</w:t>
            </w:r>
          </w:p>
        </w:tc>
        <w:tc>
          <w:tcPr>
            <w:tcW w:w="956" w:type="dxa"/>
            <w:noWrap/>
            <w:hideMark/>
          </w:tcPr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F83733" w:rsidRPr="00FA358B" w:rsidTr="00F83733">
        <w:trPr>
          <w:trHeight w:val="219"/>
        </w:trPr>
        <w:tc>
          <w:tcPr>
            <w:tcW w:w="567" w:type="dxa"/>
            <w:noWrap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1560" w:type="dxa"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магистральны 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тепловых сетей</w:t>
            </w:r>
          </w:p>
        </w:tc>
        <w:tc>
          <w:tcPr>
            <w:tcW w:w="708" w:type="dxa"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</w:tcPr>
          <w:p w:rsidR="00F83733" w:rsidRDefault="00F83733" w:rsidP="00F83733">
            <w:r w:rsidRPr="00831EB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138 906,2</w:t>
            </w:r>
          </w:p>
        </w:tc>
        <w:tc>
          <w:tcPr>
            <w:tcW w:w="992" w:type="dxa"/>
            <w:noWrap/>
          </w:tcPr>
          <w:p w:rsidR="00F83733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138 906,2</w:t>
            </w:r>
          </w:p>
        </w:tc>
        <w:tc>
          <w:tcPr>
            <w:tcW w:w="956" w:type="dxa"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F83733" w:rsidRPr="00FA358B" w:rsidTr="00F83733">
        <w:trPr>
          <w:trHeight w:val="276"/>
        </w:trPr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560" w:type="dxa"/>
            <w:vMerge w:val="restart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Софийской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тепломагистрали</w:t>
            </w:r>
            <w:proofErr w:type="spellEnd"/>
          </w:p>
        </w:tc>
        <w:tc>
          <w:tcPr>
            <w:tcW w:w="708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F83733" w:rsidRPr="00B604CF" w:rsidRDefault="00F83733" w:rsidP="00F8373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54 118,4</w:t>
            </w:r>
          </w:p>
        </w:tc>
        <w:tc>
          <w:tcPr>
            <w:tcW w:w="993" w:type="dxa"/>
            <w:noWrap/>
          </w:tcPr>
          <w:p w:rsidR="00F83733" w:rsidRPr="00F9420D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54 118,4</w:t>
            </w:r>
          </w:p>
        </w:tc>
        <w:tc>
          <w:tcPr>
            <w:tcW w:w="708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54 118,3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54 118,4</w:t>
            </w:r>
          </w:p>
        </w:tc>
        <w:tc>
          <w:tcPr>
            <w:tcW w:w="956" w:type="dxa"/>
            <w:vMerge w:val="restart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265"/>
        </w:trPr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B604CF" w:rsidRDefault="00F83733" w:rsidP="003E750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3E750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3 969 312,5</w:t>
            </w:r>
          </w:p>
        </w:tc>
        <w:tc>
          <w:tcPr>
            <w:tcW w:w="993" w:type="dxa"/>
            <w:noWrap/>
          </w:tcPr>
          <w:p w:rsidR="00F83733" w:rsidRPr="00F9420D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3 969 312,5</w:t>
            </w:r>
          </w:p>
        </w:tc>
        <w:tc>
          <w:tcPr>
            <w:tcW w:w="708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354 757,7</w:t>
            </w:r>
          </w:p>
        </w:tc>
        <w:tc>
          <w:tcPr>
            <w:tcW w:w="993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372 857,1</w:t>
            </w:r>
          </w:p>
        </w:tc>
        <w:tc>
          <w:tcPr>
            <w:tcW w:w="1134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400 000,0</w:t>
            </w:r>
          </w:p>
        </w:tc>
        <w:tc>
          <w:tcPr>
            <w:tcW w:w="992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1 127 614,8</w:t>
            </w:r>
          </w:p>
        </w:tc>
        <w:tc>
          <w:tcPr>
            <w:tcW w:w="956" w:type="dxa"/>
            <w:vMerge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B0C88" w:rsidRPr="00FA358B" w:rsidTr="00F83733">
        <w:trPr>
          <w:trHeight w:val="152"/>
        </w:trPr>
        <w:tc>
          <w:tcPr>
            <w:tcW w:w="567" w:type="dxa"/>
            <w:vMerge/>
            <w:hideMark/>
          </w:tcPr>
          <w:p w:rsidR="009B0C88" w:rsidRPr="00FA358B" w:rsidRDefault="009B0C88" w:rsidP="009B0C88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9B0C88" w:rsidRPr="00FA358B" w:rsidRDefault="009B0C88" w:rsidP="009B0C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B0C88" w:rsidRPr="00E00CD7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9B0C88" w:rsidRPr="00B604CF" w:rsidRDefault="009B0C88" w:rsidP="009B0C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19-2028</w:t>
            </w:r>
          </w:p>
        </w:tc>
        <w:tc>
          <w:tcPr>
            <w:tcW w:w="992" w:type="dxa"/>
            <w:noWrap/>
          </w:tcPr>
          <w:p w:rsidR="009B0C88" w:rsidRPr="00F9420D" w:rsidRDefault="009B0C88" w:rsidP="009B0C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4 023 430,9</w:t>
            </w:r>
          </w:p>
        </w:tc>
        <w:tc>
          <w:tcPr>
            <w:tcW w:w="993" w:type="dxa"/>
            <w:noWrap/>
          </w:tcPr>
          <w:p w:rsidR="009B0C88" w:rsidRPr="00F448B4" w:rsidRDefault="009B0C88" w:rsidP="009B0C8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4 023 430,9</w:t>
            </w:r>
          </w:p>
        </w:tc>
        <w:tc>
          <w:tcPr>
            <w:tcW w:w="708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54 118,3</w:t>
            </w:r>
          </w:p>
        </w:tc>
        <w:tc>
          <w:tcPr>
            <w:tcW w:w="992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B0C88" w:rsidRPr="00FA358B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354 757,7</w:t>
            </w:r>
          </w:p>
        </w:tc>
        <w:tc>
          <w:tcPr>
            <w:tcW w:w="993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372 857,1</w:t>
            </w:r>
          </w:p>
        </w:tc>
        <w:tc>
          <w:tcPr>
            <w:tcW w:w="1134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400 000,0</w:t>
            </w:r>
          </w:p>
        </w:tc>
        <w:tc>
          <w:tcPr>
            <w:tcW w:w="992" w:type="dxa"/>
            <w:noWrap/>
          </w:tcPr>
          <w:p w:rsidR="009B0C88" w:rsidRPr="00F9420D" w:rsidRDefault="003E750F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1 181 733,2</w:t>
            </w:r>
          </w:p>
        </w:tc>
        <w:tc>
          <w:tcPr>
            <w:tcW w:w="956" w:type="dxa"/>
            <w:vMerge/>
            <w:hideMark/>
          </w:tcPr>
          <w:p w:rsidR="009B0C88" w:rsidRPr="00FA358B" w:rsidRDefault="009B0C88" w:rsidP="009B0C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287"/>
        </w:trPr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560" w:type="dxa"/>
            <w:vMerge w:val="restart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тепломагистрали</w:t>
            </w:r>
            <w:proofErr w:type="spellEnd"/>
          </w:p>
        </w:tc>
        <w:tc>
          <w:tcPr>
            <w:tcW w:w="708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F83733" w:rsidRPr="00B604CF" w:rsidRDefault="00F83733" w:rsidP="00F83733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F83733" w:rsidRPr="00F9420D" w:rsidRDefault="003E750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71 967,5</w:t>
            </w:r>
          </w:p>
        </w:tc>
        <w:tc>
          <w:tcPr>
            <w:tcW w:w="992" w:type="dxa"/>
            <w:noWrap/>
          </w:tcPr>
          <w:p w:rsidR="00F83733" w:rsidRPr="00F9420D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9420D" w:rsidRDefault="003E750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71 967,9</w:t>
            </w:r>
          </w:p>
        </w:tc>
        <w:tc>
          <w:tcPr>
            <w:tcW w:w="956" w:type="dxa"/>
            <w:vMerge w:val="restart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264"/>
        </w:trPr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B604CF" w:rsidRDefault="00F83733" w:rsidP="003E750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3E750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115 747,4</w:t>
            </w:r>
          </w:p>
        </w:tc>
        <w:tc>
          <w:tcPr>
            <w:tcW w:w="993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120 364,5</w:t>
            </w:r>
          </w:p>
        </w:tc>
        <w:tc>
          <w:tcPr>
            <w:tcW w:w="1134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992" w:type="dxa"/>
            <w:noWrap/>
          </w:tcPr>
          <w:p w:rsidR="00F83733" w:rsidRPr="00F9420D" w:rsidRDefault="009B0C88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296 111,9</w:t>
            </w:r>
          </w:p>
        </w:tc>
        <w:tc>
          <w:tcPr>
            <w:tcW w:w="956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B0C88" w:rsidRPr="00FA358B" w:rsidTr="00F83733">
        <w:trPr>
          <w:trHeight w:val="281"/>
        </w:trPr>
        <w:tc>
          <w:tcPr>
            <w:tcW w:w="567" w:type="dxa"/>
            <w:vMerge/>
            <w:hideMark/>
          </w:tcPr>
          <w:p w:rsidR="009B0C88" w:rsidRPr="00FA358B" w:rsidRDefault="009B0C88" w:rsidP="009B0C88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9B0C88" w:rsidRPr="00FA358B" w:rsidRDefault="009B0C88" w:rsidP="009B0C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9B0C88" w:rsidRPr="00E00CD7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9B0C88" w:rsidRPr="00B604CF" w:rsidRDefault="009B0C88" w:rsidP="009B0C8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9B0C88" w:rsidRPr="00FA358B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B0C88" w:rsidRPr="00FA358B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0,2</w:t>
            </w:r>
          </w:p>
        </w:tc>
        <w:tc>
          <w:tcPr>
            <w:tcW w:w="992" w:type="dxa"/>
            <w:noWrap/>
          </w:tcPr>
          <w:p w:rsidR="009B0C88" w:rsidRPr="00F9420D" w:rsidRDefault="003E750F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71 967,5</w:t>
            </w:r>
          </w:p>
        </w:tc>
        <w:tc>
          <w:tcPr>
            <w:tcW w:w="992" w:type="dxa"/>
            <w:noWrap/>
          </w:tcPr>
          <w:p w:rsidR="009B0C88" w:rsidRPr="00FA358B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115 747,4</w:t>
            </w:r>
          </w:p>
        </w:tc>
        <w:tc>
          <w:tcPr>
            <w:tcW w:w="993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120 364,5</w:t>
            </w:r>
          </w:p>
        </w:tc>
        <w:tc>
          <w:tcPr>
            <w:tcW w:w="1134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992" w:type="dxa"/>
            <w:noWrap/>
          </w:tcPr>
          <w:p w:rsidR="009B0C88" w:rsidRPr="00F9420D" w:rsidRDefault="009B0C88" w:rsidP="009B0C8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368 079,8</w:t>
            </w:r>
          </w:p>
        </w:tc>
        <w:tc>
          <w:tcPr>
            <w:tcW w:w="956" w:type="dxa"/>
            <w:vMerge/>
            <w:hideMark/>
          </w:tcPr>
          <w:p w:rsidR="009B0C88" w:rsidRPr="00FA358B" w:rsidRDefault="009B0C88" w:rsidP="009B0C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200"/>
        </w:trPr>
        <w:tc>
          <w:tcPr>
            <w:tcW w:w="567" w:type="dxa"/>
            <w:vMerge w:val="restart"/>
            <w:noWrap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1.6.1</w:t>
            </w:r>
          </w:p>
        </w:tc>
        <w:tc>
          <w:tcPr>
            <w:tcW w:w="1560" w:type="dxa"/>
            <w:vMerge w:val="restart"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тепломагистрали</w:t>
            </w:r>
            <w:proofErr w:type="spellEnd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 на участке от ТЭЦ-5 до соединения с существующими трубопроводами р/с </w:t>
            </w:r>
            <w:proofErr w:type="spellStart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Кудрово</w:t>
            </w:r>
            <w:proofErr w:type="spellEnd"/>
          </w:p>
        </w:tc>
        <w:tc>
          <w:tcPr>
            <w:tcW w:w="708" w:type="dxa"/>
            <w:vMerge w:val="restart"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vMerge w:val="restart"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F83733" w:rsidRPr="00C95E98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30 032,8</w:t>
            </w:r>
          </w:p>
        </w:tc>
        <w:tc>
          <w:tcPr>
            <w:tcW w:w="993" w:type="dxa"/>
            <w:noWrap/>
          </w:tcPr>
          <w:p w:rsidR="00F83733" w:rsidRPr="00C95E98" w:rsidRDefault="00AD4DFF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30 032,7</w:t>
            </w:r>
          </w:p>
        </w:tc>
        <w:tc>
          <w:tcPr>
            <w:tcW w:w="708" w:type="dxa"/>
            <w:vMerge w:val="restart"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30 032,6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30 032,8</w:t>
            </w:r>
          </w:p>
        </w:tc>
        <w:tc>
          <w:tcPr>
            <w:tcW w:w="956" w:type="dxa"/>
            <w:vMerge w:val="restart"/>
            <w:noWrap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169"/>
        </w:trPr>
        <w:tc>
          <w:tcPr>
            <w:tcW w:w="567" w:type="dxa"/>
            <w:vMerge/>
            <w:noWrap/>
          </w:tcPr>
          <w:p w:rsidR="00F83733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C95E98" w:rsidRDefault="00F83733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AD4DF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323 428,5</w:t>
            </w:r>
          </w:p>
        </w:tc>
        <w:tc>
          <w:tcPr>
            <w:tcW w:w="993" w:type="dxa"/>
            <w:noWrap/>
          </w:tcPr>
          <w:p w:rsidR="00F83733" w:rsidRPr="00C95E98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323 428,5</w:t>
            </w:r>
          </w:p>
        </w:tc>
        <w:tc>
          <w:tcPr>
            <w:tcW w:w="708" w:type="dxa"/>
            <w:vMerge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993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1134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150 000,0</w:t>
            </w:r>
          </w:p>
        </w:tc>
        <w:tc>
          <w:tcPr>
            <w:tcW w:w="956" w:type="dxa"/>
            <w:vMerge/>
            <w:noWrap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4DFF" w:rsidRPr="00FA358B" w:rsidTr="00F83733">
        <w:trPr>
          <w:trHeight w:val="168"/>
        </w:trPr>
        <w:tc>
          <w:tcPr>
            <w:tcW w:w="567" w:type="dxa"/>
            <w:vMerge/>
            <w:noWrap/>
          </w:tcPr>
          <w:p w:rsidR="00AD4DFF" w:rsidRDefault="00AD4DFF" w:rsidP="00AD4DFF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D4DFF" w:rsidRPr="00E00CD7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AD4DFF" w:rsidRPr="00C95E98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:rsidR="00AD4DFF" w:rsidRPr="00C95E98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352 256,0</w:t>
            </w:r>
          </w:p>
        </w:tc>
        <w:tc>
          <w:tcPr>
            <w:tcW w:w="993" w:type="dxa"/>
            <w:noWrap/>
          </w:tcPr>
          <w:p w:rsidR="00AD4DFF" w:rsidRPr="00C95E98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352 256,0</w:t>
            </w:r>
          </w:p>
        </w:tc>
        <w:tc>
          <w:tcPr>
            <w:tcW w:w="708" w:type="dxa"/>
            <w:vMerge/>
            <w:noWrap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D4DFF" w:rsidRPr="00FA358B" w:rsidRDefault="003E750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30 032,6</w:t>
            </w:r>
          </w:p>
        </w:tc>
        <w:tc>
          <w:tcPr>
            <w:tcW w:w="992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993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60 000,0</w:t>
            </w:r>
          </w:p>
        </w:tc>
        <w:tc>
          <w:tcPr>
            <w:tcW w:w="1134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92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180 032,8</w:t>
            </w:r>
          </w:p>
        </w:tc>
        <w:tc>
          <w:tcPr>
            <w:tcW w:w="956" w:type="dxa"/>
            <w:vMerge/>
            <w:noWrap/>
          </w:tcPr>
          <w:p w:rsidR="00AD4DFF" w:rsidRPr="00FA358B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191"/>
        </w:trPr>
        <w:tc>
          <w:tcPr>
            <w:tcW w:w="567" w:type="dxa"/>
            <w:vMerge w:val="restart"/>
            <w:noWrap/>
          </w:tcPr>
          <w:p w:rsidR="00F83733" w:rsidRPr="00FA358B" w:rsidRDefault="00F83733" w:rsidP="00F83733">
            <w:pPr>
              <w:ind w:left="-8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1.6.2</w:t>
            </w:r>
          </w:p>
        </w:tc>
        <w:tc>
          <w:tcPr>
            <w:tcW w:w="1560" w:type="dxa"/>
            <w:vMerge w:val="restart"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Правобережной </w:t>
            </w:r>
            <w:proofErr w:type="spellStart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тепломагистрали</w:t>
            </w:r>
            <w:proofErr w:type="spellEnd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 на участке от р/с </w:t>
            </w:r>
            <w:proofErr w:type="spellStart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Кудрово</w:t>
            </w:r>
            <w:proofErr w:type="spellEnd"/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 до сущ. т/с ГУП «ТЭК Санкт-Петербург» угол Товарищеского пр. и ул. Дыбенко</w:t>
            </w:r>
          </w:p>
        </w:tc>
        <w:tc>
          <w:tcPr>
            <w:tcW w:w="708" w:type="dxa"/>
            <w:vMerge w:val="restart"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vMerge w:val="restart"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</w:tcPr>
          <w:p w:rsidR="00F83733" w:rsidRPr="00C95E98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F83733" w:rsidRPr="00C95E98" w:rsidRDefault="003E750F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41 935,0</w:t>
            </w:r>
          </w:p>
        </w:tc>
        <w:tc>
          <w:tcPr>
            <w:tcW w:w="993" w:type="dxa"/>
            <w:noWrap/>
          </w:tcPr>
          <w:p w:rsidR="00F83733" w:rsidRPr="00C95E98" w:rsidRDefault="00AD4DFF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41 935,0</w:t>
            </w:r>
          </w:p>
        </w:tc>
        <w:tc>
          <w:tcPr>
            <w:tcW w:w="708" w:type="dxa"/>
            <w:vMerge w:val="restart"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41 934,9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41 935,1</w:t>
            </w:r>
          </w:p>
        </w:tc>
        <w:tc>
          <w:tcPr>
            <w:tcW w:w="956" w:type="dxa"/>
            <w:vMerge w:val="restart"/>
            <w:noWrap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169"/>
        </w:trPr>
        <w:tc>
          <w:tcPr>
            <w:tcW w:w="567" w:type="dxa"/>
            <w:vMerge/>
            <w:noWrap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C95E98" w:rsidRDefault="00F83733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AD4DF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404 285,7</w:t>
            </w:r>
          </w:p>
        </w:tc>
        <w:tc>
          <w:tcPr>
            <w:tcW w:w="993" w:type="dxa"/>
            <w:noWrap/>
          </w:tcPr>
          <w:p w:rsidR="00F83733" w:rsidRPr="00C95E98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404 285,7</w:t>
            </w:r>
          </w:p>
        </w:tc>
        <w:tc>
          <w:tcPr>
            <w:tcW w:w="708" w:type="dxa"/>
            <w:vMerge/>
            <w:noWrap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55 747,4</w:t>
            </w:r>
          </w:p>
        </w:tc>
        <w:tc>
          <w:tcPr>
            <w:tcW w:w="993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60 364,5</w:t>
            </w:r>
          </w:p>
        </w:tc>
        <w:tc>
          <w:tcPr>
            <w:tcW w:w="1134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146 111,9</w:t>
            </w:r>
          </w:p>
        </w:tc>
        <w:tc>
          <w:tcPr>
            <w:tcW w:w="956" w:type="dxa"/>
            <w:vMerge/>
            <w:noWrap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4DFF" w:rsidRPr="00FA358B" w:rsidTr="00F83733">
        <w:trPr>
          <w:trHeight w:val="178"/>
        </w:trPr>
        <w:tc>
          <w:tcPr>
            <w:tcW w:w="567" w:type="dxa"/>
            <w:vMerge/>
            <w:noWrap/>
          </w:tcPr>
          <w:p w:rsidR="00AD4DFF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AD4DFF" w:rsidRPr="00E00CD7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:rsidR="00AD4DFF" w:rsidRPr="00C95E98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AD4DFF" w:rsidRPr="00C95E98" w:rsidRDefault="003E750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446 220,7</w:t>
            </w:r>
          </w:p>
        </w:tc>
        <w:tc>
          <w:tcPr>
            <w:tcW w:w="993" w:type="dxa"/>
            <w:noWrap/>
          </w:tcPr>
          <w:p w:rsidR="00AD4DFF" w:rsidRPr="00C95E98" w:rsidRDefault="003E750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446 220,7</w:t>
            </w:r>
          </w:p>
        </w:tc>
        <w:tc>
          <w:tcPr>
            <w:tcW w:w="708" w:type="dxa"/>
            <w:vMerge/>
            <w:noWrap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41 934,9</w:t>
            </w:r>
          </w:p>
        </w:tc>
        <w:tc>
          <w:tcPr>
            <w:tcW w:w="992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55 747,4</w:t>
            </w:r>
          </w:p>
        </w:tc>
        <w:tc>
          <w:tcPr>
            <w:tcW w:w="993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60 364,5</w:t>
            </w:r>
          </w:p>
        </w:tc>
        <w:tc>
          <w:tcPr>
            <w:tcW w:w="1134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92" w:type="dxa"/>
            <w:noWrap/>
          </w:tcPr>
          <w:p w:rsidR="00AD4DFF" w:rsidRPr="00C95E98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188 047,0</w:t>
            </w:r>
          </w:p>
        </w:tc>
        <w:tc>
          <w:tcPr>
            <w:tcW w:w="956" w:type="dxa"/>
            <w:vMerge/>
            <w:noWrap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315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F83733" w:rsidRPr="00FA358B" w:rsidTr="00F83733">
        <w:trPr>
          <w:trHeight w:val="408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.7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2017-2026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144 949,3  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456 214,0  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363 083,4  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103 980,0</w:t>
            </w:r>
          </w:p>
        </w:tc>
        <w:tc>
          <w:tcPr>
            <w:tcW w:w="1134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1 318 226,7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1124"/>
        </w:trPr>
        <w:tc>
          <w:tcPr>
            <w:tcW w:w="567" w:type="dxa"/>
            <w:noWrap/>
            <w:hideMark/>
          </w:tcPr>
          <w:p w:rsidR="00F83733" w:rsidRPr="00FA4F8C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2012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котельных, в том числе встроенных и пристроенных котельных, подвальных, газовых, угольных, дизельных</w:t>
            </w:r>
          </w:p>
        </w:tc>
        <w:tc>
          <w:tcPr>
            <w:tcW w:w="708" w:type="dxa"/>
            <w:noWrap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2015-2026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2 096,4  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197 136,1</w:t>
            </w:r>
          </w:p>
        </w:tc>
        <w:tc>
          <w:tcPr>
            <w:tcW w:w="1134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399 232,5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1521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от ведомственных котельных на альтернативные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сточники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FA358B" w:rsidRDefault="00F83733" w:rsidP="003E750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2020-202</w:t>
            </w:r>
            <w:r w:rsidR="003E750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90 609,7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42 426,0</w:t>
            </w:r>
          </w:p>
        </w:tc>
        <w:tc>
          <w:tcPr>
            <w:tcW w:w="992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31 607,0</w:t>
            </w:r>
          </w:p>
        </w:tc>
        <w:tc>
          <w:tcPr>
            <w:tcW w:w="1134" w:type="dxa"/>
            <w:noWrap/>
          </w:tcPr>
          <w:p w:rsidR="00F83733" w:rsidRPr="00C95E98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174 642,7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1601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560" w:type="dxa"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объектов теплоснабжения для переключения социальных объектов от ведомственных котельных на альтернативные источники</w:t>
            </w:r>
          </w:p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42 829,4  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116 331,9  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8 072,5  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266 244,0</w:t>
            </w:r>
          </w:p>
        </w:tc>
        <w:tc>
          <w:tcPr>
            <w:tcW w:w="993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276 840,5</w:t>
            </w:r>
          </w:p>
        </w:tc>
        <w:tc>
          <w:tcPr>
            <w:tcW w:w="1134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804 764,6  </w:t>
            </w:r>
          </w:p>
        </w:tc>
        <w:tc>
          <w:tcPr>
            <w:tcW w:w="992" w:type="dxa"/>
            <w:noWrap/>
          </w:tcPr>
          <w:p w:rsidR="00F83733" w:rsidRPr="00C95E98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1 515 082,9</w:t>
            </w:r>
          </w:p>
        </w:tc>
        <w:tc>
          <w:tcPr>
            <w:tcW w:w="956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1345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560" w:type="dxa"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котельной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Северомуринская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с увеличением мощности и инженерными сетями по адресу: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Мурино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, д. 11, 1-я очередь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4156D9" w:rsidRDefault="00F83733" w:rsidP="00F8373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FA358B" w:rsidRDefault="00F83733" w:rsidP="00AD4DF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35 000,0</w:t>
            </w:r>
          </w:p>
        </w:tc>
        <w:tc>
          <w:tcPr>
            <w:tcW w:w="993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105 000,0</w:t>
            </w:r>
          </w:p>
        </w:tc>
        <w:tc>
          <w:tcPr>
            <w:tcW w:w="1134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329 000,0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469 000,0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728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560" w:type="dxa"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Реконструкция котельной «Политехническая»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по адресу: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Гжатская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ул., д. 24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4156D9" w:rsidRDefault="00F83733" w:rsidP="00F8373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FA358B" w:rsidRDefault="00F83733" w:rsidP="00AD4DF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4 893 684,5  </w:t>
            </w:r>
          </w:p>
        </w:tc>
        <w:tc>
          <w:tcPr>
            <w:tcW w:w="993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4 893 684,5  </w:t>
            </w:r>
          </w:p>
        </w:tc>
        <w:tc>
          <w:tcPr>
            <w:tcW w:w="708" w:type="dxa"/>
            <w:noWrap/>
            <w:hideMark/>
          </w:tcPr>
          <w:p w:rsidR="00F83733" w:rsidRPr="006B2DA6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AD70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50 000,0</w:t>
            </w:r>
          </w:p>
        </w:tc>
        <w:tc>
          <w:tcPr>
            <w:tcW w:w="992" w:type="dxa"/>
            <w:noWrap/>
          </w:tcPr>
          <w:p w:rsidR="00F83733" w:rsidRPr="00AD701B" w:rsidRDefault="00F83733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51 000,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1052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1.13</w:t>
            </w:r>
          </w:p>
        </w:tc>
        <w:tc>
          <w:tcPr>
            <w:tcW w:w="1560" w:type="dxa"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8-й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Красносельской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котельной по адресу: г. Красное Село,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Кингисеппское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шоссе, д. 55</w:t>
            </w:r>
          </w:p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4156D9" w:rsidRDefault="00F83733" w:rsidP="00F8373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148,5 Гкал/час</w:t>
            </w:r>
          </w:p>
        </w:tc>
        <w:tc>
          <w:tcPr>
            <w:tcW w:w="709" w:type="dxa"/>
            <w:noWrap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F83733" w:rsidRPr="00FA358B" w:rsidRDefault="00F83733" w:rsidP="00AD4DFF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1 196 000,0  </w:t>
            </w:r>
          </w:p>
        </w:tc>
        <w:tc>
          <w:tcPr>
            <w:tcW w:w="993" w:type="dxa"/>
            <w:noWrap/>
          </w:tcPr>
          <w:p w:rsidR="00F83733" w:rsidRPr="006B2DA6" w:rsidRDefault="00F83733" w:rsidP="00F8373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1 196 000,0  </w:t>
            </w:r>
          </w:p>
        </w:tc>
        <w:tc>
          <w:tcPr>
            <w:tcW w:w="708" w:type="dxa"/>
            <w:noWrap/>
            <w:hideMark/>
          </w:tcPr>
          <w:p w:rsidR="00F83733" w:rsidRPr="006B2DA6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F83733" w:rsidRPr="00AD701B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83733" w:rsidRPr="00AD701B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1 000,1</w:t>
            </w:r>
          </w:p>
        </w:tc>
        <w:tc>
          <w:tcPr>
            <w:tcW w:w="956" w:type="dxa"/>
            <w:noWrap/>
            <w:hideMark/>
          </w:tcPr>
          <w:p w:rsidR="00F83733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83733" w:rsidRPr="00FA358B" w:rsidTr="00F83733">
        <w:trPr>
          <w:trHeight w:val="253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1.14</w:t>
            </w:r>
          </w:p>
        </w:tc>
        <w:tc>
          <w:tcPr>
            <w:tcW w:w="1560" w:type="dxa"/>
            <w:hideMark/>
          </w:tcPr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</w:t>
            </w:r>
          </w:p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отельных</w:t>
            </w:r>
          </w:p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B604CF" w:rsidRDefault="00F83733" w:rsidP="00F83733">
            <w:pPr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FA358B" w:rsidRDefault="00F83733" w:rsidP="00F8373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97 792,3</w:t>
            </w: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000,0</w:t>
            </w:r>
          </w:p>
        </w:tc>
        <w:tc>
          <w:tcPr>
            <w:tcW w:w="1134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107 792,3</w:t>
            </w:r>
          </w:p>
        </w:tc>
        <w:tc>
          <w:tcPr>
            <w:tcW w:w="956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134"/>
        </w:trPr>
        <w:tc>
          <w:tcPr>
            <w:tcW w:w="567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560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F83733" w:rsidRPr="00FA358B" w:rsidTr="00F83733">
        <w:trPr>
          <w:trHeight w:val="555"/>
        </w:trPr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720129">
            <w:pPr>
              <w:ind w:left="-33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720129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560" w:type="dxa"/>
            <w:vMerge w:val="restart"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газовой котельной для государственного общеобразовательн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ого учреждения школы-интерната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  <w:t>№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357 Приморского района Санкт-Петербурга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Олимпийские надежды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по адресу: Ленинградская область, пос. Тарасово, база отдыха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«Маяк»</w:t>
            </w:r>
          </w:p>
        </w:tc>
        <w:tc>
          <w:tcPr>
            <w:tcW w:w="708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vMerge w:val="restart"/>
            <w:noWrap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 МВт</w:t>
            </w: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F83733" w:rsidRPr="00015532" w:rsidRDefault="00F83733" w:rsidP="00F83733">
            <w:pPr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-2021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7 158,0</w:t>
            </w: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6 110,9</w:t>
            </w:r>
          </w:p>
        </w:tc>
        <w:tc>
          <w:tcPr>
            <w:tcW w:w="708" w:type="dxa"/>
            <w:vMerge w:val="restart"/>
            <w:noWrap/>
            <w:hideMark/>
          </w:tcPr>
          <w:p w:rsidR="00F83733" w:rsidRPr="00015532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6 110,9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6 110,9</w:t>
            </w:r>
          </w:p>
        </w:tc>
        <w:tc>
          <w:tcPr>
            <w:tcW w:w="956" w:type="dxa"/>
            <w:vMerge w:val="restart"/>
            <w:noWrap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83733" w:rsidRPr="00FA358B" w:rsidTr="00F83733">
        <w:trPr>
          <w:trHeight w:val="840"/>
        </w:trPr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83733" w:rsidRPr="00FA358B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83733" w:rsidRPr="00E00CD7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F83733" w:rsidRPr="00015532" w:rsidRDefault="00F83733" w:rsidP="00AD4DF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 w:rsidR="00AD4D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319 238,8</w:t>
            </w: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319 238,8</w:t>
            </w:r>
          </w:p>
        </w:tc>
        <w:tc>
          <w:tcPr>
            <w:tcW w:w="708" w:type="dxa"/>
            <w:vMerge/>
            <w:hideMark/>
          </w:tcPr>
          <w:p w:rsidR="00F83733" w:rsidRPr="00015532" w:rsidRDefault="00F83733" w:rsidP="00F837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40 000,0</w:t>
            </w:r>
          </w:p>
        </w:tc>
        <w:tc>
          <w:tcPr>
            <w:tcW w:w="993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41 792,5</w:t>
            </w:r>
          </w:p>
        </w:tc>
        <w:tc>
          <w:tcPr>
            <w:tcW w:w="1134" w:type="dxa"/>
            <w:noWrap/>
          </w:tcPr>
          <w:p w:rsidR="00F83733" w:rsidRPr="00015532" w:rsidRDefault="00F83733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127 695,5</w:t>
            </w:r>
          </w:p>
        </w:tc>
        <w:tc>
          <w:tcPr>
            <w:tcW w:w="992" w:type="dxa"/>
            <w:noWrap/>
          </w:tcPr>
          <w:p w:rsidR="00F83733" w:rsidRPr="00015532" w:rsidRDefault="00AD4DFF" w:rsidP="00F8373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209 488,0</w:t>
            </w:r>
          </w:p>
        </w:tc>
        <w:tc>
          <w:tcPr>
            <w:tcW w:w="956" w:type="dxa"/>
            <w:vMerge/>
            <w:hideMark/>
          </w:tcPr>
          <w:p w:rsidR="00F83733" w:rsidRPr="00FA358B" w:rsidRDefault="00F83733" w:rsidP="00F8373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4DFF" w:rsidRPr="00FA358B" w:rsidTr="00F83733">
        <w:trPr>
          <w:trHeight w:val="982"/>
        </w:trPr>
        <w:tc>
          <w:tcPr>
            <w:tcW w:w="567" w:type="dxa"/>
            <w:vMerge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AD4DFF" w:rsidRPr="00E00CD7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AD4DFF" w:rsidRPr="00015532" w:rsidRDefault="00AD4DFF" w:rsidP="00AD4DF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8-2027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326 396,8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326 396,8</w:t>
            </w:r>
          </w:p>
        </w:tc>
        <w:tc>
          <w:tcPr>
            <w:tcW w:w="708" w:type="dxa"/>
            <w:vMerge/>
            <w:hideMark/>
          </w:tcPr>
          <w:p w:rsidR="00AD4DFF" w:rsidRPr="00015532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6 110,9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40 000,0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41 792,5</w:t>
            </w:r>
          </w:p>
        </w:tc>
        <w:tc>
          <w:tcPr>
            <w:tcW w:w="1134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127 695,5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215 598,9</w:t>
            </w:r>
          </w:p>
        </w:tc>
        <w:tc>
          <w:tcPr>
            <w:tcW w:w="956" w:type="dxa"/>
            <w:vMerge/>
            <w:hideMark/>
          </w:tcPr>
          <w:p w:rsidR="00AD4DFF" w:rsidRPr="00FA358B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D4DFF" w:rsidRPr="00FA358B" w:rsidTr="00F83733">
        <w:trPr>
          <w:trHeight w:val="1173"/>
        </w:trPr>
        <w:tc>
          <w:tcPr>
            <w:tcW w:w="567" w:type="dxa"/>
            <w:noWrap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1560" w:type="dxa"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 для развития туристско-рекреационного кластера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Остров Фортов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708" w:type="dxa"/>
            <w:noWrap/>
          </w:tcPr>
          <w:p w:rsidR="00AD4DFF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  <w:noWrap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AD4DFF" w:rsidRPr="00E00CD7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AD4DFF" w:rsidRPr="00015532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4-2025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572 697,4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572 697,4</w:t>
            </w:r>
          </w:p>
        </w:tc>
        <w:tc>
          <w:tcPr>
            <w:tcW w:w="708" w:type="dxa"/>
            <w:noWrap/>
          </w:tcPr>
          <w:p w:rsidR="00AD4DFF" w:rsidRPr="00015532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56" w:type="dxa"/>
            <w:noWrap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693199" w:rsidRPr="00FA358B" w:rsidTr="00F83733">
        <w:trPr>
          <w:trHeight w:val="1173"/>
        </w:trPr>
        <w:tc>
          <w:tcPr>
            <w:tcW w:w="567" w:type="dxa"/>
            <w:noWrap/>
            <w:hideMark/>
          </w:tcPr>
          <w:p w:rsidR="00693199" w:rsidRPr="00FA358B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1560" w:type="dxa"/>
            <w:hideMark/>
          </w:tcPr>
          <w:p w:rsidR="00693199" w:rsidRPr="00FA358B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Предоста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вление бюджетных инвестиций АО «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Теплосеть Санкт-Петербурга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в целях реконструкции тепловых сетей</w:t>
            </w:r>
          </w:p>
        </w:tc>
        <w:tc>
          <w:tcPr>
            <w:tcW w:w="708" w:type="dxa"/>
            <w:noWrap/>
            <w:hideMark/>
          </w:tcPr>
          <w:p w:rsidR="00693199" w:rsidRPr="00FA358B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КИО</w:t>
            </w:r>
          </w:p>
        </w:tc>
        <w:tc>
          <w:tcPr>
            <w:tcW w:w="567" w:type="dxa"/>
            <w:noWrap/>
            <w:hideMark/>
          </w:tcPr>
          <w:p w:rsidR="00693199" w:rsidRPr="00FA358B" w:rsidRDefault="00693199" w:rsidP="0069319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693199" w:rsidRPr="00E00CD7" w:rsidRDefault="00693199" w:rsidP="0069319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693199" w:rsidRPr="00FA358B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</w:tcPr>
          <w:p w:rsidR="00693199" w:rsidRPr="00FA358B" w:rsidRDefault="00693199" w:rsidP="0069319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693199" w:rsidRPr="00FA358B" w:rsidRDefault="00693199" w:rsidP="0069319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693199" w:rsidRPr="00FA358B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2 500 000,0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2 500 000,0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2 500 000,0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693199" w:rsidRPr="00015532" w:rsidRDefault="00E61343" w:rsidP="00693199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69319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500 000,0</w:t>
            </w:r>
          </w:p>
        </w:tc>
        <w:tc>
          <w:tcPr>
            <w:tcW w:w="956" w:type="dxa"/>
            <w:noWrap/>
            <w:hideMark/>
          </w:tcPr>
          <w:p w:rsidR="00693199" w:rsidRPr="00FA358B" w:rsidRDefault="00693199" w:rsidP="0069319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AD4DFF" w:rsidRPr="00FA358B" w:rsidTr="00F83733">
        <w:trPr>
          <w:trHeight w:val="56"/>
        </w:trPr>
        <w:tc>
          <w:tcPr>
            <w:tcW w:w="567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  <w:hideMark/>
          </w:tcPr>
          <w:p w:rsidR="00AD4DFF" w:rsidRPr="00FA4F8C" w:rsidRDefault="00AD4DFF" w:rsidP="00AD4DFF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A4F8C">
              <w:rPr>
                <w:rFonts w:ascii="Times New Roman" w:hAnsi="Times New Roman" w:cs="Times New Roman"/>
                <w:bCs/>
                <w:sz w:val="14"/>
                <w:szCs w:val="14"/>
              </w:rPr>
              <w:t>РАЗДЕЛ 2</w:t>
            </w:r>
          </w:p>
        </w:tc>
        <w:tc>
          <w:tcPr>
            <w:tcW w:w="708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AD4DFF" w:rsidRPr="00E00CD7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12 606 613,9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11 726 651,4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8 808 729,8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10 357 021,5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10 366 665,0</w:t>
            </w:r>
          </w:p>
        </w:tc>
        <w:tc>
          <w:tcPr>
            <w:tcW w:w="1134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10 745 461,8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64 611 143,4</w:t>
            </w:r>
          </w:p>
        </w:tc>
        <w:tc>
          <w:tcPr>
            <w:tcW w:w="956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AD4DFF" w:rsidRPr="00FA358B" w:rsidTr="00F83733">
        <w:trPr>
          <w:trHeight w:val="315"/>
        </w:trPr>
        <w:tc>
          <w:tcPr>
            <w:tcW w:w="567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1560" w:type="dxa"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в сфере теплоснабжения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на территории Санкт-Петербурга</w:t>
            </w:r>
          </w:p>
        </w:tc>
        <w:tc>
          <w:tcPr>
            <w:tcW w:w="708" w:type="dxa"/>
            <w:hideMark/>
          </w:tcPr>
          <w:p w:rsidR="00AD4DFF" w:rsidRPr="00FA358B" w:rsidRDefault="00AD4DFF" w:rsidP="00AD4DFF">
            <w:pPr>
              <w:ind w:left="-57" w:right="-57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Орга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низации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, осуществляющие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регули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руемые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виды деятель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в сфере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теплосна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бжения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на 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террито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рии</w:t>
            </w:r>
            <w:proofErr w:type="spellEnd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Санкт-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Петербу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рга</w:t>
            </w:r>
            <w:proofErr w:type="spellEnd"/>
          </w:p>
        </w:tc>
        <w:tc>
          <w:tcPr>
            <w:tcW w:w="567" w:type="dxa"/>
            <w:hideMark/>
          </w:tcPr>
          <w:p w:rsidR="00AD4DFF" w:rsidRPr="00FA358B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AD4DFF" w:rsidRPr="00E00CD7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0CD7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hideMark/>
          </w:tcPr>
          <w:p w:rsidR="00AD4DFF" w:rsidRPr="00FA358B" w:rsidRDefault="00AD4DFF" w:rsidP="00AD4D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AD4DFF" w:rsidRPr="00FA358B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12 606 613,9</w:t>
            </w:r>
          </w:p>
        </w:tc>
        <w:tc>
          <w:tcPr>
            <w:tcW w:w="992" w:type="dxa"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11 726 651,4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8 808 729,8</w:t>
            </w:r>
          </w:p>
        </w:tc>
        <w:tc>
          <w:tcPr>
            <w:tcW w:w="992" w:type="dxa"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10 357 021,5</w:t>
            </w:r>
          </w:p>
        </w:tc>
        <w:tc>
          <w:tcPr>
            <w:tcW w:w="993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10 366 665,0</w:t>
            </w:r>
          </w:p>
        </w:tc>
        <w:tc>
          <w:tcPr>
            <w:tcW w:w="1134" w:type="dxa"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10 745 461,8</w:t>
            </w:r>
          </w:p>
        </w:tc>
        <w:tc>
          <w:tcPr>
            <w:tcW w:w="992" w:type="dxa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64 611 143,4</w:t>
            </w:r>
          </w:p>
        </w:tc>
        <w:tc>
          <w:tcPr>
            <w:tcW w:w="956" w:type="dxa"/>
            <w:hideMark/>
          </w:tcPr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AD4DFF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AD4DFF" w:rsidRPr="00FA358B" w:rsidRDefault="00AD4DFF" w:rsidP="00AD4D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AD4DFF" w:rsidRPr="00015532" w:rsidTr="00A4269E">
        <w:trPr>
          <w:trHeight w:val="258"/>
        </w:trPr>
        <w:tc>
          <w:tcPr>
            <w:tcW w:w="7371" w:type="dxa"/>
            <w:gridSpan w:val="9"/>
            <w:shd w:val="clear" w:color="auto" w:fill="FFFFFF" w:themeFill="background1"/>
            <w:noWrap/>
            <w:hideMark/>
          </w:tcPr>
          <w:p w:rsidR="00AD4DFF" w:rsidRPr="00015532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18 701 269,3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17 573 545,8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14 921 177,6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14 699 269,6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15 561 724,6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:rsidR="00AD4DFF" w:rsidRPr="00015532" w:rsidRDefault="00AD4DFF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16 168 025,9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AD4DFF" w:rsidRPr="00015532" w:rsidRDefault="00693199" w:rsidP="00AD4DFF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97 409 413,9</w:t>
            </w:r>
          </w:p>
        </w:tc>
        <w:tc>
          <w:tcPr>
            <w:tcW w:w="956" w:type="dxa"/>
            <w:shd w:val="clear" w:color="auto" w:fill="FFFFFF" w:themeFill="background1"/>
            <w:noWrap/>
            <w:hideMark/>
          </w:tcPr>
          <w:p w:rsidR="00AD4DFF" w:rsidRPr="00015532" w:rsidRDefault="00AD4DFF" w:rsidP="00AD4D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693199" w:rsidRPr="00015532" w:rsidTr="00A4269E">
        <w:trPr>
          <w:trHeight w:val="207"/>
        </w:trPr>
        <w:tc>
          <w:tcPr>
            <w:tcW w:w="7371" w:type="dxa"/>
            <w:gridSpan w:val="9"/>
            <w:noWrap/>
          </w:tcPr>
          <w:p w:rsidR="00693199" w:rsidRPr="00015532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3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18 701 269,3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17 573 545,8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14 921 177,6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14 699 269,6</w:t>
            </w:r>
          </w:p>
        </w:tc>
        <w:tc>
          <w:tcPr>
            <w:tcW w:w="993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15 561 724,6</w:t>
            </w:r>
          </w:p>
        </w:tc>
        <w:tc>
          <w:tcPr>
            <w:tcW w:w="1134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16 168 025,9</w:t>
            </w:r>
          </w:p>
        </w:tc>
        <w:tc>
          <w:tcPr>
            <w:tcW w:w="992" w:type="dxa"/>
            <w:noWrap/>
          </w:tcPr>
          <w:p w:rsidR="00693199" w:rsidRPr="00015532" w:rsidRDefault="00693199" w:rsidP="00693199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97 409 413,9</w:t>
            </w:r>
          </w:p>
        </w:tc>
        <w:tc>
          <w:tcPr>
            <w:tcW w:w="956" w:type="dxa"/>
            <w:noWrap/>
          </w:tcPr>
          <w:p w:rsidR="00693199" w:rsidRPr="00015532" w:rsidRDefault="00693199" w:rsidP="0069319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F4D5A" w:rsidRDefault="00EF4D5A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CD7" w:rsidRDefault="00E00CD7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33" w:rsidRDefault="00F83733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33" w:rsidRDefault="00F83733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33" w:rsidRDefault="00F83733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71E" w:rsidRPr="00B9773E" w:rsidRDefault="00EF4D5A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ПРОЦ</w:t>
      </w:r>
      <w:r w:rsidR="0073771E" w:rsidRPr="00B9773E">
        <w:rPr>
          <w:rFonts w:ascii="Times New Roman" w:hAnsi="Times New Roman" w:cs="Times New Roman"/>
          <w:b/>
          <w:sz w:val="24"/>
          <w:szCs w:val="24"/>
        </w:rPr>
        <w:t>ЕССНАЯ ЧАСТЬ</w:t>
      </w:r>
    </w:p>
    <w:p w:rsidR="0073771E" w:rsidRDefault="00FA4F8C" w:rsidP="00FA4F8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8-1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33"/>
        <w:gridCol w:w="2925"/>
        <w:gridCol w:w="1222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381"/>
      </w:tblGrid>
      <w:tr w:rsidR="00311316" w:rsidRPr="00311316" w:rsidTr="00B604CF">
        <w:trPr>
          <w:trHeight w:val="862"/>
        </w:trPr>
        <w:tc>
          <w:tcPr>
            <w:tcW w:w="533" w:type="dxa"/>
            <w:vMerge w:val="restart"/>
            <w:hideMark/>
          </w:tcPr>
          <w:p w:rsidR="004A11A1" w:rsidRPr="00311316" w:rsidRDefault="00FA4F8C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№</w:t>
            </w:r>
            <w:r w:rsidR="004A11A1"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п/п</w:t>
            </w:r>
          </w:p>
        </w:tc>
        <w:tc>
          <w:tcPr>
            <w:tcW w:w="2925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Исполнитель, участник</w:t>
            </w:r>
          </w:p>
        </w:tc>
        <w:tc>
          <w:tcPr>
            <w:tcW w:w="1761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459" w:type="dxa"/>
            <w:gridSpan w:val="6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381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11316" w:rsidRPr="00311316" w:rsidTr="00B604CF">
        <w:trPr>
          <w:trHeight w:val="415"/>
        </w:trPr>
        <w:tc>
          <w:tcPr>
            <w:tcW w:w="533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22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1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76468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2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76468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76468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3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4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76468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4A11A1" w:rsidRPr="00311316" w:rsidRDefault="004A11A1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="0076468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316" w:rsidRPr="00311316" w:rsidTr="00B604CF">
        <w:trPr>
          <w:trHeight w:val="315"/>
        </w:trPr>
        <w:tc>
          <w:tcPr>
            <w:tcW w:w="533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61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3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560759" w:rsidRPr="00311316" w:rsidTr="00E00CD7">
        <w:trPr>
          <w:trHeight w:val="2121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560759" w:rsidRPr="00311316" w:rsidRDefault="00260FD3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7" w:history="1"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Предоставление субсидий на реализацию постановления Правительства Санкт-Петербурга от 07.06.2011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№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 733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«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Об утверждении долгосрочной целевой программы Санкт-Петербурга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«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Строительство, реконструкция и техническое перевооружение объектов теплоснабжения в Адмиралтейском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и Центральном районах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Санкт-Петербурга на период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до 2025 года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»</w:t>
              </w:r>
            </w:hyperlink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  <w:proofErr w:type="spellEnd"/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457 900,0</w:t>
            </w:r>
          </w:p>
        </w:tc>
        <w:tc>
          <w:tcPr>
            <w:tcW w:w="992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458 370,0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342 550,0</w:t>
            </w:r>
          </w:p>
        </w:tc>
        <w:tc>
          <w:tcPr>
            <w:tcW w:w="993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243 010,0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67 080,0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1 568 910,0</w:t>
            </w:r>
          </w:p>
        </w:tc>
        <w:tc>
          <w:tcPr>
            <w:tcW w:w="1381" w:type="dxa"/>
            <w:noWrap/>
            <w:hideMark/>
          </w:tcPr>
          <w:p w:rsidR="00560759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</w:t>
            </w:r>
            <w:r w:rsidR="00462F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 1, 2.1</w:t>
            </w:r>
          </w:p>
          <w:p w:rsidR="00560759" w:rsidRDefault="00462F25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1.1., 1.2</w:t>
            </w:r>
          </w:p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E00CD7">
        <w:trPr>
          <w:trHeight w:val="1028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25" w:type="dxa"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  <w:proofErr w:type="spellEnd"/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560759" w:rsidRPr="00560759" w:rsidRDefault="00E61343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18 552,5</w:t>
            </w:r>
          </w:p>
        </w:tc>
        <w:tc>
          <w:tcPr>
            <w:tcW w:w="992" w:type="dxa"/>
            <w:noWrap/>
          </w:tcPr>
          <w:p w:rsidR="00560759" w:rsidRPr="00560759" w:rsidRDefault="00E61343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21 374,6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22 229,6</w:t>
            </w:r>
          </w:p>
        </w:tc>
        <w:tc>
          <w:tcPr>
            <w:tcW w:w="993" w:type="dxa"/>
            <w:noWrap/>
          </w:tcPr>
          <w:p w:rsidR="00560759" w:rsidRPr="00560759" w:rsidRDefault="00693199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22 631,4</w:t>
            </w:r>
          </w:p>
        </w:tc>
        <w:tc>
          <w:tcPr>
            <w:tcW w:w="1134" w:type="dxa"/>
            <w:noWrap/>
          </w:tcPr>
          <w:p w:rsidR="00560759" w:rsidRPr="00560759" w:rsidRDefault="00693199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23 533,4</w:t>
            </w:r>
          </w:p>
        </w:tc>
        <w:tc>
          <w:tcPr>
            <w:tcW w:w="1134" w:type="dxa"/>
            <w:noWrap/>
          </w:tcPr>
          <w:p w:rsidR="00560759" w:rsidRPr="00560759" w:rsidRDefault="00693199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24 498,3</w:t>
            </w:r>
          </w:p>
        </w:tc>
        <w:tc>
          <w:tcPr>
            <w:tcW w:w="1134" w:type="dxa"/>
            <w:noWrap/>
          </w:tcPr>
          <w:p w:rsidR="00560759" w:rsidRDefault="00E61343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132 819,8</w:t>
            </w:r>
          </w:p>
          <w:p w:rsidR="00E61343" w:rsidRDefault="00E61343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61343" w:rsidRPr="00560759" w:rsidRDefault="00E61343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E00CD7">
        <w:trPr>
          <w:trHeight w:val="618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925" w:type="dxa"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Организация учета отпуска твердого топлива населению на территории Санкт-Петербурга в соответствии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 нормативами потребления</w:t>
            </w:r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  <w:proofErr w:type="spellEnd"/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1 277,2</w:t>
            </w:r>
          </w:p>
        </w:tc>
        <w:tc>
          <w:tcPr>
            <w:tcW w:w="992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1 328,3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1 381,4</w:t>
            </w:r>
          </w:p>
        </w:tc>
        <w:tc>
          <w:tcPr>
            <w:tcW w:w="993" w:type="dxa"/>
            <w:noWrap/>
          </w:tcPr>
          <w:p w:rsidR="00560759" w:rsidRPr="00560759" w:rsidRDefault="00693199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1 436,4</w:t>
            </w:r>
          </w:p>
        </w:tc>
        <w:tc>
          <w:tcPr>
            <w:tcW w:w="1134" w:type="dxa"/>
            <w:noWrap/>
          </w:tcPr>
          <w:p w:rsidR="00560759" w:rsidRPr="00560759" w:rsidRDefault="00693199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1 493,6</w:t>
            </w:r>
          </w:p>
        </w:tc>
        <w:tc>
          <w:tcPr>
            <w:tcW w:w="1134" w:type="dxa"/>
            <w:noWrap/>
          </w:tcPr>
          <w:p w:rsidR="00560759" w:rsidRPr="00560759" w:rsidRDefault="00E00CD7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1 558,4</w:t>
            </w:r>
          </w:p>
        </w:tc>
        <w:tc>
          <w:tcPr>
            <w:tcW w:w="1134" w:type="dxa"/>
            <w:noWrap/>
          </w:tcPr>
          <w:p w:rsidR="00560759" w:rsidRPr="00560759" w:rsidRDefault="0024370B" w:rsidP="00E00CD7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8 471,7</w:t>
            </w: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560759">
        <w:trPr>
          <w:trHeight w:val="165"/>
        </w:trPr>
        <w:tc>
          <w:tcPr>
            <w:tcW w:w="6441" w:type="dxa"/>
            <w:gridSpan w:val="4"/>
            <w:noWrap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  <w:vAlign w:val="center"/>
          </w:tcPr>
          <w:p w:rsidR="00560759" w:rsidRPr="00560759" w:rsidRDefault="00E61343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477 729,7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E00CD7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481 072,9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E00CD7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366 161,0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24370B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267 077,8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24370B" w:rsidP="006875B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92 107,0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E00CD7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26 635,9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E61343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1 710 201,5</w:t>
            </w: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034C71" w:rsidRDefault="00034C71" w:rsidP="00034C71">
      <w:pPr>
        <w:tabs>
          <w:tab w:val="left" w:pos="0"/>
          <w:tab w:val="center" w:pos="7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3771E" w:rsidRPr="00034C71" w:rsidRDefault="0073771E" w:rsidP="00034C71">
      <w:pPr>
        <w:rPr>
          <w:rFonts w:ascii="Times New Roman" w:hAnsi="Times New Roman" w:cs="Times New Roman"/>
          <w:sz w:val="24"/>
          <w:szCs w:val="24"/>
        </w:rPr>
        <w:sectPr w:rsidR="0073771E" w:rsidRPr="00034C71" w:rsidSect="008325B6">
          <w:headerReference w:type="default" r:id="rId28"/>
          <w:pgSz w:w="16838" w:h="11905" w:orient="landscape"/>
          <w:pgMar w:top="851" w:right="851" w:bottom="1134" w:left="1134" w:header="340" w:footer="0" w:gutter="0"/>
          <w:cols w:space="720"/>
          <w:docGrid w:linePitch="299"/>
        </w:sectPr>
      </w:pPr>
    </w:p>
    <w:p w:rsidR="001D0332" w:rsidRPr="00FD6A3F" w:rsidRDefault="00225C60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D6A3F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FD6A3F">
        <w:rPr>
          <w:rFonts w:ascii="Times New Roman" w:hAnsi="Times New Roman" w:cs="Times New Roman"/>
          <w:sz w:val="24"/>
          <w:szCs w:val="24"/>
        </w:rPr>
        <w:t>.</w:t>
      </w:r>
      <w:r w:rsidR="00B9773E" w:rsidRPr="00FD6A3F">
        <w:rPr>
          <w:rFonts w:ascii="Times New Roman" w:hAnsi="Times New Roman" w:cs="Times New Roman"/>
          <w:sz w:val="24"/>
          <w:szCs w:val="24"/>
        </w:rPr>
        <w:t>4</w:t>
      </w:r>
      <w:r w:rsidR="001D0332" w:rsidRPr="00FD6A3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</w:t>
      </w:r>
    </w:p>
    <w:p w:rsidR="001D0332" w:rsidRPr="00FD6A3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FD6A3F" w:rsidRDefault="00225C60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D6A3F">
        <w:rPr>
          <w:rFonts w:ascii="Times New Roman" w:hAnsi="Times New Roman" w:cs="Times New Roman"/>
          <w:sz w:val="24"/>
          <w:szCs w:val="24"/>
        </w:rPr>
        <w:t>8</w:t>
      </w:r>
      <w:r w:rsidR="001D0332" w:rsidRPr="00FD6A3F">
        <w:rPr>
          <w:rFonts w:ascii="Times New Roman" w:hAnsi="Times New Roman" w:cs="Times New Roman"/>
          <w:sz w:val="24"/>
          <w:szCs w:val="24"/>
        </w:rPr>
        <w:t>.</w:t>
      </w:r>
      <w:r w:rsidR="00B9773E" w:rsidRPr="00FD6A3F">
        <w:rPr>
          <w:rFonts w:ascii="Times New Roman" w:hAnsi="Times New Roman" w:cs="Times New Roman"/>
          <w:sz w:val="24"/>
          <w:szCs w:val="24"/>
        </w:rPr>
        <w:t>4</w:t>
      </w:r>
      <w:r w:rsidR="001D0332" w:rsidRPr="00FD6A3F">
        <w:rPr>
          <w:rFonts w:ascii="Times New Roman" w:hAnsi="Times New Roman" w:cs="Times New Roman"/>
          <w:sz w:val="24"/>
          <w:szCs w:val="24"/>
        </w:rPr>
        <w:t>.</w:t>
      </w:r>
      <w:r w:rsidR="00B9773E" w:rsidRPr="00FD6A3F">
        <w:rPr>
          <w:rFonts w:ascii="Times New Roman" w:hAnsi="Times New Roman" w:cs="Times New Roman"/>
          <w:sz w:val="24"/>
          <w:szCs w:val="24"/>
        </w:rPr>
        <w:t>1</w:t>
      </w:r>
      <w:r w:rsidR="001D0332" w:rsidRPr="00FD6A3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1,</w:t>
      </w:r>
    </w:p>
    <w:p w:rsidR="001D0332" w:rsidRPr="00FD6A3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A3F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9773E" w:rsidRPr="00FD6A3F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FD6A3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FD6A3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6A3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374" w:history="1">
        <w:r w:rsidRPr="00FD6A3F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FD6A3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563" w:history="1">
        <w:r w:rsidRPr="00FD6A3F">
          <w:rPr>
            <w:rFonts w:ascii="Times New Roman" w:hAnsi="Times New Roman" w:cs="Times New Roman"/>
            <w:sz w:val="24"/>
            <w:szCs w:val="24"/>
          </w:rPr>
          <w:t>1.1</w:t>
        </w:r>
        <w:r w:rsidR="00E61343">
          <w:rPr>
            <w:rFonts w:ascii="Times New Roman" w:hAnsi="Times New Roman" w:cs="Times New Roman"/>
            <w:sz w:val="24"/>
            <w:szCs w:val="24"/>
          </w:rPr>
          <w:t>6</w:t>
        </w:r>
        <w:r w:rsidRPr="00FD6A3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FD6A3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FD6A3F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</w:t>
      </w:r>
      <w:proofErr w:type="spellStart"/>
      <w:r w:rsidRPr="00FD6A3F">
        <w:rPr>
          <w:rFonts w:ascii="Times New Roman" w:hAnsi="Times New Roman" w:cs="Times New Roman"/>
          <w:sz w:val="24"/>
          <w:szCs w:val="24"/>
        </w:rPr>
        <w:t>КЭ</w:t>
      </w:r>
      <w:r w:rsidR="00225C60" w:rsidRPr="00FD6A3F">
        <w:rPr>
          <w:rFonts w:ascii="Times New Roman" w:hAnsi="Times New Roman" w:cs="Times New Roman"/>
          <w:sz w:val="24"/>
          <w:szCs w:val="24"/>
        </w:rPr>
        <w:t>и</w:t>
      </w:r>
      <w:r w:rsidRPr="00FD6A3F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796DE2" w:rsidRPr="00FD6A3F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и муниципальных нужд (далее – Федеральный закон № 44-ФЗ) </w:t>
      </w:r>
      <w:r w:rsidRPr="00FD6A3F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Pr="00FD6A3F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Pr="00FD6A3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A4F8C" w:rsidRPr="00FD6A3F">
        <w:rPr>
          <w:rFonts w:ascii="Times New Roman" w:hAnsi="Times New Roman" w:cs="Times New Roman"/>
          <w:sz w:val="24"/>
          <w:szCs w:val="24"/>
        </w:rPr>
        <w:t>,</w:t>
      </w:r>
      <w:r w:rsidR="00796DE2" w:rsidRPr="00FD6A3F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FD6A3F">
          <w:rPr>
            <w:rFonts w:ascii="Times New Roman" w:hAnsi="Times New Roman" w:cs="Times New Roman"/>
            <w:sz w:val="24"/>
            <w:szCs w:val="24"/>
          </w:rPr>
          <w:t>пункт</w:t>
        </w:r>
        <w:r w:rsidR="00FA4F8C" w:rsidRPr="00FD6A3F">
          <w:rPr>
            <w:rFonts w:ascii="Times New Roman" w:hAnsi="Times New Roman" w:cs="Times New Roman"/>
            <w:sz w:val="24"/>
            <w:szCs w:val="24"/>
          </w:rPr>
          <w:t>е</w:t>
        </w:r>
        <w:r w:rsidRPr="00FD6A3F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796DE2" w:rsidRPr="00FD6A3F">
        <w:t xml:space="preserve"> </w:t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D6A3F">
        <w:rPr>
          <w:rFonts w:ascii="Times New Roman" w:hAnsi="Times New Roman" w:cs="Times New Roman"/>
          <w:sz w:val="24"/>
          <w:szCs w:val="24"/>
        </w:rPr>
        <w:t>постановления</w:t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="00FA4F8C" w:rsidRPr="00FD6A3F">
        <w:rPr>
          <w:rFonts w:ascii="Times New Roman" w:hAnsi="Times New Roman" w:cs="Times New Roman"/>
          <w:sz w:val="24"/>
          <w:szCs w:val="24"/>
        </w:rPr>
        <w:t>в соответствии с Положением об организации деятельности исполнительных органов государственной власти</w:t>
      </w:r>
      <w:r w:rsidR="00796DE2" w:rsidRPr="00FD6A3F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решений о бюджетных инвестициях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в объекты государственной собственности Санкт-Петербурга, а также решений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="00FA4F8C" w:rsidRPr="00FD6A3F">
        <w:rPr>
          <w:rFonts w:ascii="Times New Roman" w:hAnsi="Times New Roman" w:cs="Times New Roman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796DE2" w:rsidRPr="00FD6A3F">
        <w:rPr>
          <w:rFonts w:ascii="Times New Roman" w:hAnsi="Times New Roman" w:cs="Times New Roman"/>
          <w:sz w:val="24"/>
          <w:szCs w:val="24"/>
        </w:rPr>
        <w:br/>
      </w:r>
      <w:r w:rsidR="00FA4F8C" w:rsidRPr="00FD6A3F">
        <w:rPr>
          <w:rFonts w:ascii="Times New Roman" w:hAnsi="Times New Roman" w:cs="Times New Roman"/>
          <w:sz w:val="24"/>
          <w:szCs w:val="24"/>
        </w:rPr>
        <w:t>и реализации Адресной инвестиционной программы, утвержденным постановлением Правительства Санкт-Петербурга от 20.10.2010 № 1435 (далее - Положение).</w:t>
      </w:r>
    </w:p>
    <w:p w:rsidR="001D0332" w:rsidRPr="00BA71B4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3374" w:history="1">
        <w:r w:rsidRPr="00BA71B4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386" w:history="1">
        <w:r w:rsidRPr="00BA71B4">
          <w:rPr>
            <w:rFonts w:ascii="Times New Roman" w:hAnsi="Times New Roman" w:cs="Times New Roman"/>
            <w:sz w:val="24"/>
            <w:szCs w:val="24"/>
          </w:rPr>
          <w:t>1.</w:t>
        </w:r>
        <w:r w:rsidR="00E61343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421" w:history="1">
        <w:r w:rsidRPr="00BA71B4">
          <w:rPr>
            <w:rFonts w:ascii="Times New Roman" w:hAnsi="Times New Roman" w:cs="Times New Roman"/>
            <w:sz w:val="24"/>
            <w:szCs w:val="24"/>
          </w:rPr>
          <w:t>1.</w:t>
        </w:r>
        <w:r w:rsidR="00E61343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469" w:history="1">
        <w:r w:rsidRPr="00BA71B4">
          <w:rPr>
            <w:rFonts w:ascii="Times New Roman" w:hAnsi="Times New Roman" w:cs="Times New Roman"/>
            <w:sz w:val="24"/>
            <w:szCs w:val="24"/>
          </w:rPr>
          <w:t>1.</w:t>
        </w:r>
        <w:r w:rsidR="00E61343">
          <w:rPr>
            <w:rFonts w:ascii="Times New Roman" w:hAnsi="Times New Roman" w:cs="Times New Roman"/>
            <w:sz w:val="24"/>
            <w:szCs w:val="24"/>
          </w:rPr>
          <w:t>10</w:t>
        </w:r>
        <w:r w:rsidR="008D60C4" w:rsidRPr="00BA71B4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="0024370B">
        <w:rPr>
          <w:rFonts w:ascii="Times New Roman" w:hAnsi="Times New Roman" w:cs="Times New Roman"/>
          <w:sz w:val="24"/>
          <w:szCs w:val="24"/>
        </w:rPr>
        <w:t xml:space="preserve"> </w:t>
      </w:r>
      <w:r w:rsidR="0024370B">
        <w:rPr>
          <w:rFonts w:ascii="Times New Roman" w:hAnsi="Times New Roman" w:cs="Times New Roman"/>
          <w:sz w:val="24"/>
          <w:szCs w:val="24"/>
        </w:rPr>
        <w:br/>
        <w:t>1.1</w:t>
      </w:r>
      <w:r w:rsidR="00E61343">
        <w:rPr>
          <w:rFonts w:ascii="Times New Roman" w:hAnsi="Times New Roman" w:cs="Times New Roman"/>
          <w:sz w:val="24"/>
          <w:szCs w:val="24"/>
        </w:rPr>
        <w:t xml:space="preserve">4 </w:t>
      </w:r>
      <w:r w:rsidR="00971410" w:rsidRPr="00BA71B4">
        <w:rPr>
          <w:rFonts w:ascii="Times New Roman" w:hAnsi="Times New Roman" w:cs="Times New Roman"/>
          <w:sz w:val="24"/>
          <w:szCs w:val="24"/>
        </w:rPr>
        <w:t xml:space="preserve">таблицы 8 </w:t>
      </w:r>
      <w:r w:rsidRPr="00BA71B4">
        <w:rPr>
          <w:rFonts w:ascii="Times New Roman" w:hAnsi="Times New Roman" w:cs="Times New Roman"/>
          <w:sz w:val="24"/>
          <w:szCs w:val="24"/>
        </w:rPr>
        <w:t xml:space="preserve">подпрограммы 1, ежегодно утверждаются правовыми актами 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КЭ</w:t>
      </w:r>
      <w:r w:rsidR="00225C60" w:rsidRPr="00BA71B4">
        <w:rPr>
          <w:rFonts w:ascii="Times New Roman" w:hAnsi="Times New Roman" w:cs="Times New Roman"/>
          <w:sz w:val="24"/>
          <w:szCs w:val="24"/>
        </w:rPr>
        <w:t>и</w:t>
      </w:r>
      <w:r w:rsidRPr="00BA71B4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225C60" w:rsidRPr="00BA71B4">
        <w:rPr>
          <w:rFonts w:ascii="Times New Roman" w:hAnsi="Times New Roman" w:cs="Times New Roman"/>
          <w:sz w:val="24"/>
          <w:szCs w:val="24"/>
        </w:rPr>
        <w:br/>
      </w:r>
      <w:r w:rsidRPr="00BA71B4">
        <w:rPr>
          <w:rFonts w:ascii="Times New Roman" w:hAnsi="Times New Roman" w:cs="Times New Roman"/>
          <w:sz w:val="24"/>
          <w:szCs w:val="24"/>
        </w:rPr>
        <w:t xml:space="preserve">в порядке, установленном в </w:t>
      </w:r>
      <w:hyperlink r:id="rId29" w:history="1">
        <w:r w:rsidRPr="00BA71B4">
          <w:rPr>
            <w:rFonts w:ascii="Times New Roman" w:hAnsi="Times New Roman" w:cs="Times New Roman"/>
            <w:sz w:val="24"/>
            <w:szCs w:val="24"/>
          </w:rPr>
          <w:t>пунктах 3.3</w:t>
        </w:r>
      </w:hyperlink>
      <w:r w:rsidR="00CB41BC" w:rsidRPr="00BA71B4">
        <w:rPr>
          <w:rFonts w:ascii="Times New Roman" w:hAnsi="Times New Roman" w:cs="Times New Roman"/>
          <w:sz w:val="24"/>
          <w:szCs w:val="24"/>
        </w:rPr>
        <w:t xml:space="preserve"> и</w:t>
      </w:r>
      <w:r w:rsidRPr="00BA71B4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BA71B4">
          <w:rPr>
            <w:rFonts w:ascii="Times New Roman" w:hAnsi="Times New Roman" w:cs="Times New Roman"/>
            <w:sz w:val="24"/>
            <w:szCs w:val="24"/>
          </w:rPr>
          <w:t>3.3-2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FA4F8C" w:rsidRPr="00BA71B4">
        <w:rPr>
          <w:rFonts w:ascii="Times New Roman" w:hAnsi="Times New Roman" w:cs="Times New Roman"/>
          <w:sz w:val="24"/>
          <w:szCs w:val="24"/>
        </w:rPr>
        <w:t>.</w:t>
      </w:r>
    </w:p>
    <w:p w:rsidR="00CB41BC" w:rsidRPr="00BA71B4" w:rsidRDefault="00CB41BC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>Под инженерной подготовкой территории в пункте 1.1</w:t>
      </w:r>
      <w:r w:rsidR="0024370B">
        <w:rPr>
          <w:rFonts w:ascii="Times New Roman" w:hAnsi="Times New Roman" w:cs="Times New Roman"/>
          <w:sz w:val="24"/>
          <w:szCs w:val="24"/>
        </w:rPr>
        <w:t>6</w:t>
      </w:r>
      <w:r w:rsidRPr="00BA71B4">
        <w:rPr>
          <w:rFonts w:ascii="Times New Roman" w:hAnsi="Times New Roman" w:cs="Times New Roman"/>
          <w:sz w:val="24"/>
          <w:szCs w:val="24"/>
        </w:rPr>
        <w:t xml:space="preserve"> таблицы 8 подпрограммы 1 понимается выполнение комплекса работ по строительству объектов инженерной инфраструктуры.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574" w:history="1">
        <w:r w:rsidRPr="00BA71B4">
          <w:rPr>
            <w:rFonts w:ascii="Times New Roman" w:hAnsi="Times New Roman" w:cs="Times New Roman"/>
            <w:sz w:val="24"/>
            <w:szCs w:val="24"/>
          </w:rPr>
          <w:t>пункте 1.1</w:t>
        </w:r>
        <w:r w:rsidR="0024370B">
          <w:rPr>
            <w:rFonts w:ascii="Times New Roman" w:hAnsi="Times New Roman" w:cs="Times New Roman"/>
            <w:sz w:val="24"/>
            <w:szCs w:val="24"/>
          </w:rPr>
          <w:t>7</w:t>
        </w:r>
        <w:r w:rsidRPr="00BA71B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BA71B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путем предоставления бюджетных инвестиций в объекты капитального строительства АО </w:t>
      </w:r>
      <w:r w:rsidR="00225C60" w:rsidRPr="00BA71B4">
        <w:rPr>
          <w:rFonts w:ascii="Times New Roman" w:hAnsi="Times New Roman" w:cs="Times New Roman"/>
          <w:sz w:val="24"/>
          <w:szCs w:val="24"/>
        </w:rPr>
        <w:t>«</w:t>
      </w:r>
      <w:r w:rsidRPr="00BA71B4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BA71B4">
        <w:rPr>
          <w:rFonts w:ascii="Times New Roman" w:hAnsi="Times New Roman" w:cs="Times New Roman"/>
          <w:sz w:val="24"/>
          <w:szCs w:val="24"/>
        </w:rPr>
        <w:t>»</w:t>
      </w:r>
      <w:r w:rsidRPr="00BA71B4">
        <w:rPr>
          <w:rFonts w:ascii="Times New Roman" w:hAnsi="Times New Roman" w:cs="Times New Roman"/>
          <w:sz w:val="24"/>
          <w:szCs w:val="24"/>
        </w:rPr>
        <w:t xml:space="preserve"> в целях проектирования и реконструкции тепловых сетей АО </w:t>
      </w:r>
      <w:r w:rsidR="00225C60" w:rsidRPr="00BA71B4">
        <w:rPr>
          <w:rFonts w:ascii="Times New Roman" w:hAnsi="Times New Roman" w:cs="Times New Roman"/>
          <w:sz w:val="24"/>
          <w:szCs w:val="24"/>
        </w:rPr>
        <w:t>«</w:t>
      </w:r>
      <w:r w:rsidRPr="00BA71B4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BA71B4">
        <w:rPr>
          <w:rFonts w:ascii="Times New Roman" w:hAnsi="Times New Roman" w:cs="Times New Roman"/>
          <w:sz w:val="24"/>
          <w:szCs w:val="24"/>
        </w:rPr>
        <w:t>»</w:t>
      </w:r>
      <w:r w:rsidRPr="00BA71B4">
        <w:rPr>
          <w:rFonts w:ascii="Times New Roman" w:hAnsi="Times New Roman" w:cs="Times New Roman"/>
          <w:sz w:val="24"/>
          <w:szCs w:val="24"/>
        </w:rPr>
        <w:t xml:space="preserve"> на основании договора об участии </w:t>
      </w:r>
      <w:r w:rsidR="00225C60" w:rsidRPr="00BA71B4">
        <w:rPr>
          <w:rFonts w:ascii="Times New Roman" w:hAnsi="Times New Roman" w:cs="Times New Roman"/>
          <w:sz w:val="24"/>
          <w:szCs w:val="24"/>
        </w:rPr>
        <w:br/>
      </w:r>
      <w:r w:rsidRPr="00BA71B4">
        <w:rPr>
          <w:rFonts w:ascii="Times New Roman" w:hAnsi="Times New Roman" w:cs="Times New Roman"/>
          <w:sz w:val="24"/>
          <w:szCs w:val="24"/>
        </w:rPr>
        <w:t xml:space="preserve">Санкт-Петербурга в собственности АО </w:t>
      </w:r>
      <w:r w:rsidR="00225C60" w:rsidRPr="00BA71B4">
        <w:rPr>
          <w:rFonts w:ascii="Times New Roman" w:hAnsi="Times New Roman" w:cs="Times New Roman"/>
          <w:sz w:val="24"/>
          <w:szCs w:val="24"/>
        </w:rPr>
        <w:t>«</w:t>
      </w:r>
      <w:r w:rsidRPr="00BA71B4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BA71B4">
        <w:rPr>
          <w:rFonts w:ascii="Times New Roman" w:hAnsi="Times New Roman" w:cs="Times New Roman"/>
          <w:sz w:val="24"/>
          <w:szCs w:val="24"/>
        </w:rPr>
        <w:t>»</w:t>
      </w:r>
      <w:r w:rsidRPr="00BA71B4">
        <w:rPr>
          <w:rFonts w:ascii="Times New Roman" w:hAnsi="Times New Roman" w:cs="Times New Roman"/>
          <w:sz w:val="24"/>
          <w:szCs w:val="24"/>
        </w:rPr>
        <w:t xml:space="preserve">, заключаемого КИО, 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КЭ</w:t>
      </w:r>
      <w:r w:rsidR="00225C60" w:rsidRPr="00BA71B4">
        <w:rPr>
          <w:rFonts w:ascii="Times New Roman" w:hAnsi="Times New Roman" w:cs="Times New Roman"/>
          <w:sz w:val="24"/>
          <w:szCs w:val="24"/>
        </w:rPr>
        <w:t>и</w:t>
      </w:r>
      <w:r w:rsidRPr="00BA71B4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BA71B4">
        <w:rPr>
          <w:rFonts w:ascii="Times New Roman" w:hAnsi="Times New Roman" w:cs="Times New Roman"/>
          <w:sz w:val="24"/>
          <w:szCs w:val="24"/>
        </w:rPr>
        <w:t xml:space="preserve"> и АО </w:t>
      </w:r>
      <w:r w:rsidR="00225C60" w:rsidRPr="00BA71B4">
        <w:rPr>
          <w:rFonts w:ascii="Times New Roman" w:hAnsi="Times New Roman" w:cs="Times New Roman"/>
          <w:sz w:val="24"/>
          <w:szCs w:val="24"/>
        </w:rPr>
        <w:t>«</w:t>
      </w:r>
      <w:r w:rsidRPr="00BA71B4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BA71B4">
        <w:rPr>
          <w:rFonts w:ascii="Times New Roman" w:hAnsi="Times New Roman" w:cs="Times New Roman"/>
          <w:sz w:val="24"/>
          <w:szCs w:val="24"/>
        </w:rPr>
        <w:t>»</w:t>
      </w:r>
      <w:r w:rsidRPr="00BA71B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31" w:history="1">
        <w:r w:rsidRPr="00BA71B4">
          <w:rPr>
            <w:rFonts w:ascii="Times New Roman" w:hAnsi="Times New Roman" w:cs="Times New Roman"/>
            <w:sz w:val="24"/>
            <w:szCs w:val="24"/>
          </w:rPr>
          <w:t>пунктами 3.7</w:t>
        </w:r>
      </w:hyperlink>
      <w:r w:rsidR="00225C60" w:rsidRPr="00BA71B4">
        <w:rPr>
          <w:rFonts w:ascii="Times New Roman" w:hAnsi="Times New Roman" w:cs="Times New Roman"/>
          <w:sz w:val="24"/>
          <w:szCs w:val="24"/>
        </w:rPr>
        <w:br/>
      </w:r>
      <w:r w:rsidRPr="00BA71B4">
        <w:rPr>
          <w:rFonts w:ascii="Times New Roman" w:hAnsi="Times New Roman" w:cs="Times New Roman"/>
          <w:sz w:val="24"/>
          <w:szCs w:val="24"/>
        </w:rPr>
        <w:t xml:space="preserve">и </w:t>
      </w:r>
      <w:hyperlink r:id="rId32" w:history="1">
        <w:r w:rsidRPr="00BA71B4">
          <w:rPr>
            <w:rFonts w:ascii="Times New Roman" w:hAnsi="Times New Roman" w:cs="Times New Roman"/>
            <w:sz w:val="24"/>
            <w:szCs w:val="24"/>
          </w:rPr>
          <w:t>3.7-1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EF4D5A" w:rsidRPr="00174C62" w:rsidRDefault="00EF4D5A" w:rsidP="00EF4D5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Указанные бюджетные инвестиции предоставляются АО «Теплосеть Санкт-Петербурга»</w:t>
      </w:r>
      <w:r w:rsidRPr="00174C62">
        <w:rPr>
          <w:rFonts w:ascii="Times New Roman" w:hAnsi="Times New Roman" w:cs="Times New Roman"/>
          <w:sz w:val="24"/>
          <w:szCs w:val="24"/>
        </w:rPr>
        <w:br/>
        <w:t>в целях реконструкции тепловых сетей: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Пороховская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от узла </w:t>
      </w:r>
      <w:r>
        <w:rPr>
          <w:rFonts w:ascii="Times New Roman" w:eastAsia="SimSun" w:hAnsi="Times New Roman" w:cs="Times New Roman"/>
          <w:sz w:val="24"/>
          <w:szCs w:val="24"/>
        </w:rPr>
        <w:t>«</w:t>
      </w:r>
      <w:r w:rsidRPr="00AC0F2C">
        <w:rPr>
          <w:rFonts w:ascii="Times New Roman" w:eastAsia="SimSun" w:hAnsi="Times New Roman" w:cs="Times New Roman"/>
          <w:sz w:val="24"/>
          <w:szCs w:val="24"/>
        </w:rPr>
        <w:t>воздушников-2</w:t>
      </w:r>
      <w:r>
        <w:rPr>
          <w:rFonts w:ascii="Times New Roman" w:eastAsia="SimSun" w:hAnsi="Times New Roman" w:cs="Times New Roman"/>
          <w:sz w:val="24"/>
          <w:szCs w:val="24"/>
        </w:rPr>
        <w:t>»</w:t>
      </w: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до эстакады через Мурманское шоссе;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Наличная, тепловая камера-67, тепловая камера-68, тепловая камера-70, тепловая камера-73 (право);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Новоселов, тепловая камера-20 (право);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Пороховская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от улицы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Подвойского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до улицы Коллонтай;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Пороховская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- пересечение улицы Коллонтай;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Пороховская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от улицы Коллонтай до Павильона 1 </w:t>
      </w:r>
      <w:r>
        <w:rPr>
          <w:rFonts w:ascii="Times New Roman" w:eastAsia="SimSun" w:hAnsi="Times New Roman" w:cs="Times New Roman"/>
          <w:sz w:val="24"/>
          <w:szCs w:val="24"/>
        </w:rPr>
        <w:t>«</w:t>
      </w:r>
      <w:r w:rsidRPr="00AC0F2C">
        <w:rPr>
          <w:rFonts w:ascii="Times New Roman" w:eastAsia="SimSun" w:hAnsi="Times New Roman" w:cs="Times New Roman"/>
          <w:sz w:val="24"/>
          <w:szCs w:val="24"/>
        </w:rPr>
        <w:t>Красный</w:t>
      </w:r>
      <w:r>
        <w:rPr>
          <w:rFonts w:ascii="Times New Roman" w:eastAsia="SimSun" w:hAnsi="Times New Roman" w:cs="Times New Roman"/>
          <w:sz w:val="24"/>
          <w:szCs w:val="24"/>
        </w:rPr>
        <w:t>»</w:t>
      </w:r>
      <w:r w:rsidRPr="00AC0F2C">
        <w:rPr>
          <w:rFonts w:ascii="Times New Roman" w:eastAsia="SimSun" w:hAnsi="Times New Roman" w:cs="Times New Roman"/>
          <w:sz w:val="24"/>
          <w:szCs w:val="24"/>
        </w:rPr>
        <w:t>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Шлиссельбургская от тепловой камеры-1 до тепловой камеры-8 (распределительная сеть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Обуховская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);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Кораблестроителей тепловая камера-24, тепловая камера-27 лево;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Олеко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Дундича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камера-10 право;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Полюстровская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тепломагистраль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от тепловой камеры-5 до узла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внекамерной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врезки-11;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тепловая магистраль 2-я Южная от ТЭЦ до тепловой камеры-15а;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Ветеранов от тепловой камеры-38 до тепловой камеры-46а;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Московская тепловая магистраль от улицы Димитрова до Павильона 3;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распределительная сеть квартала 117-119 от тепловой камеры-63 до узла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внекамерной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врезки-68;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Ковенская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от тепловой камеры-10 (2-я Перемычка) до тепловой камеры-5;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Варшавская от тепловой камеры-16а (тепловая магистраль 2-я Южная) до тепловой камеры-28а;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Зайцева от тепловой камеры-31 право;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2-3 линии ввод от тепловой камеры-177 лево;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Автовская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от тепловой камеры-8а до тепловой камеры-12 и Дачной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тепломагистрали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от тепловой камеры-11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Автовской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тепломагистрали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до тепловой камеры-4;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10-11 линии от тепловой камеры 25 (Восточной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тепломагистрали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) до тепловой камеры 111, 131;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тепловой ввод от тепловой камеры 20 лево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Полюстровской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тепломагистрали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тепловая магистраль Рыбацкая от узла воздушников-4 до узла воздушников-10;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тепловая магистраль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Полюстровская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от тепловой камеры-3 до тепловой камеры-5;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тепловая сеть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Малодетскосельская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от тепловой камеры (распределительной тепловой сети Серпуховская) до тепловой камеры-24;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тепловой ввод от врезки к тепловой камере-70 право распределительной сети Будапештская (вправо);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тепловой ввод от тепловой камеры-19 лево распределительной сети Новоселов;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Космонавтов от тепловой камеры-24 лево;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тепловая магистраль Северная ТЭЦ-15 от 11-й Красноармейской улицы до тепловой камеры-156;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Алтайская тепловой камеры-131 право, тепловой камеры-132 право;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6-7 линии от тепловой камеры-142 до тепловой камеры-162;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Пороховская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тепловая магистраль от узла теплофикационного-4 до границы работ </w: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Pr="00AC0F2C">
        <w:rPr>
          <w:rFonts w:ascii="Times New Roman" w:eastAsia="SimSun" w:hAnsi="Times New Roman" w:cs="Times New Roman"/>
          <w:sz w:val="24"/>
          <w:szCs w:val="24"/>
        </w:rPr>
        <w:t>у тепловой камеры-34;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тепловые вводы от узла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внекамерной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врезки-4 право, узла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внекамерной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 xml:space="preserve"> врезки-4Б право, тепловой камеры-5 право, тепловой камеры-6 право распределительной сети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Кондратьевская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Антоновская от тепловой камеры-9 (распределительной сети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Замшина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) до тепловой камеры-6 с вводами от тепловой камеры-2 право, тепловой камеры-6 право, тепловой камеры-4 лево, тепловой камеры-5 лево;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Кораблестроителей от тепловой камеры-15 до тепловой камеры-75 (распределительной сети Наличная);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распределительная сеть Пражская (влево) от тепловой камеры-6 (распределительной сети Белы Куна) до тепловой камеры-10;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сети квартала 4 Юго-Запад;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 xml:space="preserve">тепловые сети квартала 9а </w:t>
      </w:r>
      <w:proofErr w:type="spellStart"/>
      <w:r w:rsidRPr="00AC0F2C">
        <w:rPr>
          <w:rFonts w:ascii="Times New Roman" w:eastAsia="SimSun" w:hAnsi="Times New Roman" w:cs="Times New Roman"/>
          <w:sz w:val="24"/>
          <w:szCs w:val="24"/>
        </w:rPr>
        <w:t>Ульянка</w:t>
      </w:r>
      <w:proofErr w:type="spellEnd"/>
      <w:r w:rsidRPr="00AC0F2C">
        <w:rPr>
          <w:rFonts w:ascii="Times New Roman" w:eastAsia="SimSun" w:hAnsi="Times New Roman" w:cs="Times New Roman"/>
          <w:sz w:val="24"/>
          <w:szCs w:val="24"/>
        </w:rPr>
        <w:t>;</w:t>
      </w:r>
    </w:p>
    <w:p w:rsidR="00E0689F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C0F2C">
        <w:rPr>
          <w:rFonts w:ascii="Times New Roman" w:eastAsia="SimSun" w:hAnsi="Times New Roman" w:cs="Times New Roman"/>
          <w:sz w:val="24"/>
          <w:szCs w:val="24"/>
        </w:rPr>
        <w:t>тепловые вводы от тепловой камеры-14 лево, тепловой камеры-17 лево</w:t>
      </w:r>
      <w:r>
        <w:rPr>
          <w:rFonts w:ascii="Times New Roman" w:eastAsia="SimSun" w:hAnsi="Times New Roman" w:cs="Times New Roman"/>
          <w:sz w:val="24"/>
          <w:szCs w:val="24"/>
        </w:rPr>
        <w:t xml:space="preserve"> распределительной сети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Замшина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E0689F" w:rsidRPr="00AC0F2C" w:rsidRDefault="00E0689F" w:rsidP="00E06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240CF">
        <w:rPr>
          <w:rFonts w:ascii="Times New Roman" w:eastAsia="SimSun" w:hAnsi="Times New Roman" w:cs="Times New Roman"/>
          <w:sz w:val="24"/>
          <w:szCs w:val="24"/>
        </w:rPr>
        <w:t xml:space="preserve">распределительная сеть Белградская от границы работ 2010 года у узла воздушников-1 </w: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Pr="002240CF">
        <w:rPr>
          <w:rFonts w:ascii="Times New Roman" w:eastAsia="SimSun" w:hAnsi="Times New Roman" w:cs="Times New Roman"/>
          <w:sz w:val="24"/>
          <w:szCs w:val="24"/>
        </w:rPr>
        <w:t>до тепловой камеры-47а 2-й Южной тепловой магистрали.</w:t>
      </w:r>
    </w:p>
    <w:p w:rsidR="001D0332" w:rsidRPr="00BA71B4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598" w:history="1">
        <w:r w:rsidRPr="00BA71B4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6E4759" w:rsidRPr="00BA71B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BA71B4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 </w:t>
      </w:r>
      <w:r w:rsidR="00225C60" w:rsidRPr="00BA71B4">
        <w:rPr>
          <w:rFonts w:ascii="Times New Roman" w:hAnsi="Times New Roman" w:cs="Times New Roman"/>
          <w:sz w:val="24"/>
          <w:szCs w:val="24"/>
        </w:rPr>
        <w:br/>
      </w:r>
      <w:r w:rsidRPr="00BA71B4">
        <w:rPr>
          <w:rFonts w:ascii="Times New Roman" w:hAnsi="Times New Roman" w:cs="Times New Roman"/>
          <w:sz w:val="24"/>
          <w:szCs w:val="24"/>
        </w:rPr>
        <w:t>в установленном порядке Комитетом по тарифам Санкт-Петербурга.</w:t>
      </w:r>
    </w:p>
    <w:p w:rsidR="001D0332" w:rsidRPr="00BA71B4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06024B" w:rsidRPr="00BA71B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06024B" w:rsidRPr="00BA71B4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="00CB41BC" w:rsidRPr="00BA71B4">
        <w:rPr>
          <w:rFonts w:ascii="Times New Roman" w:hAnsi="Times New Roman" w:cs="Times New Roman"/>
          <w:sz w:val="24"/>
          <w:szCs w:val="24"/>
        </w:rPr>
        <w:t xml:space="preserve"> </w:t>
      </w:r>
      <w:r w:rsidRPr="00BA71B4">
        <w:rPr>
          <w:rFonts w:ascii="Times New Roman" w:hAnsi="Times New Roman" w:cs="Times New Roman"/>
          <w:sz w:val="24"/>
          <w:szCs w:val="24"/>
        </w:rPr>
        <w:t xml:space="preserve">перечни инвестиционных проектов, включаемых </w:t>
      </w:r>
      <w:r w:rsidRPr="00BA71B4">
        <w:rPr>
          <w:rFonts w:ascii="Times New Roman" w:hAnsi="Times New Roman" w:cs="Times New Roman"/>
          <w:sz w:val="24"/>
          <w:szCs w:val="24"/>
        </w:rPr>
        <w:lastRenderedPageBreak/>
        <w:t>в инвестиционные программы организаций, осуществляющих регулируемые виды деятельности в сфере теплоснабжения.</w:t>
      </w:r>
    </w:p>
    <w:p w:rsidR="00590199" w:rsidRPr="00BA71B4" w:rsidRDefault="00590199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773E" w:rsidRPr="00BA71B4" w:rsidRDefault="00B9773E" w:rsidP="00B9773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>8.4.2. Механизм реализации мероприятий подпрограммы 1,</w:t>
      </w:r>
    </w:p>
    <w:p w:rsidR="00B9773E" w:rsidRPr="00BA71B4" w:rsidRDefault="00B9773E" w:rsidP="00B977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B9773E" w:rsidRPr="00BA71B4" w:rsidRDefault="00B9773E" w:rsidP="00B977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773E" w:rsidRPr="00BA71B4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B35D44" w:rsidRPr="00BA71B4">
        <w:rPr>
          <w:rFonts w:ascii="Times New Roman" w:hAnsi="Times New Roman" w:cs="Times New Roman"/>
          <w:sz w:val="24"/>
          <w:szCs w:val="24"/>
        </w:rPr>
        <w:t>я</w:t>
      </w:r>
      <w:r w:rsidRPr="00BA71B4">
        <w:rPr>
          <w:rFonts w:ascii="Times New Roman" w:hAnsi="Times New Roman" w:cs="Times New Roman"/>
          <w:sz w:val="24"/>
          <w:szCs w:val="24"/>
        </w:rPr>
        <w:t>, указанн</w:t>
      </w:r>
      <w:r w:rsidR="00B35D44" w:rsidRPr="00BA71B4">
        <w:rPr>
          <w:rFonts w:ascii="Times New Roman" w:hAnsi="Times New Roman" w:cs="Times New Roman"/>
          <w:sz w:val="24"/>
          <w:szCs w:val="24"/>
        </w:rPr>
        <w:t>ого</w:t>
      </w:r>
      <w:r w:rsidRPr="00BA71B4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3276" w:history="1">
        <w:r w:rsidR="00B35D44" w:rsidRPr="00BA71B4">
          <w:rPr>
            <w:rFonts w:ascii="Times New Roman" w:hAnsi="Times New Roman" w:cs="Times New Roman"/>
            <w:sz w:val="24"/>
            <w:szCs w:val="24"/>
          </w:rPr>
          <w:t>пункте</w:t>
        </w:r>
        <w:r w:rsidRPr="00BA71B4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hyperlink w:anchor="P3287" w:history="1">
        <w:r w:rsidRPr="00BA71B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BA71B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BA71B4">
        <w:rPr>
          <w:rFonts w:ascii="Times New Roman" w:hAnsi="Times New Roman" w:cs="Times New Roman"/>
          <w:sz w:val="24"/>
          <w:szCs w:val="24"/>
        </w:rPr>
        <w:t>-1</w:t>
      </w:r>
      <w:r w:rsidRPr="00BA71B4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A71B4">
        <w:rPr>
          <w:rFonts w:ascii="Times New Roman" w:hAnsi="Times New Roman" w:cs="Times New Roman"/>
          <w:sz w:val="24"/>
          <w:szCs w:val="24"/>
        </w:rPr>
        <w:t xml:space="preserve"> путем предоставления в очередном финансовом году субсидий </w:t>
      </w:r>
      <w:r w:rsidRPr="00BA71B4">
        <w:rPr>
          <w:rFonts w:ascii="Times New Roman" w:hAnsi="Times New Roman" w:cs="Times New Roman"/>
          <w:sz w:val="24"/>
          <w:szCs w:val="24"/>
        </w:rPr>
        <w:br/>
        <w:t>ООО «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BA71B4">
        <w:rPr>
          <w:rFonts w:ascii="Times New Roman" w:hAnsi="Times New Roman" w:cs="Times New Roman"/>
          <w:sz w:val="24"/>
          <w:szCs w:val="24"/>
        </w:rPr>
        <w:t>» в порядке, установленном Правительством Санкт-Петербурга.</w:t>
      </w:r>
    </w:p>
    <w:p w:rsidR="00B9773E" w:rsidRPr="00BA71B4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BA71B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BA71B4">
          <w:rPr>
            <w:rFonts w:ascii="Times New Roman" w:hAnsi="Times New Roman" w:cs="Times New Roman"/>
            <w:sz w:val="24"/>
            <w:szCs w:val="24"/>
          </w:rPr>
          <w:t>2</w:t>
        </w:r>
        <w:r w:rsidRPr="00BA71B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BA71B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BA71B4">
        <w:rPr>
          <w:rFonts w:ascii="Times New Roman" w:hAnsi="Times New Roman" w:cs="Times New Roman"/>
          <w:sz w:val="24"/>
          <w:szCs w:val="24"/>
        </w:rPr>
        <w:t>-1</w:t>
      </w:r>
      <w:r w:rsidRPr="00BA71B4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A71B4">
        <w:rPr>
          <w:rFonts w:ascii="Times New Roman" w:hAnsi="Times New Roman" w:cs="Times New Roman"/>
          <w:sz w:val="24"/>
          <w:szCs w:val="24"/>
        </w:rPr>
        <w:t xml:space="preserve">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Санкт-Петербурга, </w:t>
      </w:r>
      <w:r w:rsidRPr="00BA71B4">
        <w:rPr>
          <w:rFonts w:ascii="Times New Roman" w:hAnsi="Times New Roman" w:cs="Times New Roman"/>
          <w:sz w:val="24"/>
          <w:szCs w:val="24"/>
        </w:rPr>
        <w:br/>
        <w:t>в порядке, установленном Правительством Санкт-Петербурга.</w:t>
      </w:r>
    </w:p>
    <w:p w:rsidR="00B9773E" w:rsidRPr="00BA71B4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310" w:history="1">
        <w:r w:rsidRPr="00BA71B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BA71B4">
          <w:rPr>
            <w:rFonts w:ascii="Times New Roman" w:hAnsi="Times New Roman" w:cs="Times New Roman"/>
            <w:sz w:val="24"/>
            <w:szCs w:val="24"/>
          </w:rPr>
          <w:t>3</w:t>
        </w:r>
        <w:r w:rsidRPr="00BA71B4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BA71B4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BA71B4">
        <w:rPr>
          <w:rFonts w:ascii="Times New Roman" w:hAnsi="Times New Roman" w:cs="Times New Roman"/>
          <w:sz w:val="24"/>
          <w:szCs w:val="24"/>
        </w:rPr>
        <w:t>-1</w:t>
      </w:r>
      <w:r w:rsidRPr="00BA71B4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</w:t>
      </w:r>
      <w:proofErr w:type="spellStart"/>
      <w:r w:rsidRPr="00BA71B4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A71B4">
        <w:rPr>
          <w:rFonts w:ascii="Times New Roman" w:hAnsi="Times New Roman" w:cs="Times New Roman"/>
          <w:sz w:val="24"/>
          <w:szCs w:val="24"/>
        </w:rPr>
        <w:t xml:space="preserve"> путем включения в бюджет Санкт-Петербурга расходов на организацию учета отпуска твердого топлива населению на территории Санкт-Петербурга в соответствии с нормативами потребления.</w:t>
      </w:r>
    </w:p>
    <w:p w:rsidR="00B9773E" w:rsidRPr="00756F1E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71B4">
        <w:rPr>
          <w:rFonts w:ascii="Times New Roman" w:hAnsi="Times New Roman" w:cs="Times New Roman"/>
          <w:sz w:val="24"/>
          <w:szCs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:rsidR="00B9773E" w:rsidRPr="00756F1E" w:rsidRDefault="00B9773E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1E4D1F" w:rsidRDefault="00225C60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3712"/>
      <w:bookmarkEnd w:id="2"/>
      <w:r w:rsidRPr="001E4D1F">
        <w:rPr>
          <w:rFonts w:ascii="Times New Roman" w:hAnsi="Times New Roman" w:cs="Times New Roman"/>
          <w:sz w:val="24"/>
          <w:szCs w:val="24"/>
        </w:rPr>
        <w:t>9</w:t>
      </w:r>
      <w:r w:rsidR="001D0332" w:rsidRPr="001E4D1F">
        <w:rPr>
          <w:rFonts w:ascii="Times New Roman" w:hAnsi="Times New Roman" w:cs="Times New Roman"/>
          <w:sz w:val="24"/>
          <w:szCs w:val="24"/>
        </w:rPr>
        <w:t>. Подпрограмма 2</w:t>
      </w:r>
    </w:p>
    <w:p w:rsidR="001D0332" w:rsidRPr="001E4D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225C60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4D1F">
        <w:rPr>
          <w:rFonts w:ascii="Times New Roman" w:hAnsi="Times New Roman" w:cs="Times New Roman"/>
          <w:sz w:val="24"/>
          <w:szCs w:val="24"/>
        </w:rPr>
        <w:t>9</w:t>
      </w:r>
      <w:r w:rsidR="001D0332" w:rsidRPr="001E4D1F">
        <w:rPr>
          <w:rFonts w:ascii="Times New Roman" w:hAnsi="Times New Roman" w:cs="Times New Roman"/>
          <w:sz w:val="24"/>
          <w:szCs w:val="24"/>
        </w:rPr>
        <w:t>.1. Паспорт подпрограммы 2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575"/>
        <w:gridCol w:w="6946"/>
      </w:tblGrid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946" w:type="dxa"/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Адмиралтейского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Василеостровского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Калининского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Кировского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Красногвардейского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Красносельского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Кронштадтского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Курортного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Московского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Невского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Петроградского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Приморского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Пушкинского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Фрунзенского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</w:tcPr>
          <w:p w:rsidR="00341EE8" w:rsidRDefault="00341EE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«ГСР Водоканал»;</w:t>
            </w:r>
          </w:p>
          <w:p w:rsidR="001D0332" w:rsidRPr="00756F1E" w:rsidRDefault="005B787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ГУП «Водоканал </w:t>
            </w:r>
            <w:r w:rsidR="00341BD9"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6946" w:type="dxa"/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надежности, обеспечение бесперебойного водоснабжения и водоотведения потребителей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</w:t>
            </w:r>
            <w:proofErr w:type="spellStart"/>
            <w:r w:rsidR="008015C9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водоснабжения и водоотведения.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питьевой воды и снижение негативного воздействия на окружающую природную среду, направленное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на охрану здоровья граждан и улучшение качества жизни населения.</w:t>
            </w:r>
          </w:p>
          <w:p w:rsidR="00EA1A34" w:rsidRPr="00756F1E" w:rsidRDefault="001D0332" w:rsidP="00E068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услуг водоснабжения и водоотведения для потребителей, в том числе на преобразуемых территориях,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развития централизованных систем водоснабжения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водоотведения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6F1E" w:rsidRPr="00756F1E" w:rsidTr="00C41025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bottom w:val="nil"/>
            </w:tcBorders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bottom w:val="nil"/>
            </w:tcBorders>
          </w:tcPr>
          <w:p w:rsidR="000B6765" w:rsidRPr="00756F1E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надежности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систем водоснабжения и водоотведения, снижение негативного воздействия на окружающую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765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Прекращение сброса неочищенных сточных вод в водные объекты Санкт-Петербурга.</w:t>
            </w:r>
          </w:p>
          <w:p w:rsidR="000B6765" w:rsidRPr="00756F1E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 возможности подключения (технологического присоединения) к сетям водоснабжения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водоотведения на территории Санкт-Петербурга.</w:t>
            </w:r>
          </w:p>
          <w:p w:rsidR="001D0332" w:rsidRPr="0006024B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602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Повышение качества питьевой воды на территории</w:t>
            </w:r>
            <w:r w:rsidR="008015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602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Санкт-Петербурга.</w:t>
            </w:r>
          </w:p>
        </w:tc>
      </w:tr>
      <w:tr w:rsidR="00756F1E" w:rsidRPr="00756F1E" w:rsidTr="00EA1BD6">
        <w:tc>
          <w:tcPr>
            <w:tcW w:w="397" w:type="dxa"/>
            <w:tcBorders>
              <w:bottom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878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5B7878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</w:t>
            </w:r>
            <w:r w:rsidR="0006024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EA1BD6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Общий объем финансирования подпрограммы </w:t>
            </w:r>
            <w:r w:rsidR="0006024B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по источникам финансирования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с указанием объема финансирования, предусмотренного </w:t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br/>
              <w:t>на ре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ализацию региональных проектов</w:t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>в том числе по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подпрограммы 2 – 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 747 508,0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16 068 792,3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18 765 224,6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 158 336,4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21 035 021,6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24 993 497,2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24 726 635,9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 997 113,2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5 235 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6 273 454,9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1343">
              <w:rPr>
                <w:rFonts w:ascii="Times New Roman" w:hAnsi="Times New Roman" w:cs="Times New Roman"/>
                <w:sz w:val="24"/>
                <w:szCs w:val="24"/>
              </w:rPr>
              <w:t> 859 722,1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7 776 225,2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10 189 336,9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70B">
              <w:rPr>
                <w:rFonts w:ascii="Times New Roman" w:hAnsi="Times New Roman" w:cs="Times New Roman"/>
                <w:sz w:val="24"/>
                <w:szCs w:val="24"/>
              </w:rPr>
              <w:t>9 374 721,6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78 750 394,8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10 545 139,8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12 491 769,7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12 298 614,3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13 258 796,4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14 804 160,3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BA71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71B4">
              <w:rPr>
                <w:rFonts w:ascii="Times New Roman" w:hAnsi="Times New Roman" w:cs="Times New Roman"/>
                <w:sz w:val="24"/>
                <w:szCs w:val="24"/>
              </w:rPr>
              <w:t>15 351 914,3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EA1BD6">
        <w:trPr>
          <w:trHeight w:val="5298"/>
        </w:trPr>
        <w:tc>
          <w:tcPr>
            <w:tcW w:w="397" w:type="dxa"/>
            <w:tcBorders>
              <w:top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По водоснабжению: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доля проб питьевой воды, соответствующей нормативным требованиям, подаваемой ВС в распределительную водопроводную сеть, - 100 процентов;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приведенная производительность ВС и источников водоснабжения составит 2394 тыс. куб. м/сутки;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сокращается удельное количество повреждений водопроводной сети с 1,6 единиц на 10 км до 1,5 единиц на 10 км;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доля населения, проживающего в индивидуальных жилых домах, подключенных к системе водоснабжения, составит 97,8 процентов.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По водоотведению: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 xml:space="preserve">доля хозяйственно-бытовых сточных вод, прошедших очистку </w:t>
            </w:r>
            <w:r w:rsidR="00957F7D">
              <w:rPr>
                <w:rFonts w:ascii="Times New Roman" w:hAnsi="Times New Roman" w:cs="Times New Roman"/>
                <w:sz w:val="24"/>
              </w:rPr>
              <w:br/>
            </w:r>
            <w:r w:rsidRPr="00E0689F">
              <w:rPr>
                <w:rFonts w:ascii="Times New Roman" w:hAnsi="Times New Roman" w:cs="Times New Roman"/>
                <w:sz w:val="24"/>
              </w:rPr>
              <w:t>на КОС (хозяйственно-бытовой и общесплавной канализации), - 99,8 процента;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доля осадка сточных вод, утилизированного методом сжигания, - 100 процентов;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>сокращается удельное количество засоров на канализационной сети с 4,0 единиц на 10 км до 3,5 единиц на 10 км;</w:t>
            </w:r>
          </w:p>
          <w:p w:rsidR="00E0689F" w:rsidRPr="00E0689F" w:rsidRDefault="00E0689F" w:rsidP="00E0689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 xml:space="preserve">проектная производительность КОС и ОСПС составит </w:t>
            </w:r>
            <w:r w:rsidR="00957F7D">
              <w:rPr>
                <w:rFonts w:ascii="Times New Roman" w:hAnsi="Times New Roman" w:cs="Times New Roman"/>
                <w:sz w:val="24"/>
              </w:rPr>
              <w:br/>
            </w:r>
            <w:r w:rsidRPr="00E0689F">
              <w:rPr>
                <w:rFonts w:ascii="Times New Roman" w:hAnsi="Times New Roman" w:cs="Times New Roman"/>
                <w:sz w:val="24"/>
              </w:rPr>
              <w:t>2651,2 тыс. куб. м/сутки;</w:t>
            </w:r>
          </w:p>
          <w:p w:rsidR="001D0332" w:rsidRPr="00756F1E" w:rsidRDefault="00E0689F" w:rsidP="00E068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89F">
              <w:rPr>
                <w:rFonts w:ascii="Times New Roman" w:hAnsi="Times New Roman" w:cs="Times New Roman"/>
                <w:sz w:val="24"/>
              </w:rPr>
              <w:t xml:space="preserve">доля населения, проживающего в жилых домах, подключенных </w:t>
            </w:r>
            <w:r w:rsidR="00957F7D">
              <w:rPr>
                <w:rFonts w:ascii="Times New Roman" w:hAnsi="Times New Roman" w:cs="Times New Roman"/>
                <w:sz w:val="24"/>
              </w:rPr>
              <w:br/>
            </w:r>
            <w:r w:rsidRPr="00E0689F">
              <w:rPr>
                <w:rFonts w:ascii="Times New Roman" w:hAnsi="Times New Roman" w:cs="Times New Roman"/>
                <w:sz w:val="24"/>
              </w:rPr>
              <w:t>к системе водоотведения, составит 97,8 процентов</w:t>
            </w:r>
          </w:p>
        </w:tc>
      </w:tr>
    </w:tbl>
    <w:p w:rsidR="001D0332" w:rsidRPr="00255FBF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164F5A" w:rsidRDefault="005B7878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подпрограммы 2 с указанием основных проблем и прогноз</w:t>
      </w:r>
      <w:r w:rsidR="008015C9">
        <w:rPr>
          <w:rFonts w:ascii="Times New Roman" w:hAnsi="Times New Roman" w:cs="Times New Roman"/>
          <w:sz w:val="24"/>
          <w:szCs w:val="24"/>
        </w:rPr>
        <w:t xml:space="preserve"> </w:t>
      </w:r>
      <w:r w:rsidRPr="00164F5A">
        <w:rPr>
          <w:rFonts w:ascii="Times New Roman" w:hAnsi="Times New Roman" w:cs="Times New Roman"/>
          <w:sz w:val="24"/>
          <w:szCs w:val="24"/>
        </w:rPr>
        <w:t>ее развития</w:t>
      </w:r>
    </w:p>
    <w:p w:rsidR="001D0332" w:rsidRPr="00164F5A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64F5A" w:rsidRPr="00164F5A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Приоритеты и цели государственной политики в сфере водоснабжения и водоотведения направлены на обеспечение охраны здоровья и улучшение качества жизни населения путем обеспечения бесперебойной подачи гарантированно безопасной 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:rsidR="001D0332" w:rsidRPr="00164F5A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164F5A" w:rsidRDefault="004C6DE9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.2.1. Характеристика текущего состояния централизованных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систем водоснабжения</w:t>
      </w:r>
    </w:p>
    <w:p w:rsidR="001D0332" w:rsidRPr="0023171A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  <w:highlight w:val="yellow"/>
        </w:rPr>
      </w:pP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</w:t>
      </w:r>
      <w:r w:rsidR="00CB41BC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5,3 млн потребителей с параметрами, соответствующими требованиям законодательства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Водоснабжение Санкт-Петербурга осуществляется из поверхностных и подземных источников. Основным источником водоснабжения является р. Нева - из нее забирается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98 процентов воды, из подземных источников забирается 2 процента.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>В систему водоснабжения Санкт-Петербурга по состоянию на 01.01.202</w:t>
      </w:r>
      <w:r w:rsidR="007A4023">
        <w:rPr>
          <w:rFonts w:ascii="Times New Roman" w:hAnsi="Times New Roman" w:cs="Times New Roman"/>
          <w:sz w:val="24"/>
          <w:szCs w:val="24"/>
        </w:rPr>
        <w:t>1</w:t>
      </w:r>
      <w:r w:rsidRPr="00F426C1">
        <w:rPr>
          <w:rFonts w:ascii="Times New Roman" w:hAnsi="Times New Roman" w:cs="Times New Roman"/>
          <w:sz w:val="24"/>
          <w:szCs w:val="24"/>
        </w:rPr>
        <w:t xml:space="preserve"> входят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7</w:t>
      </w:r>
      <w:r w:rsidR="007A4023">
        <w:rPr>
          <w:rFonts w:ascii="Times New Roman" w:hAnsi="Times New Roman" w:cs="Times New Roman"/>
          <w:sz w:val="24"/>
          <w:szCs w:val="24"/>
        </w:rPr>
        <w:t> 677,5</w:t>
      </w:r>
      <w:r w:rsidRPr="00F426C1">
        <w:rPr>
          <w:rFonts w:ascii="Times New Roman" w:hAnsi="Times New Roman" w:cs="Times New Roman"/>
          <w:sz w:val="24"/>
          <w:szCs w:val="24"/>
        </w:rPr>
        <w:t xml:space="preserve"> км водопроводных сетей, 18</w:t>
      </w:r>
      <w:r w:rsidR="007A4023">
        <w:rPr>
          <w:rFonts w:ascii="Times New Roman" w:hAnsi="Times New Roman" w:cs="Times New Roman"/>
          <w:sz w:val="24"/>
          <w:szCs w:val="24"/>
        </w:rPr>
        <w:t>9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ПНС, 9 ВС (крупнейшие - ЮВС, СВ</w:t>
      </w:r>
      <w:r w:rsidR="00CB41BC">
        <w:rPr>
          <w:rFonts w:ascii="Times New Roman" w:hAnsi="Times New Roman" w:cs="Times New Roman"/>
          <w:sz w:val="24"/>
          <w:szCs w:val="24"/>
        </w:rPr>
        <w:t>С, ГВС), два</w:t>
      </w:r>
      <w:r w:rsidRPr="00F426C1">
        <w:rPr>
          <w:rFonts w:ascii="Times New Roman" w:hAnsi="Times New Roman" w:cs="Times New Roman"/>
          <w:sz w:val="24"/>
          <w:szCs w:val="24"/>
        </w:rPr>
        <w:t xml:space="preserve"> завода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по производству гипохлорита натрия.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Производство питьевой воды с использованием в качестве поверхностного источника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="00CB41BC">
        <w:rPr>
          <w:rFonts w:ascii="Times New Roman" w:hAnsi="Times New Roman" w:cs="Times New Roman"/>
          <w:sz w:val="24"/>
          <w:szCs w:val="24"/>
        </w:rPr>
        <w:t>р. Невы осуществляется на пяти</w:t>
      </w:r>
      <w:r w:rsidR="002D1E32">
        <w:rPr>
          <w:rFonts w:ascii="Times New Roman" w:hAnsi="Times New Roman" w:cs="Times New Roman"/>
          <w:sz w:val="24"/>
          <w:szCs w:val="24"/>
        </w:rPr>
        <w:t xml:space="preserve"> ВС</w:t>
      </w:r>
      <w:r w:rsidRPr="00F426C1">
        <w:rPr>
          <w:rFonts w:ascii="Times New Roman" w:hAnsi="Times New Roman" w:cs="Times New Roman"/>
          <w:sz w:val="24"/>
          <w:szCs w:val="24"/>
        </w:rPr>
        <w:t>. На ВС г. Кронштадта используется вода Финского залива.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Подземные источники водоснабжения используются в Курортном районе (Зеленогорская ВС) и Юго-Западных пригородах (</w:t>
      </w:r>
      <w:proofErr w:type="spellStart"/>
      <w:r w:rsidRPr="00F426C1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F426C1">
        <w:rPr>
          <w:rFonts w:ascii="Times New Roman" w:hAnsi="Times New Roman" w:cs="Times New Roman"/>
          <w:sz w:val="24"/>
          <w:szCs w:val="24"/>
        </w:rPr>
        <w:t xml:space="preserve"> ВС, ВС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426C1">
        <w:rPr>
          <w:rFonts w:ascii="Times New Roman" w:hAnsi="Times New Roman" w:cs="Times New Roman"/>
          <w:sz w:val="24"/>
          <w:szCs w:val="24"/>
        </w:rPr>
        <w:t>Гантуловская</w:t>
      </w:r>
      <w:proofErr w:type="spellEnd"/>
      <w:r w:rsidRPr="00F426C1">
        <w:rPr>
          <w:rFonts w:ascii="Times New Roman" w:hAnsi="Times New Roman" w:cs="Times New Roman"/>
          <w:sz w:val="24"/>
          <w:szCs w:val="24"/>
        </w:rPr>
        <w:t xml:space="preserve"> гора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).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ВС г. Петродворца и пос. Стрельна работают в режиме доочистки воды, подаваемой ЮВС.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ВС г. Сестрорецка работает в режиме доочистки воды, подаваемой СВС.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Объем реализации холодной воды в 20</w:t>
      </w:r>
      <w:r w:rsidR="007378AE">
        <w:rPr>
          <w:rFonts w:ascii="Times New Roman" w:hAnsi="Times New Roman" w:cs="Times New Roman"/>
          <w:sz w:val="24"/>
          <w:szCs w:val="24"/>
        </w:rPr>
        <w:t>20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7378AE">
        <w:rPr>
          <w:rFonts w:ascii="Times New Roman" w:hAnsi="Times New Roman" w:cs="Times New Roman"/>
          <w:sz w:val="24"/>
          <w:szCs w:val="24"/>
        </w:rPr>
        <w:t>491,2</w:t>
      </w:r>
      <w:r w:rsidRPr="00F426C1">
        <w:rPr>
          <w:rFonts w:ascii="Times New Roman" w:hAnsi="Times New Roman" w:cs="Times New Roman"/>
          <w:sz w:val="24"/>
          <w:szCs w:val="24"/>
        </w:rPr>
        <w:t xml:space="preserve"> млн куб. м, </w:t>
      </w:r>
      <w:r w:rsidR="002D1E32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что на </w:t>
      </w:r>
      <w:r w:rsidR="007378AE">
        <w:rPr>
          <w:rFonts w:ascii="Times New Roman" w:hAnsi="Times New Roman" w:cs="Times New Roman"/>
          <w:sz w:val="24"/>
          <w:szCs w:val="24"/>
        </w:rPr>
        <w:t>3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процента или </w:t>
      </w:r>
      <w:r w:rsidR="007378AE">
        <w:rPr>
          <w:rFonts w:ascii="Times New Roman" w:hAnsi="Times New Roman" w:cs="Times New Roman"/>
          <w:sz w:val="24"/>
          <w:szCs w:val="24"/>
        </w:rPr>
        <w:t>1</w:t>
      </w:r>
      <w:r w:rsidRPr="00F426C1">
        <w:rPr>
          <w:rFonts w:ascii="Times New Roman" w:hAnsi="Times New Roman" w:cs="Times New Roman"/>
          <w:sz w:val="24"/>
          <w:szCs w:val="24"/>
        </w:rPr>
        <w:t>6 млн куб. м ниже фактического значени</w:t>
      </w:r>
      <w:r w:rsidR="007378AE">
        <w:rPr>
          <w:rFonts w:ascii="Times New Roman" w:hAnsi="Times New Roman" w:cs="Times New Roman"/>
          <w:sz w:val="24"/>
          <w:szCs w:val="24"/>
        </w:rPr>
        <w:t>я за аналогичный показатель 2018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Основными причинами снижения объема реализации холодной воды являются:</w:t>
      </w:r>
    </w:p>
    <w:p w:rsidR="007378AE" w:rsidRPr="007378AE" w:rsidRDefault="007378AE" w:rsidP="00737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7378AE">
        <w:rPr>
          <w:rFonts w:ascii="Times New Roman" w:hAnsi="Times New Roman" w:cs="Times New Roman"/>
          <w:sz w:val="24"/>
        </w:rPr>
        <w:t>проведение абонентами мероприятий по экономии энергоресурсов (своевременная ликвидация аварий, устранение утечек на внутренних сетях, ремонт внутридомовых коммуникаций);</w:t>
      </w:r>
    </w:p>
    <w:p w:rsidR="007378AE" w:rsidRPr="007378AE" w:rsidRDefault="007378AE" w:rsidP="00737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7378AE">
        <w:rPr>
          <w:rFonts w:ascii="Times New Roman" w:hAnsi="Times New Roman" w:cs="Times New Roman"/>
          <w:sz w:val="24"/>
        </w:rPr>
        <w:t>проведение мероприятий, направленных на снижение потребления водных ресурсов исполнителями коммунальных услуг (совершенствование организации учета и контроля получаемых услуг);</w:t>
      </w:r>
    </w:p>
    <w:p w:rsidR="007378AE" w:rsidRPr="007378AE" w:rsidRDefault="007378AE" w:rsidP="00737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7378AE">
        <w:rPr>
          <w:rFonts w:ascii="Times New Roman" w:hAnsi="Times New Roman" w:cs="Times New Roman"/>
          <w:sz w:val="24"/>
        </w:rPr>
        <w:t>внедрение ресурсосберегающих технологий (применение на промышленных предприятиях оборотного водоснабжения), реконструкция оборудования и технологических процессов.</w:t>
      </w:r>
    </w:p>
    <w:p w:rsidR="007378AE" w:rsidRPr="007378AE" w:rsidRDefault="007378AE" w:rsidP="007378A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7378AE">
        <w:rPr>
          <w:rFonts w:ascii="Times New Roman" w:hAnsi="Times New Roman" w:cs="Times New Roman"/>
          <w:sz w:val="24"/>
        </w:rPr>
        <w:t xml:space="preserve">В 2020 году удельное водопотребление составило 130 </w:t>
      </w:r>
      <w:proofErr w:type="gramStart"/>
      <w:r w:rsidRPr="007378AE">
        <w:rPr>
          <w:rFonts w:ascii="Times New Roman" w:hAnsi="Times New Roman" w:cs="Times New Roman"/>
          <w:sz w:val="24"/>
        </w:rPr>
        <w:t>лит./</w:t>
      </w:r>
      <w:proofErr w:type="gramEnd"/>
      <w:r w:rsidRPr="007378AE">
        <w:rPr>
          <w:rFonts w:ascii="Times New Roman" w:hAnsi="Times New Roman" w:cs="Times New Roman"/>
          <w:sz w:val="24"/>
        </w:rPr>
        <w:t xml:space="preserve">чел. </w:t>
      </w:r>
      <w:proofErr w:type="spellStart"/>
      <w:r w:rsidRPr="007378AE">
        <w:rPr>
          <w:rFonts w:ascii="Times New Roman" w:hAnsi="Times New Roman" w:cs="Times New Roman"/>
          <w:sz w:val="24"/>
        </w:rPr>
        <w:t>сут</w:t>
      </w:r>
      <w:proofErr w:type="spellEnd"/>
      <w:r w:rsidRPr="007378AE">
        <w:rPr>
          <w:rFonts w:ascii="Times New Roman" w:hAnsi="Times New Roman" w:cs="Times New Roman"/>
          <w:sz w:val="24"/>
        </w:rPr>
        <w:t>., что на 1,5 процента или 2 литра выше фактического значения за 2018 год.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Диаметры трубопроводов водопроводной сети Санкт-Петербурга - от 50 мм (домовые вводы) до 1400 мм (водоводы).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Материалы водопроводных труб Санкт-Петербурга: чугун - 53 процента; сталь - </w:t>
      </w:r>
      <w:r w:rsidR="003E3D4D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2</w:t>
      </w:r>
      <w:r w:rsidR="007378AE">
        <w:rPr>
          <w:rFonts w:ascii="Times New Roman" w:hAnsi="Times New Roman" w:cs="Times New Roman"/>
          <w:sz w:val="24"/>
          <w:szCs w:val="24"/>
        </w:rPr>
        <w:t xml:space="preserve">3 </w:t>
      </w:r>
      <w:r w:rsidRPr="00F426C1">
        <w:rPr>
          <w:rFonts w:ascii="Times New Roman" w:hAnsi="Times New Roman" w:cs="Times New Roman"/>
          <w:sz w:val="24"/>
          <w:szCs w:val="24"/>
        </w:rPr>
        <w:t xml:space="preserve">процента; железобетон - 4 процента; полиэтилен и прочие материалы – </w:t>
      </w:r>
      <w:r w:rsidR="007378AE">
        <w:rPr>
          <w:rFonts w:ascii="Times New Roman" w:hAnsi="Times New Roman" w:cs="Times New Roman"/>
          <w:sz w:val="24"/>
          <w:szCs w:val="24"/>
        </w:rPr>
        <w:t>20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Участки сетей небольших диаметров (до 400 мм) выполнены в основном из серого чугуна, больших диаметров (более 400 мм) - из стали и железобетона.</w:t>
      </w:r>
    </w:p>
    <w:p w:rsidR="00164F5A" w:rsidRPr="00F426C1" w:rsidRDefault="00164F5A" w:rsidP="00164F5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Около </w:t>
      </w:r>
      <w:r w:rsidRPr="00F426C1">
        <w:rPr>
          <w:rFonts w:ascii="Times New Roman" w:hAnsi="Times New Roman" w:cs="Times New Roman"/>
          <w:sz w:val="24"/>
          <w:szCs w:val="24"/>
        </w:rPr>
        <w:t>47</w:t>
      </w:r>
      <w:r w:rsidR="003E3D4D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F426C1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водопроводных сетей в Санкт-Петербурге находятся в эксплуатации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от 15 до 50 лет. Еще </w:t>
      </w:r>
      <w:r w:rsidRPr="00F426C1">
        <w:rPr>
          <w:rFonts w:ascii="Times New Roman" w:hAnsi="Times New Roman" w:cs="Times New Roman"/>
          <w:sz w:val="24"/>
          <w:szCs w:val="24"/>
        </w:rPr>
        <w:t>3</w:t>
      </w:r>
      <w:r w:rsidR="007378AE">
        <w:rPr>
          <w:rFonts w:ascii="Times New Roman" w:hAnsi="Times New Roman" w:cs="Times New Roman"/>
          <w:sz w:val="24"/>
          <w:szCs w:val="24"/>
        </w:rPr>
        <w:t>2</w:t>
      </w:r>
      <w:r w:rsidR="003E3D4D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 всех сетей находятся в эксплуатации более 50 лет и требуют реконструкции и замены.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На водопроводной сети Санкт-Петербурга установлено 92 тыс. единиц запорной арматуры, в том числе 27 тыс. единиц запорной арматуры современного коверного типа,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24 тыс. пожарных гидрантов, в том числе 6 тыс. пожарных гидрантов современного типа.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Транспортировка воды осуществляется НС 2-го подъема и 18</w:t>
      </w:r>
      <w:r w:rsidR="007378AE">
        <w:rPr>
          <w:rFonts w:ascii="Times New Roman" w:hAnsi="Times New Roman" w:cs="Times New Roman"/>
          <w:sz w:val="24"/>
          <w:szCs w:val="24"/>
        </w:rPr>
        <w:t>9</w:t>
      </w:r>
      <w:r w:rsidRPr="00F426C1">
        <w:rPr>
          <w:rFonts w:ascii="Times New Roman" w:hAnsi="Times New Roman" w:cs="Times New Roman"/>
          <w:sz w:val="24"/>
          <w:szCs w:val="24"/>
        </w:rPr>
        <w:t xml:space="preserve"> НС 3-4-го подъема. Средний напор в водопроводной сети составляет 38-40 м.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Часть НС 3-4-го подъема оборудовано резервуарами чистой воды РЧВ (16 НС), количество резервуаров на НС 3-4-го подъема - 56, общий полезный объем с учетом технической возможности забора воды из РЧВ резервуарного парка НС 3-4-го подъема составляет 383 тыс. куб. м, что составляет 25 процент</w:t>
      </w:r>
      <w:r w:rsidR="00CB41BC">
        <w:rPr>
          <w:rFonts w:ascii="Times New Roman" w:hAnsi="Times New Roman" w:cs="Times New Roman"/>
          <w:sz w:val="24"/>
          <w:szCs w:val="24"/>
        </w:rPr>
        <w:t>ов</w:t>
      </w:r>
      <w:r w:rsidRPr="00F426C1">
        <w:rPr>
          <w:rFonts w:ascii="Times New Roman" w:hAnsi="Times New Roman" w:cs="Times New Roman"/>
          <w:sz w:val="24"/>
          <w:szCs w:val="24"/>
        </w:rPr>
        <w:t xml:space="preserve"> от суточной подачи воды в городскую распределительную сеть. На ВС общее количество резервуаров чистой воды составляет 45,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с полезным объемом резервуарного парка - 439 тыс. куб. м, что составляет 29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от суточной подачи воды в Санкт-Петербурга. Общий полезный объем резервуарного парка составляет 822 тыс. куб. м, что составляет 53 процента от суточной подачи воды в городскую распределительную сеть.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водоснабжению в 201</w:t>
      </w:r>
      <w:r w:rsidR="007378AE">
        <w:rPr>
          <w:rFonts w:ascii="Times New Roman" w:hAnsi="Times New Roman" w:cs="Times New Roman"/>
          <w:sz w:val="24"/>
          <w:szCs w:val="24"/>
        </w:rPr>
        <w:t>8</w:t>
      </w:r>
      <w:r w:rsidRPr="00F426C1">
        <w:rPr>
          <w:rFonts w:ascii="Times New Roman" w:hAnsi="Times New Roman" w:cs="Times New Roman"/>
          <w:sz w:val="24"/>
          <w:szCs w:val="24"/>
        </w:rPr>
        <w:t>-20</w:t>
      </w:r>
      <w:r w:rsidR="007378AE">
        <w:rPr>
          <w:rFonts w:ascii="Times New Roman" w:hAnsi="Times New Roman" w:cs="Times New Roman"/>
          <w:sz w:val="24"/>
          <w:szCs w:val="24"/>
        </w:rPr>
        <w:t>20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гг.: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повысительной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водопроводной насосной станции «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Таллинская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>»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строительство скважинных водозаборов и водопроводных сетей для водоснабжения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пос. Красавица и пос. Решетниково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строительству узла смешения на ВНС «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8AE">
        <w:rPr>
          <w:rFonts w:ascii="Times New Roman" w:hAnsi="Times New Roman" w:cs="Times New Roman"/>
          <w:sz w:val="24"/>
          <w:szCs w:val="24"/>
        </w:rPr>
        <w:t>строительство  магистральных</w:t>
      </w:r>
      <w:proofErr w:type="gramEnd"/>
      <w:r w:rsidRPr="007378AE">
        <w:rPr>
          <w:rFonts w:ascii="Times New Roman" w:hAnsi="Times New Roman" w:cs="Times New Roman"/>
          <w:sz w:val="24"/>
          <w:szCs w:val="24"/>
        </w:rPr>
        <w:t xml:space="preserve"> водоводов от ВОС «Молодежное» к поселкам Серово,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Смолячково</w:t>
      </w:r>
      <w:proofErr w:type="spellEnd"/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строительство водоводов от Северной водопроводной станции до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Муринской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насосной станции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водопроводных сетей в пос. Володарском,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пос. Молодежный, пос. Новоселки и Белозерке;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расцепка жилых домов в Кировском, Московском, Кронштадтском, Василеостровском, Невском и Фрунзенском районах Санкт-Петербурга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внедрена система управления водоснабжением в Южной зоне Санкт-Петербурга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завершена реконструкция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Муринской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НС, 1 и 2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>. Северной водопроводной станции в Северной зоне водоснабжения</w:t>
      </w:r>
      <w:r w:rsidR="00B006B9">
        <w:rPr>
          <w:rFonts w:ascii="Times New Roman" w:hAnsi="Times New Roman" w:cs="Times New Roman"/>
          <w:sz w:val="24"/>
          <w:szCs w:val="24"/>
        </w:rPr>
        <w:t>;</w:t>
      </w:r>
    </w:p>
    <w:p w:rsidR="007378AE" w:rsidRPr="007378AE" w:rsidRDefault="00B006B9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378AE" w:rsidRPr="007378AE">
        <w:rPr>
          <w:rFonts w:ascii="Times New Roman" w:hAnsi="Times New Roman" w:cs="Times New Roman"/>
          <w:sz w:val="24"/>
          <w:szCs w:val="24"/>
        </w:rPr>
        <w:t xml:space="preserve">авершена реконструкция Петроградской НС в Центральной зоне водоснабжения. 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Основные проблемы водоснабжения Санкт-Петербурга: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Минстроя РФ от 05.08.2014 № 437/пр. в 2018 году проведено техническое обследование объектов централизованных систем водоснабжения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и водоотведения по состоянию на 01.01.2018, в составе которого проведена техническая инвентаризация имущества, оценка эффективности объектов централизованных систем водоснабжения и водоотведения. Результаты технического обследования подтвердили высокий риск нарушений нормативных требований к качеству питьевой воды, связанный с состоянием качества воды источника водоснабжения р. Нева. Необходимо проводить поэтапную реконструкцию водопроводных станций с использованием более эффективных технологии водоподготовки, в целях обеспечения гарантированной безопасности и безвредности питьевой воды.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В течение последних лет наблюдается изменение качества воды поверхностного источника водоснабжения -– р. Невы, которая является частью общей водной системы бассейнового округа Северо-Запада «Белое море – Онежское озеро -– озеро Ильмень -– Ладожское озеро -– р. Нева -– Финский залив», имеющей взаимное влияние и общие источники техногенной нагрузки.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Подземные воды, используемые для водоснабжения г. Кронштадта,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г.Красное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Село,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г.Петергофа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г.Ломоносова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и прилегающих к ним поселков, не  защищены от антропогенного загрязнения, так как не имеют верхнего защитного водонепроницаемого слоя и принимают атмосферные осадки и  поверхностные воды с территории всего бассейна, зафиксированы случаи превышения допустимых нормативов качества по микробиологическим показателям, в связи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с чем их применение для безопасного питьевого водоснабжения без выполнения мероприятий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по обеспечению гарантированного качества воды может быть прекращено, дебет существующих каптажей и скважин Красносельского водозабора в перспективе может быть недостаточен для обеспечения потребности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г.Красное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Село и прилегающих поселков в полном объеме, жесткость воды соответствует верхнему пределу нормативных требований. 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С учетом качества воды поверхностного источника водоснабжения р. Невы для повышения надежности питьевого водоснабжения необходимо провести реконструкцию водопроводных сооружений Санкт-Петербурга с переходом от одноступенных технологий водоподготовки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на более эффективные и технически совершенные современные многоступенные технологии, успешно применяемые в Санкт-Петербурге при реконструкции сооружений.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Необходимость прекращения прямого сброса в водные объекты неочищенных промывных вод с водопроводных сооружений (СВС, ВВС, КВС, частично ЮВС, ВС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г.Кронштадта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, ВС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г.Зеленогорска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>) путем организации оборотной схемы очистки промывных вод и обезвоживания осадка.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реконструкции изношенных водопроводных сетей: 67 процентов от общей протяженности водопроводной сети эксплуатируется больше 30 лет, что создает риски существенного роста количества повреждений с отключением потребителей от водоснабжения, в том числе со вторичным загрязнением питьевой воды, по мере увеличения износа. Использование в прошлом столетии при строительстве сетей в качестве основных материалов труб (76 процентов сетей) серого чугуна и стали, подверженных коррозии, приводит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к возрастанию риска увеличения количества повреждений и вторичному загрязнению воды продуктами коррозии. Использование в прошлом столетии при строительстве водоводов железобетонных труб, протяженность которых составляет четыре процента от общей протяженности водопроводных сетей, привело к возникновению и увеличению по мере старения труб риска повреждений, сопровождающихся значительными потерями воды, затоплением значительных территорий в местах их прохождения и нарушением режима водоснабжения. Необходимо уменьшить изношенность водопроводной сети, снизить количество повреждений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и исключить вторичное загрязнение воды продуктами коррозии.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Необходимость устройства новых самостоятельных вводов в многоквартирные дома, подключенные к водоснабжению с разрывом балансовой принадлежности (дома на сцепке),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в целях снижения количества отключаемых потребителей при плановых и аварийных работах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и повышения качества оказанной потребителю услуги, а также организации учета количества потребляемой воды.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Для снижения количества отключаемых потребителей при плановых и аварийных работах, повышения надежности работы сети и снижения эксплуатационных затрат необходима дальнейшая замена запорной арматуры устаревших конструкций на современную,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не требующую дополнительного обслуживания и с более длительным сроком службы.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Для исключения замерзания в зимний период и повышения надежности пожарного водоснабжения Санкт-Петербурга необходимо заменить пожарные гидранты устаревшей конструкции.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В настоящее время недостаточно освоены запасы подземных вод северных пригородов, следствием чего является вынужденная транспортировка воды с СВС на расстояние 45-50 км. Это ведет к высоким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и вторичному загрязнению продуктами коррозии, связанным с техническим состоянием трубопроводов. Имеющиеся запасы подземных вод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в северной части Санкт-Петербурга необходимо использовать для водоснабжения потребителей Курортного района Санкт-Петербурга с обеспечением их очистки до установленных нормативов. 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>Для обеспечения водоснабжения развивающихся территорий южных пригородов необходимо строительство водоводов достаточной пропускной способности.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Необходимо продолжить создание системы управления водоснабжением в Центральной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и Северной технологических зонах водоснабжения, провести замену основного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энергомеханического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оборудования, провести модернизацию систем измерений и учета объемов водопотребления в соответствии с современными требованиями </w:t>
      </w:r>
      <w:proofErr w:type="spellStart"/>
      <w:r w:rsidRPr="007378AE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7378AE">
        <w:rPr>
          <w:rFonts w:ascii="Times New Roman" w:hAnsi="Times New Roman" w:cs="Times New Roman"/>
          <w:sz w:val="24"/>
          <w:szCs w:val="24"/>
        </w:rPr>
        <w:t xml:space="preserve"> по полноте охвата, уровню достоверности, информативности.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В случае прекращения горячего водоснабжения с использованием открытых систем теплоснабжения и перевода абонентов, объекты которых подключены к таким системам,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на закрытую систему горячего водоснабжения с устройством ИТП и ЦТП потребуется перекладка внутриквартальных сетей и вводов в ИТП с восстановлением и увеличением пропускной способности, перекладка и устройство дополнительных вводов </w:t>
      </w:r>
      <w:r w:rsidR="00B006B9" w:rsidRPr="007378AE">
        <w:rPr>
          <w:rFonts w:ascii="Times New Roman" w:hAnsi="Times New Roman" w:cs="Times New Roman"/>
          <w:sz w:val="24"/>
          <w:szCs w:val="24"/>
        </w:rPr>
        <w:t>в ЦТП</w:t>
      </w:r>
      <w:r w:rsidRPr="007378AE">
        <w:rPr>
          <w:rFonts w:ascii="Times New Roman" w:hAnsi="Times New Roman" w:cs="Times New Roman"/>
          <w:sz w:val="24"/>
          <w:szCs w:val="24"/>
        </w:rPr>
        <w:t xml:space="preserve"> и применение индивидуальных ПНС в составе ЦТП и ИТП.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Необходимость повышения надежности и качества электроснабжения НС 1-го, 2-го, 3-го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 xml:space="preserve">и 4-го подъемов путем организации дополнительных вводов и  (или) использования резервных источников и электроснабжения (дизель электрические станции), внедрения на объектах </w:t>
      </w:r>
      <w:r w:rsidRPr="007378AE">
        <w:rPr>
          <w:rFonts w:ascii="Times New Roman" w:hAnsi="Times New Roman" w:cs="Times New Roman"/>
          <w:sz w:val="24"/>
          <w:szCs w:val="24"/>
        </w:rPr>
        <w:lastRenderedPageBreak/>
        <w:t>регистраторов качества электрической энергии, модернизации коммерческих узлов учета электрической энергии.</w:t>
      </w:r>
    </w:p>
    <w:p w:rsidR="007378AE" w:rsidRPr="007378AE" w:rsidRDefault="007378AE" w:rsidP="007378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AE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обеспечению охраны здоровья населения и улучшению качества жизни населения путем обеспечения бесперебойной подачи гарантированно безопасной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7378AE">
        <w:rPr>
          <w:rFonts w:ascii="Times New Roman" w:hAnsi="Times New Roman" w:cs="Times New Roman"/>
          <w:sz w:val="24"/>
          <w:szCs w:val="24"/>
        </w:rPr>
        <w:t>и безвредной питьевой воды потребителям с учетом развития и преобразования городских территорий.</w:t>
      </w:r>
    </w:p>
    <w:p w:rsidR="00BB5C76" w:rsidRDefault="00BB5C76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1D0332" w:rsidRPr="00164F5A" w:rsidRDefault="000212F4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.2.2. Характеристика текущего состояния централизованных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систем водоотведения</w:t>
      </w:r>
    </w:p>
    <w:p w:rsidR="001D0332" w:rsidRPr="0023171A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  <w:highlight w:val="yellow"/>
        </w:rPr>
      </w:pP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Система канализации Санкт-Петербурга представляет собой комплекс взаимосвязанных инженерных сооружений, обеспечивающих прием стоков, их транспортировку, очистку </w:t>
      </w:r>
      <w:r>
        <w:rPr>
          <w:rFonts w:ascii="Times New Roman" w:hAnsi="Times New Roman" w:cs="Times New Roman"/>
          <w:sz w:val="24"/>
          <w:szCs w:val="24"/>
        </w:rPr>
        <w:br/>
      </w:r>
      <w:r w:rsidR="00CB41BC">
        <w:rPr>
          <w:rFonts w:ascii="Times New Roman" w:hAnsi="Times New Roman" w:cs="Times New Roman"/>
          <w:sz w:val="24"/>
          <w:szCs w:val="24"/>
        </w:rPr>
        <w:t>на КОС</w:t>
      </w:r>
      <w:r w:rsidRPr="00F426C1">
        <w:rPr>
          <w:rFonts w:ascii="Times New Roman" w:hAnsi="Times New Roman" w:cs="Times New Roman"/>
          <w:sz w:val="24"/>
          <w:szCs w:val="24"/>
        </w:rPr>
        <w:t xml:space="preserve"> с последующим выпуском в водные объекты и утилизацию осадка сточных вод.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Санкт-Петербурге существуют две централизованные системы водоотведения: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централизованная общесплавная и раздельная хозяйственно-бытовая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а часть - раздельную хозяйственно-бытовую, в которую поступают только хозяйственно-бытовые стоки;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централизованная раздельная дождевая система водоотведения, в которой дождевые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талые воды собираются отдельно от остальных стоков и частично сбрасываются без очистки, частично очищаются на очистных сооружениях поверхностного стока.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Водоотведение Санкт-Петербурга по состоянию на 01.01.202</w:t>
      </w:r>
      <w:r w:rsidR="00B006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представлено 2</w:t>
      </w:r>
      <w:r w:rsidR="00B006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КОС, в том числе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КОС общесплавной и раздельной хозяйственно-бытовой системы и </w:t>
      </w:r>
      <w:r w:rsidR="00B006B9">
        <w:rPr>
          <w:rFonts w:ascii="Times New Roman" w:hAnsi="Times New Roman" w:cs="Times New Roman"/>
          <w:sz w:val="24"/>
          <w:szCs w:val="24"/>
        </w:rPr>
        <w:t>восьми</w:t>
      </w:r>
      <w:r w:rsidRPr="00F426C1">
        <w:rPr>
          <w:rFonts w:ascii="Times New Roman" w:hAnsi="Times New Roman" w:cs="Times New Roman"/>
          <w:sz w:val="24"/>
          <w:szCs w:val="24"/>
        </w:rPr>
        <w:t xml:space="preserve"> очистных сооружения поверхностного стока раздельной дождевой системы водоотведения.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Объем реализации услуг водоотведения в 20</w:t>
      </w:r>
      <w:r w:rsidR="00B006B9">
        <w:rPr>
          <w:rFonts w:ascii="Times New Roman" w:hAnsi="Times New Roman" w:cs="Times New Roman"/>
          <w:sz w:val="24"/>
          <w:szCs w:val="24"/>
        </w:rPr>
        <w:t>20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B006B9">
        <w:rPr>
          <w:rFonts w:ascii="Times New Roman" w:hAnsi="Times New Roman" w:cs="Times New Roman"/>
          <w:sz w:val="24"/>
          <w:szCs w:val="24"/>
        </w:rPr>
        <w:t>592</w:t>
      </w:r>
      <w:r w:rsidRPr="00F426C1">
        <w:rPr>
          <w:rFonts w:ascii="Times New Roman" w:hAnsi="Times New Roman" w:cs="Times New Roman"/>
          <w:sz w:val="24"/>
          <w:szCs w:val="24"/>
        </w:rPr>
        <w:t xml:space="preserve"> млн куб. м</w:t>
      </w:r>
      <w:r w:rsidRPr="00164F5A">
        <w:rPr>
          <w:rFonts w:ascii="Times New Roman" w:hAnsi="Times New Roman" w:cs="Times New Roman"/>
          <w:sz w:val="24"/>
          <w:szCs w:val="24"/>
        </w:rPr>
        <w:t>,</w:t>
      </w:r>
      <w:r w:rsidRPr="00F42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на </w:t>
      </w:r>
      <w:r w:rsidR="00B006B9">
        <w:rPr>
          <w:rFonts w:ascii="Times New Roman" w:hAnsi="Times New Roman" w:cs="Times New Roman"/>
          <w:sz w:val="24"/>
          <w:szCs w:val="24"/>
        </w:rPr>
        <w:t>1,8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процента или </w:t>
      </w:r>
      <w:r w:rsidR="00B006B9">
        <w:rPr>
          <w:rFonts w:ascii="Times New Roman" w:hAnsi="Times New Roman" w:cs="Times New Roman"/>
          <w:sz w:val="24"/>
          <w:szCs w:val="24"/>
        </w:rPr>
        <w:t>11</w:t>
      </w:r>
      <w:r w:rsidRPr="00F426C1">
        <w:rPr>
          <w:rFonts w:ascii="Times New Roman" w:hAnsi="Times New Roman" w:cs="Times New Roman"/>
          <w:sz w:val="24"/>
          <w:szCs w:val="24"/>
        </w:rPr>
        <w:t xml:space="preserve"> млн куб. м </w:t>
      </w:r>
      <w:r w:rsidR="00B006B9">
        <w:rPr>
          <w:rFonts w:ascii="Times New Roman" w:hAnsi="Times New Roman" w:cs="Times New Roman"/>
          <w:sz w:val="24"/>
          <w:szCs w:val="24"/>
        </w:rPr>
        <w:t>выше</w:t>
      </w:r>
      <w:r w:rsidRPr="00F426C1">
        <w:rPr>
          <w:rFonts w:ascii="Times New Roman" w:hAnsi="Times New Roman" w:cs="Times New Roman"/>
          <w:sz w:val="24"/>
          <w:szCs w:val="24"/>
        </w:rPr>
        <w:t xml:space="preserve">  фактического значения за аналогичный показатель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201</w:t>
      </w:r>
      <w:r w:rsidR="00B006B9">
        <w:rPr>
          <w:rFonts w:ascii="Times New Roman" w:hAnsi="Times New Roman" w:cs="Times New Roman"/>
          <w:sz w:val="24"/>
          <w:szCs w:val="24"/>
        </w:rPr>
        <w:t>8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Протяженность сетей водоотведения составляет 9</w:t>
      </w:r>
      <w:r w:rsidR="00B006B9">
        <w:rPr>
          <w:rFonts w:ascii="Times New Roman" w:hAnsi="Times New Roman" w:cs="Times New Roman"/>
          <w:sz w:val="24"/>
          <w:szCs w:val="24"/>
        </w:rPr>
        <w:t> 407,3</w:t>
      </w:r>
      <w:r w:rsidRPr="00F426C1">
        <w:rPr>
          <w:rFonts w:ascii="Times New Roman" w:hAnsi="Times New Roman" w:cs="Times New Roman"/>
          <w:sz w:val="24"/>
          <w:szCs w:val="24"/>
        </w:rPr>
        <w:t xml:space="preserve"> км, в том числе </w:t>
      </w:r>
      <w:r w:rsidR="00B006B9">
        <w:rPr>
          <w:rFonts w:ascii="Times New Roman" w:hAnsi="Times New Roman" w:cs="Times New Roman"/>
          <w:sz w:val="24"/>
          <w:szCs w:val="24"/>
        </w:rPr>
        <w:t>7 316,3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км общесплавной и раздельной хозяйственно-бытовой системы и 2</w:t>
      </w:r>
      <w:r w:rsidR="00B006B9">
        <w:rPr>
          <w:rFonts w:ascii="Times New Roman" w:hAnsi="Times New Roman" w:cs="Times New Roman"/>
          <w:sz w:val="24"/>
          <w:szCs w:val="24"/>
        </w:rPr>
        <w:t> 090,9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км - раздельной дождевой системы водоотведения.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Диаметры канализационной сети варьируются от 50 мм (дворовые сети) до 1500 мм (магистральные сети). Трубопроводы диаметром до 500 мм составляют 8</w:t>
      </w:r>
      <w:r w:rsidR="00B006B9">
        <w:rPr>
          <w:rFonts w:ascii="Times New Roman" w:hAnsi="Times New Roman" w:cs="Times New Roman"/>
          <w:sz w:val="24"/>
          <w:szCs w:val="24"/>
        </w:rPr>
        <w:t>5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B006B9">
        <w:rPr>
          <w:rFonts w:ascii="Times New Roman" w:hAnsi="Times New Roman" w:cs="Times New Roman"/>
          <w:sz w:val="24"/>
          <w:szCs w:val="24"/>
        </w:rPr>
        <w:t>ов</w:t>
      </w:r>
      <w:r w:rsidRPr="00F4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от общей протяженности канализационных сетей централизованной общесплавной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раздельной хозяйственно-бытовой системы водоотведения.</w:t>
      </w:r>
    </w:p>
    <w:p w:rsidR="00164F5A" w:rsidRPr="00F426C1" w:rsidRDefault="00164F5A" w:rsidP="00164F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Основной материал канализационных сетей – железобетон – </w:t>
      </w:r>
      <w:r w:rsidR="00B006B9">
        <w:rPr>
          <w:rFonts w:ascii="Times New Roman" w:hAnsi="Times New Roman" w:cs="Times New Roman"/>
          <w:sz w:val="24"/>
          <w:szCs w:val="24"/>
        </w:rPr>
        <w:t>50,7</w:t>
      </w:r>
      <w:r w:rsidRPr="00F426C1">
        <w:rPr>
          <w:rFonts w:ascii="Times New Roman" w:hAnsi="Times New Roman" w:cs="Times New Roman"/>
          <w:sz w:val="24"/>
          <w:szCs w:val="24"/>
        </w:rPr>
        <w:t> </w:t>
      </w:r>
      <w:r w:rsidR="001257B7">
        <w:rPr>
          <w:rFonts w:ascii="Times New Roman" w:hAnsi="Times New Roman" w:cs="Times New Roman"/>
          <w:sz w:val="24"/>
          <w:szCs w:val="24"/>
        </w:rPr>
        <w:t>процента</w:t>
      </w:r>
      <w:r w:rsidRPr="00F426C1">
        <w:rPr>
          <w:rFonts w:ascii="Times New Roman" w:hAnsi="Times New Roman" w:cs="Times New Roman"/>
          <w:sz w:val="24"/>
          <w:szCs w:val="24"/>
        </w:rPr>
        <w:t xml:space="preserve"> от всей </w:t>
      </w:r>
      <w:r w:rsidR="001257B7">
        <w:rPr>
          <w:rFonts w:ascii="Times New Roman" w:hAnsi="Times New Roman" w:cs="Times New Roman"/>
          <w:sz w:val="24"/>
          <w:szCs w:val="24"/>
        </w:rPr>
        <w:t>п</w:t>
      </w:r>
      <w:r w:rsidR="00CB41BC">
        <w:rPr>
          <w:rFonts w:ascii="Times New Roman" w:hAnsi="Times New Roman" w:cs="Times New Roman"/>
          <w:sz w:val="24"/>
          <w:szCs w:val="24"/>
        </w:rPr>
        <w:t>ротяже</w:t>
      </w:r>
      <w:r w:rsidRPr="00F426C1">
        <w:rPr>
          <w:rFonts w:ascii="Times New Roman" w:hAnsi="Times New Roman" w:cs="Times New Roman"/>
          <w:sz w:val="24"/>
          <w:szCs w:val="24"/>
        </w:rPr>
        <w:t>нности сетей;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 бетон </w:t>
      </w:r>
      <w:r w:rsidR="00B006B9" w:rsidRPr="00F426C1">
        <w:rPr>
          <w:rFonts w:ascii="Times New Roman" w:hAnsi="Times New Roman" w:cs="Times New Roman"/>
          <w:bCs/>
          <w:sz w:val="24"/>
          <w:szCs w:val="24"/>
        </w:rPr>
        <w:t>–</w:t>
      </w:r>
      <w:r w:rsidR="00B006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17 </w:t>
      </w:r>
      <w:r w:rsidR="001257B7">
        <w:rPr>
          <w:rFonts w:ascii="Times New Roman" w:hAnsi="Times New Roman" w:cs="Times New Roman"/>
          <w:bCs/>
          <w:sz w:val="24"/>
          <w:szCs w:val="24"/>
        </w:rPr>
        <w:t>процент</w:t>
      </w:r>
      <w:r w:rsidR="00B006B9">
        <w:rPr>
          <w:rFonts w:ascii="Times New Roman" w:hAnsi="Times New Roman" w:cs="Times New Roman"/>
          <w:bCs/>
          <w:sz w:val="24"/>
          <w:szCs w:val="24"/>
        </w:rPr>
        <w:t>ов</w:t>
      </w:r>
      <w:r w:rsidRPr="00F426C1">
        <w:rPr>
          <w:rFonts w:ascii="Times New Roman" w:hAnsi="Times New Roman" w:cs="Times New Roman"/>
          <w:bCs/>
          <w:sz w:val="24"/>
          <w:szCs w:val="24"/>
        </w:rPr>
        <w:t>; пластик – 20,</w:t>
      </w:r>
      <w:r w:rsidR="00B006B9">
        <w:rPr>
          <w:rFonts w:ascii="Times New Roman" w:hAnsi="Times New Roman" w:cs="Times New Roman"/>
          <w:bCs/>
          <w:sz w:val="24"/>
          <w:szCs w:val="24"/>
        </w:rPr>
        <w:t>6</w:t>
      </w:r>
      <w:r w:rsidR="001257B7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; чугун – 6,</w:t>
      </w:r>
      <w:r w:rsidR="00B006B9">
        <w:rPr>
          <w:rFonts w:ascii="Times New Roman" w:hAnsi="Times New Roman" w:cs="Times New Roman"/>
          <w:bCs/>
          <w:sz w:val="24"/>
          <w:szCs w:val="24"/>
        </w:rPr>
        <w:t>5</w:t>
      </w:r>
      <w:r w:rsidR="001257B7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; керамика и прочие материалы – 4,</w:t>
      </w:r>
      <w:r w:rsidR="00B006B9">
        <w:rPr>
          <w:rFonts w:ascii="Times New Roman" w:hAnsi="Times New Roman" w:cs="Times New Roman"/>
          <w:bCs/>
          <w:sz w:val="24"/>
          <w:szCs w:val="24"/>
        </w:rPr>
        <w:t>2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57B7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.</w:t>
      </w:r>
    </w:p>
    <w:p w:rsidR="00B006B9" w:rsidRPr="00536740" w:rsidRDefault="00164F5A" w:rsidP="00B006B9">
      <w:pPr>
        <w:spacing w:after="0" w:line="240" w:lineRule="auto"/>
        <w:ind w:firstLine="540"/>
        <w:jc w:val="both"/>
        <w:rPr>
          <w:rFonts w:ascii="Calibri" w:hAnsi="Calibri" w:cs="Calibri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Основными магистралями для транспортировки сточных вод к очистным сооружениям являются ТКК общей протяженностью 279,2 км, на которых расположены </w:t>
      </w:r>
      <w:r w:rsidR="00B006B9">
        <w:rPr>
          <w:rFonts w:ascii="Times New Roman" w:hAnsi="Times New Roman" w:cs="Times New Roman"/>
          <w:sz w:val="24"/>
          <w:szCs w:val="24"/>
        </w:rPr>
        <w:t xml:space="preserve">более 1000 </w:t>
      </w:r>
      <w:r w:rsidRPr="00F426C1">
        <w:rPr>
          <w:rFonts w:ascii="Times New Roman" w:hAnsi="Times New Roman" w:cs="Times New Roman"/>
          <w:sz w:val="24"/>
          <w:szCs w:val="24"/>
        </w:rPr>
        <w:t xml:space="preserve">шахт </w:t>
      </w:r>
      <w:r w:rsidR="00B006B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буровых скважин.</w:t>
      </w:r>
      <w:r w:rsidRPr="00B006B9">
        <w:rPr>
          <w:rFonts w:ascii="Times New Roman" w:hAnsi="Times New Roman" w:cs="Times New Roman"/>
          <w:sz w:val="28"/>
          <w:szCs w:val="24"/>
        </w:rPr>
        <w:t xml:space="preserve"> </w:t>
      </w:r>
      <w:r w:rsidR="00B006B9" w:rsidRPr="00B006B9">
        <w:rPr>
          <w:rFonts w:ascii="Times New Roman" w:hAnsi="Times New Roman" w:cs="Times New Roman"/>
          <w:sz w:val="24"/>
        </w:rPr>
        <w:t xml:space="preserve">Диаметр тоннельных коллекторов составляет от 1,5 до 4,9 м с глубиной </w:t>
      </w:r>
      <w:r w:rsidR="00B006B9">
        <w:rPr>
          <w:rFonts w:ascii="Times New Roman" w:hAnsi="Times New Roman" w:cs="Times New Roman"/>
          <w:sz w:val="24"/>
        </w:rPr>
        <w:br/>
      </w:r>
      <w:r w:rsidR="00B006B9" w:rsidRPr="00B006B9">
        <w:rPr>
          <w:rFonts w:ascii="Times New Roman" w:hAnsi="Times New Roman" w:cs="Times New Roman"/>
          <w:sz w:val="24"/>
        </w:rPr>
        <w:t>их заложения от 15 до 90 м. Около 65 процентов от общей протяженности ТКК имеют срок эксплуатации более 30 лет.</w:t>
      </w:r>
    </w:p>
    <w:p w:rsidR="00164F5A" w:rsidRPr="00F426C1" w:rsidRDefault="00164F5A" w:rsidP="00B006B9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Проектная мощность канализационных насосных станций колеблется от 0,3 </w:t>
      </w:r>
      <w:r w:rsidR="00B006B9">
        <w:rPr>
          <w:rFonts w:ascii="Times New Roman" w:hAnsi="Times New Roman" w:cs="Times New Roman"/>
          <w:bCs/>
          <w:sz w:val="24"/>
          <w:szCs w:val="24"/>
        </w:rPr>
        <w:br/>
      </w:r>
      <w:r w:rsidRPr="00F426C1">
        <w:rPr>
          <w:rFonts w:ascii="Times New Roman" w:hAnsi="Times New Roman" w:cs="Times New Roman"/>
          <w:bCs/>
          <w:sz w:val="24"/>
          <w:szCs w:val="24"/>
        </w:rPr>
        <w:t>до 1 000 тыс. куб. м/сутки.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На сетях общесплавной</w:t>
      </w:r>
      <w:r w:rsidRPr="00F426C1">
        <w:rPr>
          <w:rFonts w:ascii="Times New Roman" w:hAnsi="Times New Roman" w:cs="Times New Roman"/>
          <w:sz w:val="24"/>
          <w:szCs w:val="24"/>
        </w:rPr>
        <w:t xml:space="preserve"> и раздельной хозяйственно-бытовой системы водоотведения расположены 21</w:t>
      </w:r>
      <w:r w:rsidR="00DC30A2">
        <w:rPr>
          <w:rFonts w:ascii="Times New Roman" w:hAnsi="Times New Roman" w:cs="Times New Roman"/>
          <w:sz w:val="24"/>
          <w:szCs w:val="24"/>
        </w:rPr>
        <w:t>,</w:t>
      </w:r>
      <w:r w:rsidRPr="00F426C1">
        <w:rPr>
          <w:rFonts w:ascii="Times New Roman" w:hAnsi="Times New Roman" w:cs="Times New Roman"/>
          <w:sz w:val="24"/>
          <w:szCs w:val="24"/>
        </w:rPr>
        <w:t>5</w:t>
      </w:r>
      <w:r w:rsidR="00DC30A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F426C1">
        <w:rPr>
          <w:rFonts w:ascii="Times New Roman" w:hAnsi="Times New Roman" w:cs="Times New Roman"/>
          <w:sz w:val="24"/>
          <w:szCs w:val="24"/>
        </w:rPr>
        <w:t xml:space="preserve"> колодц</w:t>
      </w:r>
      <w:r w:rsidR="00DC30A2">
        <w:rPr>
          <w:rFonts w:ascii="Times New Roman" w:hAnsi="Times New Roman" w:cs="Times New Roman"/>
          <w:sz w:val="24"/>
          <w:szCs w:val="24"/>
        </w:rPr>
        <w:t>ев</w:t>
      </w:r>
      <w:r w:rsidRPr="00F426C1">
        <w:rPr>
          <w:rFonts w:ascii="Times New Roman" w:hAnsi="Times New Roman" w:cs="Times New Roman"/>
          <w:sz w:val="24"/>
          <w:szCs w:val="24"/>
        </w:rPr>
        <w:t xml:space="preserve"> с отстойной частью (выгребные колодцы). Ликвидация </w:t>
      </w:r>
      <w:r w:rsidRPr="00F426C1">
        <w:rPr>
          <w:rFonts w:ascii="Times New Roman" w:hAnsi="Times New Roman" w:cs="Times New Roman"/>
          <w:sz w:val="24"/>
          <w:szCs w:val="24"/>
        </w:rPr>
        <w:lastRenderedPageBreak/>
        <w:t>выгребных колодцев, являющихся причиной появления неприятных запахов, - одно из приоритетных направлений при реконструкции канализационных сетей.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DC30A2">
        <w:rPr>
          <w:rFonts w:ascii="Times New Roman" w:hAnsi="Times New Roman" w:cs="Times New Roman"/>
          <w:sz w:val="24"/>
          <w:szCs w:val="24"/>
        </w:rPr>
        <w:t>21</w:t>
      </w:r>
      <w:r w:rsidRPr="00F426C1">
        <w:rPr>
          <w:rFonts w:ascii="Times New Roman" w:hAnsi="Times New Roman" w:cs="Times New Roman"/>
          <w:sz w:val="24"/>
          <w:szCs w:val="24"/>
        </w:rPr>
        <w:t xml:space="preserve"> в Санкт-Петербурге функционируют 11 ССП общей производительностью 66 тыс. </w:t>
      </w:r>
      <w:r w:rsidR="00DA477A">
        <w:rPr>
          <w:rFonts w:ascii="Times New Roman" w:hAnsi="Times New Roman" w:cs="Times New Roman"/>
          <w:sz w:val="24"/>
          <w:szCs w:val="24"/>
        </w:rPr>
        <w:t>м</w:t>
      </w:r>
      <w:r w:rsidR="00DA477A" w:rsidRPr="00DA47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A477A">
        <w:rPr>
          <w:rFonts w:ascii="Times New Roman" w:hAnsi="Times New Roman" w:cs="Times New Roman"/>
          <w:sz w:val="24"/>
          <w:szCs w:val="24"/>
        </w:rPr>
        <w:t xml:space="preserve"> снега в сутки и семь</w:t>
      </w:r>
      <w:r w:rsidRPr="00F426C1">
        <w:rPr>
          <w:rFonts w:ascii="Times New Roman" w:hAnsi="Times New Roman" w:cs="Times New Roman"/>
          <w:sz w:val="24"/>
          <w:szCs w:val="24"/>
        </w:rPr>
        <w:t xml:space="preserve"> СИСП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общей производительностью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35,5 тыс. </w:t>
      </w:r>
      <w:r w:rsidR="00DA477A">
        <w:rPr>
          <w:rFonts w:ascii="Times New Roman" w:hAnsi="Times New Roman" w:cs="Times New Roman"/>
          <w:sz w:val="24"/>
          <w:szCs w:val="24"/>
        </w:rPr>
        <w:t>м</w:t>
      </w:r>
      <w:r w:rsidR="00DA477A" w:rsidRPr="00DA47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26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26C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F426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водоотведению в 201</w:t>
      </w:r>
      <w:r w:rsidR="00DC30A2">
        <w:rPr>
          <w:rFonts w:ascii="Times New Roman" w:hAnsi="Times New Roman" w:cs="Times New Roman"/>
          <w:sz w:val="24"/>
          <w:szCs w:val="24"/>
        </w:rPr>
        <w:t>8</w:t>
      </w:r>
      <w:r w:rsidRPr="00F426C1">
        <w:rPr>
          <w:rFonts w:ascii="Times New Roman" w:hAnsi="Times New Roman" w:cs="Times New Roman"/>
          <w:sz w:val="24"/>
          <w:szCs w:val="24"/>
        </w:rPr>
        <w:t>-20</w:t>
      </w:r>
      <w:r w:rsidR="00DC30A2">
        <w:rPr>
          <w:rFonts w:ascii="Times New Roman" w:hAnsi="Times New Roman" w:cs="Times New Roman"/>
          <w:sz w:val="24"/>
          <w:szCs w:val="24"/>
        </w:rPr>
        <w:t>20</w:t>
      </w:r>
      <w:r w:rsidRPr="00F426C1">
        <w:rPr>
          <w:rFonts w:ascii="Times New Roman" w:hAnsi="Times New Roman" w:cs="Times New Roman"/>
          <w:sz w:val="24"/>
          <w:szCs w:val="24"/>
        </w:rPr>
        <w:t xml:space="preserve"> гг.: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ликвидация выпусков поверхностного стока в </w:t>
      </w:r>
      <w:proofErr w:type="spellStart"/>
      <w:r w:rsidRPr="00DC30A2">
        <w:rPr>
          <w:rFonts w:ascii="Times New Roman" w:hAnsi="Times New Roman" w:cs="Times New Roman"/>
          <w:sz w:val="24"/>
        </w:rPr>
        <w:t>Муринском</w:t>
      </w:r>
      <w:proofErr w:type="spellEnd"/>
      <w:r w:rsidRPr="00DC30A2">
        <w:rPr>
          <w:rFonts w:ascii="Times New Roman" w:hAnsi="Times New Roman" w:cs="Times New Roman"/>
          <w:sz w:val="24"/>
        </w:rPr>
        <w:t xml:space="preserve"> парке;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переключение хозяйственно-бытового выпуска </w:t>
      </w:r>
      <w:proofErr w:type="spellStart"/>
      <w:r w:rsidRPr="00DC30A2">
        <w:rPr>
          <w:rFonts w:ascii="Times New Roman" w:hAnsi="Times New Roman" w:cs="Times New Roman"/>
          <w:sz w:val="24"/>
        </w:rPr>
        <w:t>ОбщЛом</w:t>
      </w:r>
      <w:proofErr w:type="spellEnd"/>
      <w:r w:rsidRPr="00DC30A2">
        <w:rPr>
          <w:rFonts w:ascii="Times New Roman" w:hAnsi="Times New Roman" w:cs="Times New Roman"/>
          <w:sz w:val="24"/>
        </w:rPr>
        <w:t xml:space="preserve"> на КОС г. Петродворец;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выполнено строительство канализационных сетей для переключения 23 прямых выпусков Петроградского р-на, наб. р. </w:t>
      </w:r>
      <w:proofErr w:type="spellStart"/>
      <w:r w:rsidRPr="00DC30A2">
        <w:rPr>
          <w:rFonts w:ascii="Times New Roman" w:hAnsi="Times New Roman" w:cs="Times New Roman"/>
          <w:sz w:val="24"/>
        </w:rPr>
        <w:t>Карповки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завершены работы по строительству 1-го этапа Охтинского коллектора для прекращения сброса неочищенных сточных вод в р. </w:t>
      </w:r>
      <w:proofErr w:type="spellStart"/>
      <w:r w:rsidRPr="00DC30A2">
        <w:rPr>
          <w:rFonts w:ascii="Times New Roman" w:hAnsi="Times New Roman" w:cs="Times New Roman"/>
          <w:sz w:val="24"/>
        </w:rPr>
        <w:t>Охта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завершение реконструкции Северной станции аэрации (1-й этап);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завершено строительство новых канализационных очистных сооружений п. Молодежное</w:t>
      </w:r>
      <w:r>
        <w:rPr>
          <w:rFonts w:ascii="Times New Roman" w:hAnsi="Times New Roman" w:cs="Times New Roman"/>
          <w:sz w:val="24"/>
        </w:rPr>
        <w:t>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модернизация </w:t>
      </w:r>
      <w:proofErr w:type="spellStart"/>
      <w:r>
        <w:rPr>
          <w:rFonts w:ascii="Times New Roman" w:hAnsi="Times New Roman" w:cs="Times New Roman"/>
          <w:sz w:val="24"/>
        </w:rPr>
        <w:t>аэротенков</w:t>
      </w:r>
      <w:proofErr w:type="spellEnd"/>
      <w:r>
        <w:rPr>
          <w:rFonts w:ascii="Times New Roman" w:hAnsi="Times New Roman" w:cs="Times New Roman"/>
          <w:sz w:val="24"/>
        </w:rPr>
        <w:t xml:space="preserve"> №</w:t>
      </w:r>
      <w:r w:rsidRPr="00DC30A2">
        <w:rPr>
          <w:rFonts w:ascii="Times New Roman" w:hAnsi="Times New Roman" w:cs="Times New Roman"/>
          <w:sz w:val="24"/>
        </w:rPr>
        <w:t xml:space="preserve"> 5 и 6 на Центральной станции аэрации;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строительство и реконструкция канализационных сетей в пос. Володарском,  </w:t>
      </w:r>
      <w:r>
        <w:rPr>
          <w:rFonts w:ascii="Times New Roman" w:hAnsi="Times New Roman" w:cs="Times New Roman"/>
          <w:sz w:val="24"/>
        </w:rPr>
        <w:br/>
      </w:r>
      <w:r w:rsidRPr="00DC30A2">
        <w:rPr>
          <w:rFonts w:ascii="Times New Roman" w:hAnsi="Times New Roman" w:cs="Times New Roman"/>
          <w:sz w:val="24"/>
        </w:rPr>
        <w:t>пос. Молодежный, пос. Новоселки и Белозерке;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введен в эксплуатацию ССП на Шкиперском протоке;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завершены работы по строительству перемычки от шахты 1/27 (пр. </w:t>
      </w:r>
      <w:proofErr w:type="spellStart"/>
      <w:r w:rsidRPr="00DC30A2">
        <w:rPr>
          <w:rFonts w:ascii="Times New Roman" w:hAnsi="Times New Roman" w:cs="Times New Roman"/>
          <w:sz w:val="24"/>
        </w:rPr>
        <w:t>Обуховской</w:t>
      </w:r>
      <w:proofErr w:type="spellEnd"/>
      <w:r w:rsidRPr="00DC30A2">
        <w:rPr>
          <w:rFonts w:ascii="Times New Roman" w:hAnsi="Times New Roman" w:cs="Times New Roman"/>
          <w:sz w:val="24"/>
        </w:rPr>
        <w:t xml:space="preserve"> обороны, д. 33);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завершены работы по строительству подводящего коллектора к КОС г. Зеленогорск;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завершены работы по строительству и реконструкции ТКК № 3 по наб. Крюкова канала </w:t>
      </w:r>
      <w:r>
        <w:rPr>
          <w:rFonts w:ascii="Times New Roman" w:hAnsi="Times New Roman" w:cs="Times New Roman"/>
          <w:sz w:val="24"/>
        </w:rPr>
        <w:br/>
      </w:r>
      <w:r w:rsidRPr="00DC30A2">
        <w:rPr>
          <w:rFonts w:ascii="Times New Roman" w:hAnsi="Times New Roman" w:cs="Times New Roman"/>
          <w:sz w:val="24"/>
        </w:rPr>
        <w:t>и ТКК по наб. р. Мойки;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завершены работы по строительству кольцующего тоннельного канализационного коллектора (ТКК) по </w:t>
      </w:r>
      <w:proofErr w:type="spellStart"/>
      <w:r w:rsidRPr="00DC30A2">
        <w:rPr>
          <w:rFonts w:ascii="Times New Roman" w:hAnsi="Times New Roman" w:cs="Times New Roman"/>
          <w:sz w:val="24"/>
        </w:rPr>
        <w:t>Бассейной</w:t>
      </w:r>
      <w:proofErr w:type="spellEnd"/>
      <w:r w:rsidRPr="00DC30A2">
        <w:rPr>
          <w:rFonts w:ascii="Times New Roman" w:hAnsi="Times New Roman" w:cs="Times New Roman"/>
          <w:sz w:val="24"/>
        </w:rPr>
        <w:t xml:space="preserve"> улице;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завершены работы по строительству микротоннеля для подключения жилой застройки «Цветной город» и «Ручьи – 7»</w:t>
      </w:r>
      <w:r>
        <w:rPr>
          <w:rFonts w:ascii="Times New Roman" w:hAnsi="Times New Roman" w:cs="Times New Roman"/>
          <w:sz w:val="24"/>
        </w:rPr>
        <w:t>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 xml:space="preserve">завершены работы по строительству канализационных сетей от г. Зеленогорска </w:t>
      </w:r>
      <w:r>
        <w:rPr>
          <w:rFonts w:ascii="Times New Roman" w:hAnsi="Times New Roman" w:cs="Times New Roman"/>
          <w:sz w:val="24"/>
        </w:rPr>
        <w:br/>
      </w:r>
      <w:r w:rsidRPr="00DC30A2">
        <w:rPr>
          <w:rFonts w:ascii="Times New Roman" w:hAnsi="Times New Roman" w:cs="Times New Roman"/>
          <w:sz w:val="24"/>
        </w:rPr>
        <w:t>до пос. Красавица и пос. Решетниково</w:t>
      </w:r>
      <w:r>
        <w:rPr>
          <w:rFonts w:ascii="Times New Roman" w:hAnsi="Times New Roman" w:cs="Times New Roman"/>
          <w:sz w:val="24"/>
        </w:rPr>
        <w:t>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C30A2">
        <w:rPr>
          <w:rFonts w:ascii="Times New Roman" w:hAnsi="Times New Roman" w:cs="Times New Roman"/>
          <w:sz w:val="24"/>
        </w:rPr>
        <w:t>создание автоматизированной информационной системы учета атмосферных осадков</w:t>
      </w:r>
      <w:r>
        <w:rPr>
          <w:rFonts w:ascii="Times New Roman" w:hAnsi="Times New Roman" w:cs="Times New Roman"/>
          <w:sz w:val="24"/>
        </w:rPr>
        <w:t>.</w:t>
      </w:r>
    </w:p>
    <w:p w:rsidR="00164F5A" w:rsidRPr="00DC30A2" w:rsidRDefault="00164F5A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Основные проблемы</w:t>
      </w:r>
      <w:r w:rsidR="001257B7" w:rsidRPr="00DC30A2">
        <w:rPr>
          <w:rFonts w:ascii="Times New Roman" w:hAnsi="Times New Roman" w:cs="Times New Roman"/>
          <w:sz w:val="24"/>
          <w:szCs w:val="24"/>
        </w:rPr>
        <w:t xml:space="preserve"> водоотведения Санкт-Петербурга: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продолжение работ по дальнейшему сокращению прямого сброса неочищенных или недостаточно очищенных СВ в водоемы, в том числе ПС, который осуществляется через прямые выпуски в водные объекты на территории центральных районов Санкт-Петербурга с плотной городской застройкой. Существующие прямые выпуски неочищенных СВ в районе наб.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DC30A2">
        <w:rPr>
          <w:rFonts w:ascii="Times New Roman" w:hAnsi="Times New Roman" w:cs="Times New Roman"/>
          <w:sz w:val="24"/>
          <w:szCs w:val="24"/>
        </w:rPr>
        <w:t>Карповки</w:t>
      </w:r>
      <w:proofErr w:type="spellEnd"/>
      <w:r w:rsidRPr="00DC30A2">
        <w:rPr>
          <w:rFonts w:ascii="Times New Roman" w:hAnsi="Times New Roman" w:cs="Times New Roman"/>
          <w:sz w:val="24"/>
          <w:szCs w:val="24"/>
        </w:rPr>
        <w:t xml:space="preserve">, наб. Кутузова и наб. Ново-Адмиралтейского канала, в том числе от объектов Петроградского района Санкт-Петербурга (Петровский остров, Каменный остров, Песочная наб., наб. р. Ждановки, </w:t>
      </w:r>
      <w:proofErr w:type="spellStart"/>
      <w:r w:rsidRPr="00DC30A2">
        <w:rPr>
          <w:rFonts w:ascii="Times New Roman" w:hAnsi="Times New Roman" w:cs="Times New Roman"/>
          <w:sz w:val="24"/>
          <w:szCs w:val="24"/>
        </w:rPr>
        <w:t>Мытнинская</w:t>
      </w:r>
      <w:proofErr w:type="spellEnd"/>
      <w:r w:rsidRPr="00DC30A2">
        <w:rPr>
          <w:rFonts w:ascii="Times New Roman" w:hAnsi="Times New Roman" w:cs="Times New Roman"/>
          <w:sz w:val="24"/>
          <w:szCs w:val="24"/>
        </w:rPr>
        <w:t xml:space="preserve"> наб. и др.) характеризуются небольшим по расходу сбросом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и технической сложностью требуемых для прекращения сброса СВ мероприятий;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Федерального закона «Об охране окружающей среды»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 xml:space="preserve">на КОС I категории НВОС внедрение технологических решений, соответствующих требованиям информационно-технического справочника по наилучшим доступным технологиям ИТС 10-2019 «Очистка сточных вод с использованием централизованных систем водоотведения поселений, городских округов», утвержденного приказом </w:t>
      </w:r>
      <w:proofErr w:type="spellStart"/>
      <w:r w:rsidRPr="00DC30A2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DC30A2">
        <w:rPr>
          <w:rFonts w:ascii="Times New Roman" w:hAnsi="Times New Roman" w:cs="Times New Roman"/>
          <w:sz w:val="24"/>
          <w:szCs w:val="24"/>
        </w:rPr>
        <w:t xml:space="preserve"> от  12.12.2019 № 2981, для стабильного достижения технологических показателей; на КОС и ОСПС II категории использование технологических решений для стабильного обеспечения декларируемых нормативных масс сброса технологически нормируемых веществ;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осуществление контроля за выполнением абонентами требований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«О водоснабжении и водоотведении» по сокращению сброса специфических загрязняющих веществ в централизованные системы водоотведения;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выполнение мероприятий по увеличению мощностей по очистке стоков в бассейне КОС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г. Колпино для исключения образования дефицита мощности;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разработка и реализация проекта реконструкции комплекса обработки осадка на ЦСА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 xml:space="preserve">в целях обеспечения стабильного обезвреживания всего объема образующегося осадка СВ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 xml:space="preserve">и предотвращения вывоза осадка на  полигоны; 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реализация мероприятий по снижению (прекращению) негативного воздействия полигонов складирования осадков СВ на окружающую среду близлежащих районов Санкт-Петербурга;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реконструкция изношенных канализационных сетей (44 процента от общей протяженности канализационной сети эксплуатируется больше 40 лет, что создает риски возникновения технологических нарушений и роста эксплуатационных затрат на обслуживание сетей. Также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 xml:space="preserve">в связи со снижением водопотребления и соответственно скорости движения потока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в трубопроводах водоотведения происходит заиливание;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проведение большого объема работ по реконструкции сетей с демонтажем выгребных колодцев на дворовой канализации в центральной исторической части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и пригородных районах;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реализация мероприятий, направленных на предотвращение образования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и распространения запаха от объектов водоотведения: шахт на коллекторах, колодцев на сетях, КНС, полигонов;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устройство дублирующих и «кольцующих» сетей водоотведения для обеспечения возможности реконструкции ТКК;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создание системы оперативного регулирования потоков в ТКК и управления поступлением СВ на очистные сооружения для обеспечения оптимального распределения нагрузок между КОС;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реконструкция сетей канализации с увеличением пропускной способности в местах подтопления улиц дождевыми водами при выпадении осадков высокой интенсивности;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создание системы измерения и учета объемов СВ, поступающих в систему водоотведения, по территориям Санкт-Петербурга;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проведение мероприятий по повышению надежности электроснабжения КНС и КОС;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обустройство дополнительных стационарных пунктов приема хозяйственно-бытовых стоков, вывозимых специализированным автотранспортом с территорий, на которых применяется автономные системы канализации;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 xml:space="preserve">продолжение работ по поиску эффективных и экономически целесообразных технологических решений полезного использования осадка СВ и золы от сжигания осадка СВ </w:t>
      </w:r>
      <w:r>
        <w:rPr>
          <w:rFonts w:ascii="Times New Roman" w:hAnsi="Times New Roman" w:cs="Times New Roman"/>
          <w:sz w:val="24"/>
          <w:szCs w:val="24"/>
        </w:rPr>
        <w:br/>
      </w:r>
      <w:r w:rsidRPr="00DC30A2">
        <w:rPr>
          <w:rFonts w:ascii="Times New Roman" w:hAnsi="Times New Roman" w:cs="Times New Roman"/>
          <w:sz w:val="24"/>
          <w:szCs w:val="24"/>
        </w:rPr>
        <w:t>с учетом условий Санкт-Петербурга</w:t>
      </w:r>
    </w:p>
    <w:p w:rsidR="00DC30A2" w:rsidRPr="00DC30A2" w:rsidRDefault="00DC30A2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0A2">
        <w:rPr>
          <w:rFonts w:ascii="Times New Roman" w:hAnsi="Times New Roman" w:cs="Times New Roman"/>
          <w:sz w:val="24"/>
          <w:szCs w:val="24"/>
        </w:rPr>
        <w:t>В целях решения изложенных проблем в государственной программе запланирована реализация мероприятий по прекращению сброса неочищенных сточных вод в водные объекты Санкт-Петербурга, снижению негативного воздействия на окружающую среду, реконструкции и развитию системы водоотведения Санкт-Петербурга.</w:t>
      </w:r>
    </w:p>
    <w:p w:rsidR="00164F5A" w:rsidRPr="00F426C1" w:rsidRDefault="00164F5A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административных границах Санкт-Петербурга на 70 территориях система водоотведения существует частично или отсутствует полностью.</w:t>
      </w:r>
    </w:p>
    <w:p w:rsidR="00FB0466" w:rsidRPr="00FB0466" w:rsidRDefault="00FB0466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466">
        <w:rPr>
          <w:rFonts w:ascii="Times New Roman" w:hAnsi="Times New Roman" w:cs="Times New Roman"/>
          <w:sz w:val="24"/>
          <w:szCs w:val="24"/>
        </w:rPr>
        <w:t xml:space="preserve">Финансирование оказываемых ГУП «Водоканал Санкт-Петербурга» услуг по отведению </w:t>
      </w:r>
      <w:r w:rsidR="00DA477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и очистке поверхностных сточных вод является необходимым условием для обеспечения надежного водоотведения и поддержания канализационных сетей и сооружений </w:t>
      </w:r>
      <w:r w:rsidR="00DA477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Санкт-Петербурга в работоспособном состоянии. Частью необходимой валовой выручки </w:t>
      </w:r>
      <w:r w:rsidR="00DA477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>ГУП «Водоканал Санкт-Петербурга» являются расходы по водоотведению поверхностных сточных вод с площадей территорий и земельных участков общего пользования.</w:t>
      </w:r>
    </w:p>
    <w:p w:rsidR="00FB0466" w:rsidRPr="00FB0466" w:rsidRDefault="00FB0466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466">
        <w:rPr>
          <w:rFonts w:ascii="Times New Roman" w:hAnsi="Times New Roman" w:cs="Times New Roman"/>
          <w:sz w:val="24"/>
          <w:szCs w:val="24"/>
        </w:rPr>
        <w:lastRenderedPageBreak/>
        <w:t xml:space="preserve">ГУП «Водоканал Санкт-Петербурга» ежегодно проводит сверку с администрациями районов Санкт-Петербурга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значения. По итогам проведенных работ подписываются соответствующие акты сверок. Данные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 рассчитываются в соответствии с геоинформационной системой на основании цифровых слоев, ежегодно предоставляемых Комитетом имущественных отношений Санкт-Петербурга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>на основании Положения «Об организации деятельности исполнительных органов государственной власти Санкт-Петербурга при осуществлении расчетов площадей подлежащих уборке территорий, расположенных в границах внутриквартальных территорий», утвержденного постановлением Правительства Санкт-Петербурга от 17.08.2017 № 687.</w:t>
      </w:r>
    </w:p>
    <w:p w:rsidR="00FB0466" w:rsidRPr="00FB0466" w:rsidRDefault="00FB0466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466">
        <w:rPr>
          <w:rFonts w:ascii="Times New Roman" w:hAnsi="Times New Roman" w:cs="Times New Roman"/>
          <w:sz w:val="24"/>
          <w:szCs w:val="24"/>
        </w:rPr>
        <w:t xml:space="preserve">Расчет потребности в бюджетном финансировании за оказываемые услуги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>по водоотведению поверхностных сточных вод с площадей уборочных территорий, входящих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в состав территорий и земельных участков общего пользования, и зеленых насаждений общего пользования местного значения производится ГУП «Водоканал Санкт-Петербурга»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указаниями по расчету объемов принятых (отведенных) поверхностных сточных вод, утвержденными приказом Министерства строительства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>и жилищно-коммунального хозяйства Российской Федерации от 17.10.2014 № 639/пр.</w:t>
      </w:r>
    </w:p>
    <w:p w:rsidR="00FB0466" w:rsidRDefault="00FB0466" w:rsidP="00DC30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466">
        <w:rPr>
          <w:rFonts w:ascii="Times New Roman" w:hAnsi="Times New Roman" w:cs="Times New Roman"/>
          <w:sz w:val="24"/>
          <w:szCs w:val="24"/>
        </w:rPr>
        <w:t xml:space="preserve">Расходы по водоотведению поверхностных сточных вод с площадей территорий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Санкт-Петербурга (уборочных внутриквартальных территорий, входящих в состав земель общего пользования, и зеленых насаждений общего пользования местного значения, попадающих в зоны централизованных систем водоотведения поверхностных сточных вод)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в соответствии с фактическим объемом оказания услуг и тарифами на водоотведение для централизованной ливневой системы водоотведения и централизованной общесплавной системы водоотведения предусматриваются по ведомственной структуре расходов бюджета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администрациям районов Санкт-Петербурга по целевой статье </w:t>
      </w:r>
      <w:r w:rsidR="00F9459A">
        <w:rPr>
          <w:rFonts w:ascii="Times New Roman" w:hAnsi="Times New Roman" w:cs="Times New Roman"/>
          <w:sz w:val="24"/>
          <w:szCs w:val="24"/>
        </w:rPr>
        <w:br/>
      </w:r>
      <w:r w:rsidRPr="00FB0466">
        <w:rPr>
          <w:rFonts w:ascii="Times New Roman" w:hAnsi="Times New Roman" w:cs="Times New Roman"/>
          <w:sz w:val="24"/>
          <w:szCs w:val="24"/>
        </w:rPr>
        <w:t>«Расходы на водоотведение поверхностных сточных вод с придомовых территорий, не входящих в состав общего имущества многоквартирных домов».</w:t>
      </w:r>
    </w:p>
    <w:p w:rsidR="00DC30A2" w:rsidRDefault="00DC30A2" w:rsidP="00A0338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F86E50" w:rsidP="00A0338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B9773E">
        <w:rPr>
          <w:rFonts w:ascii="Times New Roman" w:hAnsi="Times New Roman" w:cs="Times New Roman"/>
          <w:sz w:val="24"/>
          <w:szCs w:val="24"/>
        </w:rPr>
        <w:t>3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2 </w:t>
      </w:r>
    </w:p>
    <w:p w:rsidR="00590199" w:rsidRPr="00590199" w:rsidRDefault="00590199" w:rsidP="00255FB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90199" w:rsidRPr="00590199" w:rsidSect="00DC30A2">
          <w:headerReference w:type="default" r:id="rId33"/>
          <w:pgSz w:w="11905" w:h="16838"/>
          <w:pgMar w:top="1134" w:right="851" w:bottom="2127" w:left="1134" w:header="397" w:footer="0" w:gutter="0"/>
          <w:cols w:space="720"/>
          <w:docGrid w:linePitch="299"/>
        </w:sectPr>
      </w:pPr>
    </w:p>
    <w:p w:rsidR="00255FBF" w:rsidRDefault="00255FBF" w:rsidP="00BA73AA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199">
        <w:rPr>
          <w:rFonts w:ascii="Times New Roman" w:hAnsi="Times New Roman" w:cs="Times New Roman"/>
          <w:b/>
          <w:sz w:val="24"/>
          <w:szCs w:val="24"/>
        </w:rPr>
        <w:lastRenderedPageBreak/>
        <w:t>ПРОЕКТНАЯ ЧАСТЬ</w:t>
      </w:r>
    </w:p>
    <w:p w:rsidR="00255FBF" w:rsidRPr="0059340B" w:rsidRDefault="00255FBF">
      <w:pPr>
        <w:rPr>
          <w:sz w:val="14"/>
          <w:lang w:val="en-US"/>
        </w:rPr>
      </w:pPr>
    </w:p>
    <w:p w:rsidR="00255FBF" w:rsidRPr="00756F1E" w:rsidRDefault="00255FBF" w:rsidP="00255FBF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"/>
        <w:gridCol w:w="14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3"/>
        <w:gridCol w:w="955"/>
      </w:tblGrid>
      <w:tr w:rsidR="00255FBF" w:rsidRPr="00FA358B" w:rsidTr="00133C4C">
        <w:trPr>
          <w:trHeight w:val="1392"/>
        </w:trPr>
        <w:tc>
          <w:tcPr>
            <w:tcW w:w="510" w:type="dxa"/>
            <w:gridSpan w:val="2"/>
            <w:vMerge w:val="restart"/>
            <w:noWrap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</w:t>
            </w:r>
            <w:r w:rsid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proofErr w:type="spellStart"/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255FBF" w:rsidRPr="00F9459A" w:rsidRDefault="00E23C9C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С</w:t>
            </w:r>
            <w:r w:rsidR="00255FBF"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рок </w:t>
            </w:r>
            <w:proofErr w:type="spellStart"/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выпол</w:t>
            </w:r>
            <w:proofErr w:type="spellEnd"/>
            <w:r w:rsid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-</w:t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255FBF" w:rsidRPr="00F9459A" w:rsidRDefault="00E23C9C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С</w:t>
            </w:r>
            <w:r w:rsidR="00255FBF"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метная стоимость </w:t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работ </w:t>
            </w:r>
            <w:r w:rsidR="00255FBF"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(</w:t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предполагаемая (</w:t>
            </w:r>
            <w:r w:rsidR="00255FBF"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предельная</w:t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) стоимость </w:t>
            </w:r>
            <w:r w:rsid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br/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работ </w:t>
            </w:r>
            <w:r w:rsidR="00255FBF" w:rsidRPr="00F9459A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)</w:t>
            </w:r>
          </w:p>
        </w:tc>
        <w:tc>
          <w:tcPr>
            <w:tcW w:w="992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Остаток сметной стоимости </w:t>
            </w:r>
            <w:r w:rsidR="00E23C9C"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255FBF" w:rsidRPr="00F9459A" w:rsidRDefault="00255FBF" w:rsidP="00F9459A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</w:t>
            </w:r>
            <w:r w:rsid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F9459A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6" w:type="dxa"/>
            <w:gridSpan w:val="6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5" w:type="dxa"/>
            <w:vMerge w:val="restart"/>
            <w:hideMark/>
          </w:tcPr>
          <w:p w:rsidR="00255FBF" w:rsidRPr="00FA358B" w:rsidRDefault="00255FBF" w:rsidP="005207D1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ние</w:t>
            </w:r>
            <w:proofErr w:type="spellEnd"/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целевого показателя, индикатора, на достижение которых оказывает влияние реализация мероприятия</w:t>
            </w:r>
          </w:p>
        </w:tc>
      </w:tr>
      <w:tr w:rsidR="00255FBF" w:rsidRPr="00FA358B" w:rsidTr="00133C4C">
        <w:trPr>
          <w:trHeight w:val="71"/>
        </w:trPr>
        <w:tc>
          <w:tcPr>
            <w:tcW w:w="510" w:type="dxa"/>
            <w:gridSpan w:val="2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255FBF" w:rsidRPr="00FA358B" w:rsidRDefault="00255FB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F9459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B6684E" w:rsidRPr="00FA358B" w:rsidTr="00133C4C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D3230A" w:rsidRPr="00FA358B" w:rsidTr="0013424E">
        <w:trPr>
          <w:trHeight w:val="68"/>
        </w:trPr>
        <w:tc>
          <w:tcPr>
            <w:tcW w:w="15415" w:type="dxa"/>
            <w:gridSpan w:val="18"/>
            <w:noWrap/>
          </w:tcPr>
          <w:p w:rsidR="00D3230A" w:rsidRPr="00255FBF" w:rsidRDefault="00D3230A" w:rsidP="00B6684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55FBF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7F1F02" w:rsidRPr="001A2E96" w:rsidTr="00133C4C">
        <w:trPr>
          <w:trHeight w:val="232"/>
        </w:trPr>
        <w:tc>
          <w:tcPr>
            <w:tcW w:w="1985" w:type="dxa"/>
            <w:gridSpan w:val="3"/>
            <w:noWrap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1РАЗДЕЛ 1 </w:t>
            </w:r>
          </w:p>
        </w:tc>
        <w:tc>
          <w:tcPr>
            <w:tcW w:w="709" w:type="dxa"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Align w:val="center"/>
          </w:tcPr>
          <w:p w:rsidR="007F1F02" w:rsidRPr="007F1F02" w:rsidRDefault="007F1F02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F1F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1 796 668,6</w:t>
            </w:r>
          </w:p>
        </w:tc>
        <w:tc>
          <w:tcPr>
            <w:tcW w:w="992" w:type="dxa"/>
            <w:vAlign w:val="center"/>
          </w:tcPr>
          <w:p w:rsidR="007F1F02" w:rsidRPr="007F1F02" w:rsidRDefault="007F1F02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F1F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2 676 797,4</w:t>
            </w:r>
          </w:p>
        </w:tc>
        <w:tc>
          <w:tcPr>
            <w:tcW w:w="992" w:type="dxa"/>
            <w:vAlign w:val="center"/>
          </w:tcPr>
          <w:p w:rsidR="007F1F02" w:rsidRPr="007F1F02" w:rsidRDefault="00E61343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2 551 096,7</w:t>
            </w:r>
          </w:p>
        </w:tc>
        <w:tc>
          <w:tcPr>
            <w:tcW w:w="992" w:type="dxa"/>
            <w:vAlign w:val="center"/>
          </w:tcPr>
          <w:p w:rsidR="007F1F02" w:rsidRPr="007F1F02" w:rsidRDefault="0024370B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1 989 981,0</w:t>
            </w:r>
          </w:p>
        </w:tc>
        <w:tc>
          <w:tcPr>
            <w:tcW w:w="993" w:type="dxa"/>
            <w:vAlign w:val="center"/>
          </w:tcPr>
          <w:p w:rsidR="007F1F02" w:rsidRPr="007F1F02" w:rsidRDefault="0024370B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3 024 642,8</w:t>
            </w:r>
          </w:p>
        </w:tc>
        <w:tc>
          <w:tcPr>
            <w:tcW w:w="1134" w:type="dxa"/>
            <w:vAlign w:val="center"/>
          </w:tcPr>
          <w:p w:rsidR="007F1F02" w:rsidRPr="007F1F02" w:rsidRDefault="0024370B" w:rsidP="007F1F0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1 652 498,6</w:t>
            </w:r>
          </w:p>
        </w:tc>
        <w:tc>
          <w:tcPr>
            <w:tcW w:w="993" w:type="dxa"/>
            <w:noWrap/>
            <w:vAlign w:val="center"/>
          </w:tcPr>
          <w:p w:rsidR="007F1F02" w:rsidRPr="007F1F02" w:rsidRDefault="0024370B" w:rsidP="00E61343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13</w:t>
            </w:r>
            <w:r w:rsidR="00E61343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691 685,1</w:t>
            </w:r>
          </w:p>
        </w:tc>
        <w:tc>
          <w:tcPr>
            <w:tcW w:w="955" w:type="dxa"/>
            <w:vAlign w:val="center"/>
          </w:tcPr>
          <w:p w:rsidR="007F1F02" w:rsidRDefault="007F1F02" w:rsidP="007F1F0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A7E09" w:rsidRPr="001A2E96" w:rsidTr="00133C4C">
        <w:trPr>
          <w:trHeight w:val="1155"/>
        </w:trPr>
        <w:tc>
          <w:tcPr>
            <w:tcW w:w="510" w:type="dxa"/>
            <w:gridSpan w:val="2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13424E" w:rsidRPr="001A2E96" w:rsidRDefault="008A7E09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Проектирование строительства и(или) реконструкции объектов водоснабжения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водоотведения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8A7E09" w:rsidRPr="001A2E96" w:rsidRDefault="008A7E09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2016-202</w:t>
            </w:r>
            <w:r w:rsidR="007F1F0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83 972,8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70 212,9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346 410,4</w:t>
            </w:r>
          </w:p>
        </w:tc>
        <w:tc>
          <w:tcPr>
            <w:tcW w:w="992" w:type="dxa"/>
            <w:noWrap/>
          </w:tcPr>
          <w:p w:rsidR="008A7E09" w:rsidRPr="00560759" w:rsidRDefault="0024370B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394 174,4</w:t>
            </w:r>
          </w:p>
        </w:tc>
        <w:tc>
          <w:tcPr>
            <w:tcW w:w="993" w:type="dxa"/>
            <w:noWrap/>
          </w:tcPr>
          <w:p w:rsidR="008A7E09" w:rsidRPr="00560759" w:rsidRDefault="0024370B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552 500,0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304 856,7</w:t>
            </w:r>
          </w:p>
        </w:tc>
        <w:tc>
          <w:tcPr>
            <w:tcW w:w="993" w:type="dxa"/>
            <w:noWrap/>
          </w:tcPr>
          <w:p w:rsidR="008A7E09" w:rsidRPr="00560759" w:rsidRDefault="0024370B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1 752 127,2</w:t>
            </w:r>
          </w:p>
        </w:tc>
        <w:tc>
          <w:tcPr>
            <w:tcW w:w="955" w:type="dxa"/>
            <w:noWrap/>
            <w:hideMark/>
          </w:tcPr>
          <w:p w:rsidR="008A7E09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</w:p>
          <w:p w:rsidR="008A7E09" w:rsidRPr="001A2E96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2.2, 2.3, 2.4</w:t>
            </w:r>
          </w:p>
        </w:tc>
      </w:tr>
      <w:tr w:rsidR="008A7E09" w:rsidRPr="001A2E96" w:rsidTr="00133C4C">
        <w:trPr>
          <w:trHeight w:val="190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Реконструкция водопроводных </w:t>
            </w:r>
            <w:r w:rsidR="00D34C7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8A7E09" w:rsidRPr="00560759" w:rsidRDefault="008A7E09" w:rsidP="007F1F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  <w:r w:rsidR="007F1F0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12 990 ,4</w:t>
            </w:r>
          </w:p>
        </w:tc>
        <w:tc>
          <w:tcPr>
            <w:tcW w:w="992" w:type="dxa"/>
            <w:noWrap/>
          </w:tcPr>
          <w:p w:rsidR="008A7E09" w:rsidRPr="00560759" w:rsidRDefault="0024370B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6 257,7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19 248,3</w:t>
            </w:r>
          </w:p>
        </w:tc>
        <w:tc>
          <w:tcPr>
            <w:tcW w:w="955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</w:p>
          <w:p w:rsidR="008A7E09" w:rsidRPr="001A2E96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2.2, 2.3, 2.4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133C4C">
        <w:trPr>
          <w:trHeight w:val="296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81 934,9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85 593,9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20 000,0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187 528,8</w:t>
            </w:r>
          </w:p>
        </w:tc>
        <w:tc>
          <w:tcPr>
            <w:tcW w:w="95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133C4C">
        <w:trPr>
          <w:trHeight w:val="112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8A7E09" w:rsidRPr="00560759" w:rsidRDefault="008A7E09" w:rsidP="007F1F02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201</w:t>
            </w:r>
            <w:r w:rsidR="007F1F02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-202</w:t>
            </w:r>
            <w:r w:rsidR="00210281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12 990,4</w:t>
            </w:r>
          </w:p>
        </w:tc>
        <w:tc>
          <w:tcPr>
            <w:tcW w:w="992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88 192,6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85 593,9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20 000,0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206 777,1</w:t>
            </w:r>
          </w:p>
        </w:tc>
        <w:tc>
          <w:tcPr>
            <w:tcW w:w="95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F1F02" w:rsidRPr="001A2E96" w:rsidTr="00133C4C">
        <w:trPr>
          <w:trHeight w:val="369"/>
        </w:trPr>
        <w:tc>
          <w:tcPr>
            <w:tcW w:w="510" w:type="dxa"/>
            <w:gridSpan w:val="2"/>
            <w:vMerge w:val="restart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1.2.1</w:t>
            </w:r>
          </w:p>
        </w:tc>
        <w:tc>
          <w:tcPr>
            <w:tcW w:w="1475" w:type="dxa"/>
            <w:vMerge w:val="restart"/>
            <w:hideMark/>
          </w:tcPr>
          <w:p w:rsidR="007F1F02" w:rsidRPr="001A2E96" w:rsidRDefault="007F1F02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общесплавной канализации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D = 375-800 мм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 водопроводной сети D = 225-315 мм по Кронверкской ул. от ул.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Воскова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 ул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Б.Пушкарской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0,5 км</w:t>
            </w: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7F1F02" w:rsidRPr="00560759" w:rsidRDefault="007F1F02" w:rsidP="007F1F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:rsidR="007F1F02" w:rsidRPr="00560759" w:rsidRDefault="007F1F02" w:rsidP="00A513B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6 257,</w:t>
            </w:r>
            <w:r w:rsidR="00A513BC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7F1F02" w:rsidRPr="00560759" w:rsidRDefault="007F1F02" w:rsidP="00A513B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A513BC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257</w:t>
            </w:r>
            <w:r w:rsidR="00A513BC">
              <w:rPr>
                <w:rFonts w:ascii="Times New Roman" w:hAnsi="Times New Roman" w:cs="Times New Roman"/>
                <w:sz w:val="14"/>
                <w:szCs w:val="14"/>
              </w:rPr>
              <w:t>,8</w:t>
            </w: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Merge w:val="restart"/>
            <w:noWrap/>
            <w:hideMark/>
          </w:tcPr>
          <w:p w:rsidR="007F1F02" w:rsidRPr="00560759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6 257,7</w:t>
            </w:r>
          </w:p>
        </w:tc>
        <w:tc>
          <w:tcPr>
            <w:tcW w:w="993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6 257,8</w:t>
            </w:r>
          </w:p>
        </w:tc>
        <w:tc>
          <w:tcPr>
            <w:tcW w:w="955" w:type="dxa"/>
            <w:vMerge w:val="restart"/>
            <w:noWrap/>
            <w:hideMark/>
          </w:tcPr>
          <w:p w:rsidR="007F1F02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ЦП 1, 4, 5 </w:t>
            </w:r>
          </w:p>
          <w:p w:rsidR="007F1F02" w:rsidRPr="001A2E96" w:rsidRDefault="007F1F02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2.2, 2.3, 2.4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7F1F02" w:rsidRPr="001A2E96" w:rsidTr="00133C4C">
        <w:trPr>
          <w:trHeight w:val="402"/>
        </w:trPr>
        <w:tc>
          <w:tcPr>
            <w:tcW w:w="510" w:type="dxa"/>
            <w:gridSpan w:val="2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7F1F02" w:rsidRPr="00560759" w:rsidRDefault="007F1F02" w:rsidP="007F1F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95 587,2  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95 587,2  </w:t>
            </w:r>
          </w:p>
        </w:tc>
        <w:tc>
          <w:tcPr>
            <w:tcW w:w="708" w:type="dxa"/>
            <w:vMerge/>
            <w:hideMark/>
          </w:tcPr>
          <w:p w:rsidR="007F1F02" w:rsidRPr="00560759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1134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5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F1F02" w:rsidRPr="001A2E96" w:rsidTr="00133C4C">
        <w:trPr>
          <w:trHeight w:val="501"/>
        </w:trPr>
        <w:tc>
          <w:tcPr>
            <w:tcW w:w="510" w:type="dxa"/>
            <w:gridSpan w:val="2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7F1F02" w:rsidRPr="00560759" w:rsidRDefault="007F1F02" w:rsidP="007F1F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101 844,9  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101 844,9  </w:t>
            </w:r>
          </w:p>
        </w:tc>
        <w:tc>
          <w:tcPr>
            <w:tcW w:w="708" w:type="dxa"/>
            <w:vMerge/>
            <w:hideMark/>
          </w:tcPr>
          <w:p w:rsidR="007F1F02" w:rsidRPr="00560759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16 257,7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10 000,0</w:t>
            </w:r>
          </w:p>
        </w:tc>
        <w:tc>
          <w:tcPr>
            <w:tcW w:w="1134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36 257,8</w:t>
            </w:r>
          </w:p>
        </w:tc>
        <w:tc>
          <w:tcPr>
            <w:tcW w:w="95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133C4C">
        <w:trPr>
          <w:trHeight w:val="178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1.2.2</w:t>
            </w:r>
          </w:p>
        </w:tc>
        <w:tc>
          <w:tcPr>
            <w:tcW w:w="1475" w:type="dxa"/>
            <w:vMerge w:val="restart"/>
            <w:hideMark/>
          </w:tcPr>
          <w:p w:rsidR="0013424E" w:rsidRPr="001A2E96" w:rsidRDefault="008A7E09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ж/б водовода Д = 1200 мм и 1400 мм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по пр. Народного Ополчения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от Дачного пр.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Володарского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9,3 км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129 905,0  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12 990,5  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12 990,3</w:t>
            </w:r>
          </w:p>
        </w:tc>
        <w:tc>
          <w:tcPr>
            <w:tcW w:w="992" w:type="dxa"/>
            <w:noWrap/>
          </w:tcPr>
          <w:p w:rsidR="008A7E09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12 990,5</w:t>
            </w:r>
          </w:p>
        </w:tc>
        <w:tc>
          <w:tcPr>
            <w:tcW w:w="955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</w:p>
          <w:p w:rsidR="008A7E09" w:rsidRPr="001A2E96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133C4C">
        <w:trPr>
          <w:trHeight w:val="280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2 230 004,3  </w:t>
            </w:r>
          </w:p>
        </w:tc>
        <w:tc>
          <w:tcPr>
            <w:tcW w:w="992" w:type="dxa"/>
            <w:noWrap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2 230 004,3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1134" w:type="dxa"/>
            <w:noWrap/>
          </w:tcPr>
          <w:p w:rsidR="008A7E09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5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F1F02" w:rsidRPr="001A2E96" w:rsidTr="00133C4C">
        <w:trPr>
          <w:trHeight w:val="514"/>
        </w:trPr>
        <w:tc>
          <w:tcPr>
            <w:tcW w:w="510" w:type="dxa"/>
            <w:gridSpan w:val="2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F1F02" w:rsidRPr="001A2E96" w:rsidRDefault="007F1F02" w:rsidP="007F1F0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7F1F02" w:rsidRPr="00560759" w:rsidRDefault="007F1F02" w:rsidP="007F1F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2 359 909,3  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2 242 994,8  </w:t>
            </w:r>
          </w:p>
        </w:tc>
        <w:tc>
          <w:tcPr>
            <w:tcW w:w="708" w:type="dxa"/>
            <w:vMerge/>
            <w:hideMark/>
          </w:tcPr>
          <w:p w:rsidR="007F1F02" w:rsidRPr="00560759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12 990,3</w:t>
            </w:r>
          </w:p>
        </w:tc>
        <w:tc>
          <w:tcPr>
            <w:tcW w:w="992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1134" w:type="dxa"/>
            <w:noWrap/>
          </w:tcPr>
          <w:p w:rsidR="007F1F02" w:rsidRPr="00560759" w:rsidRDefault="007F1F02" w:rsidP="007F1F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F1F02" w:rsidRPr="00560759" w:rsidRDefault="00A513BC" w:rsidP="007F1F0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42 990,5</w:t>
            </w:r>
          </w:p>
        </w:tc>
        <w:tc>
          <w:tcPr>
            <w:tcW w:w="955" w:type="dxa"/>
            <w:vMerge/>
            <w:hideMark/>
          </w:tcPr>
          <w:p w:rsidR="007F1F02" w:rsidRPr="001A2E96" w:rsidRDefault="007F1F02" w:rsidP="007F1F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F1F02" w:rsidRPr="001A2E96" w:rsidTr="00802BE7">
        <w:trPr>
          <w:trHeight w:val="1288"/>
        </w:trPr>
        <w:tc>
          <w:tcPr>
            <w:tcW w:w="510" w:type="dxa"/>
            <w:gridSpan w:val="2"/>
            <w:noWrap/>
            <w:hideMark/>
          </w:tcPr>
          <w:p w:rsidR="007F1F02" w:rsidRPr="001A2E96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1.2.3</w:t>
            </w:r>
          </w:p>
        </w:tc>
        <w:tc>
          <w:tcPr>
            <w:tcW w:w="1475" w:type="dxa"/>
            <w:hideMark/>
          </w:tcPr>
          <w:p w:rsidR="007F1F02" w:rsidRDefault="007F1F02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общесплавной канализационной сети по адресу:  Санкт-Петербург, Новороссийская ул. от пр. Энгельса </w:t>
            </w:r>
            <w:r w:rsid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до ул.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Карбышева</w:t>
            </w:r>
            <w:proofErr w:type="spellEnd"/>
          </w:p>
          <w:p w:rsidR="0069276F" w:rsidRPr="001A2E96" w:rsidRDefault="0069276F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7F1F02" w:rsidRPr="001A2E96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7F1F02" w:rsidRPr="001A2E96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1,5 км</w:t>
            </w:r>
          </w:p>
        </w:tc>
        <w:tc>
          <w:tcPr>
            <w:tcW w:w="708" w:type="dxa"/>
            <w:noWrap/>
          </w:tcPr>
          <w:p w:rsidR="007F1F02" w:rsidRPr="001A2E96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F1F02" w:rsidRPr="00560759" w:rsidRDefault="007F1F02" w:rsidP="00E6134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</w:t>
            </w:r>
            <w:r w:rsidR="00E61343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179 064,0  </w:t>
            </w:r>
          </w:p>
        </w:tc>
        <w:tc>
          <w:tcPr>
            <w:tcW w:w="992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179 064,0  </w:t>
            </w:r>
          </w:p>
        </w:tc>
        <w:tc>
          <w:tcPr>
            <w:tcW w:w="708" w:type="dxa"/>
            <w:noWrap/>
            <w:hideMark/>
          </w:tcPr>
          <w:p w:rsidR="007F1F02" w:rsidRPr="00560759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F1F02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61 934,9</w:t>
            </w:r>
          </w:p>
        </w:tc>
        <w:tc>
          <w:tcPr>
            <w:tcW w:w="993" w:type="dxa"/>
            <w:noWrap/>
          </w:tcPr>
          <w:p w:rsidR="007F1F02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65 593,9</w:t>
            </w:r>
          </w:p>
        </w:tc>
        <w:tc>
          <w:tcPr>
            <w:tcW w:w="1134" w:type="dxa"/>
            <w:noWrap/>
          </w:tcPr>
          <w:p w:rsidR="007F1F02" w:rsidRPr="00560759" w:rsidRDefault="007F1F02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F1F02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127 528,8</w:t>
            </w:r>
          </w:p>
        </w:tc>
        <w:tc>
          <w:tcPr>
            <w:tcW w:w="955" w:type="dxa"/>
            <w:noWrap/>
            <w:hideMark/>
          </w:tcPr>
          <w:p w:rsidR="007F1F02" w:rsidRDefault="007F1F02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</w:p>
          <w:p w:rsidR="007F1F02" w:rsidRPr="001A2E96" w:rsidRDefault="007F1F02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</w:t>
            </w:r>
          </w:p>
        </w:tc>
      </w:tr>
      <w:tr w:rsidR="00C0313E" w:rsidRPr="00FA358B" w:rsidTr="00E438E5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8A7E09" w:rsidRPr="001A2E96" w:rsidTr="00802BE7">
        <w:trPr>
          <w:trHeight w:val="2093"/>
        </w:trPr>
        <w:tc>
          <w:tcPr>
            <w:tcW w:w="510" w:type="dxa"/>
            <w:gridSpan w:val="2"/>
            <w:noWrap/>
            <w:hideMark/>
          </w:tcPr>
          <w:p w:rsidR="008A7E09" w:rsidRPr="001A2E96" w:rsidRDefault="008A7E09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hideMark/>
          </w:tcPr>
          <w:p w:rsidR="007A57A1" w:rsidRPr="001A2E96" w:rsidRDefault="00D34C7B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системы подачи воды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 водоотведения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западную часть Васильевского острова, включая ПИР, в </w:t>
            </w:r>
            <w:proofErr w:type="spellStart"/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т.ч</w:t>
            </w:r>
            <w:proofErr w:type="spellEnd"/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строительство водовода от ГВС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до ТЭЦ-7 и Морской наб. Васильевского острова (1 очередь: 1-4 пусковой комплексы) включая ПИР. 2 этап - от наб. Робеспьера </w:t>
            </w:r>
            <w:proofErr w:type="spellStart"/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дюкерным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переходом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 выходом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D34C7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Петровскую наб.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5,1 км</w:t>
            </w:r>
          </w:p>
        </w:tc>
        <w:tc>
          <w:tcPr>
            <w:tcW w:w="708" w:type="dxa"/>
            <w:noWrap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8A7E09" w:rsidRPr="001A2E96" w:rsidRDefault="008A7E09" w:rsidP="003B2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 w:rsidR="003B2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-202</w:t>
            </w:r>
            <w:r w:rsidR="003B26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noWrap/>
          </w:tcPr>
          <w:p w:rsidR="008A7E09" w:rsidRPr="008A7E09" w:rsidRDefault="003B26BB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296 853,5</w:t>
            </w:r>
          </w:p>
        </w:tc>
        <w:tc>
          <w:tcPr>
            <w:tcW w:w="992" w:type="dxa"/>
            <w:noWrap/>
          </w:tcPr>
          <w:p w:rsidR="008A7E09" w:rsidRPr="008A7E09" w:rsidRDefault="003B26BB" w:rsidP="003B26B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295 853,5</w:t>
            </w:r>
          </w:p>
        </w:tc>
        <w:tc>
          <w:tcPr>
            <w:tcW w:w="708" w:type="dxa"/>
            <w:noWrap/>
            <w:hideMark/>
          </w:tcPr>
          <w:p w:rsidR="008A7E09" w:rsidRP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8A7E09" w:rsidRPr="008A7E09" w:rsidRDefault="003B26BB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3B26BB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8A7E09" w:rsidRPr="00560759" w:rsidRDefault="003B26BB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2" w:type="dxa"/>
            <w:noWrap/>
          </w:tcPr>
          <w:p w:rsidR="008A7E09" w:rsidRPr="00560759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560759" w:rsidRDefault="00A513BC" w:rsidP="00492AC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8A7E09" w:rsidRPr="00560759" w:rsidRDefault="003B26BB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A513BC" w:rsidRDefault="00A513BC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100 000,2</w:t>
            </w:r>
          </w:p>
        </w:tc>
        <w:tc>
          <w:tcPr>
            <w:tcW w:w="955" w:type="dxa"/>
            <w:noWrap/>
            <w:hideMark/>
          </w:tcPr>
          <w:p w:rsidR="008A7E09" w:rsidRP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</w:p>
          <w:p w:rsidR="008A7E09" w:rsidRPr="008A7E09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</w:t>
            </w:r>
          </w:p>
        </w:tc>
      </w:tr>
      <w:tr w:rsidR="008A7E09" w:rsidRPr="001A2E96" w:rsidTr="00802BE7">
        <w:trPr>
          <w:trHeight w:val="219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443DA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Строительство систем (объектов)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8A7E09" w:rsidRPr="00F12ECF" w:rsidRDefault="00F12ECF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2021-2022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8A7E09" w:rsidRPr="00F12ECF" w:rsidRDefault="00F12ECF" w:rsidP="00F12EC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23 696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noWrap/>
          </w:tcPr>
          <w:p w:rsidR="008A7E09" w:rsidRPr="00F12ECF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78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 344,1</w:t>
            </w:r>
          </w:p>
        </w:tc>
        <w:tc>
          <w:tcPr>
            <w:tcW w:w="992" w:type="dxa"/>
            <w:noWrap/>
          </w:tcPr>
          <w:p w:rsidR="008A7E09" w:rsidRPr="008A7E09" w:rsidRDefault="00F12ECF" w:rsidP="00F12EC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20 876,5</w:t>
            </w:r>
          </w:p>
        </w:tc>
        <w:tc>
          <w:tcPr>
            <w:tcW w:w="992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0,4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210 097,8</w:t>
            </w:r>
          </w:p>
        </w:tc>
        <w:tc>
          <w:tcPr>
            <w:tcW w:w="1134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333 287,8</w:t>
            </w:r>
          </w:p>
        </w:tc>
        <w:tc>
          <w:tcPr>
            <w:tcW w:w="955" w:type="dxa"/>
            <w:vMerge w:val="restart"/>
            <w:noWrap/>
            <w:hideMark/>
          </w:tcPr>
          <w:p w:rsidR="008A7E09" w:rsidRPr="001A2E96" w:rsidRDefault="008A7E09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802BE7">
        <w:trPr>
          <w:trHeight w:val="280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8A7E09" w:rsidRPr="00F12ECF" w:rsidRDefault="00F12ECF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949 321,3</w:t>
            </w:r>
          </w:p>
        </w:tc>
        <w:tc>
          <w:tcPr>
            <w:tcW w:w="992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1 847 424,2</w:t>
            </w:r>
          </w:p>
        </w:tc>
        <w:tc>
          <w:tcPr>
            <w:tcW w:w="992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2 070 819,4</w:t>
            </w:r>
          </w:p>
        </w:tc>
        <w:tc>
          <w:tcPr>
            <w:tcW w:w="992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1 329 762,7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1 521 451,1</w:t>
            </w:r>
          </w:p>
        </w:tc>
        <w:tc>
          <w:tcPr>
            <w:tcW w:w="1134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873 276,1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8 592 054,8</w:t>
            </w:r>
          </w:p>
        </w:tc>
        <w:tc>
          <w:tcPr>
            <w:tcW w:w="95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C0313E">
        <w:trPr>
          <w:trHeight w:val="295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8A7E09" w:rsidRPr="00F12ECF" w:rsidRDefault="00F12ECF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  <w:lang w:val="en-US"/>
              </w:rPr>
              <w:t>2017-2028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973 290,3</w:t>
            </w:r>
          </w:p>
        </w:tc>
        <w:tc>
          <w:tcPr>
            <w:tcW w:w="992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1 925 768,3</w:t>
            </w:r>
          </w:p>
        </w:tc>
        <w:tc>
          <w:tcPr>
            <w:tcW w:w="992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2 091 695,9</w:t>
            </w:r>
          </w:p>
        </w:tc>
        <w:tc>
          <w:tcPr>
            <w:tcW w:w="992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1 329 763,1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1 731 548,9</w:t>
            </w:r>
          </w:p>
        </w:tc>
        <w:tc>
          <w:tcPr>
            <w:tcW w:w="1134" w:type="dxa"/>
            <w:noWrap/>
          </w:tcPr>
          <w:p w:rsidR="008A7E09" w:rsidRPr="008A7E09" w:rsidRDefault="00F12ECF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873 276,1</w:t>
            </w:r>
          </w:p>
        </w:tc>
        <w:tc>
          <w:tcPr>
            <w:tcW w:w="993" w:type="dxa"/>
            <w:noWrap/>
          </w:tcPr>
          <w:p w:rsidR="008A7E09" w:rsidRPr="008A7E09" w:rsidRDefault="00A513BC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8 925 342,6</w:t>
            </w:r>
          </w:p>
        </w:tc>
        <w:tc>
          <w:tcPr>
            <w:tcW w:w="95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802BE7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69276F" w:rsidRPr="001A2E96" w:rsidRDefault="008A4A13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Торики</w:t>
            </w:r>
            <w:proofErr w:type="spellEnd"/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8A4A13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447 299,2</w:t>
            </w:r>
          </w:p>
        </w:tc>
        <w:tc>
          <w:tcPr>
            <w:tcW w:w="992" w:type="dxa"/>
            <w:noWrap/>
          </w:tcPr>
          <w:p w:rsidR="008A4A13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283 0263</w:t>
            </w:r>
          </w:p>
        </w:tc>
        <w:tc>
          <w:tcPr>
            <w:tcW w:w="708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8A4A13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204 504,1</w:t>
            </w:r>
          </w:p>
        </w:tc>
        <w:tc>
          <w:tcPr>
            <w:tcW w:w="992" w:type="dxa"/>
            <w:noWrap/>
          </w:tcPr>
          <w:p w:rsidR="008A4A13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78 522,2</w:t>
            </w:r>
          </w:p>
        </w:tc>
        <w:tc>
          <w:tcPr>
            <w:tcW w:w="992" w:type="dxa"/>
            <w:noWrap/>
          </w:tcPr>
          <w:p w:rsidR="008A4A13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8A4A13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4A13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8A4A13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8A4A13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283 026,3</w:t>
            </w:r>
          </w:p>
        </w:tc>
        <w:tc>
          <w:tcPr>
            <w:tcW w:w="955" w:type="dxa"/>
            <w:noWrap/>
            <w:hideMark/>
          </w:tcPr>
          <w:p w:rsidR="008A4A13" w:rsidRPr="001A2E96" w:rsidRDefault="008A4A13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F12ECF" w:rsidRPr="001A2E96" w:rsidTr="00802BE7">
        <w:trPr>
          <w:trHeight w:val="226"/>
        </w:trPr>
        <w:tc>
          <w:tcPr>
            <w:tcW w:w="510" w:type="dxa"/>
            <w:gridSpan w:val="2"/>
            <w:vMerge w:val="restart"/>
            <w:noWrap/>
            <w:hideMark/>
          </w:tcPr>
          <w:p w:rsidR="00F12ECF" w:rsidRPr="001A2E96" w:rsidRDefault="00F12ECF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1.4.2</w:t>
            </w:r>
          </w:p>
        </w:tc>
        <w:tc>
          <w:tcPr>
            <w:tcW w:w="1475" w:type="dxa"/>
            <w:vMerge w:val="restart"/>
            <w:hideMark/>
          </w:tcPr>
          <w:p w:rsidR="00F12ECF" w:rsidRPr="001A2E96" w:rsidRDefault="00F12ECF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Понтонный</w:t>
            </w:r>
          </w:p>
        </w:tc>
        <w:tc>
          <w:tcPr>
            <w:tcW w:w="709" w:type="dxa"/>
            <w:vMerge w:val="restart"/>
            <w:noWrap/>
            <w:hideMark/>
          </w:tcPr>
          <w:p w:rsidR="00F12ECF" w:rsidRPr="001A2E96" w:rsidRDefault="00F12ECF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F12ECF" w:rsidRPr="002213EC" w:rsidRDefault="00F12ECF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</w:tcPr>
          <w:p w:rsidR="00F12ECF" w:rsidRPr="00DE0FD0" w:rsidRDefault="00F12ECF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F12ECF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</w:tcPr>
          <w:p w:rsidR="00F12ECF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19 562,0</w:t>
            </w:r>
          </w:p>
        </w:tc>
        <w:tc>
          <w:tcPr>
            <w:tcW w:w="992" w:type="dxa"/>
            <w:noWrap/>
          </w:tcPr>
          <w:p w:rsidR="00F12ECF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19 562,0</w:t>
            </w:r>
          </w:p>
        </w:tc>
        <w:tc>
          <w:tcPr>
            <w:tcW w:w="708" w:type="dxa"/>
            <w:vMerge w:val="restart"/>
            <w:noWrap/>
            <w:hideMark/>
          </w:tcPr>
          <w:p w:rsidR="00F12ECF" w:rsidRPr="00DE0FD0" w:rsidRDefault="00F12ECF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12ECF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12ECF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19 561,9</w:t>
            </w:r>
          </w:p>
        </w:tc>
        <w:tc>
          <w:tcPr>
            <w:tcW w:w="992" w:type="dxa"/>
            <w:noWrap/>
          </w:tcPr>
          <w:p w:rsidR="00F12ECF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12ECF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F12ECF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19 562,0</w:t>
            </w:r>
          </w:p>
        </w:tc>
        <w:tc>
          <w:tcPr>
            <w:tcW w:w="955" w:type="dxa"/>
            <w:vMerge w:val="restart"/>
            <w:noWrap/>
            <w:hideMark/>
          </w:tcPr>
          <w:p w:rsidR="00F12ECF" w:rsidRPr="001A2E96" w:rsidRDefault="00F12EC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F12ECF" w:rsidRPr="001A2E96" w:rsidTr="00802BE7">
        <w:trPr>
          <w:trHeight w:val="206"/>
        </w:trPr>
        <w:tc>
          <w:tcPr>
            <w:tcW w:w="510" w:type="dxa"/>
            <w:gridSpan w:val="2"/>
            <w:vMerge/>
            <w:noWrap/>
          </w:tcPr>
          <w:p w:rsidR="00F12ECF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F12ECF" w:rsidRPr="00DE0FD0" w:rsidRDefault="00F12ECF" w:rsidP="00A513B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A513B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1 803 423,6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1 803 423,6</w:t>
            </w:r>
          </w:p>
        </w:tc>
        <w:tc>
          <w:tcPr>
            <w:tcW w:w="708" w:type="dxa"/>
            <w:vMerge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52 593,2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F12ECF" w:rsidRPr="00DE0FD0" w:rsidRDefault="00CB34FB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269 435,1</w:t>
            </w:r>
          </w:p>
        </w:tc>
        <w:tc>
          <w:tcPr>
            <w:tcW w:w="993" w:type="dxa"/>
            <w:noWrap/>
          </w:tcPr>
          <w:p w:rsidR="00F12ECF" w:rsidRPr="00DE0FD0" w:rsidRDefault="00CB34FB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372 028,0</w:t>
            </w:r>
          </w:p>
        </w:tc>
        <w:tc>
          <w:tcPr>
            <w:tcW w:w="955" w:type="dxa"/>
            <w:vMerge/>
            <w:noWrap/>
          </w:tcPr>
          <w:p w:rsidR="00F12ECF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12ECF" w:rsidRPr="001A2E96" w:rsidTr="00802BE7">
        <w:trPr>
          <w:trHeight w:val="355"/>
        </w:trPr>
        <w:tc>
          <w:tcPr>
            <w:tcW w:w="510" w:type="dxa"/>
            <w:gridSpan w:val="2"/>
            <w:vMerge/>
            <w:noWrap/>
          </w:tcPr>
          <w:p w:rsidR="00F12ECF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2021-2028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1 822 985,6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1 822 985,6</w:t>
            </w:r>
          </w:p>
        </w:tc>
        <w:tc>
          <w:tcPr>
            <w:tcW w:w="708" w:type="dxa"/>
            <w:vMerge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19 561,9</w:t>
            </w:r>
          </w:p>
        </w:tc>
        <w:tc>
          <w:tcPr>
            <w:tcW w:w="992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52 593,2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F12ECF" w:rsidRPr="00DE0FD0" w:rsidRDefault="00CB34FB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269 435,1</w:t>
            </w:r>
          </w:p>
        </w:tc>
        <w:tc>
          <w:tcPr>
            <w:tcW w:w="993" w:type="dxa"/>
            <w:noWrap/>
          </w:tcPr>
          <w:p w:rsidR="00F12ECF" w:rsidRPr="00DE0FD0" w:rsidRDefault="00CB34FB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391 590,3</w:t>
            </w:r>
          </w:p>
        </w:tc>
        <w:tc>
          <w:tcPr>
            <w:tcW w:w="955" w:type="dxa"/>
            <w:vMerge/>
            <w:noWrap/>
          </w:tcPr>
          <w:p w:rsidR="00F12ECF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12ECF" w:rsidRPr="00DE0FD0" w:rsidTr="00802BE7">
        <w:trPr>
          <w:trHeight w:val="850"/>
        </w:trPr>
        <w:tc>
          <w:tcPr>
            <w:tcW w:w="510" w:type="dxa"/>
            <w:gridSpan w:val="2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1.4.3</w:t>
            </w:r>
          </w:p>
        </w:tc>
        <w:tc>
          <w:tcPr>
            <w:tcW w:w="1475" w:type="dxa"/>
            <w:hideMark/>
          </w:tcPr>
          <w:p w:rsidR="0069276F" w:rsidRPr="001A2E96" w:rsidRDefault="00F12ECF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Лисий Нос</w:t>
            </w:r>
          </w:p>
        </w:tc>
        <w:tc>
          <w:tcPr>
            <w:tcW w:w="709" w:type="dxa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84,5 км</w:t>
            </w:r>
          </w:p>
        </w:tc>
        <w:tc>
          <w:tcPr>
            <w:tcW w:w="708" w:type="dxa"/>
            <w:noWrap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486 048,4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703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511,9</w:t>
            </w:r>
          </w:p>
        </w:tc>
        <w:tc>
          <w:tcPr>
            <w:tcW w:w="708" w:type="dxa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12ECF" w:rsidRPr="00DE0FD0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571 656,9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131 946,0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12ECF" w:rsidRPr="00560759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F12EC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703 511,9</w:t>
            </w:r>
          </w:p>
        </w:tc>
        <w:tc>
          <w:tcPr>
            <w:tcW w:w="955" w:type="dxa"/>
            <w:noWrap/>
            <w:hideMark/>
          </w:tcPr>
          <w:p w:rsidR="00F12ECF" w:rsidRPr="00DE0FD0" w:rsidRDefault="00F12EC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  </w:t>
            </w:r>
          </w:p>
        </w:tc>
      </w:tr>
      <w:tr w:rsidR="00F12ECF" w:rsidRPr="00DE0FD0" w:rsidTr="00802BE7">
        <w:trPr>
          <w:trHeight w:val="849"/>
        </w:trPr>
        <w:tc>
          <w:tcPr>
            <w:tcW w:w="510" w:type="dxa"/>
            <w:gridSpan w:val="2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1.4.4</w:t>
            </w:r>
          </w:p>
        </w:tc>
        <w:tc>
          <w:tcPr>
            <w:tcW w:w="1475" w:type="dxa"/>
            <w:hideMark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Саперный (2-й этап)</w:t>
            </w:r>
          </w:p>
        </w:tc>
        <w:tc>
          <w:tcPr>
            <w:tcW w:w="709" w:type="dxa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11,4 км</w:t>
            </w:r>
          </w:p>
        </w:tc>
        <w:tc>
          <w:tcPr>
            <w:tcW w:w="708" w:type="dxa"/>
            <w:noWrap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648 402,0</w:t>
            </w:r>
          </w:p>
        </w:tc>
        <w:tc>
          <w:tcPr>
            <w:tcW w:w="992" w:type="dxa"/>
            <w:noWrap/>
          </w:tcPr>
          <w:p w:rsidR="00F12ECF" w:rsidRPr="00DE0FD0" w:rsidRDefault="00570B42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308 305,0</w:t>
            </w:r>
          </w:p>
        </w:tc>
        <w:tc>
          <w:tcPr>
            <w:tcW w:w="708" w:type="dxa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12ECF" w:rsidRPr="00DE0FD0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173 251,1</w:t>
            </w:r>
          </w:p>
        </w:tc>
        <w:tc>
          <w:tcPr>
            <w:tcW w:w="992" w:type="dxa"/>
            <w:noWrap/>
          </w:tcPr>
          <w:p w:rsidR="00F12ECF" w:rsidRPr="00DE0FD0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135 053,9</w:t>
            </w:r>
          </w:p>
        </w:tc>
        <w:tc>
          <w:tcPr>
            <w:tcW w:w="992" w:type="dxa"/>
            <w:noWrap/>
          </w:tcPr>
          <w:p w:rsidR="00F12ECF" w:rsidRPr="00DE0FD0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560759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F12ECF" w:rsidRPr="00560759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570B4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308 305,0</w:t>
            </w:r>
          </w:p>
        </w:tc>
        <w:tc>
          <w:tcPr>
            <w:tcW w:w="955" w:type="dxa"/>
            <w:noWrap/>
            <w:hideMark/>
          </w:tcPr>
          <w:p w:rsidR="00F12ECF" w:rsidRPr="00DE0FD0" w:rsidRDefault="00F12EC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  </w:t>
            </w:r>
          </w:p>
        </w:tc>
      </w:tr>
      <w:tr w:rsidR="00F12ECF" w:rsidRPr="00DE0FD0" w:rsidTr="00802BE7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1.4.5</w:t>
            </w:r>
          </w:p>
        </w:tc>
        <w:tc>
          <w:tcPr>
            <w:tcW w:w="1475" w:type="dxa"/>
            <w:hideMark/>
          </w:tcPr>
          <w:p w:rsidR="00F12ECF" w:rsidRPr="001A2E96" w:rsidRDefault="00F12ECF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Горелово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(2-й этап)</w:t>
            </w:r>
          </w:p>
        </w:tc>
        <w:tc>
          <w:tcPr>
            <w:tcW w:w="709" w:type="dxa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F12ECF" w:rsidRPr="00DE0FD0" w:rsidRDefault="00F12ECF" w:rsidP="00570B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="00570B42">
              <w:rPr>
                <w:rFonts w:ascii="Times New Roman" w:hAnsi="Times New Roman" w:cs="Times New Roman"/>
                <w:sz w:val="14"/>
                <w:szCs w:val="14"/>
              </w:rPr>
              <w:t>21-2025</w:t>
            </w:r>
          </w:p>
        </w:tc>
        <w:tc>
          <w:tcPr>
            <w:tcW w:w="992" w:type="dxa"/>
            <w:noWrap/>
          </w:tcPr>
          <w:p w:rsidR="00F12ECF" w:rsidRPr="00DE0FD0" w:rsidRDefault="00570B42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5 642 137,9</w:t>
            </w:r>
          </w:p>
        </w:tc>
        <w:tc>
          <w:tcPr>
            <w:tcW w:w="992" w:type="dxa"/>
            <w:noWrap/>
          </w:tcPr>
          <w:p w:rsidR="00570B42" w:rsidRPr="00DE0FD0" w:rsidRDefault="00570B42" w:rsidP="00570B4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5 541 137,9</w:t>
            </w:r>
          </w:p>
        </w:tc>
        <w:tc>
          <w:tcPr>
            <w:tcW w:w="708" w:type="dxa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F12ECF" w:rsidRPr="00560759" w:rsidRDefault="0089683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F12ECF" w:rsidRPr="00560759" w:rsidRDefault="0089683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927 008,9</w:t>
            </w:r>
          </w:p>
        </w:tc>
        <w:tc>
          <w:tcPr>
            <w:tcW w:w="992" w:type="dxa"/>
            <w:noWrap/>
          </w:tcPr>
          <w:p w:rsidR="00F12ECF" w:rsidRPr="00560759" w:rsidRDefault="0089683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1 263 722,9</w:t>
            </w:r>
          </w:p>
        </w:tc>
        <w:tc>
          <w:tcPr>
            <w:tcW w:w="992" w:type="dxa"/>
            <w:noWrap/>
          </w:tcPr>
          <w:p w:rsidR="00F12ECF" w:rsidRPr="00560759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581 472,6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364 789,9</w:t>
            </w:r>
          </w:p>
        </w:tc>
        <w:tc>
          <w:tcPr>
            <w:tcW w:w="1134" w:type="dxa"/>
            <w:noWrap/>
          </w:tcPr>
          <w:p w:rsidR="00F12ECF" w:rsidRPr="00DE0FD0" w:rsidRDefault="00896832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3 136 994,4</w:t>
            </w:r>
          </w:p>
        </w:tc>
        <w:tc>
          <w:tcPr>
            <w:tcW w:w="955" w:type="dxa"/>
            <w:noWrap/>
            <w:hideMark/>
          </w:tcPr>
          <w:p w:rsidR="00F12ECF" w:rsidRPr="00DE0FD0" w:rsidRDefault="00F12EC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   </w:t>
            </w:r>
          </w:p>
        </w:tc>
      </w:tr>
      <w:tr w:rsidR="007209FF" w:rsidRPr="00DE0FD0" w:rsidTr="00802BE7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7209FF" w:rsidRPr="001A2E96" w:rsidRDefault="007209F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1.4.6</w:t>
            </w:r>
          </w:p>
        </w:tc>
        <w:tc>
          <w:tcPr>
            <w:tcW w:w="1475" w:type="dxa"/>
            <w:hideMark/>
          </w:tcPr>
          <w:p w:rsidR="007209FF" w:rsidRPr="001A2E96" w:rsidRDefault="007209F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Петро-Славянка</w:t>
            </w:r>
          </w:p>
        </w:tc>
        <w:tc>
          <w:tcPr>
            <w:tcW w:w="709" w:type="dxa"/>
            <w:noWrap/>
            <w:hideMark/>
          </w:tcPr>
          <w:p w:rsidR="007209FF" w:rsidRPr="001A2E96" w:rsidRDefault="007209F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7209FF" w:rsidRPr="002213EC" w:rsidRDefault="007209F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</w:tcPr>
          <w:p w:rsidR="007209FF" w:rsidRPr="001A2E96" w:rsidRDefault="007209F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209F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</w:tcPr>
          <w:p w:rsidR="007209F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3 535 861,2</w:t>
            </w:r>
          </w:p>
        </w:tc>
        <w:tc>
          <w:tcPr>
            <w:tcW w:w="992" w:type="dxa"/>
            <w:noWrap/>
          </w:tcPr>
          <w:p w:rsidR="007209F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3 040 140,8</w:t>
            </w:r>
          </w:p>
        </w:tc>
        <w:tc>
          <w:tcPr>
            <w:tcW w:w="708" w:type="dxa"/>
            <w:noWrap/>
            <w:hideMark/>
          </w:tcPr>
          <w:p w:rsidR="007209FF" w:rsidRPr="00DE0FD0" w:rsidRDefault="007209F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7209FF" w:rsidRPr="00DE0FD0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209F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574 893,2</w:t>
            </w:r>
          </w:p>
        </w:tc>
        <w:tc>
          <w:tcPr>
            <w:tcW w:w="992" w:type="dxa"/>
            <w:noWrap/>
          </w:tcPr>
          <w:p w:rsidR="007209F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807 096,5</w:t>
            </w:r>
          </w:p>
        </w:tc>
        <w:tc>
          <w:tcPr>
            <w:tcW w:w="992" w:type="dxa"/>
            <w:noWrap/>
          </w:tcPr>
          <w:p w:rsidR="007209FF" w:rsidRPr="00560759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209 052,5</w:t>
            </w:r>
          </w:p>
        </w:tc>
        <w:tc>
          <w:tcPr>
            <w:tcW w:w="993" w:type="dxa"/>
            <w:noWrap/>
          </w:tcPr>
          <w:p w:rsidR="007209FF" w:rsidRPr="00560759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240 015,9</w:t>
            </w:r>
          </w:p>
        </w:tc>
        <w:tc>
          <w:tcPr>
            <w:tcW w:w="1134" w:type="dxa"/>
            <w:noWrap/>
          </w:tcPr>
          <w:p w:rsidR="007209F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209F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1 912 058,2</w:t>
            </w:r>
          </w:p>
        </w:tc>
        <w:tc>
          <w:tcPr>
            <w:tcW w:w="955" w:type="dxa"/>
            <w:noWrap/>
            <w:hideMark/>
          </w:tcPr>
          <w:p w:rsidR="007209FF" w:rsidRPr="00DE0FD0" w:rsidRDefault="007209F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   </w:t>
            </w:r>
          </w:p>
        </w:tc>
      </w:tr>
      <w:tr w:rsidR="00C0313E" w:rsidRPr="00FA358B" w:rsidTr="00ED0904">
        <w:trPr>
          <w:trHeight w:val="50"/>
        </w:trPr>
        <w:tc>
          <w:tcPr>
            <w:tcW w:w="510" w:type="dxa"/>
            <w:gridSpan w:val="2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0313E" w:rsidRPr="00FA358B" w:rsidRDefault="00C0313E" w:rsidP="00E438E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F12ECF" w:rsidRPr="001A2E96" w:rsidTr="00802BE7">
        <w:trPr>
          <w:trHeight w:val="56"/>
        </w:trPr>
        <w:tc>
          <w:tcPr>
            <w:tcW w:w="510" w:type="dxa"/>
            <w:gridSpan w:val="2"/>
            <w:vMerge w:val="restart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1.4.7</w:t>
            </w:r>
          </w:p>
        </w:tc>
        <w:tc>
          <w:tcPr>
            <w:tcW w:w="1475" w:type="dxa"/>
            <w:vMerge w:val="restart"/>
            <w:hideMark/>
          </w:tcPr>
          <w:p w:rsidR="00C0313E" w:rsidRPr="001A2E96" w:rsidRDefault="00F12ECF" w:rsidP="00C0313E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Парголово</w:t>
            </w:r>
          </w:p>
        </w:tc>
        <w:tc>
          <w:tcPr>
            <w:tcW w:w="709" w:type="dxa"/>
            <w:vMerge w:val="restart"/>
            <w:noWrap/>
            <w:hideMark/>
          </w:tcPr>
          <w:p w:rsidR="00F12ECF" w:rsidRPr="001A2E96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F12ECF" w:rsidRPr="002213EC" w:rsidRDefault="00F12ECF" w:rsidP="00F12EC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 км</w:t>
            </w:r>
          </w:p>
        </w:tc>
        <w:tc>
          <w:tcPr>
            <w:tcW w:w="708" w:type="dxa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F12ECF" w:rsidRPr="00DE0FD0" w:rsidRDefault="00F12ECF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7209F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F12ECF" w:rsidRPr="00DE0FD0" w:rsidRDefault="00777006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64 257,2</w:t>
            </w:r>
          </w:p>
        </w:tc>
        <w:tc>
          <w:tcPr>
            <w:tcW w:w="992" w:type="dxa"/>
            <w:noWrap/>
          </w:tcPr>
          <w:p w:rsidR="00F12ECF" w:rsidRPr="00DE0FD0" w:rsidRDefault="00777006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64 257,2</w:t>
            </w:r>
          </w:p>
        </w:tc>
        <w:tc>
          <w:tcPr>
            <w:tcW w:w="708" w:type="dxa"/>
            <w:vMerge w:val="restart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DE0FD0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64 257,1</w:t>
            </w:r>
          </w:p>
        </w:tc>
        <w:tc>
          <w:tcPr>
            <w:tcW w:w="1134" w:type="dxa"/>
            <w:noWrap/>
          </w:tcPr>
          <w:p w:rsidR="00F12ECF" w:rsidRPr="00DE0FD0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DE0FD0" w:rsidRDefault="00A513BC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64 257,2</w:t>
            </w:r>
          </w:p>
        </w:tc>
        <w:tc>
          <w:tcPr>
            <w:tcW w:w="955" w:type="dxa"/>
            <w:vMerge w:val="restart"/>
            <w:noWrap/>
            <w:hideMark/>
          </w:tcPr>
          <w:p w:rsidR="00F12ECF" w:rsidRPr="001A2E96" w:rsidRDefault="00F12EC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F12ECF" w:rsidRPr="001A2E96" w:rsidTr="00802BE7">
        <w:trPr>
          <w:trHeight w:val="57"/>
        </w:trPr>
        <w:tc>
          <w:tcPr>
            <w:tcW w:w="510" w:type="dxa"/>
            <w:gridSpan w:val="2"/>
            <w:vMerge/>
            <w:hideMark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F12ECF" w:rsidRPr="002213EC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F12ECF" w:rsidRPr="00DE0FD0" w:rsidRDefault="00F12ECF" w:rsidP="00F12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F12EC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:rsidR="00F12EC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2 795 394,5</w:t>
            </w:r>
          </w:p>
        </w:tc>
        <w:tc>
          <w:tcPr>
            <w:tcW w:w="992" w:type="dxa"/>
            <w:noWrap/>
          </w:tcPr>
          <w:p w:rsidR="00F12ECF" w:rsidRPr="00DE0FD0" w:rsidRDefault="007209FF" w:rsidP="00F12EC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2 795 394,5</w:t>
            </w:r>
          </w:p>
        </w:tc>
        <w:tc>
          <w:tcPr>
            <w:tcW w:w="708" w:type="dxa"/>
            <w:vMerge/>
            <w:hideMark/>
          </w:tcPr>
          <w:p w:rsidR="00F12ECF" w:rsidRPr="00DE0FD0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12ECF" w:rsidRPr="00560759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F12ECF" w:rsidRPr="00560759" w:rsidRDefault="00777006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F12ECF" w:rsidRPr="00DE0FD0" w:rsidRDefault="007209FF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F12ECF" w:rsidRPr="00DE0FD0" w:rsidRDefault="00777006" w:rsidP="00F12EC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2 000,0</w:t>
            </w:r>
          </w:p>
        </w:tc>
        <w:tc>
          <w:tcPr>
            <w:tcW w:w="955" w:type="dxa"/>
            <w:vMerge/>
            <w:hideMark/>
          </w:tcPr>
          <w:p w:rsidR="00F12ECF" w:rsidRPr="001A2E96" w:rsidRDefault="00F12ECF" w:rsidP="00F12EC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209FF" w:rsidRPr="001A2E96" w:rsidTr="00ED0904">
        <w:trPr>
          <w:trHeight w:val="50"/>
        </w:trPr>
        <w:tc>
          <w:tcPr>
            <w:tcW w:w="510" w:type="dxa"/>
            <w:gridSpan w:val="2"/>
            <w:vMerge/>
            <w:hideMark/>
          </w:tcPr>
          <w:p w:rsidR="007209FF" w:rsidRPr="001A2E96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209FF" w:rsidRPr="001A2E96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209FF" w:rsidRPr="001A2E96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209FF" w:rsidRPr="002213EC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209FF" w:rsidRPr="00DE0FD0" w:rsidRDefault="007209FF" w:rsidP="007209F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7209FF" w:rsidRPr="00DE0FD0" w:rsidRDefault="007209FF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77700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-2028</w:t>
            </w:r>
          </w:p>
        </w:tc>
        <w:tc>
          <w:tcPr>
            <w:tcW w:w="992" w:type="dxa"/>
            <w:noWrap/>
          </w:tcPr>
          <w:p w:rsidR="007209FF" w:rsidRPr="00DE0FD0" w:rsidRDefault="007209FF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2 861 607,1</w:t>
            </w:r>
          </w:p>
        </w:tc>
        <w:tc>
          <w:tcPr>
            <w:tcW w:w="992" w:type="dxa"/>
            <w:noWrap/>
          </w:tcPr>
          <w:p w:rsidR="007209FF" w:rsidRPr="00DE0FD0" w:rsidRDefault="00777006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2 859 651,7</w:t>
            </w:r>
          </w:p>
        </w:tc>
        <w:tc>
          <w:tcPr>
            <w:tcW w:w="708" w:type="dxa"/>
            <w:vMerge/>
            <w:hideMark/>
          </w:tcPr>
          <w:p w:rsidR="007209FF" w:rsidRPr="00DE0FD0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DE0FD0" w:rsidRDefault="007209FF" w:rsidP="007209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209FF" w:rsidRPr="00DE0FD0" w:rsidRDefault="00777006" w:rsidP="007209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65 257,1</w:t>
            </w:r>
          </w:p>
        </w:tc>
        <w:tc>
          <w:tcPr>
            <w:tcW w:w="1134" w:type="dxa"/>
            <w:noWrap/>
          </w:tcPr>
          <w:p w:rsidR="007209FF" w:rsidRPr="00DE0FD0" w:rsidRDefault="007209FF" w:rsidP="007209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209FF" w:rsidRPr="00DE0FD0" w:rsidRDefault="00777006" w:rsidP="007209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66 257,2</w:t>
            </w:r>
          </w:p>
        </w:tc>
        <w:tc>
          <w:tcPr>
            <w:tcW w:w="955" w:type="dxa"/>
            <w:vMerge/>
            <w:hideMark/>
          </w:tcPr>
          <w:p w:rsidR="007209FF" w:rsidRPr="001A2E96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209FF" w:rsidRPr="001A2E96" w:rsidTr="00802BE7">
        <w:trPr>
          <w:trHeight w:val="275"/>
        </w:trPr>
        <w:tc>
          <w:tcPr>
            <w:tcW w:w="510" w:type="dxa"/>
            <w:gridSpan w:val="2"/>
            <w:vMerge w:val="restart"/>
            <w:noWrap/>
            <w:hideMark/>
          </w:tcPr>
          <w:p w:rsidR="007209FF" w:rsidRPr="001A2E96" w:rsidRDefault="007209FF" w:rsidP="007209FF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1.4.8</w:t>
            </w:r>
          </w:p>
        </w:tc>
        <w:tc>
          <w:tcPr>
            <w:tcW w:w="1475" w:type="dxa"/>
            <w:vMerge w:val="restart"/>
            <w:hideMark/>
          </w:tcPr>
          <w:p w:rsidR="007209FF" w:rsidRPr="001A2E96" w:rsidRDefault="007209FF" w:rsidP="007209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Левашово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77700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(1-й этап)</w:t>
            </w:r>
          </w:p>
        </w:tc>
        <w:tc>
          <w:tcPr>
            <w:tcW w:w="709" w:type="dxa"/>
            <w:vMerge w:val="restart"/>
            <w:noWrap/>
            <w:hideMark/>
          </w:tcPr>
          <w:p w:rsidR="007209FF" w:rsidRPr="001A2E96" w:rsidRDefault="007209FF" w:rsidP="007209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209FF" w:rsidRPr="002213EC" w:rsidRDefault="00777006" w:rsidP="007209F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61 </w:t>
            </w:r>
            <w:r w:rsidR="007209F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км</w:t>
            </w:r>
          </w:p>
        </w:tc>
        <w:tc>
          <w:tcPr>
            <w:tcW w:w="708" w:type="dxa"/>
            <w:noWrap/>
            <w:hideMark/>
          </w:tcPr>
          <w:p w:rsidR="007209FF" w:rsidRPr="00DE0FD0" w:rsidRDefault="007209FF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209FF" w:rsidRPr="00DE0FD0" w:rsidRDefault="007209FF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7209FF" w:rsidRPr="00DE0FD0" w:rsidRDefault="00777006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59 968,4</w:t>
            </w:r>
          </w:p>
        </w:tc>
        <w:tc>
          <w:tcPr>
            <w:tcW w:w="992" w:type="dxa"/>
            <w:noWrap/>
          </w:tcPr>
          <w:p w:rsidR="007209FF" w:rsidRPr="00DE0FD0" w:rsidRDefault="00777006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59 968,4</w:t>
            </w:r>
          </w:p>
        </w:tc>
        <w:tc>
          <w:tcPr>
            <w:tcW w:w="708" w:type="dxa"/>
            <w:vMerge w:val="restart"/>
            <w:noWrap/>
            <w:hideMark/>
          </w:tcPr>
          <w:p w:rsidR="007209FF" w:rsidRPr="00DE0FD0" w:rsidRDefault="007209FF" w:rsidP="007209F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560759" w:rsidRDefault="007209FF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209FF" w:rsidRPr="00DE0FD0" w:rsidRDefault="007209FF" w:rsidP="007209F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209FF" w:rsidRPr="00DE0FD0" w:rsidRDefault="00777006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59 968,3</w:t>
            </w:r>
          </w:p>
        </w:tc>
        <w:tc>
          <w:tcPr>
            <w:tcW w:w="1134" w:type="dxa"/>
            <w:noWrap/>
          </w:tcPr>
          <w:p w:rsidR="007209FF" w:rsidRPr="00DE0FD0" w:rsidRDefault="00214986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209FF" w:rsidRPr="00DE0FD0" w:rsidRDefault="00777006" w:rsidP="007209FF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59 968,4</w:t>
            </w:r>
          </w:p>
        </w:tc>
        <w:tc>
          <w:tcPr>
            <w:tcW w:w="955" w:type="dxa"/>
            <w:vMerge w:val="restart"/>
            <w:noWrap/>
            <w:hideMark/>
          </w:tcPr>
          <w:p w:rsidR="007209FF" w:rsidRPr="001A2E96" w:rsidRDefault="007209FF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214986" w:rsidRPr="001A2E96" w:rsidTr="00802BE7">
        <w:trPr>
          <w:trHeight w:val="266"/>
        </w:trPr>
        <w:tc>
          <w:tcPr>
            <w:tcW w:w="510" w:type="dxa"/>
            <w:gridSpan w:val="2"/>
            <w:vMerge/>
            <w:hideMark/>
          </w:tcPr>
          <w:p w:rsidR="00214986" w:rsidRPr="001A2E96" w:rsidRDefault="00214986" w:rsidP="0021498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14986" w:rsidRPr="002213EC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14986" w:rsidRPr="00DE0FD0" w:rsidRDefault="00214986" w:rsidP="002149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3 480 863,0</w:t>
            </w:r>
          </w:p>
        </w:tc>
        <w:tc>
          <w:tcPr>
            <w:tcW w:w="992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3 480 863,0</w:t>
            </w:r>
          </w:p>
        </w:tc>
        <w:tc>
          <w:tcPr>
            <w:tcW w:w="708" w:type="dxa"/>
            <w:vMerge/>
            <w:hideMark/>
          </w:tcPr>
          <w:p w:rsidR="00214986" w:rsidRPr="00DE0FD0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214986" w:rsidRPr="00560759" w:rsidRDefault="0077700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2 000,0</w:t>
            </w:r>
          </w:p>
        </w:tc>
        <w:tc>
          <w:tcPr>
            <w:tcW w:w="993" w:type="dxa"/>
            <w:noWrap/>
          </w:tcPr>
          <w:p w:rsidR="00214986" w:rsidRPr="00DE0FD0" w:rsidRDefault="00777006" w:rsidP="0021498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21498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000,0</w:t>
            </w:r>
          </w:p>
        </w:tc>
        <w:tc>
          <w:tcPr>
            <w:tcW w:w="955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14986" w:rsidRPr="001A2E96" w:rsidTr="00802BE7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214986" w:rsidRPr="001A2E96" w:rsidRDefault="00214986" w:rsidP="0021498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214986" w:rsidRPr="002213EC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14986" w:rsidRPr="00DE0FD0" w:rsidRDefault="00214986" w:rsidP="002149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3 543 171,5</w:t>
            </w:r>
          </w:p>
        </w:tc>
        <w:tc>
          <w:tcPr>
            <w:tcW w:w="992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3 543 171,5</w:t>
            </w:r>
          </w:p>
        </w:tc>
        <w:tc>
          <w:tcPr>
            <w:tcW w:w="708" w:type="dxa"/>
            <w:vMerge/>
            <w:hideMark/>
          </w:tcPr>
          <w:p w:rsidR="00214986" w:rsidRPr="00DE0FD0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560759" w:rsidRDefault="0021498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214986" w:rsidRPr="00DE0FD0" w:rsidRDefault="00777006" w:rsidP="0021498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60 968,3</w:t>
            </w:r>
          </w:p>
        </w:tc>
        <w:tc>
          <w:tcPr>
            <w:tcW w:w="1134" w:type="dxa"/>
            <w:noWrap/>
          </w:tcPr>
          <w:p w:rsidR="00214986" w:rsidRPr="00DE0FD0" w:rsidRDefault="00214986" w:rsidP="0021498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2 000,0</w:t>
            </w:r>
          </w:p>
        </w:tc>
        <w:tc>
          <w:tcPr>
            <w:tcW w:w="993" w:type="dxa"/>
            <w:noWrap/>
          </w:tcPr>
          <w:p w:rsidR="00214986" w:rsidRPr="00DE0FD0" w:rsidRDefault="00777006" w:rsidP="0021498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62 968,4</w:t>
            </w:r>
          </w:p>
        </w:tc>
        <w:tc>
          <w:tcPr>
            <w:tcW w:w="955" w:type="dxa"/>
            <w:vMerge/>
            <w:hideMark/>
          </w:tcPr>
          <w:p w:rsidR="00214986" w:rsidRPr="001A2E96" w:rsidRDefault="00214986" w:rsidP="0021498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71"/>
        </w:trPr>
        <w:tc>
          <w:tcPr>
            <w:tcW w:w="510" w:type="dxa"/>
            <w:gridSpan w:val="2"/>
            <w:noWrap/>
          </w:tcPr>
          <w:p w:rsidR="00777006" w:rsidRPr="001A2E96" w:rsidRDefault="00777006" w:rsidP="007770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1.4.9</w:t>
            </w:r>
          </w:p>
        </w:tc>
        <w:tc>
          <w:tcPr>
            <w:tcW w:w="1475" w:type="dxa"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Левашово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(2-й этап)</w:t>
            </w:r>
          </w:p>
        </w:tc>
        <w:tc>
          <w:tcPr>
            <w:tcW w:w="709" w:type="dxa"/>
            <w:noWrap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 км</w:t>
            </w:r>
          </w:p>
        </w:tc>
        <w:tc>
          <w:tcPr>
            <w:tcW w:w="708" w:type="dxa"/>
            <w:noWrap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785 131,0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785 131,0</w:t>
            </w: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55" w:type="dxa"/>
            <w:noWrap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71"/>
        </w:trPr>
        <w:tc>
          <w:tcPr>
            <w:tcW w:w="510" w:type="dxa"/>
            <w:gridSpan w:val="2"/>
            <w:vMerge w:val="restart"/>
            <w:noWrap/>
            <w:hideMark/>
          </w:tcPr>
          <w:p w:rsidR="00777006" w:rsidRPr="001A2E96" w:rsidRDefault="00777006" w:rsidP="007770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75" w:type="dxa"/>
            <w:vMerge w:val="restart"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(объектов)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территории Скороход и Луизино</w:t>
            </w:r>
          </w:p>
        </w:tc>
        <w:tc>
          <w:tcPr>
            <w:tcW w:w="709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 км</w:t>
            </w: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2017-2023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25 064,1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20 876,1</w:t>
            </w:r>
          </w:p>
        </w:tc>
        <w:tc>
          <w:tcPr>
            <w:tcW w:w="708" w:type="dxa"/>
            <w:vMerge w:val="restart"/>
            <w:noWrap/>
            <w:hideMark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20 876,5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20 876,7</w:t>
            </w:r>
          </w:p>
        </w:tc>
        <w:tc>
          <w:tcPr>
            <w:tcW w:w="955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134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1 709 982,5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1 709 982,5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301 000,0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56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2017-2027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1 735 046,6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1 730 859,0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20 876,5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- 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321 876,7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86"/>
        </w:trPr>
        <w:tc>
          <w:tcPr>
            <w:tcW w:w="510" w:type="dxa"/>
            <w:gridSpan w:val="2"/>
            <w:vMerge w:val="restart"/>
            <w:hideMark/>
          </w:tcPr>
          <w:p w:rsidR="00777006" w:rsidRPr="001A2E96" w:rsidRDefault="00777006" w:rsidP="007770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1.4.11</w:t>
            </w:r>
          </w:p>
        </w:tc>
        <w:tc>
          <w:tcPr>
            <w:tcW w:w="1475" w:type="dxa"/>
            <w:vMerge w:val="restart"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Стрельна</w:t>
            </w:r>
          </w:p>
        </w:tc>
        <w:tc>
          <w:tcPr>
            <w:tcW w:w="709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 км</w:t>
            </w: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42 394,3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42 394,3</w:t>
            </w:r>
          </w:p>
        </w:tc>
        <w:tc>
          <w:tcPr>
            <w:tcW w:w="708" w:type="dxa"/>
            <w:vMerge w:val="restart"/>
            <w:noWrap/>
            <w:hideMark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42 394,2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42 394,3</w:t>
            </w:r>
          </w:p>
        </w:tc>
        <w:tc>
          <w:tcPr>
            <w:tcW w:w="955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62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3 893 185,0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3 893 185,2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2 000,0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180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3 935 579,5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3 935 579,5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43 394,2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44 394,3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70"/>
        </w:trPr>
        <w:tc>
          <w:tcPr>
            <w:tcW w:w="510" w:type="dxa"/>
            <w:gridSpan w:val="2"/>
            <w:vMerge w:val="restart"/>
            <w:hideMark/>
          </w:tcPr>
          <w:p w:rsidR="00777006" w:rsidRPr="001A2E96" w:rsidRDefault="00777006" w:rsidP="0077700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1.4.12</w:t>
            </w:r>
          </w:p>
        </w:tc>
        <w:tc>
          <w:tcPr>
            <w:tcW w:w="1475" w:type="dxa"/>
            <w:vMerge w:val="restart"/>
            <w:hideMark/>
          </w:tcPr>
          <w:p w:rsidR="0077700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Лахта</w:t>
            </w:r>
            <w:proofErr w:type="spellEnd"/>
          </w:p>
          <w:p w:rsidR="00CB34FB" w:rsidRDefault="00CB34FB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 км</w:t>
            </w: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43 478,3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43 478,3</w:t>
            </w:r>
          </w:p>
        </w:tc>
        <w:tc>
          <w:tcPr>
            <w:tcW w:w="708" w:type="dxa"/>
            <w:vMerge w:val="restart"/>
            <w:noWrap/>
            <w:hideMark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43 478,2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43 478,3</w:t>
            </w:r>
          </w:p>
        </w:tc>
        <w:tc>
          <w:tcPr>
            <w:tcW w:w="955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44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2 488 449,0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2 488 449,0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77700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 000,0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305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2213EC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2 531 927,3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2 531 927,3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44 478,2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45 487,3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72"/>
        </w:trPr>
        <w:tc>
          <w:tcPr>
            <w:tcW w:w="510" w:type="dxa"/>
            <w:gridSpan w:val="2"/>
            <w:vMerge w:val="restart"/>
            <w:hideMark/>
          </w:tcPr>
          <w:p w:rsidR="00777006" w:rsidRPr="001A2E96" w:rsidRDefault="00777006" w:rsidP="00ED090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</w:t>
            </w:r>
            <w:r w:rsidR="00ED09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vMerge w:val="restart"/>
            <w:hideMark/>
          </w:tcPr>
          <w:p w:rsidR="0077700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Кронштадтская колония</w:t>
            </w:r>
          </w:p>
          <w:p w:rsidR="00CB34FB" w:rsidRDefault="00CB34FB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19 617,8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19 617,8</w:t>
            </w:r>
          </w:p>
        </w:tc>
        <w:tc>
          <w:tcPr>
            <w:tcW w:w="708" w:type="dxa"/>
            <w:vMerge w:val="restart"/>
            <w:noWrap/>
            <w:hideMark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19 617,8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19 617,8</w:t>
            </w:r>
          </w:p>
        </w:tc>
        <w:tc>
          <w:tcPr>
            <w:tcW w:w="955" w:type="dxa"/>
            <w:vMerge w:val="restart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1 608 824,8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1 608 824,8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260 000,0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331"/>
        </w:trPr>
        <w:tc>
          <w:tcPr>
            <w:tcW w:w="510" w:type="dxa"/>
            <w:gridSpan w:val="2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777006" w:rsidRPr="001A2E96" w:rsidRDefault="00777006" w:rsidP="007770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2015-2027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1 628 442,6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1 628 442,6</w:t>
            </w:r>
          </w:p>
        </w:tc>
        <w:tc>
          <w:tcPr>
            <w:tcW w:w="708" w:type="dxa"/>
            <w:vMerge/>
            <w:hideMark/>
          </w:tcPr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19 617,8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150 000,0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279 617,8</w:t>
            </w:r>
          </w:p>
        </w:tc>
        <w:tc>
          <w:tcPr>
            <w:tcW w:w="955" w:type="dxa"/>
            <w:vMerge/>
            <w:hideMark/>
          </w:tcPr>
          <w:p w:rsidR="00777006" w:rsidRPr="001A2E96" w:rsidRDefault="00777006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35"/>
        </w:trPr>
        <w:tc>
          <w:tcPr>
            <w:tcW w:w="510" w:type="dxa"/>
            <w:gridSpan w:val="2"/>
            <w:vMerge w:val="restart"/>
          </w:tcPr>
          <w:p w:rsidR="00777006" w:rsidRPr="001A2E96" w:rsidRDefault="00777006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</w:t>
            </w:r>
            <w:r w:rsidR="00ED09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475" w:type="dxa"/>
            <w:vMerge w:val="restart"/>
          </w:tcPr>
          <w:p w:rsidR="00CB34FB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г. Павловск (1 этап)</w:t>
            </w:r>
          </w:p>
          <w:p w:rsidR="00CB34FB" w:rsidRDefault="00CB34FB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Pr="001A2E96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Default="00777006" w:rsidP="0077700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3,4 км</w:t>
            </w: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708" w:type="dxa"/>
            <w:vMerge w:val="restart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т СПб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955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06"/>
        </w:trPr>
        <w:tc>
          <w:tcPr>
            <w:tcW w:w="510" w:type="dxa"/>
            <w:gridSpan w:val="2"/>
            <w:vMerge/>
          </w:tcPr>
          <w:p w:rsidR="00777006" w:rsidRDefault="00777006" w:rsidP="00777006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777006" w:rsidRPr="006A3AA7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ED090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284 6694</w:t>
            </w:r>
          </w:p>
        </w:tc>
        <w:tc>
          <w:tcPr>
            <w:tcW w:w="992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284 669,4</w:t>
            </w:r>
          </w:p>
        </w:tc>
        <w:tc>
          <w:tcPr>
            <w:tcW w:w="708" w:type="dxa"/>
            <w:vMerge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137 569,0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82 541,4</w:t>
            </w:r>
          </w:p>
        </w:tc>
        <w:tc>
          <w:tcPr>
            <w:tcW w:w="1134" w:type="dxa"/>
            <w:noWrap/>
          </w:tcPr>
          <w:p w:rsidR="00777006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64 559,0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284 669,4</w:t>
            </w:r>
          </w:p>
        </w:tc>
        <w:tc>
          <w:tcPr>
            <w:tcW w:w="955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ED0904" w:rsidRPr="001A2E96" w:rsidTr="00802BE7">
        <w:trPr>
          <w:trHeight w:val="346"/>
        </w:trPr>
        <w:tc>
          <w:tcPr>
            <w:tcW w:w="510" w:type="dxa"/>
            <w:gridSpan w:val="2"/>
            <w:vMerge/>
          </w:tcPr>
          <w:p w:rsidR="00ED0904" w:rsidRDefault="00ED0904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ED0904" w:rsidRPr="006A3AA7" w:rsidRDefault="00ED0904" w:rsidP="00ED090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-2026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289 020,0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289 020,</w:t>
            </w:r>
          </w:p>
        </w:tc>
        <w:tc>
          <w:tcPr>
            <w:tcW w:w="708" w:type="dxa"/>
            <w:vMerge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137 569,0</w:t>
            </w:r>
          </w:p>
        </w:tc>
        <w:tc>
          <w:tcPr>
            <w:tcW w:w="993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82 541,4</w:t>
            </w:r>
          </w:p>
        </w:tc>
        <w:tc>
          <w:tcPr>
            <w:tcW w:w="1134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64 559,0</w:t>
            </w:r>
          </w:p>
        </w:tc>
        <w:tc>
          <w:tcPr>
            <w:tcW w:w="993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289 202,0</w:t>
            </w:r>
          </w:p>
        </w:tc>
        <w:tc>
          <w:tcPr>
            <w:tcW w:w="955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802BE7">
        <w:trPr>
          <w:trHeight w:val="244"/>
        </w:trPr>
        <w:tc>
          <w:tcPr>
            <w:tcW w:w="510" w:type="dxa"/>
            <w:gridSpan w:val="2"/>
            <w:vMerge w:val="restart"/>
          </w:tcPr>
          <w:p w:rsidR="00777006" w:rsidRPr="001A2E96" w:rsidRDefault="00777006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</w:t>
            </w:r>
            <w:r w:rsidR="00ED09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  <w:vMerge w:val="restart"/>
          </w:tcPr>
          <w:p w:rsidR="00777006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г. Павловск (2 этап)</w:t>
            </w:r>
          </w:p>
          <w:p w:rsidR="00CB34FB" w:rsidRDefault="00CB34FB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Default="00CB34FB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14,1 км</w:t>
            </w: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-2022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6 649,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6 649,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  <w:vMerge w:val="restart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 СПб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6 649,4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6 649,5</w:t>
            </w:r>
          </w:p>
        </w:tc>
        <w:tc>
          <w:tcPr>
            <w:tcW w:w="955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16"/>
        </w:trPr>
        <w:tc>
          <w:tcPr>
            <w:tcW w:w="510" w:type="dxa"/>
            <w:gridSpan w:val="2"/>
            <w:vMerge/>
          </w:tcPr>
          <w:p w:rsidR="00777006" w:rsidRDefault="00777006" w:rsidP="00777006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777006" w:rsidRPr="006A3AA7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6A3AA7" w:rsidRDefault="00777006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ED090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709 595,1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709 595,1</w:t>
            </w:r>
          </w:p>
        </w:tc>
        <w:tc>
          <w:tcPr>
            <w:tcW w:w="708" w:type="dxa"/>
            <w:vMerge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112 284,0</w:t>
            </w:r>
          </w:p>
        </w:tc>
        <w:tc>
          <w:tcPr>
            <w:tcW w:w="1134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220 110,4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332 394,4</w:t>
            </w:r>
          </w:p>
        </w:tc>
        <w:tc>
          <w:tcPr>
            <w:tcW w:w="955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ED0904" w:rsidRPr="001A2E96" w:rsidTr="00802BE7">
        <w:trPr>
          <w:trHeight w:val="327"/>
        </w:trPr>
        <w:tc>
          <w:tcPr>
            <w:tcW w:w="510" w:type="dxa"/>
            <w:gridSpan w:val="2"/>
            <w:vMerge/>
          </w:tcPr>
          <w:p w:rsidR="00ED0904" w:rsidRDefault="00ED0904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ED0904" w:rsidRPr="006A3AA7" w:rsidRDefault="00ED0904" w:rsidP="00ED090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716 244,6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716 244,6</w:t>
            </w:r>
          </w:p>
        </w:tc>
        <w:tc>
          <w:tcPr>
            <w:tcW w:w="708" w:type="dxa"/>
            <w:vMerge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6 649,4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112 284,0</w:t>
            </w:r>
          </w:p>
        </w:tc>
        <w:tc>
          <w:tcPr>
            <w:tcW w:w="1134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220 110,4</w:t>
            </w:r>
          </w:p>
        </w:tc>
        <w:tc>
          <w:tcPr>
            <w:tcW w:w="993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339 043,9</w:t>
            </w:r>
          </w:p>
        </w:tc>
        <w:tc>
          <w:tcPr>
            <w:tcW w:w="955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FA358B" w:rsidTr="00CB34FB">
        <w:trPr>
          <w:trHeight w:val="53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777006" w:rsidRPr="001A2E96" w:rsidTr="00CB34FB">
        <w:trPr>
          <w:trHeight w:val="250"/>
        </w:trPr>
        <w:tc>
          <w:tcPr>
            <w:tcW w:w="510" w:type="dxa"/>
            <w:gridSpan w:val="2"/>
            <w:vMerge w:val="restart"/>
          </w:tcPr>
          <w:p w:rsidR="00777006" w:rsidRDefault="00777006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</w:t>
            </w:r>
            <w:r w:rsidR="00ED090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  <w:p w:rsidR="00ED0904" w:rsidRDefault="00ED0904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D0904" w:rsidRDefault="00ED0904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 w:val="restart"/>
          </w:tcPr>
          <w:p w:rsidR="00ED0904" w:rsidRPr="001A2E96" w:rsidRDefault="00777006" w:rsidP="00CB34FB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Лисий Нос. 2 этап</w:t>
            </w:r>
          </w:p>
        </w:tc>
        <w:tc>
          <w:tcPr>
            <w:tcW w:w="709" w:type="dxa"/>
            <w:vMerge w:val="restart"/>
            <w:noWrap/>
          </w:tcPr>
          <w:p w:rsidR="00ED0904" w:rsidRDefault="00ED0904" w:rsidP="0077700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D0904" w:rsidRPr="006A3AA7" w:rsidRDefault="00ED0904" w:rsidP="00CB34FB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9,3 км</w:t>
            </w:r>
          </w:p>
          <w:p w:rsidR="00ED0904" w:rsidRDefault="00ED0904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ED0904" w:rsidRPr="002213EC" w:rsidRDefault="00ED0904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6A3AA7" w:rsidRDefault="00777006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-2022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12 180,0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12 180,0</w:t>
            </w:r>
          </w:p>
        </w:tc>
        <w:tc>
          <w:tcPr>
            <w:tcW w:w="708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 СПб</w:t>
            </w:r>
          </w:p>
          <w:p w:rsidR="00ED0904" w:rsidRDefault="00ED0904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D0904" w:rsidRPr="006A3AA7" w:rsidRDefault="00ED0904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12 179,9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12 180,0</w:t>
            </w:r>
          </w:p>
        </w:tc>
        <w:tc>
          <w:tcPr>
            <w:tcW w:w="955" w:type="dxa"/>
            <w:vMerge w:val="restart"/>
            <w:noWrap/>
          </w:tcPr>
          <w:p w:rsidR="00ED0904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ED0904" w:rsidRDefault="00ED0904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D0904" w:rsidRDefault="00ED0904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777006" w:rsidRPr="001A2E96" w:rsidTr="00802BE7">
        <w:trPr>
          <w:trHeight w:val="243"/>
        </w:trPr>
        <w:tc>
          <w:tcPr>
            <w:tcW w:w="510" w:type="dxa"/>
            <w:gridSpan w:val="2"/>
            <w:vMerge/>
          </w:tcPr>
          <w:p w:rsidR="00777006" w:rsidRDefault="00777006" w:rsidP="00777006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777006" w:rsidRPr="006A3AA7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D0904" w:rsidRPr="006A3AA7" w:rsidRDefault="00777006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ED0904" w:rsidRPr="006A3AA7" w:rsidRDefault="00777006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ED090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509 873,7</w:t>
            </w:r>
          </w:p>
          <w:p w:rsidR="00ED0904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777006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509 873,7</w:t>
            </w:r>
          </w:p>
          <w:p w:rsidR="00ED0904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134 285,0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201 428,0</w:t>
            </w:r>
          </w:p>
        </w:tc>
        <w:tc>
          <w:tcPr>
            <w:tcW w:w="1134" w:type="dxa"/>
            <w:noWrap/>
          </w:tcPr>
          <w:p w:rsidR="00777006" w:rsidRPr="006A3AA7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6A3AA7" w:rsidRDefault="00ED0904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336 713,0</w:t>
            </w:r>
          </w:p>
        </w:tc>
        <w:tc>
          <w:tcPr>
            <w:tcW w:w="955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ED0904" w:rsidRPr="001A2E96" w:rsidTr="00802BE7">
        <w:trPr>
          <w:trHeight w:val="281"/>
        </w:trPr>
        <w:tc>
          <w:tcPr>
            <w:tcW w:w="510" w:type="dxa"/>
            <w:gridSpan w:val="2"/>
            <w:vMerge/>
          </w:tcPr>
          <w:p w:rsidR="00ED0904" w:rsidRDefault="00ED0904" w:rsidP="00ED0904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ED0904" w:rsidRPr="006A3AA7" w:rsidRDefault="00ED0904" w:rsidP="00ED0904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ED0904" w:rsidRPr="006A3AA7" w:rsidRDefault="00ED0904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522 053,7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522 053,7</w:t>
            </w:r>
          </w:p>
        </w:tc>
        <w:tc>
          <w:tcPr>
            <w:tcW w:w="708" w:type="dxa"/>
            <w:vMerge/>
            <w:noWrap/>
          </w:tcPr>
          <w:p w:rsidR="00ED0904" w:rsidRPr="006A3AA7" w:rsidRDefault="00ED0904" w:rsidP="00ED090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12 179,9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ED0904" w:rsidRPr="00560759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134 285,0</w:t>
            </w:r>
          </w:p>
        </w:tc>
        <w:tc>
          <w:tcPr>
            <w:tcW w:w="993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201 428,0</w:t>
            </w:r>
          </w:p>
        </w:tc>
        <w:tc>
          <w:tcPr>
            <w:tcW w:w="1134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ED0904" w:rsidRPr="006A3AA7" w:rsidRDefault="00ED0904" w:rsidP="00ED090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348 893,0</w:t>
            </w:r>
          </w:p>
        </w:tc>
        <w:tc>
          <w:tcPr>
            <w:tcW w:w="955" w:type="dxa"/>
            <w:vMerge/>
            <w:noWrap/>
          </w:tcPr>
          <w:p w:rsidR="00ED0904" w:rsidRDefault="00ED0904" w:rsidP="00ED0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777006" w:rsidRPr="001A2E96" w:rsidTr="00CB34FB">
        <w:trPr>
          <w:trHeight w:val="235"/>
        </w:trPr>
        <w:tc>
          <w:tcPr>
            <w:tcW w:w="510" w:type="dxa"/>
            <w:gridSpan w:val="2"/>
            <w:vMerge w:val="restart"/>
          </w:tcPr>
          <w:p w:rsidR="00777006" w:rsidRPr="001A2E96" w:rsidRDefault="00777006" w:rsidP="00CB34FB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</w:t>
            </w:r>
            <w:r w:rsidR="00CB34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475" w:type="dxa"/>
            <w:vMerge w:val="restart"/>
          </w:tcPr>
          <w:p w:rsidR="00777006" w:rsidRPr="001A2E96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пос.Мартышкино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</w:p>
        </w:tc>
        <w:tc>
          <w:tcPr>
            <w:tcW w:w="709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777006" w:rsidRPr="006A3AA7" w:rsidRDefault="00777006" w:rsidP="00777006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777006" w:rsidRPr="002213EC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 км</w:t>
            </w: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777006" w:rsidRPr="00B14905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-2022</w:t>
            </w:r>
          </w:p>
        </w:tc>
        <w:tc>
          <w:tcPr>
            <w:tcW w:w="992" w:type="dxa"/>
            <w:noWrap/>
          </w:tcPr>
          <w:p w:rsidR="00777006" w:rsidRPr="00B14905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35 262,2</w:t>
            </w:r>
          </w:p>
        </w:tc>
        <w:tc>
          <w:tcPr>
            <w:tcW w:w="992" w:type="dxa"/>
            <w:noWrap/>
          </w:tcPr>
          <w:p w:rsidR="00777006" w:rsidRPr="00B14905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35 262,2</w:t>
            </w:r>
          </w:p>
        </w:tc>
        <w:tc>
          <w:tcPr>
            <w:tcW w:w="708" w:type="dxa"/>
            <w:vMerge w:val="restart"/>
            <w:noWrap/>
          </w:tcPr>
          <w:p w:rsidR="00777006" w:rsidRPr="00B14905" w:rsidRDefault="00777006" w:rsidP="007770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777006" w:rsidRPr="00B14905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35 262,1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B14905" w:rsidRDefault="00777006" w:rsidP="00777006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35 262,2</w:t>
            </w:r>
          </w:p>
        </w:tc>
        <w:tc>
          <w:tcPr>
            <w:tcW w:w="955" w:type="dxa"/>
            <w:vMerge w:val="restart"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777006" w:rsidRPr="001A2E96" w:rsidTr="00802BE7">
        <w:trPr>
          <w:trHeight w:val="272"/>
        </w:trPr>
        <w:tc>
          <w:tcPr>
            <w:tcW w:w="510" w:type="dxa"/>
            <w:gridSpan w:val="2"/>
            <w:vMerge/>
          </w:tcPr>
          <w:p w:rsidR="00777006" w:rsidRDefault="00777006" w:rsidP="00777006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777006" w:rsidRPr="006A3AA7" w:rsidRDefault="00777006" w:rsidP="00777006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777006" w:rsidRPr="006A3AA7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777006" w:rsidRPr="00B14905" w:rsidRDefault="00777006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CB34F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777006" w:rsidRPr="00B14905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2 476 121,4</w:t>
            </w:r>
          </w:p>
        </w:tc>
        <w:tc>
          <w:tcPr>
            <w:tcW w:w="992" w:type="dxa"/>
            <w:noWrap/>
          </w:tcPr>
          <w:p w:rsidR="00777006" w:rsidRPr="00B14905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2 476 121,4</w:t>
            </w:r>
          </w:p>
        </w:tc>
        <w:tc>
          <w:tcPr>
            <w:tcW w:w="708" w:type="dxa"/>
            <w:vMerge/>
            <w:noWrap/>
          </w:tcPr>
          <w:p w:rsidR="00777006" w:rsidRPr="00B14905" w:rsidRDefault="00777006" w:rsidP="007770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777006" w:rsidRPr="00560759" w:rsidRDefault="00CB34FB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235 915,3</w:t>
            </w:r>
          </w:p>
        </w:tc>
        <w:tc>
          <w:tcPr>
            <w:tcW w:w="1134" w:type="dxa"/>
            <w:noWrap/>
          </w:tcPr>
          <w:p w:rsidR="00777006" w:rsidRPr="00560759" w:rsidRDefault="00777006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777006" w:rsidRPr="00B14905" w:rsidRDefault="00CB34FB" w:rsidP="0077700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236 915,3</w:t>
            </w:r>
          </w:p>
        </w:tc>
        <w:tc>
          <w:tcPr>
            <w:tcW w:w="955" w:type="dxa"/>
            <w:vMerge/>
            <w:noWrap/>
          </w:tcPr>
          <w:p w:rsidR="00777006" w:rsidRDefault="00777006" w:rsidP="007770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71"/>
        </w:trPr>
        <w:tc>
          <w:tcPr>
            <w:tcW w:w="510" w:type="dxa"/>
            <w:gridSpan w:val="2"/>
            <w:vMerge/>
          </w:tcPr>
          <w:p w:rsidR="00CB34FB" w:rsidRDefault="00CB34FB" w:rsidP="00CB34FB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Pr="006A3AA7" w:rsidRDefault="00CB34FB" w:rsidP="00CB34FB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CB34FB" w:rsidRPr="006A3AA7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2 511 383,6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2 511 383,6</w:t>
            </w:r>
          </w:p>
        </w:tc>
        <w:tc>
          <w:tcPr>
            <w:tcW w:w="708" w:type="dxa"/>
            <w:vMerge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35 262,1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235 915,3</w:t>
            </w:r>
          </w:p>
        </w:tc>
        <w:tc>
          <w:tcPr>
            <w:tcW w:w="1134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272 177,5</w:t>
            </w:r>
          </w:p>
        </w:tc>
        <w:tc>
          <w:tcPr>
            <w:tcW w:w="955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35"/>
        </w:trPr>
        <w:tc>
          <w:tcPr>
            <w:tcW w:w="510" w:type="dxa"/>
            <w:gridSpan w:val="2"/>
            <w:vMerge w:val="restart"/>
          </w:tcPr>
          <w:p w:rsidR="00CB34FB" w:rsidRPr="001A2E96" w:rsidRDefault="00CB34FB" w:rsidP="00CB34FB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1.4.18</w:t>
            </w:r>
          </w:p>
        </w:tc>
        <w:tc>
          <w:tcPr>
            <w:tcW w:w="1475" w:type="dxa"/>
            <w:vMerge w:val="restart"/>
          </w:tcPr>
          <w:p w:rsidR="00CB34FB" w:rsidRPr="001A2E96" w:rsidRDefault="00CB34FB" w:rsidP="00CB34FB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proofErr w:type="spellStart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пос. Мартышкино (2 этап)</w:t>
            </w:r>
          </w:p>
        </w:tc>
        <w:tc>
          <w:tcPr>
            <w:tcW w:w="709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CB34FB" w:rsidRPr="002213EC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:rsidR="00CB34FB" w:rsidRPr="006A3AA7" w:rsidRDefault="00CB34FB" w:rsidP="00CB34F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-2022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4 690,8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4 690,8</w:t>
            </w:r>
          </w:p>
        </w:tc>
        <w:tc>
          <w:tcPr>
            <w:tcW w:w="708" w:type="dxa"/>
            <w:vMerge w:val="restart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4 690,7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4 690,8</w:t>
            </w:r>
          </w:p>
        </w:tc>
        <w:tc>
          <w:tcPr>
            <w:tcW w:w="955" w:type="dxa"/>
            <w:vMerge w:val="restart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CB34FB" w:rsidRPr="001A2E96" w:rsidTr="00802BE7">
        <w:trPr>
          <w:trHeight w:val="243"/>
        </w:trPr>
        <w:tc>
          <w:tcPr>
            <w:tcW w:w="510" w:type="dxa"/>
            <w:gridSpan w:val="2"/>
            <w:vMerge/>
          </w:tcPr>
          <w:p w:rsidR="00CB34FB" w:rsidRDefault="00CB34FB" w:rsidP="00CB34FB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Pr="006A3AA7" w:rsidRDefault="00CB34FB" w:rsidP="00CB34FB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CB34FB" w:rsidRPr="006A3AA7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-2026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114 438,6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114 438,6</w:t>
            </w:r>
          </w:p>
        </w:tc>
        <w:tc>
          <w:tcPr>
            <w:tcW w:w="708" w:type="dxa"/>
            <w:vMerge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33 790,4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78 476,6</w:t>
            </w:r>
          </w:p>
        </w:tc>
        <w:tc>
          <w:tcPr>
            <w:tcW w:w="1134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2 171,6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114 438,6</w:t>
            </w:r>
          </w:p>
        </w:tc>
        <w:tc>
          <w:tcPr>
            <w:tcW w:w="955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309"/>
        </w:trPr>
        <w:tc>
          <w:tcPr>
            <w:tcW w:w="510" w:type="dxa"/>
            <w:gridSpan w:val="2"/>
            <w:vMerge/>
          </w:tcPr>
          <w:p w:rsidR="00CB34FB" w:rsidRDefault="00CB34FB" w:rsidP="00CB34FB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Pr="006A3AA7" w:rsidRDefault="00CB34FB" w:rsidP="00CB34FB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CB34FB" w:rsidRPr="006A3AA7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021</w:t>
            </w: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-2026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119 129,4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119 129,4</w:t>
            </w:r>
          </w:p>
        </w:tc>
        <w:tc>
          <w:tcPr>
            <w:tcW w:w="708" w:type="dxa"/>
            <w:vMerge/>
            <w:noWrap/>
          </w:tcPr>
          <w:p w:rsidR="00CB34FB" w:rsidRPr="00B14905" w:rsidRDefault="00CB34FB" w:rsidP="00CB34F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4 690,7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33 790,4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78 476,6</w:t>
            </w:r>
          </w:p>
        </w:tc>
        <w:tc>
          <w:tcPr>
            <w:tcW w:w="1134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2 171,6</w:t>
            </w:r>
          </w:p>
        </w:tc>
        <w:tc>
          <w:tcPr>
            <w:tcW w:w="993" w:type="dxa"/>
            <w:noWrap/>
          </w:tcPr>
          <w:p w:rsidR="00CB34FB" w:rsidRPr="00B1490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119 129,4</w:t>
            </w:r>
          </w:p>
        </w:tc>
        <w:tc>
          <w:tcPr>
            <w:tcW w:w="955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77"/>
        </w:trPr>
        <w:tc>
          <w:tcPr>
            <w:tcW w:w="510" w:type="dxa"/>
            <w:gridSpan w:val="2"/>
            <w:vMerge w:val="restart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  <w:vMerge w:val="restart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Строительство скважинных водозаборов для организации резервного водоснабжения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2020-2021</w:t>
            </w: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4 700,0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4 700,0</w:t>
            </w:r>
          </w:p>
        </w:tc>
        <w:tc>
          <w:tcPr>
            <w:tcW w:w="955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268"/>
        </w:trPr>
        <w:tc>
          <w:tcPr>
            <w:tcW w:w="510" w:type="dxa"/>
            <w:gridSpan w:val="2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2019-2023</w:t>
            </w: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89 789,8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89 789,8</w:t>
            </w:r>
          </w:p>
        </w:tc>
        <w:tc>
          <w:tcPr>
            <w:tcW w:w="95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96"/>
        </w:trPr>
        <w:tc>
          <w:tcPr>
            <w:tcW w:w="510" w:type="dxa"/>
            <w:gridSpan w:val="2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  <w:t>2019-2023</w:t>
            </w:r>
            <w:r w:rsidRPr="00D145D8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94 489,8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94 489,8</w:t>
            </w:r>
          </w:p>
        </w:tc>
        <w:tc>
          <w:tcPr>
            <w:tcW w:w="95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112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1.5.1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Резервное водоснабжение. Шесть скважинных водозаборов в пос. Лисий Нос. Этап 1. Скважинные водозаборы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15,0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101 866,5</w:t>
            </w: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39 827,6</w:t>
            </w:r>
          </w:p>
        </w:tc>
        <w:tc>
          <w:tcPr>
            <w:tcW w:w="708" w:type="dxa"/>
            <w:noWrap/>
            <w:hideMark/>
          </w:tcPr>
          <w:p w:rsidR="00CB34FB" w:rsidRPr="00A26B6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39 827,6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39 827,6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12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1.5.2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Резервное водоснабжение. Шесть скважинных водозаборов в пос. Лисий Нос. Этап 2. Внеплощадочные сети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168 907,5</w:t>
            </w: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49 962,2</w:t>
            </w:r>
          </w:p>
        </w:tc>
        <w:tc>
          <w:tcPr>
            <w:tcW w:w="708" w:type="dxa"/>
            <w:noWrap/>
            <w:hideMark/>
          </w:tcPr>
          <w:p w:rsidR="00CB34FB" w:rsidRPr="00A26B6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49 962,2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49 962,2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83"/>
        </w:trPr>
        <w:tc>
          <w:tcPr>
            <w:tcW w:w="510" w:type="dxa"/>
            <w:gridSpan w:val="2"/>
            <w:vMerge w:val="restart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1.5.3</w:t>
            </w:r>
          </w:p>
        </w:tc>
        <w:tc>
          <w:tcPr>
            <w:tcW w:w="1475" w:type="dxa"/>
            <w:vMerge w:val="restart"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2213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Резервное водоснабжение. Разведочно-эксплуатационный скважинный водозабор в Выборгском районе Санкт-Петербурга (участок 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2213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Пархоменко)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2,5 тыс.м3/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4 700,1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4 700,0</w:t>
            </w:r>
          </w:p>
        </w:tc>
        <w:tc>
          <w:tcPr>
            <w:tcW w:w="708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4 700,0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4 700,0</w:t>
            </w:r>
          </w:p>
        </w:tc>
        <w:tc>
          <w:tcPr>
            <w:tcW w:w="955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</w:p>
        </w:tc>
      </w:tr>
      <w:tr w:rsidR="00CB34FB" w:rsidRPr="001A2E96" w:rsidTr="00802BE7">
        <w:trPr>
          <w:trHeight w:val="183"/>
        </w:trPr>
        <w:tc>
          <w:tcPr>
            <w:tcW w:w="510" w:type="dxa"/>
            <w:gridSpan w:val="2"/>
            <w:vMerge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25 814,8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25 814,8</w:t>
            </w:r>
          </w:p>
        </w:tc>
        <w:tc>
          <w:tcPr>
            <w:tcW w:w="708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55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183"/>
        </w:trPr>
        <w:tc>
          <w:tcPr>
            <w:tcW w:w="510" w:type="dxa"/>
            <w:gridSpan w:val="2"/>
            <w:vMerge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CB34FB" w:rsidRPr="00A26B6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>30 514,9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>30 514,8</w:t>
            </w:r>
          </w:p>
        </w:tc>
        <w:tc>
          <w:tcPr>
            <w:tcW w:w="708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4 700,0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A26B6B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4 700,0</w:t>
            </w:r>
          </w:p>
        </w:tc>
        <w:tc>
          <w:tcPr>
            <w:tcW w:w="955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39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1.6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Строительство объектов водоснабжения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</w:t>
            </w: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637 394,0</w:t>
            </w:r>
          </w:p>
        </w:tc>
        <w:tc>
          <w:tcPr>
            <w:tcW w:w="992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646 715,7</w:t>
            </w:r>
          </w:p>
        </w:tc>
        <w:tc>
          <w:tcPr>
            <w:tcW w:w="992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C0981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C0981">
              <w:rPr>
                <w:rFonts w:ascii="Times New Roman" w:hAnsi="Times New Roman" w:cs="Times New Roman"/>
                <w:b/>
                <w:sz w:val="14"/>
                <w:szCs w:val="14"/>
              </w:rPr>
              <w:t>1 284 109,7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FA358B" w:rsidTr="00CB34FB">
        <w:trPr>
          <w:trHeight w:val="134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77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водоснабжения и водоотведения в южной части Са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нкт-Петербурга. 5-й этап. ПВНС 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Московская Славянка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резервуарами чистой воды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3,7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1 637 540,4</w:t>
            </w: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1 284 109,7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637 394,0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646 715,7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1 284 109,7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ЦП 1, 4, 5 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243"/>
        </w:trPr>
        <w:tc>
          <w:tcPr>
            <w:tcW w:w="510" w:type="dxa"/>
            <w:gridSpan w:val="2"/>
            <w:vMerge w:val="restart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</w:t>
            </w:r>
          </w:p>
        </w:tc>
        <w:tc>
          <w:tcPr>
            <w:tcW w:w="1475" w:type="dxa"/>
            <w:vMerge w:val="restart"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сетей водоснабжения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канализования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2018-2022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34 100,4</w:t>
            </w:r>
          </w:p>
        </w:tc>
        <w:tc>
          <w:tcPr>
            <w:tcW w:w="955" w:type="dxa"/>
            <w:vMerge w:val="restart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365"/>
        </w:trPr>
        <w:tc>
          <w:tcPr>
            <w:tcW w:w="510" w:type="dxa"/>
            <w:gridSpan w:val="2"/>
            <w:vMerge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177 850,9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655 000,0</w:t>
            </w:r>
          </w:p>
        </w:tc>
        <w:tc>
          <w:tcPr>
            <w:tcW w:w="1134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454 365,8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1 286 216,7</w:t>
            </w:r>
          </w:p>
        </w:tc>
        <w:tc>
          <w:tcPr>
            <w:tcW w:w="955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E438E5">
        <w:trPr>
          <w:trHeight w:val="233"/>
        </w:trPr>
        <w:tc>
          <w:tcPr>
            <w:tcW w:w="510" w:type="dxa"/>
            <w:gridSpan w:val="2"/>
            <w:vMerge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177 850,9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655 000,0</w:t>
            </w:r>
          </w:p>
        </w:tc>
        <w:tc>
          <w:tcPr>
            <w:tcW w:w="1134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454 365,8</w:t>
            </w:r>
          </w:p>
        </w:tc>
        <w:tc>
          <w:tcPr>
            <w:tcW w:w="993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1 320 317,1</w:t>
            </w:r>
          </w:p>
        </w:tc>
        <w:tc>
          <w:tcPr>
            <w:tcW w:w="955" w:type="dxa"/>
            <w:vMerge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1.7.1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водоводов по продолжению Планерной ул. до дор. в Каменку и далее до продолжения Парашютной ул.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1 930 856,7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1 930 856,7</w:t>
            </w:r>
          </w:p>
        </w:tc>
        <w:tc>
          <w:tcPr>
            <w:tcW w:w="708" w:type="dxa"/>
            <w:noWrap/>
            <w:hideMark/>
          </w:tcPr>
          <w:p w:rsidR="00CB34FB" w:rsidRPr="00E0546A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54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300 000,0</w:t>
            </w:r>
          </w:p>
        </w:tc>
        <w:tc>
          <w:tcPr>
            <w:tcW w:w="1134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</w:t>
            </w:r>
          </w:p>
        </w:tc>
      </w:tr>
      <w:tr w:rsidR="00CB34FB" w:rsidRPr="001A2E96" w:rsidTr="00802BE7">
        <w:trPr>
          <w:trHeight w:val="397"/>
        </w:trPr>
        <w:tc>
          <w:tcPr>
            <w:tcW w:w="510" w:type="dxa"/>
            <w:gridSpan w:val="2"/>
            <w:vMerge w:val="restart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1.7.2</w:t>
            </w:r>
          </w:p>
        </w:tc>
        <w:tc>
          <w:tcPr>
            <w:tcW w:w="1475" w:type="dxa"/>
            <w:vMerge w:val="restart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3-й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очереди Дублера ТКК района площадь Мужества от узла шахт 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122Б, 122А Выборгского ТКК до шахт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413 главного ТКК</w:t>
            </w:r>
          </w:p>
        </w:tc>
        <w:tc>
          <w:tcPr>
            <w:tcW w:w="709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 км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2018-202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34 100,4</w:t>
            </w:r>
          </w:p>
        </w:tc>
        <w:tc>
          <w:tcPr>
            <w:tcW w:w="708" w:type="dxa"/>
            <w:vMerge w:val="restart"/>
            <w:noWrap/>
            <w:hideMark/>
          </w:tcPr>
          <w:p w:rsidR="00CB34FB" w:rsidRPr="00E0546A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54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34 100,4</w:t>
            </w:r>
          </w:p>
        </w:tc>
        <w:tc>
          <w:tcPr>
            <w:tcW w:w="955" w:type="dxa"/>
            <w:vMerge w:val="restart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416"/>
        </w:trPr>
        <w:tc>
          <w:tcPr>
            <w:tcW w:w="510" w:type="dxa"/>
            <w:gridSpan w:val="2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</w:t>
            </w: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-20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10 425 196,7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10 425 196,7</w:t>
            </w:r>
          </w:p>
        </w:tc>
        <w:tc>
          <w:tcPr>
            <w:tcW w:w="708" w:type="dxa"/>
            <w:vMerge/>
            <w:hideMark/>
          </w:tcPr>
          <w:p w:rsidR="00CB34FB" w:rsidRPr="00E0546A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62 850,9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340 000,0</w:t>
            </w:r>
          </w:p>
        </w:tc>
        <w:tc>
          <w:tcPr>
            <w:tcW w:w="1134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502 850,9</w:t>
            </w:r>
          </w:p>
        </w:tc>
        <w:tc>
          <w:tcPr>
            <w:tcW w:w="95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409"/>
        </w:trPr>
        <w:tc>
          <w:tcPr>
            <w:tcW w:w="510" w:type="dxa"/>
            <w:gridSpan w:val="2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:rsidR="00CB34FB" w:rsidRPr="00D145D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2018-2030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10 461 377,4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10 459 297,1</w:t>
            </w:r>
          </w:p>
        </w:tc>
        <w:tc>
          <w:tcPr>
            <w:tcW w:w="708" w:type="dxa"/>
            <w:vMerge/>
            <w:hideMark/>
          </w:tcPr>
          <w:p w:rsidR="00CB34FB" w:rsidRPr="00E0546A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34 100,3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62 850,9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340 000,0</w:t>
            </w:r>
          </w:p>
        </w:tc>
        <w:tc>
          <w:tcPr>
            <w:tcW w:w="1134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536 951,3</w:t>
            </w:r>
          </w:p>
        </w:tc>
        <w:tc>
          <w:tcPr>
            <w:tcW w:w="955" w:type="dxa"/>
            <w:vMerge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115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1.7.3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канализационных сетей для водоотведения жилых зданий от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Ольгинской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КЭЧ по адресу: Санкт-Петербург, Приморский район,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Коломяги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3-я линия 2-й половины, д. 61,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А, ли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</w:t>
            </w:r>
            <w:proofErr w:type="gram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1,5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E0546A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6 759,5</w:t>
            </w:r>
          </w:p>
        </w:tc>
        <w:tc>
          <w:tcPr>
            <w:tcW w:w="992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6 759,5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CB34FB" w:rsidRPr="00E0546A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789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1.7.4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КНС и канализационной сети для водоотведения жилых домов по адресу: Санкт-Петербург, г. Сестрорецк, Владимирский пр., д. 9, ул. Писемского, д. 2, корп. 2, 3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2,167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43 464,5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43 464,5</w:t>
            </w:r>
          </w:p>
        </w:tc>
        <w:tc>
          <w:tcPr>
            <w:tcW w:w="708" w:type="dxa"/>
            <w:noWrap/>
            <w:hideMark/>
          </w:tcPr>
          <w:p w:rsidR="00CB34FB" w:rsidRPr="004F7BF5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FA358B" w:rsidTr="006658FD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995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1.7.5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водоотведения от многоквартирных домов по адресу: п. Петро-Славянка, дор. на Петро-Славянку, д. 2 и д. 2, корп. 3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2,12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176AD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15 739,9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15 739,9</w:t>
            </w:r>
          </w:p>
        </w:tc>
        <w:tc>
          <w:tcPr>
            <w:tcW w:w="708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</w:t>
            </w:r>
          </w:p>
        </w:tc>
      </w:tr>
      <w:tr w:rsidR="00CB34FB" w:rsidRPr="001A2E96" w:rsidTr="00802BE7">
        <w:trPr>
          <w:trHeight w:val="1932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1.7.6</w:t>
            </w:r>
          </w:p>
        </w:tc>
        <w:tc>
          <w:tcPr>
            <w:tcW w:w="1475" w:type="dxa"/>
          </w:tcPr>
          <w:p w:rsidR="00CB34FB" w:rsidRPr="00176AD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троительств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водопроводной магистрали Д500мм (</w:t>
            </w:r>
            <w:proofErr w:type="spellStart"/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закольцовка</w:t>
            </w:r>
            <w:proofErr w:type="spellEnd"/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 от водовода Д3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00мм на реабилитационный центр «Детские Дюны»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с водопроводом Д500мм по ул. Пограничников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(г. Сестрорецк)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2024-2027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444 156,0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444 156,2</w:t>
            </w:r>
          </w:p>
        </w:tc>
        <w:tc>
          <w:tcPr>
            <w:tcW w:w="708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ЦП 1, 4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 2.1</w:t>
            </w: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127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1.7.7</w:t>
            </w:r>
          </w:p>
        </w:tc>
        <w:tc>
          <w:tcPr>
            <w:tcW w:w="1475" w:type="dxa"/>
          </w:tcPr>
          <w:p w:rsidR="00CB34FB" w:rsidRPr="00176AD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 второй нитки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Песочинского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водовода от Горского шоссе (НС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Осиновая Роща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 до Песочного шоссе</w:t>
            </w:r>
          </w:p>
        </w:tc>
        <w:tc>
          <w:tcPr>
            <w:tcW w:w="709" w:type="dxa"/>
            <w:noWrap/>
          </w:tcPr>
          <w:p w:rsidR="00CB34FB" w:rsidRPr="00176ADB" w:rsidRDefault="00CB34FB" w:rsidP="00CB3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2,6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2024-2027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154 365,8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154 365,8</w:t>
            </w:r>
          </w:p>
        </w:tc>
        <w:tc>
          <w:tcPr>
            <w:tcW w:w="708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1134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143 365,8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153 365,8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ЦП 1,4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 2.1</w:t>
            </w:r>
          </w:p>
        </w:tc>
      </w:tr>
      <w:tr w:rsidR="00CB34FB" w:rsidRPr="001A2E96" w:rsidTr="00802BE7">
        <w:trPr>
          <w:trHeight w:val="272"/>
        </w:trPr>
        <w:tc>
          <w:tcPr>
            <w:tcW w:w="496" w:type="dxa"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1.8</w:t>
            </w:r>
          </w:p>
        </w:tc>
        <w:tc>
          <w:tcPr>
            <w:tcW w:w="1489" w:type="dxa"/>
            <w:gridSpan w:val="2"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</w:t>
            </w:r>
            <w:r w:rsidRPr="004F7B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троительство сетей (объектов) энергосбережения для технологического присоединения объектов строительства к сетям энергосбережения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2019-2021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center"/>
            </w:pPr>
            <w:r w:rsidRPr="00964E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center"/>
            </w:pPr>
            <w:r w:rsidRPr="00964E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4F7BF5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7 521,4</w:t>
            </w:r>
          </w:p>
        </w:tc>
        <w:tc>
          <w:tcPr>
            <w:tcW w:w="992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4F7BF5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7 521,4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ЦП 1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236"/>
        </w:trPr>
        <w:tc>
          <w:tcPr>
            <w:tcW w:w="1985" w:type="dxa"/>
            <w:gridSpan w:val="3"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2.РАЗДЕЛ 2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1 587 954,5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2 274 714,2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4 346 550,4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4 690 282,3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6 029 713,4</w:t>
            </w:r>
          </w:p>
        </w:tc>
        <w:tc>
          <w:tcPr>
            <w:tcW w:w="1134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5 962 213,4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24 890 458,2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693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2017-2026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568 426,4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1 253 540,7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2 896 704,6</w:t>
            </w:r>
          </w:p>
        </w:tc>
        <w:tc>
          <w:tcPr>
            <w:tcW w:w="992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2 448 413,5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2 537 868,5</w:t>
            </w:r>
          </w:p>
        </w:tc>
        <w:tc>
          <w:tcPr>
            <w:tcW w:w="1134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2 393 431,1</w:t>
            </w:r>
          </w:p>
        </w:tc>
        <w:tc>
          <w:tcPr>
            <w:tcW w:w="993" w:type="dxa"/>
            <w:noWrap/>
          </w:tcPr>
          <w:p w:rsidR="00CB34FB" w:rsidRPr="00BA3C65" w:rsidRDefault="00CB34FB" w:rsidP="00CB34F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12 098 384,8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2.2, 2.3, 2.4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754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Реконструкция ТКК для инженерно-энергетического обеспечения территорий Санкт-Петербурга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2017-2026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78 613,4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324 929,9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1 027 622,2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589 045,1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937 460,0</w:t>
            </w:r>
          </w:p>
        </w:tc>
        <w:tc>
          <w:tcPr>
            <w:tcW w:w="1134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500 000,0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3 457 370,6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76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2.2.1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ТКК по наб. р. Мойки N 1 (участок от Ш20штр до Ш1), ТКК по наб. р. Мойки N 2 (участок от Ш17 до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МЗб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/с24)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1,33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2019-2020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202 261,8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78 613,4</w:t>
            </w: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78 613,4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DB23BC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78 613,4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E438E5">
        <w:trPr>
          <w:trHeight w:val="43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2.2.2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Глазурной ул. и Зеркальной ул.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0,82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791 308,1</w:t>
            </w: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791 308,1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165 000,0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369 246,6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534 246,6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FA358B" w:rsidTr="006658FD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E438E5">
        <w:trPr>
          <w:trHeight w:val="36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2.2.3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Глиняной ул. и Мельничной ул.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0,82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-2023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773 256,8</w:t>
            </w: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773 256,8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159 929,9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383 880,7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543 810,6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718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2.2.4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наб. р. Фонтанки N 18 (участок от шахты 1 до шахты 3)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0,89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523 029,8</w:t>
            </w: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523 029,8</w:t>
            </w: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191 416,2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223 576,4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414 992,6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61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2.2.5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N 3 по наб. р. Мойки в интервале 73 - шахта 29; б/с 75 - б/с 59/1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0,75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183 078,7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183 078,7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73 078,7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73 078,7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658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2.2.6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Большому пр. в интервале шахта 361 - 2б/с 360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0,41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-2024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237 921,8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237 921,8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230 468,7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235 468,7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83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2.2.7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ТКК N 2 по наб.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Грибоедова в интервалах шахта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52 - шахта 32; шахта 32 - шахта 12; б/с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27 - шахта 31; шахта 53 - шахта 32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807 460,0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807 460,0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697 460,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807 460,0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2.2.8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я ТКК к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Белый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о-в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 шахты 43 (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Гапсальская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ул.,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д. 3) до шахты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 (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Белый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о-в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), в том числе щитовые затворы 44а, 44б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1 034 490,0  </w:t>
            </w:r>
          </w:p>
        </w:tc>
        <w:tc>
          <w:tcPr>
            <w:tcW w:w="992" w:type="dxa"/>
            <w:noWrap/>
          </w:tcPr>
          <w:p w:rsidR="00CB34FB" w:rsidRPr="00B65B22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5B22">
              <w:rPr>
                <w:rFonts w:ascii="Times New Roman" w:hAnsi="Times New Roman" w:cs="Times New Roman"/>
                <w:sz w:val="14"/>
                <w:szCs w:val="14"/>
              </w:rPr>
              <w:t xml:space="preserve">1 034 490,0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770 000,0</w:t>
            </w:r>
          </w:p>
        </w:tc>
        <w:tc>
          <w:tcPr>
            <w:tcW w:w="955" w:type="dxa"/>
            <w:noWrap/>
            <w:hideMark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CB34FB" w:rsidRPr="001A2E96" w:rsidTr="00802BE7">
        <w:trPr>
          <w:trHeight w:val="177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2024-2029</w:t>
            </w:r>
          </w:p>
        </w:tc>
        <w:tc>
          <w:tcPr>
            <w:tcW w:w="992" w:type="dxa"/>
            <w:noWrap/>
          </w:tcPr>
          <w:p w:rsidR="00CB34FB" w:rsidRPr="009C503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503B">
              <w:rPr>
                <w:rFonts w:ascii="Times New Roman" w:hAnsi="Times New Roman" w:cs="Times New Roman"/>
                <w:sz w:val="14"/>
                <w:szCs w:val="14"/>
              </w:rPr>
              <w:t xml:space="preserve">8 931 391,2  </w:t>
            </w:r>
          </w:p>
        </w:tc>
        <w:tc>
          <w:tcPr>
            <w:tcW w:w="992" w:type="dxa"/>
            <w:noWrap/>
          </w:tcPr>
          <w:p w:rsidR="00CB34FB" w:rsidRPr="009C503B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503B">
              <w:rPr>
                <w:rFonts w:ascii="Times New Roman" w:hAnsi="Times New Roman" w:cs="Times New Roman"/>
                <w:sz w:val="14"/>
                <w:szCs w:val="14"/>
              </w:rPr>
              <w:t xml:space="preserve">8 931 391,2  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45 000,0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771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магистр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альных водоводов от водозабора 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Солнечное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 до ВОС «Дюны» и от ВОС «Дюны»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до пос.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Белоостров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пос. Солнечное, пос. Репино, пос. Комарово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2017-2021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2 936 501,4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47 969,5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47 969,5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47 969,5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FA358B" w:rsidTr="00CB34FB">
        <w:trPr>
          <w:trHeight w:val="134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244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2.5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водопроводных очистных сооружений,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расположенных в пос. Молодежном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 Солнечной ул. (1-й этап)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2017-2021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1 755 965,4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513 614,5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513 614,5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513 614,5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802BE7">
        <w:trPr>
          <w:trHeight w:val="151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водопроводных очистных сооружений, расположенных на площадке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Дюны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 («Ржавая канава»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 по адресу: 38-й км Приморского шоссе (1-й этап)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2017-2021</w:t>
            </w:r>
          </w:p>
        </w:tc>
        <w:tc>
          <w:tcPr>
            <w:tcW w:w="992" w:type="dxa"/>
            <w:noWrap/>
          </w:tcPr>
          <w:p w:rsid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1 817 187,0</w:t>
            </w:r>
          </w:p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216 288,3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216 288,3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216 288,3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802BE7">
        <w:trPr>
          <w:trHeight w:val="180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КОС г. Зеленогорска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, 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Морская ул., д.11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576 948,7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576 948,7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436 948,7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576 948,7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E438E5">
        <w:trPr>
          <w:trHeight w:val="1528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2.8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тоннельного канализационного коллектора с устройством стационарного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снегоплавильного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пункта по адресу: наб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. Обводного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., южнее дома №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24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595 341,5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595 341,5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465 975,9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129 365,6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595 341,5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12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2.9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водовода по Петергофскому шоссе от ул.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Доблести до ж.-д. путей на ОАО «ЛЭМЗ»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3,48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650 400,6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650 400,6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350 405,6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350 405,6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306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2.10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водопроводной сети по адресу: Петергофское шоссе от ул. Доблести до пр. Маршала Жукова, диаметром 1000-1200 мм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618 775,2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618 775,2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126 305,6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126 305,6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2.1, 2.2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802BE7">
        <w:trPr>
          <w:trHeight w:val="856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2.11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КОС г. Колпино с расширением до 140 тыс. куб. м/сутки и реконструкцией выпуска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140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3 578 500,0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3 578 500,0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501 000,0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FA358B" w:rsidTr="006658FD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449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2.12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ТКК по Благодатной ул., интервал шахта  4 (угол от Благодатной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ул. и пр. Космонавтов) - шахта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12 (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Автовская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ул.,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д. 35)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3,46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2 609 739,0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2 609 739,0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240 048,8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590 048,8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802BE7">
        <w:trPr>
          <w:trHeight w:val="1782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</w:t>
            </w:r>
            <w:proofErr w:type="gram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ЦСА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Белый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о-в,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3 578 496,0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3 578 496,0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250 405,9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516 405,9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CB34FB" w:rsidRPr="001A2E96" w:rsidTr="00802BE7">
        <w:trPr>
          <w:trHeight w:val="307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2.14</w:t>
            </w:r>
          </w:p>
        </w:tc>
        <w:tc>
          <w:tcPr>
            <w:tcW w:w="1475" w:type="dxa"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Приморской ПНС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380 тыс.м3/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сут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354 024,4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260 772,9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160 072,2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100 700,7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260 772,9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2.2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415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водоотведения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353 586,6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701 860,5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756 500,9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1 811 948,0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1A2E96" w:rsidTr="00802BE7">
        <w:trPr>
          <w:trHeight w:val="966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2.15.1</w:t>
            </w:r>
          </w:p>
        </w:tc>
        <w:tc>
          <w:tcPr>
            <w:tcW w:w="1475" w:type="dxa"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канализационного коллектора от Василеостровской КС до подводящего коллектора ЦСА</w:t>
            </w:r>
          </w:p>
          <w:p w:rsidR="00CB34FB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6,4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4-2027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2 599 154,6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2 599 154,6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472 000,0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1A2E96" w:rsidTr="00802BE7">
        <w:trPr>
          <w:trHeight w:val="1449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2.15.2</w:t>
            </w:r>
          </w:p>
        </w:tc>
        <w:tc>
          <w:tcPr>
            <w:tcW w:w="1475" w:type="dxa"/>
          </w:tcPr>
          <w:p w:rsidR="00CB34FB" w:rsidRDefault="00CB34FB" w:rsidP="00CB34FB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микротоннеля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Д1200 мм от канализационной сети у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моста в Удельном парке до ТКК «Лесопарковый»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 пересечении с Б.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Сампсониевским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пр.</w:t>
            </w:r>
          </w:p>
          <w:p w:rsidR="00CB34FB" w:rsidRDefault="00CB34FB" w:rsidP="00CB34FB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CB34FB" w:rsidRPr="001A2E96" w:rsidRDefault="00CB34FB" w:rsidP="00CB34FB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272 900,0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272 900,0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105 000,0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1A2E96" w:rsidTr="00802BE7">
        <w:trPr>
          <w:trHeight w:val="1242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2.15.3</w:t>
            </w:r>
          </w:p>
        </w:tc>
        <w:tc>
          <w:tcPr>
            <w:tcW w:w="1475" w:type="dxa"/>
          </w:tcPr>
          <w:p w:rsidR="00CB34F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Центральный район, наб. Кутузова (переключение 10 выпусков)</w:t>
            </w:r>
          </w:p>
          <w:p w:rsidR="00CB34F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1,3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1 568 399,1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1 568 399,1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20 000,0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296 078,3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561 078,3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CB34FB" w:rsidRPr="00FA358B" w:rsidTr="00CB34FB">
        <w:trPr>
          <w:trHeight w:val="134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050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2.15.4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перехватывающих  канализационных сетей для переключения прямых выпусков Петроградского района, Каменный о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4,25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4-2026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235 282,3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235 282,3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146 299,4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43 982,9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235 282,3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CB34FB" w:rsidRPr="001A2E96" w:rsidTr="00802BE7">
        <w:trPr>
          <w:trHeight w:val="1610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2.15.5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Строительство канализационной сети для переключения прямых выпусков. Петроградский район, Песочная наб. и у </w:t>
            </w:r>
            <w:proofErr w:type="spellStart"/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Крестовского</w:t>
            </w:r>
            <w:proofErr w:type="spellEnd"/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моста (3 выпуска)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98 200,0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98 200,0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73 200,0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73 200,0</w:t>
            </w:r>
          </w:p>
        </w:tc>
        <w:tc>
          <w:tcPr>
            <w:tcW w:w="955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CB34FB" w:rsidRPr="001A2E96" w:rsidTr="00802BE7">
        <w:trPr>
          <w:trHeight w:val="1134"/>
        </w:trPr>
        <w:tc>
          <w:tcPr>
            <w:tcW w:w="510" w:type="dxa"/>
            <w:gridSpan w:val="2"/>
            <w:hideMark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2.15.6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канализационных сетей для переключения прямых выпусков СтрФз1, СтрФз2, СтрФз4, СтрФз5 в пос. Стрельна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1,91 км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457 000,9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457 000,9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27 693,6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109 482,8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167 518,0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304 694,4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</w:tcPr>
          <w:p w:rsidR="00CB34FB" w:rsidRPr="001A2E96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2.15.7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Кронверкская наб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0,43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70 693,0</w:t>
            </w:r>
          </w:p>
        </w:tc>
        <w:tc>
          <w:tcPr>
            <w:tcW w:w="992" w:type="dxa"/>
            <w:noWrap/>
          </w:tcPr>
          <w:p w:rsidR="00CB34FB" w:rsidRPr="00C33DE1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sz w:val="14"/>
                <w:szCs w:val="14"/>
              </w:rPr>
              <w:t>70 693,0</w:t>
            </w:r>
          </w:p>
        </w:tc>
        <w:tc>
          <w:tcPr>
            <w:tcW w:w="708" w:type="dxa"/>
            <w:noWrap/>
            <w:hideMark/>
          </w:tcPr>
          <w:p w:rsidR="00CB34FB" w:rsidRPr="00243F68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60 693,0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60 693,0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2.16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еконструкция и строительство водопроводных сетей на земельных участках по адресу: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мольная набережная, участок 1, 2, 3, 6 (кадастровый номер 78:31:0000000:3137, 78:31:0000000:3138,78:31:0001028:1333, 78:31:0001028:1334), включая комплекс работ по выполнению мероприятий, необходимых для освобождения территории от имущественных обременений ГУП «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одоканал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анкт-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етербурга»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1045,4 м. диаметр от 800-1200 мм.</w:t>
            </w: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188 543,0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188 543,0</w:t>
            </w: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3 000,1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185 542,9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188 543,0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И 2.1, 2.2 </w:t>
            </w:r>
          </w:p>
        </w:tc>
      </w:tr>
      <w:tr w:rsidR="00CB34FB" w:rsidRPr="00FA358B" w:rsidTr="006658FD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троительство систем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ы подачи воды в западную часть В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асильевского о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ва от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ГВС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ТЭЦ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-7 и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орской наб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 В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асильевского о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ва, 4-10 этап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2 867 522,4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2 867 522,4</w:t>
            </w: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410 000,0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422 223,6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249 312,5</w:t>
            </w:r>
          </w:p>
        </w:tc>
        <w:tc>
          <w:tcPr>
            <w:tcW w:w="993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787 500,0</w:t>
            </w:r>
          </w:p>
        </w:tc>
        <w:tc>
          <w:tcPr>
            <w:tcW w:w="1134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805 798,7</w:t>
            </w:r>
          </w:p>
        </w:tc>
        <w:tc>
          <w:tcPr>
            <w:tcW w:w="993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2 674 834,9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</w:t>
            </w:r>
          </w:p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</w:t>
            </w:r>
          </w:p>
        </w:tc>
      </w:tr>
      <w:tr w:rsidR="00CB34FB" w:rsidRPr="001A2E96" w:rsidTr="00802BE7">
        <w:trPr>
          <w:trHeight w:val="555"/>
        </w:trPr>
        <w:tc>
          <w:tcPr>
            <w:tcW w:w="510" w:type="dxa"/>
            <w:gridSpan w:val="2"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2.18</w:t>
            </w:r>
          </w:p>
        </w:tc>
        <w:tc>
          <w:tcPr>
            <w:tcW w:w="1475" w:type="dxa"/>
          </w:tcPr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еконструкция канализационных очистных сооружений «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еркальный» на территории государственного бюджетного нетипового образовательного учреждения «С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нкт-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етербургский городской дворец творчества юных» (далее ГБНОУ «СПб ГДТЮ»), Выборгский район, Ленинградская область, муниципальное образование «Приморское городское поселение»,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пос.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133C4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Зеркальный</w:t>
            </w: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022F8F" w:rsidRDefault="00CB34FB" w:rsidP="00CB34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191 687,5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191 687,5</w:t>
            </w:r>
          </w:p>
        </w:tc>
        <w:tc>
          <w:tcPr>
            <w:tcW w:w="708" w:type="dxa"/>
            <w:noWrap/>
          </w:tcPr>
          <w:p w:rsidR="00CB34FB" w:rsidRPr="00022F8F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:rsidR="00CB34FB" w:rsidRPr="00022F8F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1 000,0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2.19</w:t>
            </w:r>
          </w:p>
        </w:tc>
        <w:tc>
          <w:tcPr>
            <w:tcW w:w="1475" w:type="dxa"/>
          </w:tcPr>
          <w:p w:rsidR="00CB34F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33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Реконструкция Северной водопроводной станции с обеспечением производительности 700 тыс. м3/</w:t>
            </w:r>
            <w:proofErr w:type="spellStart"/>
            <w:r w:rsidRPr="00C33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сут</w:t>
            </w:r>
            <w:proofErr w:type="spellEnd"/>
            <w:r w:rsidRPr="00C33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</w:r>
            <w:r w:rsidRPr="00C33DE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со строительством нового блока водоподготовки</w:t>
            </w:r>
          </w:p>
          <w:p w:rsidR="00CB34FB" w:rsidRPr="00520766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700 тыс.м3/</w:t>
            </w:r>
            <w:proofErr w:type="spellStart"/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2024-202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31 604 900,0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31 604 900,0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154 975,6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214 975,6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1A2E96" w:rsidTr="00802BE7">
        <w:trPr>
          <w:trHeight w:val="1288"/>
        </w:trPr>
        <w:tc>
          <w:tcPr>
            <w:tcW w:w="510" w:type="dxa"/>
            <w:gridSpan w:val="2"/>
          </w:tcPr>
          <w:p w:rsidR="00CB34FB" w:rsidRDefault="00CB34FB" w:rsidP="00CB34F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2.20</w:t>
            </w:r>
          </w:p>
        </w:tc>
        <w:tc>
          <w:tcPr>
            <w:tcW w:w="1475" w:type="dxa"/>
          </w:tcPr>
          <w:p w:rsidR="00CB34FB" w:rsidRPr="00C33DE1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</w:t>
            </w:r>
            <w:r w:rsidRPr="00E615C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еконструкция комплекса обработки осадка со строительством двух линий сжигания на Центральной станции аэрации по адресу: Санкт-Петербург, Кировский район, </w:t>
            </w:r>
            <w:proofErr w:type="spellStart"/>
            <w:r w:rsidRPr="00E615C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о.Белый</w:t>
            </w:r>
            <w:proofErr w:type="spellEnd"/>
            <w:r w:rsidRPr="00E615C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д.1, включая разработку проектной документации стадии </w:t>
            </w:r>
            <w:proofErr w:type="spellStart"/>
            <w:r w:rsidRPr="00E615C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рд</w:t>
            </w:r>
            <w:proofErr w:type="spellEnd"/>
          </w:p>
        </w:tc>
        <w:tc>
          <w:tcPr>
            <w:tcW w:w="709" w:type="dxa"/>
            <w:noWrap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90 </w:t>
            </w: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тыс.м3/</w:t>
            </w:r>
            <w:proofErr w:type="spellStart"/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15 357 610,1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15 357 610,1</w:t>
            </w:r>
          </w:p>
        </w:tc>
        <w:tc>
          <w:tcPr>
            <w:tcW w:w="708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560759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55" w:type="dxa"/>
            <w:noWrap/>
          </w:tcPr>
          <w:p w:rsidR="00CB34FB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CB34FB" w:rsidRPr="00FA358B" w:rsidTr="006658FD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5" w:type="dxa"/>
            <w:hideMark/>
          </w:tcPr>
          <w:p w:rsidR="00CB34FB" w:rsidRPr="00FA358B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CB34FB" w:rsidRPr="001A2E96" w:rsidTr="00802BE7">
        <w:trPr>
          <w:trHeight w:val="168"/>
        </w:trPr>
        <w:tc>
          <w:tcPr>
            <w:tcW w:w="1985" w:type="dxa"/>
            <w:gridSpan w:val="3"/>
            <w:noWrap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. </w:t>
            </w: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РАЗДЕЛ 3</w:t>
            </w:r>
          </w:p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10 545 139,8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12 491 769,7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12 298 614,3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13 258 796,4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14 804 160,3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15 351 914,3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78 750 394,8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420"/>
        </w:trPr>
        <w:tc>
          <w:tcPr>
            <w:tcW w:w="510" w:type="dxa"/>
            <w:gridSpan w:val="2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1475" w:type="dxa"/>
            <w:hideMark/>
          </w:tcPr>
          <w:p w:rsidR="00CB34FB" w:rsidRPr="001A2E96" w:rsidRDefault="00CB34FB" w:rsidP="00CB34F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709" w:type="dxa"/>
            <w:hideMark/>
          </w:tcPr>
          <w:p w:rsidR="00CB34FB" w:rsidRPr="001A2E96" w:rsidRDefault="00CB34FB" w:rsidP="00CB34FB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Регули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руемые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ции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сфере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водосна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бжения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водоот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ведения</w:t>
            </w:r>
          </w:p>
        </w:tc>
        <w:tc>
          <w:tcPr>
            <w:tcW w:w="709" w:type="dxa"/>
            <w:noWrap/>
            <w:hideMark/>
          </w:tcPr>
          <w:p w:rsidR="00CB34FB" w:rsidRPr="001A2E96" w:rsidRDefault="00CB34F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8" w:type="dxa"/>
            <w:noWrap/>
            <w:hideMark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hideMark/>
          </w:tcPr>
          <w:p w:rsidR="00CB34FB" w:rsidRPr="001A2E96" w:rsidRDefault="00CB34FB" w:rsidP="00CB34FB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Внебюд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жетные</w:t>
            </w:r>
            <w:proofErr w:type="spellEnd"/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10 545 139,8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12 491 769,7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12 298 614,3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13 258 796,4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14 804 160,3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15 351 914,3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78 750 394,8</w:t>
            </w:r>
          </w:p>
        </w:tc>
        <w:tc>
          <w:tcPr>
            <w:tcW w:w="955" w:type="dxa"/>
            <w:noWrap/>
            <w:hideMark/>
          </w:tcPr>
          <w:p w:rsidR="00CB34FB" w:rsidRPr="001A2E96" w:rsidRDefault="00CB34FB" w:rsidP="00CB34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134"/>
        </w:trPr>
        <w:tc>
          <w:tcPr>
            <w:tcW w:w="7371" w:type="dxa"/>
            <w:gridSpan w:val="10"/>
            <w:noWrap/>
            <w:hideMark/>
          </w:tcPr>
          <w:p w:rsidR="00CB34FB" w:rsidRDefault="00CB34FB" w:rsidP="00CB34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CB34FB" w:rsidRPr="00DE2320" w:rsidRDefault="00CB34FB" w:rsidP="00CB34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13 929 792,9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17 443 281,3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19 196 261,4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19 939 059,7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23 858 516,5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22 965 626,3</w:t>
            </w:r>
          </w:p>
        </w:tc>
        <w:tc>
          <w:tcPr>
            <w:tcW w:w="993" w:type="dxa"/>
            <w:noWrap/>
          </w:tcPr>
          <w:p w:rsidR="00CB34FB" w:rsidRPr="00133C4C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3"/>
                <w:szCs w:val="13"/>
              </w:rPr>
              <w:t>117 332 538,1</w:t>
            </w:r>
          </w:p>
        </w:tc>
        <w:tc>
          <w:tcPr>
            <w:tcW w:w="955" w:type="dxa"/>
            <w:noWrap/>
            <w:hideMark/>
          </w:tcPr>
          <w:p w:rsidR="00CB34FB" w:rsidRPr="00DE2320" w:rsidRDefault="00CB34FB" w:rsidP="00CB34F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1A2E96" w:rsidTr="00802BE7">
        <w:trPr>
          <w:trHeight w:val="96"/>
        </w:trPr>
        <w:tc>
          <w:tcPr>
            <w:tcW w:w="7371" w:type="dxa"/>
            <w:gridSpan w:val="10"/>
            <w:noWrap/>
            <w:hideMark/>
          </w:tcPr>
          <w:p w:rsidR="00CB34FB" w:rsidRPr="00DE2320" w:rsidRDefault="00CB34FB" w:rsidP="00CB34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13 929 792,9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17 443 281,3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19 196 261,4</w:t>
            </w:r>
          </w:p>
        </w:tc>
        <w:tc>
          <w:tcPr>
            <w:tcW w:w="992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19 939 059,7</w:t>
            </w:r>
          </w:p>
        </w:tc>
        <w:tc>
          <w:tcPr>
            <w:tcW w:w="993" w:type="dxa"/>
            <w:noWrap/>
          </w:tcPr>
          <w:p w:rsidR="00CB34FB" w:rsidRPr="00243F68" w:rsidRDefault="00CB34FB" w:rsidP="00CB34FB">
            <w:pP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23 858 516,5</w:t>
            </w:r>
          </w:p>
        </w:tc>
        <w:tc>
          <w:tcPr>
            <w:tcW w:w="1134" w:type="dxa"/>
            <w:noWrap/>
          </w:tcPr>
          <w:p w:rsidR="00CB34FB" w:rsidRPr="00243F68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22 965 626,3</w:t>
            </w:r>
          </w:p>
        </w:tc>
        <w:tc>
          <w:tcPr>
            <w:tcW w:w="993" w:type="dxa"/>
            <w:noWrap/>
          </w:tcPr>
          <w:p w:rsidR="00CB34FB" w:rsidRPr="00133C4C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3"/>
                <w:szCs w:val="13"/>
              </w:rPr>
              <w:t>117 332 538,1</w:t>
            </w:r>
          </w:p>
        </w:tc>
        <w:tc>
          <w:tcPr>
            <w:tcW w:w="955" w:type="dxa"/>
            <w:noWrap/>
            <w:hideMark/>
          </w:tcPr>
          <w:p w:rsidR="00CB34FB" w:rsidRPr="002A6846" w:rsidRDefault="00CB34FB" w:rsidP="00CB34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3"/>
                <w:szCs w:val="13"/>
                <w:lang w:eastAsia="ru-RU"/>
              </w:rPr>
            </w:pPr>
            <w:r w:rsidRPr="002A6846">
              <w:rPr>
                <w:rFonts w:ascii="Times New Roman" w:eastAsia="Times New Roman" w:hAnsi="Times New Roman" w:cs="Times New Roman"/>
                <w:b/>
                <w:iCs/>
                <w:color w:val="000000"/>
                <w:sz w:val="13"/>
                <w:szCs w:val="13"/>
                <w:lang w:eastAsia="ru-RU"/>
              </w:rPr>
              <w:t> </w:t>
            </w:r>
          </w:p>
        </w:tc>
      </w:tr>
    </w:tbl>
    <w:p w:rsidR="00CB34FB" w:rsidRDefault="00CB34FB" w:rsidP="00E50F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332" w:rsidRPr="00590199" w:rsidRDefault="00F43A6E" w:rsidP="00E50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199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:rsidR="00F43A6E" w:rsidRDefault="00FD1A7C" w:rsidP="00FD1A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552"/>
        <w:gridCol w:w="850"/>
        <w:gridCol w:w="851"/>
        <w:gridCol w:w="1134"/>
        <w:gridCol w:w="992"/>
        <w:gridCol w:w="850"/>
        <w:gridCol w:w="993"/>
        <w:gridCol w:w="992"/>
        <w:gridCol w:w="992"/>
        <w:gridCol w:w="1276"/>
      </w:tblGrid>
      <w:tr w:rsidR="00F43A6E" w:rsidRPr="00311316" w:rsidTr="00FD4A33">
        <w:trPr>
          <w:trHeight w:val="862"/>
        </w:trPr>
        <w:tc>
          <w:tcPr>
            <w:tcW w:w="426" w:type="dxa"/>
            <w:vMerge w:val="restart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544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850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5812" w:type="dxa"/>
            <w:gridSpan w:val="6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D82A82" w:rsidRPr="00311316" w:rsidTr="00FD4A33">
        <w:trPr>
          <w:trHeight w:val="415"/>
        </w:trPr>
        <w:tc>
          <w:tcPr>
            <w:tcW w:w="426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552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851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="0013424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13424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13424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850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13424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F43A6E" w:rsidRPr="00AE6C4F" w:rsidRDefault="00F43A6E" w:rsidP="00261A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13424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D82A82" w:rsidRPr="00311316" w:rsidTr="00FD1A7C">
        <w:trPr>
          <w:trHeight w:val="89"/>
        </w:trPr>
        <w:tc>
          <w:tcPr>
            <w:tcW w:w="426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850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46 219,8  </w:t>
            </w:r>
          </w:p>
        </w:tc>
        <w:tc>
          <w:tcPr>
            <w:tcW w:w="1134" w:type="dxa"/>
          </w:tcPr>
          <w:p w:rsidR="00CB34FB" w:rsidRPr="00E438E5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438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27 901,7  </w:t>
            </w:r>
          </w:p>
        </w:tc>
        <w:tc>
          <w:tcPr>
            <w:tcW w:w="992" w:type="dxa"/>
          </w:tcPr>
          <w:p w:rsidR="00CB34FB" w:rsidRPr="00E438E5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438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19 255,1  </w:t>
            </w:r>
          </w:p>
        </w:tc>
        <w:tc>
          <w:tcPr>
            <w:tcW w:w="850" w:type="dxa"/>
          </w:tcPr>
          <w:p w:rsidR="00CB34FB" w:rsidRPr="00E438E5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23 513,4</w:t>
            </w:r>
            <w:r w:rsidRPr="00E438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</w:tcPr>
          <w:p w:rsidR="00CB34FB" w:rsidRPr="00E438E5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24 364,2</w:t>
            </w:r>
          </w:p>
        </w:tc>
        <w:tc>
          <w:tcPr>
            <w:tcW w:w="992" w:type="dxa"/>
          </w:tcPr>
          <w:p w:rsidR="00CB34FB" w:rsidRPr="00E438E5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438E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38 047,8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179 302,0  </w:t>
            </w:r>
          </w:p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</w:tcPr>
          <w:p w:rsidR="00CB34FB" w:rsidRPr="005A66AE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1</w:t>
            </w: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39 039,2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33 671,0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24 860,8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23 979,1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24 863,5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38 828,0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185 241,6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219 090,0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92 359,2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67 215,0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116 600,9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120 809,4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180 042,9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796 117,4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191 948,8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106 772,6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77 285,5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129 531,6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134 098,2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209 411,9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849 048,6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164 350,3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108 779,9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86 639,8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78 824,1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81 600,8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127 430,3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647 625,2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Колпинского</w:t>
            </w:r>
            <w:proofErr w:type="spellEnd"/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72 646,7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44 212,3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32 009,2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28 707,3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29 708,6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46 394,0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253 678,1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3544" w:type="dxa"/>
          </w:tcPr>
          <w:p w:rsidR="00CB34F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163 364,0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92 918,2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65 470,0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80 405,6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83 264,0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130 028,0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615 449,8  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544" w:type="dxa"/>
          </w:tcPr>
          <w:p w:rsidR="00CB34F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131 171,5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110 578,6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76 107,6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73 371,2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75 914,6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118 551,2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585 694,7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6658FD">
        <w:trPr>
          <w:trHeight w:val="89"/>
        </w:trPr>
        <w:tc>
          <w:tcPr>
            <w:tcW w:w="426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lastRenderedPageBreak/>
              <w:t>1</w:t>
            </w:r>
          </w:p>
        </w:tc>
        <w:tc>
          <w:tcPr>
            <w:tcW w:w="3544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850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CB34FB" w:rsidRPr="00AE6C4F" w:rsidRDefault="00CB34FB" w:rsidP="006658F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23 071,6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13 911,9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13 911,9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9 405,5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9 745,4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15 218,9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85 265,2</w:t>
            </w:r>
          </w:p>
        </w:tc>
        <w:tc>
          <w:tcPr>
            <w:tcW w:w="1276" w:type="dxa"/>
            <w:vMerge w:val="restart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18 006,3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9 527,5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7 028,0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10 882,4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11 267,2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17 595,3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74 306,7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162 454,2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105 100,0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80 956,2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82 679,9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85 527,6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133 562,6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650 280,5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240 714,2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147 235,3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103 769,0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113 207,5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117 310,7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183 196,4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905 433,1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49 358,3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27 799,6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22 799,6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24 465,2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25 340,0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39 572,0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189 334,7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Администрация </w:t>
            </w:r>
            <w:proofErr w:type="spellStart"/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Петродворцового</w:t>
            </w:r>
            <w:proofErr w:type="spellEnd"/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57 199,4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40 672,3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29 921,3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23 309,1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24 132,9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37 686,9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212 921,9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226 212,1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161 062,6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110 145,0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118 489,1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122 842,9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191 835,3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930 587,0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99 747,1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54 561,6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40 976,3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48 191,1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49 895,7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77 918,7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371 290,5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155 103,1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101 630,5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72 425,9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70 938,2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73 389,3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111 809,6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585 296,6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CB34FB" w:rsidRPr="00311316" w:rsidTr="00CB34FB">
        <w:trPr>
          <w:trHeight w:val="315"/>
        </w:trPr>
        <w:tc>
          <w:tcPr>
            <w:tcW w:w="426" w:type="dxa"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544" w:type="dxa"/>
          </w:tcPr>
          <w:p w:rsidR="00CB34FB" w:rsidRPr="002566A7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</w:tcPr>
          <w:p w:rsidR="00CB34FB" w:rsidRPr="002444BB" w:rsidRDefault="00CB34FB" w:rsidP="00CB34F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850" w:type="dxa"/>
          </w:tcPr>
          <w:p w:rsidR="00CB34FB" w:rsidRPr="002444BB" w:rsidRDefault="00CB34FB" w:rsidP="00CB34F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79 302,8  </w:t>
            </w:r>
          </w:p>
        </w:tc>
        <w:tc>
          <w:tcPr>
            <w:tcW w:w="1134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43 248,5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31 298,8  </w:t>
            </w:r>
          </w:p>
        </w:tc>
        <w:tc>
          <w:tcPr>
            <w:tcW w:w="850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39 460,7  </w:t>
            </w:r>
          </w:p>
        </w:tc>
        <w:tc>
          <w:tcPr>
            <w:tcW w:w="993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40 905,7  </w:t>
            </w:r>
          </w:p>
        </w:tc>
        <w:tc>
          <w:tcPr>
            <w:tcW w:w="992" w:type="dxa"/>
          </w:tcPr>
          <w:p w:rsidR="00CB34FB" w:rsidRPr="00CB34FB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B34F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63 879,8  </w:t>
            </w:r>
          </w:p>
        </w:tc>
        <w:tc>
          <w:tcPr>
            <w:tcW w:w="992" w:type="dxa"/>
          </w:tcPr>
          <w:p w:rsidR="00CB34FB" w:rsidRPr="00243F68" w:rsidRDefault="00CB34FB" w:rsidP="00CB34F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298 096,3</w:t>
            </w:r>
          </w:p>
        </w:tc>
        <w:tc>
          <w:tcPr>
            <w:tcW w:w="1276" w:type="dxa"/>
            <w:vMerge/>
          </w:tcPr>
          <w:p w:rsidR="00CB34FB" w:rsidRPr="002566A7" w:rsidRDefault="00CB34FB" w:rsidP="00CB34F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E438E5" w:rsidRPr="00DE2320" w:rsidTr="00E438E5">
        <w:trPr>
          <w:trHeight w:val="208"/>
        </w:trPr>
        <w:tc>
          <w:tcPr>
            <w:tcW w:w="7372" w:type="dxa"/>
            <w:gridSpan w:val="4"/>
          </w:tcPr>
          <w:p w:rsidR="00E438E5" w:rsidRPr="00DE2320" w:rsidRDefault="00E438E5" w:rsidP="00E438E5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 xml:space="preserve"> 2</w:t>
            </w:r>
          </w:p>
          <w:p w:rsidR="00E438E5" w:rsidRPr="00DE2320" w:rsidRDefault="00E438E5" w:rsidP="00E438E5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</w:tcPr>
          <w:p w:rsidR="00E438E5" w:rsidRPr="00243F68" w:rsidRDefault="00CB34FB" w:rsidP="00E438E5">
            <w:pPr>
              <w:ind w:left="-103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2 138 999,4</w:t>
            </w:r>
          </w:p>
        </w:tc>
        <w:tc>
          <w:tcPr>
            <w:tcW w:w="1134" w:type="dxa"/>
          </w:tcPr>
          <w:p w:rsidR="00E438E5" w:rsidRPr="00243F68" w:rsidRDefault="00E438E5" w:rsidP="00E438E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1 321 943,3</w:t>
            </w:r>
          </w:p>
        </w:tc>
        <w:tc>
          <w:tcPr>
            <w:tcW w:w="992" w:type="dxa"/>
          </w:tcPr>
          <w:p w:rsidR="00E438E5" w:rsidRPr="00243F68" w:rsidRDefault="00E438E5" w:rsidP="00E438E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962 075,0</w:t>
            </w:r>
          </w:p>
        </w:tc>
        <w:tc>
          <w:tcPr>
            <w:tcW w:w="850" w:type="dxa"/>
          </w:tcPr>
          <w:p w:rsidR="00E438E5" w:rsidRPr="00243F68" w:rsidRDefault="00CB34FB" w:rsidP="00E438E5">
            <w:pPr>
              <w:ind w:left="-24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1 095 961,9</w:t>
            </w:r>
          </w:p>
        </w:tc>
        <w:tc>
          <w:tcPr>
            <w:tcW w:w="993" w:type="dxa"/>
          </w:tcPr>
          <w:p w:rsidR="00E438E5" w:rsidRPr="00243F68" w:rsidRDefault="00CB34FB" w:rsidP="00E438E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1 134 980,7</w:t>
            </w:r>
          </w:p>
        </w:tc>
        <w:tc>
          <w:tcPr>
            <w:tcW w:w="992" w:type="dxa"/>
          </w:tcPr>
          <w:p w:rsidR="00E438E5" w:rsidRPr="00243F68" w:rsidRDefault="00CB34FB" w:rsidP="00E438E5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1 761 009,6</w:t>
            </w:r>
          </w:p>
        </w:tc>
        <w:tc>
          <w:tcPr>
            <w:tcW w:w="992" w:type="dxa"/>
          </w:tcPr>
          <w:p w:rsidR="00E438E5" w:rsidRPr="00243F68" w:rsidRDefault="00CB34FB" w:rsidP="00E438E5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8 414 969,9</w:t>
            </w:r>
          </w:p>
        </w:tc>
        <w:tc>
          <w:tcPr>
            <w:tcW w:w="1276" w:type="dxa"/>
          </w:tcPr>
          <w:p w:rsidR="00E438E5" w:rsidRPr="00243F68" w:rsidRDefault="00E438E5" w:rsidP="00E438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F43A6E" w:rsidRPr="00756F1E" w:rsidRDefault="00F43A6E" w:rsidP="00F43A6E">
      <w:pPr>
        <w:pStyle w:val="ConsPlusNormal"/>
        <w:ind w:left="-426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C0313E">
          <w:headerReference w:type="default" r:id="rId34"/>
          <w:pgSz w:w="16838" w:h="11905" w:orient="landscape"/>
          <w:pgMar w:top="851" w:right="851" w:bottom="1134" w:left="1134" w:header="397" w:footer="0" w:gutter="0"/>
          <w:cols w:space="720"/>
          <w:docGrid w:linePitch="299"/>
        </w:sectPr>
      </w:pPr>
    </w:p>
    <w:p w:rsidR="001D0332" w:rsidRPr="00787D18" w:rsidRDefault="00970874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D0332" w:rsidRPr="00787D18">
        <w:rPr>
          <w:rFonts w:ascii="Times New Roman" w:hAnsi="Times New Roman" w:cs="Times New Roman"/>
          <w:sz w:val="24"/>
          <w:szCs w:val="24"/>
        </w:rPr>
        <w:t>.</w:t>
      </w:r>
      <w:r w:rsidR="00590199" w:rsidRPr="00787D18">
        <w:rPr>
          <w:rFonts w:ascii="Times New Roman" w:hAnsi="Times New Roman" w:cs="Times New Roman"/>
          <w:sz w:val="24"/>
          <w:szCs w:val="24"/>
        </w:rPr>
        <w:t>4</w:t>
      </w:r>
      <w:r w:rsidR="001D0332" w:rsidRPr="00787D18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</w:t>
      </w:r>
    </w:p>
    <w:p w:rsidR="001D0332" w:rsidRPr="00787D18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87D18" w:rsidRDefault="00970874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>9</w:t>
      </w:r>
      <w:r w:rsidR="001D0332" w:rsidRPr="00787D18">
        <w:rPr>
          <w:rFonts w:ascii="Times New Roman" w:hAnsi="Times New Roman" w:cs="Times New Roman"/>
          <w:sz w:val="24"/>
          <w:szCs w:val="24"/>
        </w:rPr>
        <w:t>.</w:t>
      </w:r>
      <w:r w:rsidR="00590199" w:rsidRPr="00787D18">
        <w:rPr>
          <w:rFonts w:ascii="Times New Roman" w:hAnsi="Times New Roman" w:cs="Times New Roman"/>
          <w:sz w:val="24"/>
          <w:szCs w:val="24"/>
        </w:rPr>
        <w:t>4</w:t>
      </w:r>
      <w:r w:rsidR="001D0332" w:rsidRPr="00787D18">
        <w:rPr>
          <w:rFonts w:ascii="Times New Roman" w:hAnsi="Times New Roman" w:cs="Times New Roman"/>
          <w:sz w:val="24"/>
          <w:szCs w:val="24"/>
        </w:rPr>
        <w:t>.</w:t>
      </w:r>
      <w:r w:rsidR="00590199" w:rsidRPr="00787D18">
        <w:rPr>
          <w:rFonts w:ascii="Times New Roman" w:hAnsi="Times New Roman" w:cs="Times New Roman"/>
          <w:sz w:val="24"/>
          <w:szCs w:val="24"/>
        </w:rPr>
        <w:t>1</w:t>
      </w:r>
      <w:r w:rsidR="001D0332" w:rsidRPr="00787D18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2,</w:t>
      </w:r>
    </w:p>
    <w:p w:rsidR="001D0332" w:rsidRPr="00787D18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590199" w:rsidRPr="00787D18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787D18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4232" w:history="1">
        <w:r w:rsidRPr="00787D18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757" w:history="1">
        <w:r w:rsidRPr="00787D18">
          <w:rPr>
            <w:rFonts w:ascii="Times New Roman" w:hAnsi="Times New Roman" w:cs="Times New Roman"/>
            <w:sz w:val="24"/>
            <w:szCs w:val="24"/>
          </w:rPr>
          <w:t>1.</w:t>
        </w:r>
        <w:r w:rsidR="00CB34FB">
          <w:rPr>
            <w:rFonts w:ascii="Times New Roman" w:hAnsi="Times New Roman" w:cs="Times New Roman"/>
            <w:sz w:val="24"/>
            <w:szCs w:val="24"/>
          </w:rPr>
          <w:t>6.1</w:t>
        </w:r>
        <w:r w:rsidRPr="00787D1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8662BB" w:rsidRPr="00787D1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</w:t>
      </w:r>
      <w:proofErr w:type="spellStart"/>
      <w:r w:rsidRPr="00787D18">
        <w:rPr>
          <w:rFonts w:ascii="Times New Roman" w:hAnsi="Times New Roman" w:cs="Times New Roman"/>
          <w:sz w:val="24"/>
          <w:szCs w:val="24"/>
        </w:rPr>
        <w:t>КЭ</w:t>
      </w:r>
      <w:r w:rsidR="008662BB" w:rsidRPr="00787D18">
        <w:rPr>
          <w:rFonts w:ascii="Times New Roman" w:hAnsi="Times New Roman" w:cs="Times New Roman"/>
          <w:sz w:val="24"/>
          <w:szCs w:val="24"/>
        </w:rPr>
        <w:t>и</w:t>
      </w:r>
      <w:r w:rsidRPr="00787D18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28181F" w:rsidRPr="00787D18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787D18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</w:t>
      </w:r>
      <w:r w:rsidR="00FD1A7C" w:rsidRPr="00787D18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787D18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28181F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D1A7C" w:rsidRPr="00787D18">
        <w:rPr>
          <w:rFonts w:ascii="Times New Roman" w:hAnsi="Times New Roman" w:cs="Times New Roman"/>
          <w:sz w:val="24"/>
          <w:szCs w:val="24"/>
        </w:rPr>
        <w:t>,</w:t>
      </w:r>
      <w:r w:rsidR="001257B7" w:rsidRPr="00787D18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787D18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="00FD1A7C" w:rsidRPr="00787D18">
          <w:rPr>
            <w:rFonts w:ascii="Times New Roman" w:hAnsi="Times New Roman" w:cs="Times New Roman"/>
            <w:sz w:val="24"/>
            <w:szCs w:val="24"/>
          </w:rPr>
          <w:t>пункте</w:t>
        </w:r>
        <w:r w:rsidRPr="00787D18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1257B7" w:rsidRPr="00787D18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787D1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87D18">
        <w:rPr>
          <w:rFonts w:ascii="Times New Roman" w:hAnsi="Times New Roman" w:cs="Times New Roman"/>
          <w:sz w:val="24"/>
          <w:szCs w:val="24"/>
        </w:rPr>
        <w:t>постановления</w:t>
      </w:r>
      <w:r w:rsidR="00FD1A7C" w:rsidRPr="00787D18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787D18">
        <w:rPr>
          <w:rFonts w:ascii="Times New Roman" w:hAnsi="Times New Roman" w:cs="Times New Roman"/>
          <w:sz w:val="24"/>
          <w:szCs w:val="24"/>
        </w:rPr>
        <w:br/>
      </w:r>
      <w:r w:rsidR="00FD1A7C" w:rsidRPr="00787D18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787D1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мероприятию, указанному в </w:t>
      </w:r>
      <w:hyperlink w:anchor="P4614" w:history="1">
        <w:r w:rsidRPr="00787D18">
          <w:rPr>
            <w:rFonts w:ascii="Times New Roman" w:hAnsi="Times New Roman" w:cs="Times New Roman"/>
            <w:sz w:val="24"/>
            <w:szCs w:val="24"/>
          </w:rPr>
          <w:t xml:space="preserve">пункте 1.1 таблицы </w:t>
        </w:r>
      </w:hyperlink>
      <w:r w:rsidR="008662BB" w:rsidRPr="00787D18">
        <w:rPr>
          <w:rFonts w:ascii="Times New Roman" w:hAnsi="Times New Roman" w:cs="Times New Roman"/>
          <w:sz w:val="24"/>
          <w:szCs w:val="24"/>
        </w:rPr>
        <w:t>9</w:t>
      </w:r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</w:t>
      </w:r>
      <w:r w:rsidR="0083562B" w:rsidRPr="00787D18">
        <w:rPr>
          <w:rFonts w:ascii="Times New Roman" w:hAnsi="Times New Roman" w:cs="Times New Roman"/>
          <w:sz w:val="24"/>
          <w:szCs w:val="24"/>
        </w:rPr>
        <w:t xml:space="preserve"> и </w:t>
      </w:r>
      <w:r w:rsidR="00FD1A7C" w:rsidRPr="00787D18">
        <w:rPr>
          <w:rFonts w:ascii="Times New Roman" w:hAnsi="Times New Roman" w:cs="Times New Roman"/>
          <w:sz w:val="24"/>
          <w:szCs w:val="24"/>
        </w:rPr>
        <w:t xml:space="preserve">ПИР </w:t>
      </w:r>
      <w:r w:rsidR="0083562B" w:rsidRPr="00787D18">
        <w:rPr>
          <w:rFonts w:ascii="Times New Roman" w:hAnsi="Times New Roman" w:cs="Times New Roman"/>
          <w:sz w:val="24"/>
          <w:szCs w:val="24"/>
        </w:rPr>
        <w:t>по мероприятиям</w:t>
      </w:r>
      <w:r w:rsidR="00FD1A7C" w:rsidRPr="00787D18">
        <w:rPr>
          <w:rFonts w:ascii="Times New Roman" w:hAnsi="Times New Roman" w:cs="Times New Roman"/>
          <w:sz w:val="24"/>
          <w:szCs w:val="24"/>
        </w:rPr>
        <w:t>,</w:t>
      </w:r>
      <w:r w:rsidR="0083562B" w:rsidRPr="00787D18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CC79F2" w:rsidRPr="00787D18">
        <w:rPr>
          <w:rFonts w:ascii="Times New Roman" w:hAnsi="Times New Roman" w:cs="Times New Roman"/>
          <w:sz w:val="24"/>
          <w:szCs w:val="24"/>
        </w:rPr>
        <w:t>м</w:t>
      </w:r>
      <w:r w:rsidR="0083562B" w:rsidRPr="00787D18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4780" w:history="1">
        <w:r w:rsidR="0083562B" w:rsidRPr="00787D18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hyperlink w:anchor="P5109" w:history="1">
        <w:r w:rsidR="00181EFD" w:rsidRPr="00787D18">
          <w:rPr>
            <w:rFonts w:ascii="Times New Roman" w:hAnsi="Times New Roman" w:cs="Times New Roman"/>
            <w:sz w:val="24"/>
            <w:szCs w:val="24"/>
          </w:rPr>
          <w:t>1.2 - 1.2.</w:t>
        </w:r>
        <w:r w:rsidR="00787D18" w:rsidRPr="00787D18">
          <w:rPr>
            <w:rFonts w:ascii="Times New Roman" w:hAnsi="Times New Roman" w:cs="Times New Roman"/>
            <w:sz w:val="24"/>
            <w:szCs w:val="24"/>
          </w:rPr>
          <w:t>2</w:t>
        </w:r>
        <w:r w:rsidR="00181EFD" w:rsidRPr="00787D18">
          <w:rPr>
            <w:rFonts w:ascii="Times New Roman" w:hAnsi="Times New Roman" w:cs="Times New Roman"/>
            <w:sz w:val="24"/>
            <w:szCs w:val="24"/>
          </w:rPr>
          <w:t>, 1.4, 1.4.</w:t>
        </w:r>
        <w:r w:rsidR="00787D18" w:rsidRPr="00787D18">
          <w:rPr>
            <w:rFonts w:ascii="Times New Roman" w:hAnsi="Times New Roman" w:cs="Times New Roman"/>
            <w:sz w:val="24"/>
            <w:szCs w:val="24"/>
          </w:rPr>
          <w:t>2, 1.4.7</w:t>
        </w:r>
        <w:r w:rsidR="00181EFD" w:rsidRPr="00787D18">
          <w:rPr>
            <w:rFonts w:ascii="Times New Roman" w:hAnsi="Times New Roman" w:cs="Times New Roman"/>
            <w:sz w:val="24"/>
            <w:szCs w:val="24"/>
          </w:rPr>
          <w:t xml:space="preserve"> - 1.4.</w:t>
        </w:r>
        <w:r w:rsidR="00CB34FB">
          <w:rPr>
            <w:rFonts w:ascii="Times New Roman" w:hAnsi="Times New Roman" w:cs="Times New Roman"/>
            <w:sz w:val="24"/>
            <w:szCs w:val="24"/>
          </w:rPr>
          <w:t>8, 1.4.10 – 1.4.18</w:t>
        </w:r>
        <w:r w:rsidR="00181EFD" w:rsidRPr="00787D18">
          <w:rPr>
            <w:rFonts w:ascii="Times New Roman" w:hAnsi="Times New Roman" w:cs="Times New Roman"/>
            <w:sz w:val="24"/>
            <w:szCs w:val="24"/>
          </w:rPr>
          <w:t>,  1.</w:t>
        </w:r>
        <w:r w:rsidR="00787D18" w:rsidRPr="00787D18">
          <w:rPr>
            <w:rFonts w:ascii="Times New Roman" w:hAnsi="Times New Roman" w:cs="Times New Roman"/>
            <w:sz w:val="24"/>
            <w:szCs w:val="24"/>
          </w:rPr>
          <w:t>5</w:t>
        </w:r>
        <w:r w:rsidR="00181EFD" w:rsidRPr="00787D18">
          <w:rPr>
            <w:rFonts w:ascii="Times New Roman" w:hAnsi="Times New Roman" w:cs="Times New Roman"/>
            <w:sz w:val="24"/>
            <w:szCs w:val="24"/>
          </w:rPr>
          <w:t>, 1.</w:t>
        </w:r>
        <w:r w:rsidR="00787D18" w:rsidRPr="00787D18">
          <w:rPr>
            <w:rFonts w:ascii="Times New Roman" w:hAnsi="Times New Roman" w:cs="Times New Roman"/>
            <w:sz w:val="24"/>
            <w:szCs w:val="24"/>
          </w:rPr>
          <w:t>5</w:t>
        </w:r>
        <w:r w:rsidR="00181EFD" w:rsidRPr="00787D18">
          <w:rPr>
            <w:rFonts w:ascii="Times New Roman" w:hAnsi="Times New Roman" w:cs="Times New Roman"/>
            <w:sz w:val="24"/>
            <w:szCs w:val="24"/>
          </w:rPr>
          <w:t>.3, 1.</w:t>
        </w:r>
        <w:r w:rsidR="00787D18" w:rsidRPr="00787D18">
          <w:rPr>
            <w:rFonts w:ascii="Times New Roman" w:hAnsi="Times New Roman" w:cs="Times New Roman"/>
            <w:sz w:val="24"/>
            <w:szCs w:val="24"/>
          </w:rPr>
          <w:t>7, 1.7.2</w:t>
        </w:r>
        <w:r w:rsidR="0083562B" w:rsidRPr="00787D18">
          <w:rPr>
            <w:rFonts w:ascii="Times New Roman" w:hAnsi="Times New Roman" w:cs="Times New Roman"/>
            <w:sz w:val="24"/>
            <w:szCs w:val="24"/>
          </w:rPr>
          <w:t xml:space="preserve"> таблицы 9</w:t>
        </w:r>
      </w:hyperlink>
      <w:r w:rsidR="0083562B" w:rsidRPr="00787D18">
        <w:rPr>
          <w:rFonts w:ascii="Times New Roman" w:hAnsi="Times New Roman" w:cs="Times New Roman"/>
          <w:sz w:val="24"/>
          <w:szCs w:val="24"/>
        </w:rPr>
        <w:t xml:space="preserve"> подпрограммы 2</w:t>
      </w:r>
      <w:r w:rsidRPr="00787D18">
        <w:rPr>
          <w:rFonts w:ascii="Times New Roman" w:hAnsi="Times New Roman" w:cs="Times New Roman"/>
          <w:sz w:val="24"/>
          <w:szCs w:val="24"/>
        </w:rPr>
        <w:t xml:space="preserve">, ежегодно утверждается правовым актом </w:t>
      </w:r>
      <w:proofErr w:type="spellStart"/>
      <w:r w:rsidRPr="00787D18">
        <w:rPr>
          <w:rFonts w:ascii="Times New Roman" w:hAnsi="Times New Roman" w:cs="Times New Roman"/>
          <w:sz w:val="24"/>
          <w:szCs w:val="24"/>
        </w:rPr>
        <w:t>КЭ</w:t>
      </w:r>
      <w:r w:rsidR="008662BB" w:rsidRPr="00787D18">
        <w:rPr>
          <w:rFonts w:ascii="Times New Roman" w:hAnsi="Times New Roman" w:cs="Times New Roman"/>
          <w:sz w:val="24"/>
          <w:szCs w:val="24"/>
        </w:rPr>
        <w:t>и</w:t>
      </w:r>
      <w:r w:rsidRPr="00787D18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787D18">
        <w:rPr>
          <w:rFonts w:ascii="Times New Roman" w:hAnsi="Times New Roman" w:cs="Times New Roman"/>
          <w:sz w:val="24"/>
          <w:szCs w:val="24"/>
        </w:rPr>
        <w:t xml:space="preserve"> в порядке, установленном в </w:t>
      </w:r>
      <w:hyperlink r:id="rId35" w:history="1">
        <w:r w:rsidRPr="00787D18">
          <w:rPr>
            <w:rFonts w:ascii="Times New Roman" w:hAnsi="Times New Roman" w:cs="Times New Roman"/>
            <w:sz w:val="24"/>
            <w:szCs w:val="24"/>
          </w:rPr>
          <w:t>пунктах 3.3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" w:history="1">
        <w:r w:rsidRPr="00787D18">
          <w:rPr>
            <w:rFonts w:ascii="Times New Roman" w:hAnsi="Times New Roman" w:cs="Times New Roman"/>
            <w:sz w:val="24"/>
            <w:szCs w:val="24"/>
          </w:rPr>
          <w:t>3.3-2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4780" w:history="1">
        <w:r w:rsidRPr="00787D18">
          <w:rPr>
            <w:rFonts w:ascii="Times New Roman" w:hAnsi="Times New Roman" w:cs="Times New Roman"/>
            <w:sz w:val="24"/>
            <w:szCs w:val="24"/>
          </w:rPr>
          <w:t>пунктах 2.1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09" w:history="1">
        <w:r w:rsidRPr="00787D18">
          <w:rPr>
            <w:rFonts w:ascii="Times New Roman" w:hAnsi="Times New Roman" w:cs="Times New Roman"/>
            <w:sz w:val="24"/>
            <w:szCs w:val="24"/>
          </w:rPr>
          <w:t>2.</w:t>
        </w:r>
        <w:r w:rsidR="00CB34FB">
          <w:rPr>
            <w:rFonts w:ascii="Times New Roman" w:hAnsi="Times New Roman" w:cs="Times New Roman"/>
            <w:sz w:val="24"/>
            <w:szCs w:val="24"/>
          </w:rPr>
          <w:t>20</w:t>
        </w:r>
        <w:r w:rsidRPr="00787D1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8662BB" w:rsidRPr="00787D1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</w:t>
      </w:r>
      <w:proofErr w:type="spellStart"/>
      <w:r w:rsidRPr="00787D18">
        <w:rPr>
          <w:rFonts w:ascii="Times New Roman" w:hAnsi="Times New Roman" w:cs="Times New Roman"/>
          <w:sz w:val="24"/>
          <w:szCs w:val="24"/>
        </w:rPr>
        <w:t>КЭ</w:t>
      </w:r>
      <w:r w:rsidR="008662BB" w:rsidRPr="00787D18">
        <w:rPr>
          <w:rFonts w:ascii="Times New Roman" w:hAnsi="Times New Roman" w:cs="Times New Roman"/>
          <w:sz w:val="24"/>
          <w:szCs w:val="24"/>
        </w:rPr>
        <w:t>и</w:t>
      </w:r>
      <w:r w:rsidRPr="00787D18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787D18">
        <w:rPr>
          <w:rFonts w:ascii="Times New Roman" w:hAnsi="Times New Roman" w:cs="Times New Roman"/>
          <w:sz w:val="24"/>
          <w:szCs w:val="24"/>
        </w:rPr>
        <w:t xml:space="preserve"> путем предоставления ГУП </w:t>
      </w:r>
      <w:r w:rsidR="008662BB" w:rsidRPr="00787D18">
        <w:rPr>
          <w:rFonts w:ascii="Times New Roman" w:hAnsi="Times New Roman" w:cs="Times New Roman"/>
          <w:sz w:val="24"/>
          <w:szCs w:val="24"/>
        </w:rPr>
        <w:t>«</w:t>
      </w:r>
      <w:r w:rsidRPr="00787D18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8662BB" w:rsidRPr="00787D18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787D18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</w:t>
      </w:r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 xml:space="preserve">ГУП </w:t>
      </w:r>
      <w:r w:rsidR="008662BB" w:rsidRPr="00787D18">
        <w:rPr>
          <w:rFonts w:ascii="Times New Roman" w:hAnsi="Times New Roman" w:cs="Times New Roman"/>
          <w:sz w:val="24"/>
          <w:szCs w:val="24"/>
        </w:rPr>
        <w:t>«</w:t>
      </w:r>
      <w:r w:rsidRPr="00787D18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8662BB" w:rsidRPr="00787D18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787D18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w:anchor="P34" w:history="1">
        <w:r w:rsidRPr="00787D18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="001257B7" w:rsidRPr="00787D18">
        <w:rPr>
          <w:rFonts w:ascii="Times New Roman" w:hAnsi="Times New Roman" w:cs="Times New Roman"/>
          <w:sz w:val="24"/>
          <w:szCs w:val="24"/>
        </w:rPr>
        <w:t xml:space="preserve"> </w:t>
      </w:r>
      <w:r w:rsidR="00337B9B" w:rsidRPr="00787D1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87D18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28181F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>в по</w:t>
      </w:r>
      <w:r w:rsidR="00CB1247" w:rsidRPr="00787D18">
        <w:rPr>
          <w:rFonts w:ascii="Times New Roman" w:hAnsi="Times New Roman" w:cs="Times New Roman"/>
          <w:sz w:val="24"/>
          <w:szCs w:val="24"/>
        </w:rPr>
        <w:t>рядке, установленном Положением, за исключением расходов на</w:t>
      </w:r>
      <w:r w:rsidR="00337B9B" w:rsidRPr="00787D18">
        <w:rPr>
          <w:rFonts w:ascii="Times New Roman" w:hAnsi="Times New Roman" w:cs="Times New Roman"/>
          <w:sz w:val="24"/>
          <w:szCs w:val="24"/>
        </w:rPr>
        <w:t xml:space="preserve"> ПИР</w:t>
      </w:r>
      <w:r w:rsidR="00CB1247" w:rsidRPr="00787D1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Адресный перечень объектов капитального строительства по мероприятию, указанному </w:t>
      </w:r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780" w:history="1">
        <w:r w:rsidRPr="00787D18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8662BB" w:rsidRPr="00787D1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2, ежегодно утверждается правовым актом </w:t>
      </w:r>
      <w:proofErr w:type="spellStart"/>
      <w:r w:rsidRPr="00787D18">
        <w:rPr>
          <w:rFonts w:ascii="Times New Roman" w:hAnsi="Times New Roman" w:cs="Times New Roman"/>
          <w:sz w:val="24"/>
          <w:szCs w:val="24"/>
        </w:rPr>
        <w:t>КЭ</w:t>
      </w:r>
      <w:r w:rsidR="008662BB" w:rsidRPr="00787D18">
        <w:rPr>
          <w:rFonts w:ascii="Times New Roman" w:hAnsi="Times New Roman" w:cs="Times New Roman"/>
          <w:sz w:val="24"/>
          <w:szCs w:val="24"/>
        </w:rPr>
        <w:t>и</w:t>
      </w:r>
      <w:r w:rsidRPr="00787D18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 xml:space="preserve">в порядке, установленном в </w:t>
      </w:r>
      <w:hyperlink r:id="rId37" w:history="1">
        <w:r w:rsidRPr="00787D18">
          <w:rPr>
            <w:rFonts w:ascii="Times New Roman" w:hAnsi="Times New Roman" w:cs="Times New Roman"/>
            <w:sz w:val="24"/>
            <w:szCs w:val="24"/>
          </w:rPr>
          <w:t>пункте 3-1.4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133" w:history="1">
        <w:r w:rsidRPr="00787D18">
          <w:rPr>
            <w:rFonts w:ascii="Times New Roman" w:hAnsi="Times New Roman" w:cs="Times New Roman"/>
            <w:sz w:val="24"/>
            <w:szCs w:val="24"/>
          </w:rPr>
          <w:t xml:space="preserve">пункте 3.1 таблицы </w:t>
        </w:r>
        <w:r w:rsidR="008662BB" w:rsidRPr="00787D1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в соответствии с инвестиционными программами организаций, осуществляющих горячее водоснабжение, холодное водоснабжение и(или) водоотведение </w:t>
      </w:r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>с использованием централизованных систем (за исключением организаций, осуществляющих горячее водоснабжение с использованием открытых систем горячего водоснабжения), осуществляющих регулируемые виды деятельности в сфере водоснабжения и водоотведения, утверждаемыми в установленном порядке Комитетом по тарифам Санкт-Петербурга.</w:t>
      </w:r>
    </w:p>
    <w:p w:rsidR="001D0332" w:rsidRPr="00787D1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337B9B" w:rsidRPr="00787D1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7B9B" w:rsidRPr="00787D18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="001257B7" w:rsidRPr="00787D18">
        <w:rPr>
          <w:rFonts w:ascii="Times New Roman" w:hAnsi="Times New Roman" w:cs="Times New Roman"/>
          <w:sz w:val="24"/>
          <w:szCs w:val="24"/>
        </w:rPr>
        <w:t xml:space="preserve"> </w:t>
      </w:r>
      <w:r w:rsidRPr="00787D18">
        <w:rPr>
          <w:rFonts w:ascii="Times New Roman" w:hAnsi="Times New Roman" w:cs="Times New Roman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и водоотведения.</w:t>
      </w:r>
    </w:p>
    <w:p w:rsidR="00590199" w:rsidRPr="00DC30A2" w:rsidRDefault="00590199" w:rsidP="005901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0199" w:rsidRPr="00787D18" w:rsidRDefault="00590199" w:rsidP="005901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>9.4.2. Механизм реализации мероприятий подпрограммы 2,</w:t>
      </w:r>
    </w:p>
    <w:p w:rsidR="00590199" w:rsidRPr="00787D18" w:rsidRDefault="00590199" w:rsidP="005901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590199" w:rsidRPr="00787D18" w:rsidRDefault="00590199" w:rsidP="0059019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90199" w:rsidRPr="00756F1E" w:rsidRDefault="00590199" w:rsidP="00590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7D1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979" w:history="1">
        <w:r w:rsidRPr="00787D18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787D1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169" w:history="1">
        <w:r w:rsidRPr="00787D18">
          <w:rPr>
            <w:rFonts w:ascii="Times New Roman" w:hAnsi="Times New Roman" w:cs="Times New Roman"/>
            <w:sz w:val="24"/>
            <w:szCs w:val="24"/>
          </w:rPr>
          <w:t xml:space="preserve">18 таблицы </w:t>
        </w:r>
        <w:r w:rsidR="008662BB" w:rsidRPr="00787D18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="00337B9B" w:rsidRPr="00787D18">
        <w:rPr>
          <w:rFonts w:ascii="Times New Roman" w:hAnsi="Times New Roman" w:cs="Times New Roman"/>
          <w:sz w:val="24"/>
          <w:szCs w:val="24"/>
        </w:rPr>
        <w:t>-1</w:t>
      </w:r>
      <w:r w:rsidRPr="00787D18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путем заключения государственных контрактов (контрактов, договоров) между санкт-петербургскими государственными казенными учреждениями, подведомственными администрациям районов Санкт-Петербурга, и ГУП </w:t>
      </w:r>
      <w:r w:rsidR="008662BB" w:rsidRPr="00787D18">
        <w:rPr>
          <w:rFonts w:ascii="Times New Roman" w:hAnsi="Times New Roman" w:cs="Times New Roman"/>
          <w:sz w:val="24"/>
          <w:szCs w:val="24"/>
        </w:rPr>
        <w:t>«</w:t>
      </w:r>
      <w:r w:rsidRPr="00787D18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8662BB" w:rsidRPr="00787D18">
        <w:rPr>
          <w:rFonts w:ascii="Times New Roman" w:hAnsi="Times New Roman" w:cs="Times New Roman"/>
          <w:sz w:val="24"/>
          <w:szCs w:val="24"/>
        </w:rPr>
        <w:t>»</w:t>
      </w:r>
      <w:r w:rsidR="008662BB" w:rsidRPr="00787D18">
        <w:rPr>
          <w:rFonts w:ascii="Times New Roman" w:hAnsi="Times New Roman" w:cs="Times New Roman"/>
          <w:sz w:val="24"/>
          <w:szCs w:val="24"/>
        </w:rPr>
        <w:br/>
      </w:r>
      <w:r w:rsidRPr="00787D18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законодательства.</w:t>
      </w:r>
    </w:p>
    <w:p w:rsidR="00590199" w:rsidRPr="00756F1E" w:rsidRDefault="00590199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6C4F" w:rsidRDefault="00AE6C4F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226"/>
      <w:bookmarkEnd w:id="3"/>
    </w:p>
    <w:p w:rsidR="00590199" w:rsidRDefault="00590199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90199" w:rsidRDefault="00590199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6932" w:rsidRDefault="00D869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6932" w:rsidRDefault="00D869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86932" w:rsidRDefault="00D869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662BB" w:rsidRDefault="008662BB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7087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3</w:t>
      </w: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97087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3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225"/>
      </w:tblGrid>
      <w:tr w:rsidR="00756F1E" w:rsidRPr="00756F1E" w:rsidTr="00337B9B">
        <w:trPr>
          <w:trHeight w:val="763"/>
        </w:trPr>
        <w:tc>
          <w:tcPr>
            <w:tcW w:w="510" w:type="dxa"/>
          </w:tcPr>
          <w:p w:rsidR="001D0332" w:rsidRPr="00756F1E" w:rsidRDefault="001D0332" w:rsidP="00337B9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337B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337B9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7225" w:type="dxa"/>
          </w:tcPr>
          <w:p w:rsidR="001D0332" w:rsidRPr="00756F1E" w:rsidRDefault="00D25B7C" w:rsidP="00D25B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D8693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D8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Ленэнерго»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электроснабжения Санкт-Петербурга в соответствии с потребностями жилищного, общественно-делового </w:t>
            </w:r>
            <w:r w:rsidR="00D25B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промышленного строительства Санкт-Петербурга для реализации Генерального плана 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надежности и качества снабжения потребителей </w:t>
            </w:r>
            <w:r w:rsidR="00D25B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 электрической энергией.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систем инженерно-технического обеспечения, включая реконструкцию электрических сетей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и реконструкция существующей электроэнергетической системы 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Надежное и бесперебойное снабжение потребителей электрической энергией.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Увеличение пропускной способности городской распределительной сети.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Внедрение новейших технологий в функционирование электросетевой отрасли Санкт-Петербурга</w:t>
            </w:r>
          </w:p>
        </w:tc>
      </w:tr>
      <w:tr w:rsidR="00D25B7C" w:rsidRPr="00756F1E" w:rsidTr="00970874">
        <w:tc>
          <w:tcPr>
            <w:tcW w:w="510" w:type="dxa"/>
          </w:tcPr>
          <w:p w:rsidR="00D25B7C" w:rsidRPr="00756F1E" w:rsidRDefault="00D25B7C" w:rsidP="00D2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D25B7C" w:rsidRPr="0061426F" w:rsidRDefault="00D25B7C" w:rsidP="00D2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61426F">
              <w:rPr>
                <w:rFonts w:ascii="Times New Roman" w:hAnsi="Times New Roman" w:cs="Times New Roman"/>
              </w:rPr>
              <w:t xml:space="preserve">Региональные проекты, реализуемые </w:t>
            </w:r>
            <w:r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 xml:space="preserve">в рамках подпрограммы </w:t>
            </w:r>
            <w:r w:rsidR="00337B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5" w:type="dxa"/>
          </w:tcPr>
          <w:p w:rsidR="00D25B7C" w:rsidRPr="00756F1E" w:rsidRDefault="00D25B7C" w:rsidP="00D25B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7C" w:rsidRPr="00756F1E" w:rsidTr="00970874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25B7C" w:rsidRPr="00756F1E" w:rsidRDefault="00D25B7C" w:rsidP="00D2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D25B7C" w:rsidRPr="0061426F" w:rsidRDefault="00D25B7C" w:rsidP="00D2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426F">
              <w:rPr>
                <w:rFonts w:ascii="Times New Roman" w:hAnsi="Times New Roman" w:cs="Times New Roman"/>
              </w:rPr>
              <w:t>Общий объем финансирования подпрограммы</w:t>
            </w:r>
            <w:r w:rsidR="00337B9B">
              <w:rPr>
                <w:rFonts w:ascii="Times New Roman" w:hAnsi="Times New Roman" w:cs="Times New Roman"/>
              </w:rPr>
              <w:t xml:space="preserve"> 3</w:t>
            </w:r>
            <w:r w:rsidR="00337B9B"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 xml:space="preserve">по источникам финансирования с указанием объема финансирования, предусмотренного </w:t>
            </w:r>
            <w:r w:rsidRPr="0061426F">
              <w:rPr>
                <w:rFonts w:ascii="Times New Roman" w:hAnsi="Times New Roman" w:cs="Times New Roman"/>
              </w:rPr>
              <w:br/>
              <w:t>на ре</w:t>
            </w:r>
            <w:r>
              <w:rPr>
                <w:rFonts w:ascii="Times New Roman" w:hAnsi="Times New Roman" w:cs="Times New Roman"/>
              </w:rPr>
              <w:t>ализацию региональных проектов</w:t>
            </w:r>
            <w:r w:rsidRPr="0061426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  <w:tc>
          <w:tcPr>
            <w:tcW w:w="7225" w:type="dxa"/>
            <w:tcBorders>
              <w:bottom w:val="nil"/>
            </w:tcBorders>
          </w:tcPr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171 094 193,2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25B7C" w:rsidRPr="00787D18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32 093 909,7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87D18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3C9C" w:rsidRPr="00787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27 382 799,1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87D18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26 418 267,5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87D18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25 478 144,1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87D18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29 275 035,7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30 446 037,1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25B7C" w:rsidRPr="00756F1E" w:rsidRDefault="00E23C9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–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171 094 193,2</w:t>
            </w:r>
            <w:r w:rsidR="00D25B7C"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787D18" w:rsidRPr="00787D18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32 093 909,7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87D18" w:rsidRPr="00787D18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2022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27 382 799,1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87D18" w:rsidRPr="00787D18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26 418 267,5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87D18" w:rsidRPr="00787D18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25 478 144,1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787D18" w:rsidRPr="00787D18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29 275 035,7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787D18" w:rsidP="00787D1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30 446 037,1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970874">
        <w:tc>
          <w:tcPr>
            <w:tcW w:w="510" w:type="dxa"/>
          </w:tcPr>
          <w:p w:rsidR="001D0332" w:rsidRPr="00D053E9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2F0FCA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7225" w:type="dxa"/>
          </w:tcPr>
          <w:p w:rsidR="001D0332" w:rsidRPr="002F0FCA" w:rsidRDefault="001D0332" w:rsidP="001257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потерь в электрических сетях - не более </w:t>
            </w:r>
            <w:r w:rsidR="007845D5" w:rsidRPr="002F0FC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257B7"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</w:tbl>
    <w:p w:rsidR="001D0332" w:rsidRPr="00BA1C72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B68C4" w:rsidRPr="00BA1C72">
        <w:rPr>
          <w:rFonts w:ascii="Times New Roman" w:hAnsi="Times New Roman" w:cs="Times New Roman"/>
          <w:sz w:val="24"/>
          <w:szCs w:val="24"/>
        </w:rPr>
        <w:t>0</w:t>
      </w:r>
      <w:r w:rsidRPr="00BA1C7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BA1C7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подпрограммы 3</w:t>
      </w:r>
    </w:p>
    <w:p w:rsidR="001D0332" w:rsidRPr="00BA1C7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области.</w:t>
      </w: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Энергосистема Санкт-Петербурга и Ленинградской области входит в состав Объединенной энергосистемы Северо-Запада (далее - ОЭС Северо-Запада). Наряду с ней в ОЭС Северо-Запада входят энергосистемы Мурманской, Новгородской, Псковской и Архангельской областей, </w:t>
      </w:r>
      <w:r w:rsidR="00D86932">
        <w:rPr>
          <w:rFonts w:ascii="Times New Roman" w:hAnsi="Times New Roman" w:cs="Times New Roman"/>
          <w:sz w:val="24"/>
          <w:szCs w:val="24"/>
        </w:rPr>
        <w:br/>
      </w:r>
      <w:r w:rsidRPr="00BA1C72">
        <w:rPr>
          <w:rFonts w:ascii="Times New Roman" w:hAnsi="Times New Roman" w:cs="Times New Roman"/>
          <w:sz w:val="24"/>
          <w:szCs w:val="24"/>
        </w:rPr>
        <w:t>а также энергосистемы Республики Карели</w:t>
      </w:r>
      <w:r w:rsidR="00684F2E">
        <w:rPr>
          <w:rFonts w:ascii="Times New Roman" w:hAnsi="Times New Roman" w:cs="Times New Roman"/>
          <w:sz w:val="24"/>
          <w:szCs w:val="24"/>
        </w:rPr>
        <w:t>и</w:t>
      </w:r>
      <w:r w:rsidRPr="00BA1C72">
        <w:rPr>
          <w:rFonts w:ascii="Times New Roman" w:hAnsi="Times New Roman" w:cs="Times New Roman"/>
          <w:sz w:val="24"/>
          <w:szCs w:val="24"/>
        </w:rPr>
        <w:t xml:space="preserve"> и Республики Коми; с 2004 г. в ОЭС Северо-Запада входит энергосистема Калининградской области.</w:t>
      </w: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Оперативно-диспетчерское управление объектами электроэнергетики, расположенными на территории Санкт-Петербурга, осуществляет филиал </w:t>
      </w:r>
      <w:r w:rsidR="00337B9B" w:rsidRPr="00BA1C72">
        <w:rPr>
          <w:rFonts w:ascii="Times New Roman" w:hAnsi="Times New Roman" w:cs="Times New Roman"/>
          <w:sz w:val="24"/>
          <w:szCs w:val="24"/>
        </w:rPr>
        <w:t xml:space="preserve">акционерного общества </w:t>
      </w:r>
      <w:r w:rsidRPr="00BA1C72">
        <w:rPr>
          <w:rFonts w:ascii="Times New Roman" w:hAnsi="Times New Roman" w:cs="Times New Roman"/>
          <w:sz w:val="24"/>
          <w:szCs w:val="24"/>
        </w:rPr>
        <w:t>«Системный оператор Единой энергетической системы» региональное диспетчерское управление энергосистемы Санкт-Петербурга и Ленинградской области.</w:t>
      </w:r>
    </w:p>
    <w:p w:rsid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Передача и распределение электрической энергии на территории Санкт-Петербурга осуществляется 1</w:t>
      </w:r>
      <w:r w:rsidR="00BA1C72">
        <w:rPr>
          <w:rFonts w:ascii="Times New Roman" w:hAnsi="Times New Roman" w:cs="Times New Roman"/>
          <w:sz w:val="24"/>
          <w:szCs w:val="24"/>
        </w:rPr>
        <w:t>4</w:t>
      </w:r>
      <w:r w:rsidRPr="00BA1C72">
        <w:rPr>
          <w:rFonts w:ascii="Times New Roman" w:hAnsi="Times New Roman" w:cs="Times New Roman"/>
          <w:sz w:val="24"/>
          <w:szCs w:val="24"/>
        </w:rPr>
        <w:t xml:space="preserve"> сетевыми организациями. Наиболее крупными компаниями являются филиал ПАО «Федеральная сетевая компания Единой энергетической системы» - Магистральные электрические сети Северо-Запада и ПАО «</w:t>
      </w:r>
      <w:proofErr w:type="spellStart"/>
      <w:r w:rsidR="00D86932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D86932">
        <w:rPr>
          <w:rFonts w:ascii="Times New Roman" w:hAnsi="Times New Roman" w:cs="Times New Roman"/>
          <w:sz w:val="24"/>
          <w:szCs w:val="24"/>
        </w:rPr>
        <w:t xml:space="preserve"> </w:t>
      </w:r>
      <w:r w:rsidRPr="00BA1C72">
        <w:rPr>
          <w:rFonts w:ascii="Times New Roman" w:hAnsi="Times New Roman" w:cs="Times New Roman"/>
          <w:sz w:val="24"/>
          <w:szCs w:val="24"/>
        </w:rPr>
        <w:t>Ленэнерго»</w:t>
      </w:r>
      <w:r w:rsidR="00BA1C72">
        <w:rPr>
          <w:rFonts w:ascii="Times New Roman" w:hAnsi="Times New Roman" w:cs="Times New Roman"/>
          <w:sz w:val="24"/>
          <w:szCs w:val="24"/>
        </w:rPr>
        <w:t>.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Электроэнергетическая система Санкт-Петербурга включает в себя:</w:t>
      </w:r>
    </w:p>
    <w:p w:rsidR="00DC30A2" w:rsidRDefault="00DC30A2" w:rsidP="00DC30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0C1B">
        <w:rPr>
          <w:rFonts w:ascii="Times New Roman" w:hAnsi="Times New Roman" w:cs="Times New Roman"/>
          <w:sz w:val="24"/>
          <w:szCs w:val="24"/>
        </w:rPr>
        <w:t>На территории Санкт-Петербурга в обслуживании ПАО «</w:t>
      </w:r>
      <w:proofErr w:type="spellStart"/>
      <w:r w:rsidRPr="00B60C1B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B60C1B">
        <w:rPr>
          <w:rFonts w:ascii="Times New Roman" w:hAnsi="Times New Roman" w:cs="Times New Roman"/>
          <w:sz w:val="24"/>
          <w:szCs w:val="24"/>
        </w:rPr>
        <w:t xml:space="preserve"> Ленэнерго» по состоянию на 01.01.2021 функционирует 10 958 трансформаторных подстанций всех классов напряжения, протяженность электрических сетей всех классов напряжения составляет 32 509 км.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Вокруг Санкт-Петербурга создана полукольцевая электрическая сеть напряжением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, включающая в себя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Северная,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Парнас, 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Восточная (расположена на территории Ленинградской области),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Южная,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Пулковская и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Западная.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Также в Санкт-Петербурге создано «малое» кольцо из подстанций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, в которое входят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Северная,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Парнас,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Восточная,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Волхов-Северная,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Завод Ильич,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Василеостровская и ПС 330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Северная.</w:t>
      </w:r>
    </w:p>
    <w:p w:rsid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Электроснабжение Санкт-Петербурга осуществляется от семи подстанций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: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Чесменская,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Колпинская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Полупроводники,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Приморская,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Парголово,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Проспект Испытателей, ПС 220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Славянка и ЭС-1 Центральной ТЭЦ, на которых установлены восемь автотрансформаторов 220/110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A1C72">
        <w:rPr>
          <w:rFonts w:ascii="Times New Roman" w:hAnsi="Times New Roman" w:cs="Times New Roman"/>
          <w:sz w:val="24"/>
          <w:szCs w:val="24"/>
        </w:rPr>
        <w:t xml:space="preserve"> суммарной мощностью 1 300 МВА.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Основной распределительной сетью на территории Санкт-Петербурга является электрическая сеть напряжением 110 </w:t>
      </w:r>
      <w:proofErr w:type="spellStart"/>
      <w:r w:rsidRPr="00BA1C72">
        <w:rPr>
          <w:rFonts w:ascii="Times New Roman" w:hAnsi="Times New Roman" w:cs="Times New Roman"/>
          <w:sz w:val="24"/>
          <w:szCs w:val="24"/>
        </w:rPr>
        <w:t>кВ.</w:t>
      </w:r>
      <w:proofErr w:type="spellEnd"/>
    </w:p>
    <w:p w:rsid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0C1B">
        <w:rPr>
          <w:rFonts w:ascii="Times New Roman" w:hAnsi="Times New Roman" w:cs="Times New Roman"/>
          <w:sz w:val="24"/>
          <w:szCs w:val="24"/>
        </w:rPr>
        <w:t xml:space="preserve">Электрические сети 110 </w:t>
      </w:r>
      <w:proofErr w:type="spellStart"/>
      <w:r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60C1B">
        <w:rPr>
          <w:rFonts w:ascii="Times New Roman" w:hAnsi="Times New Roman" w:cs="Times New Roman"/>
          <w:sz w:val="24"/>
          <w:szCs w:val="24"/>
        </w:rPr>
        <w:t xml:space="preserve"> в Санкт-Петербурге эксплуатируются в основном </w:t>
      </w:r>
      <w:r w:rsidR="000F1A2E" w:rsidRPr="00B60C1B">
        <w:rPr>
          <w:rFonts w:ascii="Times New Roman" w:hAnsi="Times New Roman" w:cs="Times New Roman"/>
          <w:sz w:val="24"/>
          <w:szCs w:val="24"/>
        </w:rPr>
        <w:br/>
      </w:r>
      <w:r w:rsidRPr="00B60C1B">
        <w:rPr>
          <w:rFonts w:ascii="Times New Roman" w:hAnsi="Times New Roman" w:cs="Times New Roman"/>
          <w:sz w:val="24"/>
          <w:szCs w:val="24"/>
        </w:rPr>
        <w:t>ПАО «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</w:t>
      </w:r>
      <w:r w:rsidRPr="00B60C1B">
        <w:rPr>
          <w:rFonts w:ascii="Times New Roman" w:hAnsi="Times New Roman" w:cs="Times New Roman"/>
          <w:sz w:val="24"/>
          <w:szCs w:val="24"/>
        </w:rPr>
        <w:t>Ленэнерго».</w:t>
      </w:r>
    </w:p>
    <w:p w:rsidR="007845D5" w:rsidRPr="000F1A2E" w:rsidRDefault="007845D5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</w:t>
      </w:r>
      <w:hyperlink r:id="rId38" w:history="1">
        <w:r w:rsidRPr="000F1A2E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DB78EC" w:rsidRPr="000F1A2E">
        <w:rPr>
          <w:rFonts w:ascii="Times New Roman" w:hAnsi="Times New Roman" w:cs="Times New Roman"/>
          <w:sz w:val="24"/>
          <w:szCs w:val="24"/>
        </w:rPr>
        <w:t xml:space="preserve"> 2035</w:t>
      </w:r>
      <w:r w:rsidRPr="000F1A2E">
        <w:rPr>
          <w:rFonts w:ascii="Times New Roman" w:hAnsi="Times New Roman" w:cs="Times New Roman"/>
          <w:sz w:val="24"/>
          <w:szCs w:val="24"/>
        </w:rPr>
        <w:t>: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устойчивый рост экономики и улучшение качества жизни жителей Санкт-Петербурга;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повышение конкурентоспособности Санкт-Петербурга на основе национальных приоритетов развития.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Для решения поставленной задачи необходимо выполнение следующих условий:</w:t>
      </w:r>
    </w:p>
    <w:p w:rsidR="007845D5" w:rsidRPr="000F1A2E" w:rsidRDefault="000F1A2E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обеспечение нормативного уровня </w:t>
      </w:r>
      <w:r w:rsidR="007845D5" w:rsidRPr="000F1A2E">
        <w:rPr>
          <w:rFonts w:ascii="Times New Roman" w:hAnsi="Times New Roman" w:cs="Times New Roman"/>
          <w:sz w:val="24"/>
          <w:szCs w:val="24"/>
        </w:rPr>
        <w:t xml:space="preserve">надежности электроснабжения существующих потребителей электроэнергии и возможность присоединения к электрической сети </w:t>
      </w:r>
      <w:r w:rsidR="00D86932">
        <w:rPr>
          <w:rFonts w:ascii="Times New Roman" w:hAnsi="Times New Roman" w:cs="Times New Roman"/>
          <w:sz w:val="24"/>
          <w:szCs w:val="24"/>
        </w:rPr>
        <w:br/>
      </w:r>
      <w:r w:rsidR="007845D5" w:rsidRPr="000F1A2E">
        <w:rPr>
          <w:rFonts w:ascii="Times New Roman" w:hAnsi="Times New Roman" w:cs="Times New Roman"/>
          <w:sz w:val="24"/>
          <w:szCs w:val="24"/>
        </w:rPr>
        <w:t>Санкт-Петербурга новых потребителей;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в Санкт-Петербурге должно быть обеспечено согласованное развитие электрической сети </w:t>
      </w:r>
      <w:r w:rsidRPr="000F1A2E">
        <w:rPr>
          <w:rFonts w:ascii="Times New Roman" w:hAnsi="Times New Roman" w:cs="Times New Roman"/>
          <w:sz w:val="24"/>
          <w:szCs w:val="24"/>
        </w:rPr>
        <w:br/>
        <w:t xml:space="preserve">с техническим перевооружением и расширением действующих ТЭЦ, проводимым 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</w:t>
      </w:r>
      <w:r w:rsidRPr="000F1A2E">
        <w:rPr>
          <w:rFonts w:ascii="Times New Roman" w:hAnsi="Times New Roman" w:cs="Times New Roman"/>
          <w:sz w:val="24"/>
          <w:szCs w:val="24"/>
        </w:rPr>
        <w:br/>
      </w:r>
      <w:r w:rsidRPr="000F1A2E">
        <w:rPr>
          <w:rFonts w:ascii="Times New Roman" w:hAnsi="Times New Roman" w:cs="Times New Roman"/>
          <w:sz w:val="24"/>
          <w:szCs w:val="24"/>
        </w:rPr>
        <w:lastRenderedPageBreak/>
        <w:t>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Основными направлениями развития объектов электроэнергетики Санкт-Петербурга </w:t>
      </w:r>
      <w:r w:rsidRPr="000F1A2E">
        <w:rPr>
          <w:rFonts w:ascii="Times New Roman" w:hAnsi="Times New Roman" w:cs="Times New Roman"/>
          <w:sz w:val="24"/>
          <w:szCs w:val="24"/>
        </w:rPr>
        <w:br/>
        <w:t xml:space="preserve"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</w:t>
      </w:r>
      <w:r w:rsidR="00D86932">
        <w:rPr>
          <w:rFonts w:ascii="Times New Roman" w:hAnsi="Times New Roman" w:cs="Times New Roman"/>
          <w:sz w:val="24"/>
          <w:szCs w:val="24"/>
        </w:rPr>
        <w:br/>
      </w:r>
      <w:r w:rsidRPr="000F1A2E">
        <w:rPr>
          <w:rFonts w:ascii="Times New Roman" w:hAnsi="Times New Roman" w:cs="Times New Roman"/>
          <w:sz w:val="24"/>
          <w:szCs w:val="24"/>
        </w:rPr>
        <w:t xml:space="preserve">и производителей электроэнергии в единую автоматизированную систему, позволяющую </w:t>
      </w:r>
      <w:r w:rsidR="00D86932">
        <w:rPr>
          <w:rFonts w:ascii="Times New Roman" w:hAnsi="Times New Roman" w:cs="Times New Roman"/>
          <w:sz w:val="24"/>
          <w:szCs w:val="24"/>
        </w:rPr>
        <w:br/>
      </w:r>
      <w:r w:rsidRPr="000F1A2E">
        <w:rPr>
          <w:rFonts w:ascii="Times New Roman" w:hAnsi="Times New Roman" w:cs="Times New Roman"/>
          <w:sz w:val="24"/>
          <w:szCs w:val="24"/>
        </w:rPr>
        <w:t>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:rsidR="007845D5" w:rsidRPr="000F1A2E" w:rsidRDefault="007845D5" w:rsidP="007845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45D5" w:rsidRPr="000F1A2E" w:rsidRDefault="007845D5" w:rsidP="007845D5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Таблица 10</w:t>
      </w:r>
    </w:p>
    <w:p w:rsidR="00A52E90" w:rsidRPr="00B60C1B" w:rsidRDefault="00A52E90" w:rsidP="00A52E90">
      <w:pPr>
        <w:spacing w:after="0" w:line="240" w:lineRule="auto"/>
        <w:jc w:val="center"/>
        <w:rPr>
          <w:rFonts w:ascii="Times New Roman" w:hAnsi="Times New Roman"/>
          <w:b/>
          <w:spacing w:val="2"/>
          <w:szCs w:val="24"/>
        </w:rPr>
      </w:pPr>
      <w:r w:rsidRPr="00B60C1B">
        <w:rPr>
          <w:rFonts w:ascii="Times New Roman" w:hAnsi="Times New Roman"/>
          <w:b/>
          <w:spacing w:val="2"/>
          <w:szCs w:val="24"/>
        </w:rPr>
        <w:t xml:space="preserve">Прогноз спроса на электрическую энергию и мощность </w:t>
      </w:r>
    </w:p>
    <w:p w:rsidR="00A52E90" w:rsidRPr="00B60C1B" w:rsidRDefault="00A52E90" w:rsidP="00A52E90">
      <w:pPr>
        <w:spacing w:after="0" w:line="240" w:lineRule="auto"/>
        <w:jc w:val="center"/>
        <w:rPr>
          <w:rFonts w:ascii="Times New Roman" w:hAnsi="Times New Roman"/>
          <w:b/>
          <w:spacing w:val="2"/>
          <w:szCs w:val="24"/>
        </w:rPr>
      </w:pPr>
      <w:r w:rsidRPr="00B60C1B">
        <w:rPr>
          <w:rFonts w:ascii="Times New Roman" w:hAnsi="Times New Roman"/>
          <w:b/>
          <w:spacing w:val="2"/>
          <w:szCs w:val="24"/>
        </w:rPr>
        <w:t xml:space="preserve">в Санкт-Петербурге на 2021-2025 годы </w:t>
      </w:r>
    </w:p>
    <w:p w:rsidR="00A52E90" w:rsidRPr="00B60C1B" w:rsidRDefault="00A52E90" w:rsidP="00A52E90">
      <w:pPr>
        <w:spacing w:after="0" w:line="240" w:lineRule="auto"/>
        <w:jc w:val="center"/>
        <w:rPr>
          <w:rFonts w:ascii="Times New Roman" w:hAnsi="Times New Roman"/>
          <w:b/>
          <w:spacing w:val="2"/>
          <w:szCs w:val="24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4186"/>
        <w:gridCol w:w="851"/>
        <w:gridCol w:w="709"/>
        <w:gridCol w:w="708"/>
        <w:gridCol w:w="709"/>
        <w:gridCol w:w="709"/>
        <w:gridCol w:w="1701"/>
      </w:tblGrid>
      <w:tr w:rsidR="00A52E90" w:rsidRPr="00B60C1B" w:rsidTr="00A52E90">
        <w:trPr>
          <w:trHeight w:val="1213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№  п/п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2021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2022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2023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2024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2025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pacing w:val="-4"/>
                <w:szCs w:val="24"/>
              </w:rPr>
            </w:pPr>
            <w:r w:rsidRPr="00B60C1B">
              <w:rPr>
                <w:rFonts w:ascii="Times New Roman" w:hAnsi="Times New Roman"/>
                <w:b/>
                <w:spacing w:val="-4"/>
                <w:szCs w:val="24"/>
              </w:rPr>
              <w:t xml:space="preserve">Среднегодовой темп прироста </w:t>
            </w:r>
            <w:r w:rsidRPr="00B60C1B">
              <w:rPr>
                <w:rFonts w:ascii="Times New Roman" w:hAnsi="Times New Roman"/>
                <w:b/>
                <w:spacing w:val="-4"/>
                <w:szCs w:val="24"/>
              </w:rPr>
              <w:br/>
              <w:t>за период 2021</w:t>
            </w:r>
            <w:r w:rsidRPr="00B60C1B">
              <w:rPr>
                <w:rFonts w:ascii="Times New Roman" w:hAnsi="Times New Roman"/>
                <w:b/>
                <w:spacing w:val="-4"/>
                <w:szCs w:val="24"/>
              </w:rPr>
              <w:noBreakHyphen/>
              <w:t>2025 гг., %</w:t>
            </w:r>
          </w:p>
        </w:tc>
      </w:tr>
      <w:tr w:rsidR="00A52E90" w:rsidRPr="00B60C1B" w:rsidTr="00A52E90">
        <w:trPr>
          <w:trHeight w:val="123"/>
          <w:tblHeader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60C1B">
              <w:rPr>
                <w:rFonts w:ascii="Times New Roman" w:hAnsi="Times New Roman"/>
                <w:b/>
                <w:szCs w:val="24"/>
              </w:rPr>
              <w:t>8</w:t>
            </w:r>
          </w:p>
        </w:tc>
      </w:tr>
      <w:tr w:rsidR="00A52E90" w:rsidRPr="00B60C1B" w:rsidTr="00A52E90">
        <w:trPr>
          <w:trHeight w:val="69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Потребление электроэнергии, млрд. кВт</w:t>
            </w:r>
            <w:r w:rsidRPr="00B60C1B">
              <w:rPr>
                <w:rFonts w:ascii="Times New Roman" w:hAnsi="Times New Roman"/>
                <w:szCs w:val="24"/>
              </w:rPr>
              <w:sym w:font="Symbol" w:char="F0D7"/>
            </w:r>
            <w:r w:rsidRPr="00B60C1B">
              <w:rPr>
                <w:rFonts w:ascii="Times New Roman" w:hAnsi="Times New Roman"/>
                <w:szCs w:val="24"/>
              </w:rPr>
              <w:t>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  <w:u w:val="single"/>
              </w:rPr>
            </w:pPr>
            <w:r w:rsidRPr="00B60C1B">
              <w:rPr>
                <w:rFonts w:ascii="Times New Roman" w:hAnsi="Times New Roman"/>
                <w:szCs w:val="24"/>
                <w:u w:val="single"/>
              </w:rPr>
              <w:t>25,236*</w:t>
            </w:r>
          </w:p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25,127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C1B">
              <w:rPr>
                <w:rFonts w:ascii="Times New Roman" w:hAnsi="Times New Roman"/>
                <w:color w:val="000000"/>
              </w:rPr>
              <w:t>25,635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C1B">
              <w:rPr>
                <w:rFonts w:ascii="Times New Roman" w:hAnsi="Times New Roman"/>
                <w:color w:val="000000"/>
              </w:rPr>
              <w:t>25,966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C1B">
              <w:rPr>
                <w:rFonts w:ascii="Times New Roman" w:hAnsi="Times New Roman"/>
                <w:color w:val="000000"/>
              </w:rPr>
              <w:t>26,355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color w:val="000000"/>
              </w:rPr>
            </w:pPr>
            <w:r w:rsidRPr="00B60C1B">
              <w:rPr>
                <w:rFonts w:ascii="Times New Roman" w:hAnsi="Times New Roman"/>
                <w:color w:val="000000"/>
              </w:rPr>
              <w:t>26,623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52E90" w:rsidRPr="00B60C1B" w:rsidTr="00A52E90">
        <w:trPr>
          <w:trHeight w:val="522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Годовой темп прироста электропотребления,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0,26**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1,13</w:t>
            </w:r>
          </w:p>
        </w:tc>
      </w:tr>
      <w:tr w:rsidR="00A52E90" w:rsidRPr="00B60C1B" w:rsidTr="00A52E90">
        <w:trPr>
          <w:trHeight w:val="207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Максимум потребления мощности, 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4 290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4 347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4 419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4 479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4 548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A52E90" w:rsidRPr="00B60C1B" w:rsidTr="00A52E90">
        <w:trPr>
          <w:trHeight w:val="326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Годовой темп прирост максимума мощности,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0,35**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1,25</w:t>
            </w:r>
          </w:p>
        </w:tc>
      </w:tr>
      <w:tr w:rsidR="00A52E90" w:rsidRPr="00C44D2D" w:rsidTr="00A52E90">
        <w:trPr>
          <w:trHeight w:val="197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Число часов использования максимума потребления мощности,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5 883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5 897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5 876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5 884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B60C1B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5 854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E90" w:rsidRPr="00C44D2D" w:rsidRDefault="00A52E90" w:rsidP="0021645F">
            <w:pPr>
              <w:jc w:val="center"/>
              <w:rPr>
                <w:rFonts w:ascii="Times New Roman" w:hAnsi="Times New Roman"/>
                <w:szCs w:val="24"/>
              </w:rPr>
            </w:pPr>
            <w:r w:rsidRPr="00B60C1B"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:rsidR="00A52E90" w:rsidRPr="00A52E90" w:rsidRDefault="00A52E90" w:rsidP="00A52E90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A52E90">
        <w:rPr>
          <w:rFonts w:ascii="Times New Roman" w:hAnsi="Times New Roman"/>
          <w:spacing w:val="2"/>
          <w:sz w:val="24"/>
          <w:szCs w:val="24"/>
        </w:rPr>
        <w:t xml:space="preserve">* Потребление электроэнергии на 2021 год приведено: </w:t>
      </w:r>
    </w:p>
    <w:p w:rsidR="00A52E90" w:rsidRPr="00A52E90" w:rsidRDefault="00A52E90" w:rsidP="00A52E90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A52E90">
        <w:rPr>
          <w:rFonts w:ascii="Times New Roman" w:hAnsi="Times New Roman"/>
          <w:spacing w:val="2"/>
          <w:sz w:val="24"/>
          <w:szCs w:val="24"/>
        </w:rPr>
        <w:t xml:space="preserve">25,236 </w:t>
      </w:r>
      <w:r w:rsidRPr="00A52E90">
        <w:rPr>
          <w:rFonts w:ascii="Times New Roman" w:hAnsi="Times New Roman"/>
          <w:sz w:val="24"/>
          <w:szCs w:val="24"/>
        </w:rPr>
        <w:t>млрд кВт</w:t>
      </w:r>
      <w:r w:rsidRPr="00A52E90">
        <w:rPr>
          <w:rFonts w:ascii="Times New Roman" w:hAnsi="Times New Roman"/>
          <w:sz w:val="24"/>
          <w:szCs w:val="24"/>
        </w:rPr>
        <w:sym w:font="Symbol" w:char="F0D7"/>
      </w:r>
      <w:r w:rsidRPr="00A52E90">
        <w:rPr>
          <w:rFonts w:ascii="Times New Roman" w:hAnsi="Times New Roman"/>
          <w:sz w:val="24"/>
          <w:szCs w:val="24"/>
        </w:rPr>
        <w:t>ч</w:t>
      </w:r>
      <w:r w:rsidRPr="00A52E90">
        <w:rPr>
          <w:rFonts w:ascii="Times New Roman" w:hAnsi="Times New Roman"/>
          <w:spacing w:val="2"/>
          <w:sz w:val="24"/>
          <w:szCs w:val="24"/>
        </w:rPr>
        <w:t xml:space="preserve"> – в соответствии с прогнозом спроса на электрическую энергию </w:t>
      </w:r>
      <w:r>
        <w:rPr>
          <w:rFonts w:ascii="Times New Roman" w:hAnsi="Times New Roman"/>
          <w:spacing w:val="2"/>
          <w:sz w:val="24"/>
          <w:szCs w:val="24"/>
        </w:rPr>
        <w:br/>
      </w:r>
      <w:r w:rsidRPr="00A52E90">
        <w:rPr>
          <w:rFonts w:ascii="Times New Roman" w:hAnsi="Times New Roman"/>
          <w:spacing w:val="2"/>
          <w:sz w:val="24"/>
          <w:szCs w:val="24"/>
        </w:rPr>
        <w:t xml:space="preserve">и мощность, сформированным Ленинградским РДУ; </w:t>
      </w:r>
    </w:p>
    <w:p w:rsidR="00A52E90" w:rsidRPr="00A52E90" w:rsidRDefault="00A52E90" w:rsidP="00A52E90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A52E90">
        <w:rPr>
          <w:rFonts w:ascii="Times New Roman" w:hAnsi="Times New Roman"/>
          <w:spacing w:val="2"/>
          <w:sz w:val="24"/>
          <w:szCs w:val="24"/>
        </w:rPr>
        <w:t xml:space="preserve">25,127 </w:t>
      </w:r>
      <w:r w:rsidRPr="00A52E90">
        <w:rPr>
          <w:rFonts w:ascii="Times New Roman" w:hAnsi="Times New Roman"/>
          <w:sz w:val="24"/>
          <w:szCs w:val="24"/>
        </w:rPr>
        <w:t>млрд кВт</w:t>
      </w:r>
      <w:r w:rsidRPr="00A52E90">
        <w:rPr>
          <w:rFonts w:ascii="Times New Roman" w:hAnsi="Times New Roman"/>
          <w:sz w:val="24"/>
          <w:szCs w:val="24"/>
        </w:rPr>
        <w:sym w:font="Symbol" w:char="F0D7"/>
      </w:r>
      <w:r w:rsidRPr="00A52E90">
        <w:rPr>
          <w:rFonts w:ascii="Times New Roman" w:hAnsi="Times New Roman"/>
          <w:sz w:val="24"/>
          <w:szCs w:val="24"/>
        </w:rPr>
        <w:t>ч</w:t>
      </w:r>
      <w:r w:rsidRPr="00A52E90">
        <w:rPr>
          <w:rFonts w:ascii="Times New Roman" w:hAnsi="Times New Roman"/>
          <w:spacing w:val="2"/>
          <w:sz w:val="24"/>
          <w:szCs w:val="24"/>
        </w:rPr>
        <w:t xml:space="preserve"> – в соответствии со сводным прогнозным балансом производства </w:t>
      </w:r>
      <w:r>
        <w:rPr>
          <w:rFonts w:ascii="Times New Roman" w:hAnsi="Times New Roman"/>
          <w:spacing w:val="2"/>
          <w:sz w:val="24"/>
          <w:szCs w:val="24"/>
        </w:rPr>
        <w:br/>
      </w:r>
      <w:r w:rsidRPr="00A52E90">
        <w:rPr>
          <w:rFonts w:ascii="Times New Roman" w:hAnsi="Times New Roman"/>
          <w:spacing w:val="2"/>
          <w:sz w:val="24"/>
          <w:szCs w:val="24"/>
        </w:rPr>
        <w:t>и поставок электрической энергии в рамках ЕЭС России по субъектам Российской Федерации;</w:t>
      </w:r>
    </w:p>
    <w:p w:rsidR="00A52E90" w:rsidRPr="00A52E90" w:rsidRDefault="00A52E90" w:rsidP="00A52E90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A52E90">
        <w:rPr>
          <w:rFonts w:ascii="Times New Roman" w:hAnsi="Times New Roman"/>
          <w:spacing w:val="2"/>
          <w:sz w:val="24"/>
          <w:szCs w:val="24"/>
        </w:rPr>
        <w:t xml:space="preserve">** Годовой темп прироста в 2021 году и среднегодовые темпы прироста </w:t>
      </w:r>
      <w:r>
        <w:rPr>
          <w:rFonts w:ascii="Times New Roman" w:hAnsi="Times New Roman"/>
          <w:spacing w:val="2"/>
          <w:sz w:val="24"/>
          <w:szCs w:val="24"/>
        </w:rPr>
        <w:br/>
      </w:r>
      <w:r w:rsidRPr="00A52E90">
        <w:rPr>
          <w:rFonts w:ascii="Times New Roman" w:hAnsi="Times New Roman"/>
          <w:spacing w:val="2"/>
          <w:sz w:val="24"/>
          <w:szCs w:val="24"/>
        </w:rPr>
        <w:t>за рассматриваемый период приняты относительно 2019 года в связи с резким снижением спроса на электрическую энергию и мощность в 2020 году, и ожиданием быстрого восстановления экономики.</w:t>
      </w:r>
    </w:p>
    <w:p w:rsidR="007845D5" w:rsidRPr="00AD7956" w:rsidRDefault="007845D5" w:rsidP="0078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В период с 201</w:t>
      </w:r>
      <w:r w:rsidR="00DC30A2">
        <w:rPr>
          <w:rFonts w:ascii="Times New Roman" w:hAnsi="Times New Roman" w:cs="Times New Roman"/>
          <w:sz w:val="24"/>
          <w:szCs w:val="24"/>
        </w:rPr>
        <w:t>8</w:t>
      </w:r>
      <w:r w:rsidRPr="00AD7956">
        <w:rPr>
          <w:rFonts w:ascii="Times New Roman" w:hAnsi="Times New Roman" w:cs="Times New Roman"/>
          <w:sz w:val="24"/>
          <w:szCs w:val="24"/>
        </w:rPr>
        <w:t xml:space="preserve"> по 20</w:t>
      </w:r>
      <w:r w:rsidR="00DC30A2">
        <w:rPr>
          <w:rFonts w:ascii="Times New Roman" w:hAnsi="Times New Roman" w:cs="Times New Roman"/>
          <w:sz w:val="24"/>
          <w:szCs w:val="24"/>
        </w:rPr>
        <w:t>20</w:t>
      </w:r>
      <w:r w:rsidRPr="00AD7956">
        <w:rPr>
          <w:rFonts w:ascii="Times New Roman" w:hAnsi="Times New Roman" w:cs="Times New Roman"/>
          <w:sz w:val="24"/>
          <w:szCs w:val="24"/>
        </w:rPr>
        <w:t xml:space="preserve"> год</w:t>
      </w:r>
      <w:r w:rsidR="00B60C1B">
        <w:rPr>
          <w:rFonts w:ascii="Times New Roman" w:hAnsi="Times New Roman" w:cs="Times New Roman"/>
          <w:sz w:val="24"/>
          <w:szCs w:val="24"/>
        </w:rPr>
        <w:t xml:space="preserve"> </w:t>
      </w:r>
      <w:r w:rsidRPr="00AD7956">
        <w:rPr>
          <w:rFonts w:ascii="Times New Roman" w:hAnsi="Times New Roman" w:cs="Times New Roman"/>
          <w:sz w:val="24"/>
          <w:szCs w:val="24"/>
        </w:rPr>
        <w:t>завершены:</w:t>
      </w:r>
    </w:p>
    <w:p w:rsidR="007845D5" w:rsidRPr="00AD7956" w:rsidRDefault="007845D5" w:rsidP="0078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реконструкция ПС 110/35/10/6 </w:t>
      </w:r>
      <w:proofErr w:type="spellStart"/>
      <w:r w:rsidRPr="00AD795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D7956">
        <w:rPr>
          <w:rFonts w:ascii="Times New Roman" w:hAnsi="Times New Roman" w:cs="Times New Roman"/>
          <w:sz w:val="24"/>
          <w:szCs w:val="24"/>
        </w:rPr>
        <w:t xml:space="preserve"> 154;</w:t>
      </w:r>
    </w:p>
    <w:p w:rsidR="007845D5" w:rsidRPr="00AD7956" w:rsidRDefault="007845D5" w:rsidP="0078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строительство подстанции ПС 110 </w:t>
      </w:r>
      <w:proofErr w:type="spellStart"/>
      <w:r w:rsidRPr="00AD795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D7956">
        <w:rPr>
          <w:rFonts w:ascii="Times New Roman" w:hAnsi="Times New Roman" w:cs="Times New Roman"/>
          <w:sz w:val="24"/>
          <w:szCs w:val="24"/>
        </w:rPr>
        <w:t xml:space="preserve"> № 13А (1-й этап);</w:t>
      </w:r>
    </w:p>
    <w:p w:rsidR="007845D5" w:rsidRPr="00AD7956" w:rsidRDefault="007845D5" w:rsidP="0078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КЛ 6-110 </w:t>
      </w:r>
      <w:proofErr w:type="spellStart"/>
      <w:r w:rsidRPr="00AD795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D7956">
        <w:rPr>
          <w:rFonts w:ascii="Times New Roman" w:hAnsi="Times New Roman" w:cs="Times New Roman"/>
          <w:sz w:val="24"/>
          <w:szCs w:val="24"/>
        </w:rPr>
        <w:t xml:space="preserve"> в части КЛ-35 </w:t>
      </w:r>
      <w:proofErr w:type="spellStart"/>
      <w:r w:rsidRPr="00AD7956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D7956">
        <w:rPr>
          <w:rFonts w:ascii="Times New Roman" w:hAnsi="Times New Roman" w:cs="Times New Roman"/>
          <w:sz w:val="24"/>
          <w:szCs w:val="24"/>
        </w:rPr>
        <w:t xml:space="preserve"> «КС-2»;</w:t>
      </w:r>
    </w:p>
    <w:p w:rsidR="00DC30A2" w:rsidRDefault="007845D5" w:rsidP="00787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КЛ 6-1</w:t>
      </w:r>
      <w:r w:rsidR="00DC30A2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DC30A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>
        <w:rPr>
          <w:rFonts w:ascii="Times New Roman" w:hAnsi="Times New Roman" w:cs="Times New Roman"/>
          <w:sz w:val="24"/>
          <w:szCs w:val="24"/>
        </w:rPr>
        <w:t xml:space="preserve"> в части КЛ-35 </w:t>
      </w:r>
      <w:proofErr w:type="spellStart"/>
      <w:r w:rsidR="00DC30A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>
        <w:rPr>
          <w:rFonts w:ascii="Times New Roman" w:hAnsi="Times New Roman" w:cs="Times New Roman"/>
          <w:sz w:val="24"/>
          <w:szCs w:val="24"/>
        </w:rPr>
        <w:t xml:space="preserve"> «КС-5»;</w:t>
      </w:r>
    </w:p>
    <w:p w:rsidR="00DC30A2" w:rsidRPr="00B60C1B" w:rsidRDefault="00B60C1B" w:rsidP="00787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ПС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Юнтолово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» с КЛ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(ПС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№ 64 «Конная»);</w:t>
      </w:r>
    </w:p>
    <w:p w:rsidR="00DC30A2" w:rsidRPr="00B60C1B" w:rsidRDefault="00B60C1B" w:rsidP="00787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КТПМ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в районе РП 1715 с заходами КЛ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(ПС № 836 «Посадская»);</w:t>
      </w:r>
    </w:p>
    <w:p w:rsidR="00DC30A2" w:rsidRPr="00B60C1B" w:rsidRDefault="00B60C1B" w:rsidP="00787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КТПМ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в районе РП 1887 с заходами КЛ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t xml:space="preserve"> (</w:t>
      </w:r>
      <w:r w:rsidR="00DC30A2" w:rsidRPr="00B60C1B">
        <w:rPr>
          <w:rFonts w:ascii="Times New Roman" w:hAnsi="Times New Roman" w:cs="Times New Roman"/>
          <w:sz w:val="24"/>
          <w:szCs w:val="24"/>
        </w:rPr>
        <w:t>ПС № 832 «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Гдовская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>»);</w:t>
      </w:r>
    </w:p>
    <w:p w:rsidR="00DC30A2" w:rsidRPr="00B60C1B" w:rsidRDefault="00B60C1B" w:rsidP="00787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КТПМ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в районе РП 1895 с заходами КЛ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t xml:space="preserve"> (</w:t>
      </w:r>
      <w:r w:rsidR="00DC30A2" w:rsidRPr="00B60C1B">
        <w:rPr>
          <w:rFonts w:ascii="Times New Roman" w:hAnsi="Times New Roman" w:cs="Times New Roman"/>
          <w:sz w:val="24"/>
          <w:szCs w:val="24"/>
        </w:rPr>
        <w:t>ПС № 833 «Аптекарская»);</w:t>
      </w:r>
    </w:p>
    <w:p w:rsidR="00DC30A2" w:rsidRPr="00B60C1B" w:rsidRDefault="00B60C1B" w:rsidP="00DC3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КТПМ 35кВ в районе РП 1868 с КЛ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t xml:space="preserve"> (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ПС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№ 830 «Монетная»);</w:t>
      </w:r>
    </w:p>
    <w:p w:rsidR="00DC30A2" w:rsidRPr="00B60C1B" w:rsidRDefault="00B60C1B" w:rsidP="00DC3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КТПМ 35кВ в районе РП 1734 с КЛ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t xml:space="preserve"> (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ПС 35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№ 831 «Пушкарская»);</w:t>
      </w:r>
    </w:p>
    <w:p w:rsidR="00DC30A2" w:rsidRPr="00B60C1B" w:rsidRDefault="00B60C1B" w:rsidP="00DC3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 xml:space="preserve">троительство ПС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«Московская-Товарная» с КЛ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(ПС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№ 118 «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Графтио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>»);</w:t>
      </w:r>
    </w:p>
    <w:p w:rsidR="00DC30A2" w:rsidRPr="00B60C1B" w:rsidRDefault="00B60C1B" w:rsidP="00DC3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>еконструкция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ПС 110кВ № 165 «Петроградская»;</w:t>
      </w:r>
    </w:p>
    <w:p w:rsidR="00DC30A2" w:rsidRPr="00B60C1B" w:rsidRDefault="00B60C1B" w:rsidP="00DC30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C30A2" w:rsidRPr="00B60C1B">
        <w:rPr>
          <w:rFonts w:ascii="Times New Roman" w:hAnsi="Times New Roman" w:cs="Times New Roman"/>
          <w:sz w:val="24"/>
          <w:szCs w:val="24"/>
        </w:rPr>
        <w:t>еконструкция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ПС 110 </w:t>
      </w:r>
      <w:proofErr w:type="spellStart"/>
      <w:r w:rsidR="00DC30A2" w:rsidRPr="00B60C1B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DC30A2" w:rsidRPr="00B60C1B">
        <w:rPr>
          <w:rFonts w:ascii="Times New Roman" w:hAnsi="Times New Roman" w:cs="Times New Roman"/>
          <w:sz w:val="24"/>
          <w:szCs w:val="24"/>
        </w:rPr>
        <w:t xml:space="preserve"> № 156 «Сосновая поляна».</w:t>
      </w:r>
    </w:p>
    <w:p w:rsidR="007845D5" w:rsidRPr="00B60C1B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0C1B">
        <w:rPr>
          <w:rFonts w:ascii="Times New Roman" w:hAnsi="Times New Roman" w:cs="Times New Roman"/>
          <w:sz w:val="24"/>
          <w:szCs w:val="24"/>
        </w:rPr>
        <w:t xml:space="preserve">Подпрограмма 3 реализуется посредством инвестиционных программ сетевых организаций. Объем и содержание мероприятий подпрограммы 3, включаемых в инвестиционные программы, определяются в соответствии со схемой и программой перспективного развития электроэнергетики Санкт-Петербурга на пятилетний период (далее - схема и программа), </w:t>
      </w:r>
      <w:r w:rsidR="00DB78EC" w:rsidRPr="00B60C1B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B60C1B">
        <w:rPr>
          <w:rFonts w:ascii="Times New Roman" w:hAnsi="Times New Roman" w:cs="Times New Roman"/>
          <w:sz w:val="24"/>
          <w:szCs w:val="24"/>
        </w:rPr>
        <w:t>ежегодно разрабатыва</w:t>
      </w:r>
      <w:r w:rsidR="00DB78EC" w:rsidRPr="00B60C1B">
        <w:rPr>
          <w:rFonts w:ascii="Times New Roman" w:hAnsi="Times New Roman" w:cs="Times New Roman"/>
          <w:sz w:val="24"/>
          <w:szCs w:val="24"/>
        </w:rPr>
        <w:t>ются</w:t>
      </w:r>
      <w:r w:rsidR="00F15AA9" w:rsidRPr="00B6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0C1B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60C1B">
        <w:rPr>
          <w:rFonts w:ascii="Times New Roman" w:hAnsi="Times New Roman" w:cs="Times New Roman"/>
          <w:sz w:val="24"/>
          <w:szCs w:val="24"/>
        </w:rPr>
        <w:t xml:space="preserve"> и утвержда</w:t>
      </w:r>
      <w:r w:rsidR="00DB78EC" w:rsidRPr="00B60C1B">
        <w:rPr>
          <w:rFonts w:ascii="Times New Roman" w:hAnsi="Times New Roman" w:cs="Times New Roman"/>
          <w:sz w:val="24"/>
          <w:szCs w:val="24"/>
        </w:rPr>
        <w:t>ются</w:t>
      </w:r>
      <w:r w:rsidRPr="00B60C1B">
        <w:rPr>
          <w:rFonts w:ascii="Times New Roman" w:hAnsi="Times New Roman" w:cs="Times New Roman"/>
          <w:sz w:val="24"/>
          <w:szCs w:val="24"/>
        </w:rPr>
        <w:t xml:space="preserve"> Губернатором Санкт-Петербурга.</w:t>
      </w:r>
    </w:p>
    <w:p w:rsidR="00DC30A2" w:rsidRPr="00B60C1B" w:rsidRDefault="00DC30A2" w:rsidP="00DC30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0C1B">
        <w:rPr>
          <w:rFonts w:ascii="Times New Roman" w:hAnsi="Times New Roman" w:cs="Times New Roman"/>
          <w:sz w:val="24"/>
          <w:szCs w:val="24"/>
        </w:rPr>
        <w:t>В настоящее время действует схема и программа перспективного развития электроэнергетики Санкт-Петербурга на 2021-2025 годы, утвержденная постановлением Губернатора Санкт-Петербурга от 26.04.2021 № 33-пг, которая соответствует стратегическому документу развития электросетевого комплекса Российской Федерации; схеме и программе развития Единой энергетической системы России на 2021-2027 годы, утвержденной Приказом Министерства энергетики Российской Федерации от 26.02.2021 № 88.</w:t>
      </w:r>
    </w:p>
    <w:p w:rsidR="007845D5" w:rsidRPr="00756F1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0C1B">
        <w:rPr>
          <w:rFonts w:ascii="Times New Roman" w:hAnsi="Times New Roman" w:cs="Times New Roman"/>
          <w:sz w:val="24"/>
          <w:szCs w:val="24"/>
        </w:rPr>
        <w:t xml:space="preserve">Схема и программа определяют основные направления строительства, реконструкции </w:t>
      </w:r>
      <w:r w:rsidRPr="00B60C1B">
        <w:rPr>
          <w:rFonts w:ascii="Times New Roman" w:hAnsi="Times New Roman" w:cs="Times New Roman"/>
          <w:sz w:val="24"/>
          <w:szCs w:val="24"/>
        </w:rPr>
        <w:br/>
        <w:t xml:space="preserve">и модернизации электрогенерирующей и электросетевой инфраструктуры Санкт-Петербурга </w:t>
      </w:r>
      <w:r w:rsidRPr="00B60C1B">
        <w:rPr>
          <w:rFonts w:ascii="Times New Roman" w:hAnsi="Times New Roman" w:cs="Times New Roman"/>
          <w:sz w:val="24"/>
          <w:szCs w:val="24"/>
        </w:rPr>
        <w:br/>
        <w:t xml:space="preserve">с учетом прогноза спроса на электрическую энергию и мощность. Реализация схемы </w:t>
      </w:r>
      <w:r w:rsidRPr="00B60C1B">
        <w:rPr>
          <w:rFonts w:ascii="Times New Roman" w:hAnsi="Times New Roman" w:cs="Times New Roman"/>
          <w:sz w:val="24"/>
          <w:szCs w:val="24"/>
        </w:rPr>
        <w:br/>
        <w:t>и программы направлена на обеспечение стабильности и надежности функционирования электроэнергетического комплекса Санкт-Петербурга, формирование основы для осуществления программ жилищного строительства и развития промышленного комплекса Санкт-Петербурга, достижение заданных Стратегией</w:t>
      </w:r>
      <w:r w:rsidR="00DB78EC" w:rsidRPr="00B60C1B">
        <w:rPr>
          <w:rFonts w:ascii="Times New Roman" w:hAnsi="Times New Roman" w:cs="Times New Roman"/>
          <w:sz w:val="24"/>
          <w:szCs w:val="24"/>
        </w:rPr>
        <w:t xml:space="preserve"> 2035</w:t>
      </w:r>
      <w:r w:rsidRPr="00B60C1B">
        <w:rPr>
          <w:rFonts w:ascii="Times New Roman" w:hAnsi="Times New Roman" w:cs="Times New Roman"/>
          <w:sz w:val="24"/>
          <w:szCs w:val="24"/>
        </w:rPr>
        <w:t>.</w:t>
      </w:r>
    </w:p>
    <w:p w:rsidR="00B8168A" w:rsidRDefault="00B8168A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69195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EB68C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 w:rsidR="00B8168A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3 </w:t>
      </w:r>
      <w:bookmarkStart w:id="4" w:name="P5356"/>
      <w:bookmarkEnd w:id="4"/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39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Style w:val="a3"/>
        <w:tblpPr w:leftFromText="180" w:rightFromText="180" w:vertAnchor="page" w:horzAnchor="margin" w:tblpX="-289" w:tblpY="2141"/>
        <w:tblW w:w="15415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AE6C4F" w:rsidRPr="00FA358B" w:rsidTr="00DB78EC">
        <w:trPr>
          <w:trHeight w:val="1858"/>
        </w:trPr>
        <w:tc>
          <w:tcPr>
            <w:tcW w:w="510" w:type="dxa"/>
            <w:vMerge w:val="restart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№</w:t>
            </w:r>
          </w:p>
        </w:tc>
        <w:tc>
          <w:tcPr>
            <w:tcW w:w="1475" w:type="dxa"/>
            <w:vMerge w:val="restart"/>
            <w:hideMark/>
          </w:tcPr>
          <w:p w:rsidR="00AE6C4F" w:rsidRPr="00FA358B" w:rsidRDefault="00AE6C4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hideMark/>
          </w:tcPr>
          <w:p w:rsidR="00AE6C4F" w:rsidRPr="00FA358B" w:rsidRDefault="00AE6C4F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AE6C4F" w:rsidRPr="00E23C9C" w:rsidRDefault="00AE6C4F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</w:t>
            </w:r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ность</w:t>
            </w:r>
            <w:proofErr w:type="spellEnd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объек</w:t>
            </w:r>
            <w:proofErr w:type="spellEnd"/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та</w:t>
            </w:r>
          </w:p>
        </w:tc>
        <w:tc>
          <w:tcPr>
            <w:tcW w:w="566" w:type="dxa"/>
            <w:vMerge w:val="restart"/>
            <w:hideMark/>
          </w:tcPr>
          <w:p w:rsidR="00AE6C4F" w:rsidRPr="00E23C9C" w:rsidRDefault="00AE6C4F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E23C9C" w:rsidRDefault="00E23C9C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proofErr w:type="spellStart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</w:t>
            </w:r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ния</w:t>
            </w:r>
            <w:proofErr w:type="spellEnd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работ</w:t>
            </w:r>
          </w:p>
        </w:tc>
        <w:tc>
          <w:tcPr>
            <w:tcW w:w="992" w:type="dxa"/>
            <w:vMerge w:val="restart"/>
            <w:hideMark/>
          </w:tcPr>
          <w:p w:rsidR="00AE6C4F" w:rsidRPr="00E23C9C" w:rsidRDefault="00E23C9C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 (</w:t>
            </w:r>
            <w:proofErr w:type="spellStart"/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предполагае</w:t>
            </w:r>
            <w:proofErr w:type="spellEnd"/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мая (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 стоимость работ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AE6C4F" w:rsidRPr="00311CF3" w:rsidRDefault="00AE6C4F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11CF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311CF3" w:rsidRPr="00311CF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FA358B" w:rsidRDefault="00AE6C4F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финанси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AE6C4F" w:rsidRPr="00FA358B" w:rsidRDefault="00AE6C4F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E6C4F" w:rsidRPr="00FA358B" w:rsidTr="00DB78EC">
        <w:trPr>
          <w:trHeight w:val="415"/>
        </w:trPr>
        <w:tc>
          <w:tcPr>
            <w:tcW w:w="510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1134" w:type="dxa"/>
            <w:hideMark/>
          </w:tcPr>
          <w:p w:rsidR="00AE6C4F" w:rsidRPr="00FA358B" w:rsidRDefault="00AE6C4F" w:rsidP="00261A5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261A5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E6C4F" w:rsidRPr="00FA358B" w:rsidTr="00DB78EC">
        <w:trPr>
          <w:trHeight w:val="109"/>
        </w:trPr>
        <w:tc>
          <w:tcPr>
            <w:tcW w:w="510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FA358B" w:rsidTr="00F746A3">
        <w:trPr>
          <w:trHeight w:val="211"/>
        </w:trPr>
        <w:tc>
          <w:tcPr>
            <w:tcW w:w="15415" w:type="dxa"/>
            <w:gridSpan w:val="17"/>
            <w:noWrap/>
            <w:vAlign w:val="center"/>
          </w:tcPr>
          <w:p w:rsidR="001015E9" w:rsidRPr="00F746A3" w:rsidRDefault="001015E9" w:rsidP="00F746A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746A3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787D18" w:rsidRPr="00D82A82" w:rsidTr="00DB78EC">
        <w:trPr>
          <w:trHeight w:val="315"/>
        </w:trPr>
        <w:tc>
          <w:tcPr>
            <w:tcW w:w="510" w:type="dxa"/>
            <w:noWrap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787D18" w:rsidRPr="00D82A82" w:rsidRDefault="00787D18" w:rsidP="00787D1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993" w:type="dxa"/>
            <w:vAlign w:val="center"/>
          </w:tcPr>
          <w:p w:rsidR="00787D18" w:rsidRPr="00D82A82" w:rsidRDefault="00787D18" w:rsidP="00787D18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</w:t>
            </w: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бъекты </w:t>
            </w:r>
            <w:proofErr w:type="spellStart"/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электроэне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ргетики</w:t>
            </w:r>
            <w:proofErr w:type="spellEnd"/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осуществ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ляющие</w:t>
            </w:r>
            <w:proofErr w:type="spellEnd"/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деятельность на территории Санкт-Петербурга</w:t>
            </w:r>
          </w:p>
        </w:tc>
        <w:tc>
          <w:tcPr>
            <w:tcW w:w="567" w:type="dxa"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787D18" w:rsidRPr="00D82A82" w:rsidRDefault="00787D18" w:rsidP="00787D1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787D18" w:rsidRPr="00FD4A33" w:rsidRDefault="00787D18" w:rsidP="00787D18">
            <w:pPr>
              <w:ind w:left="-57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D4A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Внебюд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FD4A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жетные</w:t>
            </w:r>
            <w:proofErr w:type="spellEnd"/>
            <w:r w:rsidRPr="00FD4A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средства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32 093 909,7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27 382 799,1  </w:t>
            </w:r>
          </w:p>
        </w:tc>
        <w:tc>
          <w:tcPr>
            <w:tcW w:w="992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26 418 267,5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25 478 144,1  </w:t>
            </w:r>
          </w:p>
        </w:tc>
        <w:tc>
          <w:tcPr>
            <w:tcW w:w="993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29 275 035,7  </w:t>
            </w:r>
          </w:p>
        </w:tc>
        <w:tc>
          <w:tcPr>
            <w:tcW w:w="1134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30 446 037,1  </w:t>
            </w:r>
          </w:p>
        </w:tc>
        <w:tc>
          <w:tcPr>
            <w:tcW w:w="992" w:type="dxa"/>
            <w:noWrap/>
            <w:vAlign w:val="center"/>
          </w:tcPr>
          <w:p w:rsidR="00787D18" w:rsidRPr="00243F68" w:rsidRDefault="00787D18" w:rsidP="00787D18">
            <w:pPr>
              <w:ind w:left="-111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171 094 193,2</w:t>
            </w:r>
          </w:p>
        </w:tc>
        <w:tc>
          <w:tcPr>
            <w:tcW w:w="956" w:type="dxa"/>
          </w:tcPr>
          <w:p w:rsidR="00787D18" w:rsidRPr="00D82A82" w:rsidRDefault="00787D18" w:rsidP="00462F2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ЦП 2.3</w:t>
            </w:r>
          </w:p>
        </w:tc>
      </w:tr>
      <w:tr w:rsidR="00787D18" w:rsidRPr="00DE2320" w:rsidTr="00DB78EC">
        <w:trPr>
          <w:trHeight w:val="315"/>
        </w:trPr>
        <w:tc>
          <w:tcPr>
            <w:tcW w:w="7372" w:type="dxa"/>
            <w:gridSpan w:val="9"/>
            <w:noWrap/>
          </w:tcPr>
          <w:p w:rsidR="00787D18" w:rsidRDefault="00787D18" w:rsidP="00787D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787D18" w:rsidRPr="00DE2320" w:rsidRDefault="00787D18" w:rsidP="00787D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32 093 909,7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27 382 799,1  </w:t>
            </w:r>
          </w:p>
        </w:tc>
        <w:tc>
          <w:tcPr>
            <w:tcW w:w="992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26 418 267,5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25 478 144,1  </w:t>
            </w:r>
          </w:p>
        </w:tc>
        <w:tc>
          <w:tcPr>
            <w:tcW w:w="993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29 275 035,7  </w:t>
            </w:r>
          </w:p>
        </w:tc>
        <w:tc>
          <w:tcPr>
            <w:tcW w:w="1134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30 446 037,1  </w:t>
            </w:r>
          </w:p>
        </w:tc>
        <w:tc>
          <w:tcPr>
            <w:tcW w:w="992" w:type="dxa"/>
            <w:noWrap/>
            <w:vAlign w:val="center"/>
          </w:tcPr>
          <w:p w:rsidR="00787D18" w:rsidRPr="00787D18" w:rsidRDefault="00787D18" w:rsidP="00787D18">
            <w:pPr>
              <w:ind w:left="-111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171 094 193,2</w:t>
            </w:r>
          </w:p>
        </w:tc>
        <w:tc>
          <w:tcPr>
            <w:tcW w:w="956" w:type="dxa"/>
            <w:vAlign w:val="center"/>
          </w:tcPr>
          <w:p w:rsidR="00787D18" w:rsidRPr="00E7418F" w:rsidRDefault="00787D18" w:rsidP="00787D1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787D18" w:rsidRPr="00DE2320" w:rsidTr="00DB78EC">
        <w:trPr>
          <w:trHeight w:val="315"/>
        </w:trPr>
        <w:tc>
          <w:tcPr>
            <w:tcW w:w="7372" w:type="dxa"/>
            <w:gridSpan w:val="9"/>
            <w:noWrap/>
          </w:tcPr>
          <w:p w:rsidR="00787D18" w:rsidRPr="00DE2320" w:rsidRDefault="00787D18" w:rsidP="00787D1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32 093 909,7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27 382 799,1  </w:t>
            </w:r>
          </w:p>
        </w:tc>
        <w:tc>
          <w:tcPr>
            <w:tcW w:w="992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26 418 267,5  </w:t>
            </w:r>
          </w:p>
        </w:tc>
        <w:tc>
          <w:tcPr>
            <w:tcW w:w="992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25 478 144,1  </w:t>
            </w:r>
          </w:p>
        </w:tc>
        <w:tc>
          <w:tcPr>
            <w:tcW w:w="993" w:type="dxa"/>
            <w:noWrap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29 275 035,7  </w:t>
            </w:r>
          </w:p>
        </w:tc>
        <w:tc>
          <w:tcPr>
            <w:tcW w:w="1134" w:type="dxa"/>
            <w:vAlign w:val="center"/>
          </w:tcPr>
          <w:p w:rsidR="00787D18" w:rsidRPr="00787D18" w:rsidRDefault="00787D18" w:rsidP="00787D1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30 446 037,1  </w:t>
            </w:r>
          </w:p>
        </w:tc>
        <w:tc>
          <w:tcPr>
            <w:tcW w:w="992" w:type="dxa"/>
            <w:noWrap/>
            <w:vAlign w:val="center"/>
          </w:tcPr>
          <w:p w:rsidR="00787D18" w:rsidRPr="00787D18" w:rsidRDefault="00787D18" w:rsidP="00787D18">
            <w:pPr>
              <w:ind w:left="-111"/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787D1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171 094 193,2</w:t>
            </w:r>
          </w:p>
        </w:tc>
        <w:tc>
          <w:tcPr>
            <w:tcW w:w="956" w:type="dxa"/>
          </w:tcPr>
          <w:p w:rsidR="00787D18" w:rsidRPr="00DE2320" w:rsidRDefault="00787D18" w:rsidP="00787D1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1D0332" w:rsidRDefault="006F0AEA" w:rsidP="006F0AEA">
      <w:pPr>
        <w:pStyle w:val="a9"/>
        <w:tabs>
          <w:tab w:val="left" w:pos="1786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AEA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DB78EC" w:rsidRPr="00756F1E" w:rsidRDefault="00DB78EC" w:rsidP="00DB78EC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5A2CA9" w:rsidRPr="001015E9" w:rsidRDefault="001015E9" w:rsidP="001015E9">
      <w:pPr>
        <w:tabs>
          <w:tab w:val="center" w:pos="7426"/>
        </w:tabs>
        <w:rPr>
          <w:rFonts w:ascii="Times New Roman" w:hAnsi="Times New Roman" w:cs="Times New Roman"/>
          <w:sz w:val="24"/>
          <w:szCs w:val="24"/>
        </w:rPr>
        <w:sectPr w:rsidR="005A2CA9" w:rsidRPr="001015E9" w:rsidSect="00F746A3">
          <w:headerReference w:type="default" r:id="rId40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332" w:rsidRPr="0028181F" w:rsidRDefault="00D82A8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1D0332" w:rsidRPr="0028181F">
        <w:rPr>
          <w:rFonts w:ascii="Times New Roman" w:hAnsi="Times New Roman" w:cs="Times New Roman"/>
          <w:sz w:val="24"/>
          <w:szCs w:val="24"/>
        </w:rPr>
        <w:t>.</w:t>
      </w:r>
      <w:r w:rsidR="00DE2320" w:rsidRPr="0028181F">
        <w:rPr>
          <w:rFonts w:ascii="Times New Roman" w:hAnsi="Times New Roman" w:cs="Times New Roman"/>
          <w:sz w:val="24"/>
          <w:szCs w:val="24"/>
        </w:rPr>
        <w:t>4</w:t>
      </w:r>
      <w:r w:rsidR="001D0332"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3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356" w:history="1">
        <w:r w:rsidRPr="0028181F">
          <w:rPr>
            <w:rFonts w:ascii="Times New Roman" w:hAnsi="Times New Roman" w:cs="Times New Roman"/>
            <w:sz w:val="24"/>
            <w:szCs w:val="24"/>
          </w:rPr>
          <w:t>пункте 1 таблицы 1</w:t>
        </w:r>
        <w:r w:rsidR="006F0AEA" w:rsidRPr="0028181F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proofErr w:type="spellStart"/>
      <w:r w:rsidRPr="0028181F">
        <w:rPr>
          <w:rFonts w:ascii="Times New Roman" w:hAnsi="Times New Roman" w:cs="Times New Roman"/>
          <w:sz w:val="24"/>
          <w:szCs w:val="24"/>
        </w:rPr>
        <w:t>КЭ</w:t>
      </w:r>
      <w:r w:rsidR="00D82A82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28181F">
        <w:rPr>
          <w:rFonts w:ascii="Times New Roman" w:hAnsi="Times New Roman" w:cs="Times New Roman"/>
          <w:sz w:val="24"/>
          <w:szCs w:val="24"/>
        </w:rPr>
        <w:t xml:space="preserve">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5411"/>
      <w:bookmarkEnd w:id="5"/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D82A82">
        <w:rPr>
          <w:rFonts w:ascii="Times New Roman" w:hAnsi="Times New Roman" w:cs="Times New Roman"/>
          <w:sz w:val="24"/>
          <w:szCs w:val="24"/>
        </w:rPr>
        <w:t>1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4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D82A82">
        <w:rPr>
          <w:rFonts w:ascii="Times New Roman" w:hAnsi="Times New Roman" w:cs="Times New Roman"/>
          <w:sz w:val="24"/>
          <w:szCs w:val="24"/>
        </w:rPr>
        <w:t>1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4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D82A82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Default="001D0332" w:rsidP="00DB7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B78EC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  <w:p w:rsidR="00295C45" w:rsidRPr="00756F1E" w:rsidRDefault="00295C45" w:rsidP="00DB7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D82A82">
        <w:tc>
          <w:tcPr>
            <w:tcW w:w="510" w:type="dxa"/>
            <w:tcBorders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1D0332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4</w:t>
            </w:r>
          </w:p>
          <w:p w:rsidR="00295C45" w:rsidRPr="00756F1E" w:rsidRDefault="00295C45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:rsidR="001D0332" w:rsidRPr="00756F1E" w:rsidRDefault="00D82A8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ПетербургГаз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6F1E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газоснабжения в соответствии 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D82A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и качества производимых для потребителей Санкт-Петербурга услуг газоснабжения.</w:t>
            </w:r>
          </w:p>
          <w:p w:rsidR="001D0332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рынка газомоторного топлива в Санкт-Петербурге</w:t>
            </w:r>
          </w:p>
          <w:p w:rsidR="00295C45" w:rsidRPr="00756F1E" w:rsidRDefault="00295C45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F1E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реконструкция существующей газораспределительной системы.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необходимых поставок природного газа потребителям Санкт-Петербурга от Г</w:t>
            </w:r>
            <w:r w:rsidR="00C55B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1D0332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Расширение использования природного газа в качестве моторного топлива. Развитие газозаправочной инфраструктуры</w:t>
            </w:r>
          </w:p>
          <w:p w:rsidR="00295C45" w:rsidRPr="00756F1E" w:rsidRDefault="00295C45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A82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D82A82" w:rsidRDefault="00D82A82" w:rsidP="00D8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D82A82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DB78E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A82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D82A82" w:rsidRDefault="00D82A82" w:rsidP="00D8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82A82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DB78EC"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D82A82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</w:r>
            <w:r w:rsidRPr="00D82A82">
              <w:rPr>
                <w:rFonts w:ascii="Times New Roman" w:hAnsi="Times New Roman" w:cs="Times New Roman"/>
                <w:sz w:val="24"/>
              </w:rPr>
              <w:lastRenderedPageBreak/>
              <w:t xml:space="preserve">на реализацию региональных проектов,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4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46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183 570,3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2 323 435,9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2 393 515,7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2 655 027,6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287 129,6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232 693,8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1A56" w:rsidRPr="00787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291 767,7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счет средств бюджета Санкт-Петербурга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124 740,3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DB78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1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225 085,9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381 315,7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670 257,6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340 309,6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245 513,8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262 257,7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249 840,0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53 280,0</w:t>
            </w:r>
            <w:r w:rsidR="00861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126 360,0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70 200,0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787D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 w:rsidRPr="00787D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87D18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787D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DB" w:rsidRPr="00787D1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787D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CF3" w:rsidRPr="00787D18">
              <w:rPr>
                <w:rFonts w:ascii="Times New Roman" w:hAnsi="Times New Roman" w:cs="Times New Roman"/>
                <w:sz w:val="24"/>
                <w:szCs w:val="24"/>
              </w:rPr>
              <w:t xml:space="preserve"> г. – 0</w:t>
            </w:r>
            <w:r w:rsidRPr="00787D18">
              <w:rPr>
                <w:rFonts w:ascii="Times New Roman" w:hAnsi="Times New Roman" w:cs="Times New Roman"/>
                <w:sz w:val="24"/>
                <w:szCs w:val="24"/>
              </w:rPr>
              <w:t>,0 ты</w:t>
            </w:r>
            <w:r w:rsidRPr="00A04C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11 808 990,0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2 045 070,0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1 885 840,0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1 914 570,0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1 946 820,0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1 987 180,0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787D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3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D18">
              <w:rPr>
                <w:rFonts w:ascii="Times New Roman" w:hAnsi="Times New Roman" w:cs="Times New Roman"/>
                <w:sz w:val="24"/>
                <w:szCs w:val="24"/>
              </w:rPr>
              <w:t>2 029 510,0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56F1E" w:rsidRPr="00756F1E" w:rsidTr="00D82A82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367" w:type="dxa"/>
          </w:tcPr>
          <w:p w:rsidR="0080667C" w:rsidRDefault="0080667C" w:rsidP="00295C45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удельного количества технологических нарушений 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br/>
              <w:t>на газораспределительных сетях с 1,</w:t>
            </w:r>
            <w:r w:rsidR="002F0FCA" w:rsidRPr="002F0F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ед./100 км в год в 20</w:t>
            </w:r>
            <w:r w:rsidR="002F0FCA" w:rsidRPr="002F0F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br/>
              <w:t>до 1,7 ед./100 км в год в 202</w:t>
            </w:r>
            <w:r w:rsidR="002F0FCA" w:rsidRPr="002F0F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295C45" w:rsidRPr="00295C45" w:rsidRDefault="00295C45" w:rsidP="00295C45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332" w:rsidRPr="00DB78EC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324792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1</w:t>
      </w:r>
      <w:r w:rsidR="006B45B1" w:rsidRPr="00324792">
        <w:rPr>
          <w:rFonts w:ascii="Times New Roman" w:hAnsi="Times New Roman" w:cs="Times New Roman"/>
          <w:sz w:val="24"/>
          <w:szCs w:val="24"/>
        </w:rPr>
        <w:t>1</w:t>
      </w:r>
      <w:r w:rsidRPr="0032479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подпрограммы 4 с указанием основных проблем и прогноз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развития сферы реализации подпрограммы 4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</w:rPr>
      </w:pP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Подпрограмма 4 разрабатывается с учетом </w:t>
      </w:r>
      <w:hyperlink r:id="rId41" w:history="1">
        <w:r w:rsidRPr="00324792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324792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</w:t>
      </w:r>
      <w:r w:rsidR="00BA7DF8">
        <w:rPr>
          <w:rFonts w:ascii="Times New Roman" w:hAnsi="Times New Roman" w:cs="Times New Roman"/>
          <w:sz w:val="24"/>
          <w:szCs w:val="24"/>
        </w:rPr>
        <w:t>20</w:t>
      </w:r>
      <w:r w:rsidR="00DB78EC" w:rsidRPr="00324792">
        <w:rPr>
          <w:rFonts w:ascii="Times New Roman" w:hAnsi="Times New Roman" w:cs="Times New Roman"/>
          <w:sz w:val="24"/>
          <w:szCs w:val="24"/>
        </w:rPr>
        <w:t>.</w:t>
      </w:r>
      <w:r w:rsidR="00BA7DF8">
        <w:rPr>
          <w:rFonts w:ascii="Times New Roman" w:hAnsi="Times New Roman" w:cs="Times New Roman"/>
          <w:sz w:val="24"/>
          <w:szCs w:val="24"/>
        </w:rPr>
        <w:t>05</w:t>
      </w:r>
      <w:r w:rsidR="00DB78EC" w:rsidRPr="00324792">
        <w:rPr>
          <w:rFonts w:ascii="Times New Roman" w:hAnsi="Times New Roman" w:cs="Times New Roman"/>
          <w:sz w:val="24"/>
          <w:szCs w:val="24"/>
        </w:rPr>
        <w:t>.20</w:t>
      </w:r>
      <w:r w:rsidR="00BA7DF8">
        <w:rPr>
          <w:rFonts w:ascii="Times New Roman" w:hAnsi="Times New Roman" w:cs="Times New Roman"/>
          <w:sz w:val="24"/>
          <w:szCs w:val="24"/>
        </w:rPr>
        <w:t>21</w:t>
      </w:r>
      <w:r w:rsidR="00DB78EC" w:rsidRPr="00324792">
        <w:rPr>
          <w:rFonts w:ascii="Times New Roman" w:hAnsi="Times New Roman" w:cs="Times New Roman"/>
          <w:sz w:val="24"/>
          <w:szCs w:val="24"/>
        </w:rPr>
        <w:t xml:space="preserve"> № </w:t>
      </w:r>
      <w:r w:rsidR="00BA7DF8">
        <w:rPr>
          <w:rFonts w:ascii="Times New Roman" w:hAnsi="Times New Roman" w:cs="Times New Roman"/>
          <w:sz w:val="24"/>
          <w:szCs w:val="24"/>
        </w:rPr>
        <w:t>3</w:t>
      </w:r>
      <w:r w:rsidR="00DB78EC" w:rsidRPr="00324792">
        <w:rPr>
          <w:rFonts w:ascii="Times New Roman" w:hAnsi="Times New Roman" w:cs="Times New Roman"/>
          <w:sz w:val="24"/>
          <w:szCs w:val="24"/>
        </w:rPr>
        <w:t xml:space="preserve">9-пг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 xml:space="preserve">Об утверждении региональной программы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Газификация жилищно-коммунального хозяйства, промышленных и иных организаций на 20</w:t>
      </w:r>
      <w:r w:rsidR="00BA7DF8">
        <w:rPr>
          <w:rFonts w:ascii="Times New Roman" w:hAnsi="Times New Roman" w:cs="Times New Roman"/>
          <w:sz w:val="24"/>
          <w:szCs w:val="24"/>
        </w:rPr>
        <w:t>21</w:t>
      </w:r>
      <w:r w:rsidRPr="00324792">
        <w:rPr>
          <w:rFonts w:ascii="Times New Roman" w:hAnsi="Times New Roman" w:cs="Times New Roman"/>
          <w:sz w:val="24"/>
          <w:szCs w:val="24"/>
        </w:rPr>
        <w:t>-202</w:t>
      </w:r>
      <w:r w:rsidR="00BA7DF8">
        <w:rPr>
          <w:rFonts w:ascii="Times New Roman" w:hAnsi="Times New Roman" w:cs="Times New Roman"/>
          <w:sz w:val="24"/>
          <w:szCs w:val="24"/>
        </w:rPr>
        <w:t>5</w:t>
      </w:r>
      <w:r w:rsidRPr="00324792">
        <w:rPr>
          <w:rFonts w:ascii="Times New Roman" w:hAnsi="Times New Roman" w:cs="Times New Roman"/>
          <w:sz w:val="24"/>
          <w:szCs w:val="24"/>
        </w:rPr>
        <w:t xml:space="preserve"> годы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Природный газ.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потребителям, расположенным на территории Санкт-Петербурга.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Подача и распределение природного газа по Санкт-Петербургу осуществляется </w:t>
      </w:r>
      <w:r w:rsidR="00C55B89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>по многоступенчатой системе газопроводов высокого, среднего и низкого давления.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Транспортировка и подача природного газа в Санкт-Петербург </w:t>
      </w:r>
      <w:r w:rsidR="00803285" w:rsidRPr="00324792">
        <w:rPr>
          <w:rFonts w:ascii="Times New Roman" w:hAnsi="Times New Roman" w:cs="Times New Roman"/>
          <w:sz w:val="24"/>
          <w:szCs w:val="24"/>
        </w:rPr>
        <w:t>осуществляется</w:t>
      </w:r>
      <w:r w:rsidRPr="00324792">
        <w:rPr>
          <w:rFonts w:ascii="Times New Roman" w:hAnsi="Times New Roman" w:cs="Times New Roman"/>
          <w:sz w:val="24"/>
          <w:szCs w:val="24"/>
        </w:rPr>
        <w:t xml:space="preserve"> по системе магистральных газопроводов через 1</w:t>
      </w:r>
      <w:r w:rsidR="008C39BF">
        <w:rPr>
          <w:rFonts w:ascii="Times New Roman" w:hAnsi="Times New Roman" w:cs="Times New Roman"/>
          <w:sz w:val="24"/>
          <w:szCs w:val="24"/>
        </w:rPr>
        <w:t>5</w:t>
      </w:r>
      <w:r w:rsidRPr="00324792">
        <w:rPr>
          <w:rFonts w:ascii="Times New Roman" w:hAnsi="Times New Roman" w:cs="Times New Roman"/>
          <w:sz w:val="24"/>
          <w:szCs w:val="24"/>
        </w:rPr>
        <w:t xml:space="preserve"> ГРС высокого давления по многоступенчатой системе распределительных газопроводов высокого, среднего и низкого давления.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lastRenderedPageBreak/>
        <w:t>Система газопроводов низкого давления обеспечивает поставку природного газа коммунально-бытовым потребителям давлением до 0,005 Мпа.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Суммарная протяженность газопроводов, входящих в газораспределительную систему Санкт-Петербурга, на 01.01.20</w:t>
      </w:r>
      <w:r w:rsidR="00324792" w:rsidRPr="00324792">
        <w:rPr>
          <w:rFonts w:ascii="Times New Roman" w:hAnsi="Times New Roman" w:cs="Times New Roman"/>
          <w:sz w:val="24"/>
          <w:szCs w:val="24"/>
        </w:rPr>
        <w:t>2</w:t>
      </w:r>
      <w:r w:rsidR="00BA7DF8">
        <w:rPr>
          <w:rFonts w:ascii="Times New Roman" w:hAnsi="Times New Roman" w:cs="Times New Roman"/>
          <w:sz w:val="24"/>
          <w:szCs w:val="24"/>
        </w:rPr>
        <w:t>1</w:t>
      </w:r>
      <w:r w:rsidRPr="00324792">
        <w:rPr>
          <w:rFonts w:ascii="Times New Roman" w:hAnsi="Times New Roman" w:cs="Times New Roman"/>
          <w:sz w:val="24"/>
          <w:szCs w:val="24"/>
        </w:rPr>
        <w:t xml:space="preserve"> составляет более </w:t>
      </w:r>
      <w:r w:rsidR="00C55B89" w:rsidRPr="00324792">
        <w:rPr>
          <w:rFonts w:ascii="Times New Roman" w:hAnsi="Times New Roman" w:cs="Times New Roman"/>
          <w:sz w:val="24"/>
          <w:szCs w:val="24"/>
        </w:rPr>
        <w:t>8,</w:t>
      </w:r>
      <w:r w:rsidR="00324792" w:rsidRPr="00324792">
        <w:rPr>
          <w:rFonts w:ascii="Times New Roman" w:hAnsi="Times New Roman" w:cs="Times New Roman"/>
          <w:sz w:val="24"/>
          <w:szCs w:val="24"/>
        </w:rPr>
        <w:t>1</w:t>
      </w:r>
      <w:r w:rsidR="00BA7DF8">
        <w:rPr>
          <w:rFonts w:ascii="Times New Roman" w:hAnsi="Times New Roman" w:cs="Times New Roman"/>
          <w:sz w:val="24"/>
          <w:szCs w:val="24"/>
        </w:rPr>
        <w:t>9</w:t>
      </w:r>
      <w:r w:rsidR="00C55B89" w:rsidRPr="00324792">
        <w:rPr>
          <w:rFonts w:ascii="Times New Roman" w:hAnsi="Times New Roman" w:cs="Times New Roman"/>
          <w:sz w:val="24"/>
          <w:szCs w:val="24"/>
        </w:rPr>
        <w:t xml:space="preserve"> </w:t>
      </w:r>
      <w:r w:rsidRPr="00324792">
        <w:rPr>
          <w:rFonts w:ascii="Times New Roman" w:hAnsi="Times New Roman" w:cs="Times New Roman"/>
          <w:sz w:val="24"/>
          <w:szCs w:val="24"/>
        </w:rPr>
        <w:t>тыс. км. В общей протяженности сетей газораспределения подземные газопроводы составляют 80 процентов, надземные газопроводы - 20 процентов.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В 201</w:t>
      </w:r>
      <w:r w:rsidR="00BA7DF8">
        <w:rPr>
          <w:rFonts w:ascii="Times New Roman" w:hAnsi="Times New Roman" w:cs="Times New Roman"/>
          <w:sz w:val="24"/>
          <w:szCs w:val="24"/>
        </w:rPr>
        <w:t>8</w:t>
      </w:r>
      <w:r w:rsidRPr="00324792">
        <w:rPr>
          <w:rFonts w:ascii="Times New Roman" w:hAnsi="Times New Roman" w:cs="Times New Roman"/>
          <w:sz w:val="24"/>
          <w:szCs w:val="24"/>
        </w:rPr>
        <w:t xml:space="preserve"> году суммарная протяженность газопроводов составляла </w:t>
      </w:r>
      <w:r w:rsidR="00BA7DF8">
        <w:rPr>
          <w:rFonts w:ascii="Times New Roman" w:hAnsi="Times New Roman" w:cs="Times New Roman"/>
          <w:sz w:val="24"/>
          <w:szCs w:val="24"/>
        </w:rPr>
        <w:t>6,96</w:t>
      </w:r>
      <w:r w:rsidRPr="00324792">
        <w:rPr>
          <w:rFonts w:ascii="Times New Roman" w:hAnsi="Times New Roman" w:cs="Times New Roman"/>
          <w:sz w:val="24"/>
          <w:szCs w:val="24"/>
        </w:rPr>
        <w:t xml:space="preserve"> тыс. км. В течение трех лет построено </w:t>
      </w:r>
      <w:r w:rsidR="00BA7DF8">
        <w:rPr>
          <w:rFonts w:ascii="Times New Roman" w:hAnsi="Times New Roman" w:cs="Times New Roman"/>
          <w:sz w:val="24"/>
          <w:szCs w:val="24"/>
        </w:rPr>
        <w:t>80,24</w:t>
      </w:r>
      <w:r w:rsidRPr="00324792">
        <w:rPr>
          <w:rFonts w:ascii="Times New Roman" w:hAnsi="Times New Roman" w:cs="Times New Roman"/>
          <w:sz w:val="24"/>
          <w:szCs w:val="24"/>
        </w:rPr>
        <w:t xml:space="preserve"> км газовых сетей.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1D0332" w:rsidRPr="0032479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Таблица 1</w:t>
      </w:r>
      <w:r w:rsidR="00DE2320" w:rsidRPr="00324792">
        <w:rPr>
          <w:rFonts w:ascii="Times New Roman" w:hAnsi="Times New Roman" w:cs="Times New Roman"/>
          <w:sz w:val="24"/>
          <w:szCs w:val="24"/>
        </w:rPr>
        <w:t>2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Показатели системы газоснабжения Санкт-Петербурга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 сетям газораспределения и оборудованию, находящемуся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в собственности и в арендованном имущественном комплексе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756F1E" w:rsidRPr="000C1F4B" w:rsidTr="000C1F4B">
        <w:trPr>
          <w:trHeight w:val="138"/>
        </w:trPr>
        <w:tc>
          <w:tcPr>
            <w:tcW w:w="510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N п/п</w:t>
            </w:r>
          </w:p>
        </w:tc>
        <w:tc>
          <w:tcPr>
            <w:tcW w:w="5014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Значение индикатора</w:t>
            </w:r>
            <w:r w:rsidR="00C562BD" w:rsidRPr="000C1F4B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756F1E" w:rsidRPr="000C1F4B" w:rsidTr="00DB78EC">
        <w:tc>
          <w:tcPr>
            <w:tcW w:w="510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014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D0332" w:rsidRPr="000C1F4B" w:rsidRDefault="001D0332" w:rsidP="001F2F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1F2FBE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1D0332" w:rsidRPr="000C1F4B" w:rsidRDefault="001D0332" w:rsidP="001F2F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1F2FBE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="00324792" w:rsidRPr="000C1F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>г.</w:t>
            </w:r>
          </w:p>
        </w:tc>
        <w:tc>
          <w:tcPr>
            <w:tcW w:w="1134" w:type="dxa"/>
            <w:vAlign w:val="center"/>
          </w:tcPr>
          <w:p w:rsidR="001D0332" w:rsidRPr="000C1F4B" w:rsidRDefault="001D0332" w:rsidP="001F2F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="001F2FBE"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="00324792" w:rsidRPr="000C1F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>г.</w:t>
            </w:r>
          </w:p>
        </w:tc>
      </w:tr>
      <w:tr w:rsidR="00756F1E" w:rsidRPr="000C1F4B" w:rsidTr="00033698">
        <w:trPr>
          <w:trHeight w:val="37"/>
        </w:trPr>
        <w:tc>
          <w:tcPr>
            <w:tcW w:w="510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5014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324792" w:rsidRPr="000C1F4B" w:rsidTr="000C1F4B">
        <w:trPr>
          <w:trHeight w:val="383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 xml:space="preserve">Общая протяженность сетей газораспределения, </w:t>
            </w:r>
            <w:r w:rsidR="006D61A1">
              <w:rPr>
                <w:rFonts w:ascii="Times New Roman" w:hAnsi="Times New Roman" w:cs="Times New Roman"/>
                <w:szCs w:val="24"/>
              </w:rPr>
              <w:br/>
            </w:r>
            <w:r w:rsidRPr="000C1F4B">
              <w:rPr>
                <w:rFonts w:ascii="Times New Roman" w:hAnsi="Times New Roman" w:cs="Times New Roman"/>
                <w:szCs w:val="24"/>
              </w:rPr>
              <w:t>в том числе*: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6958,70</w:t>
            </w:r>
          </w:p>
        </w:tc>
        <w:tc>
          <w:tcPr>
            <w:tcW w:w="992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7000,14</w:t>
            </w:r>
          </w:p>
        </w:tc>
        <w:tc>
          <w:tcPr>
            <w:tcW w:w="1134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7041,70</w:t>
            </w:r>
          </w:p>
        </w:tc>
      </w:tr>
      <w:tr w:rsidR="00324792" w:rsidRPr="000C1F4B" w:rsidTr="000C1F4B">
        <w:trPr>
          <w:trHeight w:val="251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 xml:space="preserve">Сети газораспределения, находящиеся </w:t>
            </w:r>
            <w:r w:rsidR="006D61A1">
              <w:rPr>
                <w:rFonts w:ascii="Times New Roman" w:hAnsi="Times New Roman" w:cs="Times New Roman"/>
                <w:szCs w:val="24"/>
              </w:rPr>
              <w:br/>
            </w:r>
            <w:r w:rsidRPr="000C1F4B">
              <w:rPr>
                <w:rFonts w:ascii="Times New Roman" w:hAnsi="Times New Roman" w:cs="Times New Roman"/>
                <w:szCs w:val="24"/>
              </w:rPr>
              <w:t>в собственности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619,30</w:t>
            </w:r>
          </w:p>
        </w:tc>
        <w:tc>
          <w:tcPr>
            <w:tcW w:w="992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653,58</w:t>
            </w:r>
          </w:p>
        </w:tc>
        <w:tc>
          <w:tcPr>
            <w:tcW w:w="1134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681,49</w:t>
            </w:r>
          </w:p>
        </w:tc>
      </w:tr>
      <w:tr w:rsidR="00324792" w:rsidRPr="000C1F4B" w:rsidTr="000C1F4B">
        <w:trPr>
          <w:trHeight w:val="91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Сети газораспределения арендованные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6339,40</w:t>
            </w:r>
          </w:p>
        </w:tc>
        <w:tc>
          <w:tcPr>
            <w:tcW w:w="992" w:type="dxa"/>
          </w:tcPr>
          <w:p w:rsidR="00324792" w:rsidRPr="000C1F4B" w:rsidRDefault="00324792" w:rsidP="00870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</w:t>
            </w:r>
            <w:r w:rsidR="00870D2B">
              <w:rPr>
                <w:rFonts w:ascii="Times New Roman" w:hAnsi="Times New Roman" w:cs="Times New Roman"/>
                <w:bCs/>
                <w:szCs w:val="24"/>
              </w:rPr>
              <w:t>46,56</w:t>
            </w:r>
          </w:p>
        </w:tc>
        <w:tc>
          <w:tcPr>
            <w:tcW w:w="1134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6360,21</w:t>
            </w:r>
          </w:p>
        </w:tc>
      </w:tr>
      <w:tr w:rsidR="00324792" w:rsidRPr="000C1F4B" w:rsidTr="006B45B1"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Количество ГРП, ГРУ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993" w:type="dxa"/>
          </w:tcPr>
          <w:p w:rsidR="00324792" w:rsidRPr="000C1F4B" w:rsidRDefault="00870D2B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604</w:t>
            </w:r>
          </w:p>
        </w:tc>
        <w:tc>
          <w:tcPr>
            <w:tcW w:w="992" w:type="dxa"/>
          </w:tcPr>
          <w:p w:rsidR="00324792" w:rsidRPr="000C1F4B" w:rsidRDefault="00324792" w:rsidP="00870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60</w:t>
            </w:r>
            <w:r w:rsidR="00870D2B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1134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606</w:t>
            </w:r>
          </w:p>
        </w:tc>
      </w:tr>
    </w:tbl>
    <w:p w:rsidR="00F15AA9" w:rsidRDefault="00F15AA9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* Газовые сети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 и арендованный имущественный комплекс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>Санкт-Петербурга (без учета сетей, находящихся в эксплуатации по договорам с третьими лицами).</w:t>
      </w:r>
    </w:p>
    <w:p w:rsidR="00C562BD" w:rsidRPr="00324792" w:rsidRDefault="00C562BD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b/>
          <w:sz w:val="24"/>
          <w:szCs w:val="24"/>
        </w:rPr>
        <w:t>**</w:t>
      </w:r>
      <w:r w:rsidRPr="00324792">
        <w:rPr>
          <w:rFonts w:ascii="Times New Roman" w:hAnsi="Times New Roman" w:cs="Times New Roman"/>
          <w:sz w:val="24"/>
        </w:rPr>
        <w:t xml:space="preserve"> Значения индикаторов показаны по состоянию на конец отчетного года.</w:t>
      </w:r>
    </w:p>
    <w:p w:rsidR="00324792" w:rsidRDefault="0032479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Природный газ является основным видом топлива для энергетики Санкт-Петербурга, его объем в топливном балансе Санкт-Петербурга составляет 99 процентов.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За последние 10 лет все основные </w:t>
      </w:r>
      <w:proofErr w:type="spellStart"/>
      <w:r w:rsidRPr="00324792">
        <w:rPr>
          <w:rFonts w:ascii="Times New Roman" w:hAnsi="Times New Roman" w:cs="Times New Roman"/>
          <w:sz w:val="24"/>
          <w:szCs w:val="24"/>
        </w:rPr>
        <w:t>энергоисточники</w:t>
      </w:r>
      <w:proofErr w:type="spellEnd"/>
      <w:r w:rsidRPr="00324792">
        <w:rPr>
          <w:rFonts w:ascii="Times New Roman" w:hAnsi="Times New Roman" w:cs="Times New Roman"/>
          <w:sz w:val="24"/>
          <w:szCs w:val="24"/>
        </w:rPr>
        <w:t xml:space="preserve"> Санкт-Петербурга переведены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 xml:space="preserve">на природный газ, самый экологически чистый вид топлива. Ежегодно обеспечиваются поставки природного газа по Санкт-Петербургу в объеме от 10,5 до 12,4 </w:t>
      </w:r>
      <w:r w:rsidR="00E05AD1" w:rsidRPr="00324792">
        <w:rPr>
          <w:rFonts w:ascii="Times New Roman" w:hAnsi="Times New Roman" w:cs="Times New Roman"/>
          <w:sz w:val="24"/>
          <w:szCs w:val="24"/>
        </w:rPr>
        <w:t>млрд</w:t>
      </w:r>
      <w:r w:rsidRPr="00324792">
        <w:rPr>
          <w:rFonts w:ascii="Times New Roman" w:hAnsi="Times New Roman" w:cs="Times New Roman"/>
          <w:sz w:val="24"/>
          <w:szCs w:val="24"/>
        </w:rPr>
        <w:t xml:space="preserve"> куб. м.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4792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324792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поставку природного газа потребителям Санкт-Петербурга, являются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 xml:space="preserve">Газпром </w:t>
      </w:r>
      <w:proofErr w:type="spellStart"/>
      <w:r w:rsidRPr="00324792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Pr="00324792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="00C55B89" w:rsidRPr="00324792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C55B89" w:rsidRPr="00324792">
        <w:rPr>
          <w:rFonts w:ascii="Times New Roman" w:hAnsi="Times New Roman" w:cs="Times New Roman"/>
          <w:sz w:val="24"/>
          <w:szCs w:val="24"/>
        </w:rPr>
        <w:t>НК«Роснефть</w:t>
      </w:r>
      <w:proofErr w:type="spellEnd"/>
      <w:r w:rsidR="00C55B89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ПАО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НОВАТЭК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Газораспределительными организациями, осуществляющими транспортировку природного газа потребителям Санкт-Петербурга, являются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АО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Общее количество ГРП, ГРУ, входящих в газораспределительную систему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Санкт-Петербурга, по состоянию на 01.01.20</w:t>
      </w:r>
      <w:r w:rsidR="00324792" w:rsidRPr="00244C7C">
        <w:rPr>
          <w:rFonts w:ascii="Times New Roman" w:hAnsi="Times New Roman" w:cs="Times New Roman"/>
          <w:sz w:val="24"/>
          <w:szCs w:val="24"/>
        </w:rPr>
        <w:t>2</w:t>
      </w:r>
      <w:r w:rsidR="00870D2B">
        <w:rPr>
          <w:rFonts w:ascii="Times New Roman" w:hAnsi="Times New Roman" w:cs="Times New Roman"/>
          <w:sz w:val="24"/>
          <w:szCs w:val="24"/>
        </w:rPr>
        <w:t>1</w:t>
      </w:r>
      <w:r w:rsidR="00C55B89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Pr="00244C7C">
        <w:rPr>
          <w:rFonts w:ascii="Times New Roman" w:hAnsi="Times New Roman" w:cs="Times New Roman"/>
          <w:sz w:val="24"/>
          <w:szCs w:val="24"/>
        </w:rPr>
        <w:t>составляет 60</w:t>
      </w:r>
      <w:r w:rsidR="00324792" w:rsidRPr="00244C7C">
        <w:rPr>
          <w:rFonts w:ascii="Times New Roman" w:hAnsi="Times New Roman" w:cs="Times New Roman"/>
          <w:sz w:val="24"/>
          <w:szCs w:val="24"/>
        </w:rPr>
        <w:t>6</w:t>
      </w:r>
      <w:r w:rsidRPr="00244C7C"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При выполнении запланированных мероприятий подпрограммы 4 будут выполнены работы по реконструкции и новому строительству более </w:t>
      </w:r>
      <w:r w:rsidR="00870D2B">
        <w:rPr>
          <w:rFonts w:ascii="Times New Roman" w:hAnsi="Times New Roman" w:cs="Times New Roman"/>
          <w:sz w:val="24"/>
          <w:szCs w:val="24"/>
        </w:rPr>
        <w:t>71,9</w:t>
      </w:r>
      <w:r w:rsidRPr="00244C7C">
        <w:rPr>
          <w:rFonts w:ascii="Times New Roman" w:hAnsi="Times New Roman" w:cs="Times New Roman"/>
          <w:sz w:val="24"/>
          <w:szCs w:val="24"/>
        </w:rPr>
        <w:t xml:space="preserve"> км газопроводов высокого, среднего и низкого давления, проведены работы на технологическом оборудовании на сетях газораспределения и газоснабжения, а именно:</w:t>
      </w:r>
    </w:p>
    <w:p w:rsidR="00C562BD" w:rsidRPr="00244C7C" w:rsidRDefault="00C562BD" w:rsidP="00C562B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244C7C">
        <w:rPr>
          <w:rFonts w:ascii="Times New Roman" w:hAnsi="Times New Roman" w:cs="Times New Roman"/>
          <w:sz w:val="24"/>
        </w:rPr>
        <w:t xml:space="preserve">реконструкция </w:t>
      </w:r>
      <w:r w:rsidR="00244C7C" w:rsidRPr="00244C7C">
        <w:rPr>
          <w:rFonts w:ascii="Times New Roman" w:hAnsi="Times New Roman" w:cs="Times New Roman"/>
          <w:sz w:val="24"/>
        </w:rPr>
        <w:t>7</w:t>
      </w:r>
      <w:r w:rsidRPr="00244C7C">
        <w:rPr>
          <w:rFonts w:ascii="Times New Roman" w:hAnsi="Times New Roman" w:cs="Times New Roman"/>
          <w:sz w:val="24"/>
        </w:rPr>
        <w:t xml:space="preserve"> ГРП </w:t>
      </w:r>
      <w:r w:rsidR="00244C7C" w:rsidRPr="00244C7C">
        <w:rPr>
          <w:rFonts w:ascii="Times New Roman" w:hAnsi="Times New Roman" w:cs="Times New Roman"/>
          <w:sz w:val="24"/>
        </w:rPr>
        <w:t xml:space="preserve">и </w:t>
      </w:r>
      <w:r w:rsidR="00870D2B">
        <w:rPr>
          <w:rFonts w:ascii="Times New Roman" w:hAnsi="Times New Roman" w:cs="Times New Roman"/>
          <w:sz w:val="24"/>
        </w:rPr>
        <w:t>5</w:t>
      </w:r>
      <w:r w:rsidR="00244C7C" w:rsidRPr="00244C7C">
        <w:rPr>
          <w:rFonts w:ascii="Times New Roman" w:hAnsi="Times New Roman" w:cs="Times New Roman"/>
          <w:sz w:val="24"/>
        </w:rPr>
        <w:t xml:space="preserve"> ГРПШ </w:t>
      </w:r>
      <w:r w:rsidRPr="00244C7C">
        <w:rPr>
          <w:rFonts w:ascii="Times New Roman" w:hAnsi="Times New Roman" w:cs="Times New Roman"/>
          <w:sz w:val="24"/>
        </w:rPr>
        <w:t>со сверхнормативным сроком службы;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строительство </w:t>
      </w:r>
      <w:r w:rsidR="00870D2B">
        <w:rPr>
          <w:rFonts w:ascii="Times New Roman" w:hAnsi="Times New Roman" w:cs="Times New Roman"/>
          <w:bCs/>
          <w:sz w:val="24"/>
          <w:szCs w:val="24"/>
        </w:rPr>
        <w:t>2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ГРПШ и </w:t>
      </w:r>
      <w:r w:rsidR="00870D2B">
        <w:rPr>
          <w:rFonts w:ascii="Times New Roman" w:hAnsi="Times New Roman" w:cs="Times New Roman"/>
          <w:bCs/>
          <w:sz w:val="24"/>
          <w:szCs w:val="24"/>
        </w:rPr>
        <w:t>2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 с комплексом подводящих газопроводов;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техническое перевооружение </w:t>
      </w:r>
      <w:r w:rsidR="00870D2B">
        <w:rPr>
          <w:rFonts w:ascii="Times New Roman" w:hAnsi="Times New Roman" w:cs="Times New Roman"/>
          <w:bCs/>
          <w:sz w:val="24"/>
          <w:szCs w:val="24"/>
        </w:rPr>
        <w:t>24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ШГРП;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оснащение </w:t>
      </w:r>
      <w:r w:rsidR="00870D2B">
        <w:rPr>
          <w:rFonts w:ascii="Times New Roman" w:hAnsi="Times New Roman" w:cs="Times New Roman"/>
          <w:bCs/>
          <w:sz w:val="24"/>
          <w:szCs w:val="24"/>
        </w:rPr>
        <w:t>15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 системой безопасности;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реконструкция системы отопления 1</w:t>
      </w:r>
      <w:r w:rsidR="00870D2B">
        <w:rPr>
          <w:rFonts w:ascii="Times New Roman" w:hAnsi="Times New Roman" w:cs="Times New Roman"/>
          <w:bCs/>
          <w:sz w:val="24"/>
          <w:szCs w:val="24"/>
        </w:rPr>
        <w:t>1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оснащение </w:t>
      </w:r>
      <w:r w:rsidR="00870D2B">
        <w:rPr>
          <w:rFonts w:ascii="Times New Roman" w:hAnsi="Times New Roman" w:cs="Times New Roman"/>
          <w:bCs/>
          <w:sz w:val="24"/>
          <w:szCs w:val="24"/>
        </w:rPr>
        <w:t>79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 АСДК, что позволит обеспечивать измерение, контроль и передачу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на диспетчерский пункт ООО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244C7C">
        <w:rPr>
          <w:rFonts w:ascii="Times New Roman" w:hAnsi="Times New Roman" w:cs="Times New Roman"/>
          <w:bCs/>
          <w:sz w:val="24"/>
          <w:szCs w:val="24"/>
        </w:rPr>
        <w:t>ПетербургГаз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оснащение </w:t>
      </w:r>
      <w:r w:rsidR="00870D2B">
        <w:rPr>
          <w:rFonts w:ascii="Times New Roman" w:hAnsi="Times New Roman" w:cs="Times New Roman"/>
          <w:bCs/>
          <w:sz w:val="24"/>
          <w:szCs w:val="24"/>
        </w:rPr>
        <w:t>68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ГРП системой электроснабжения, что позволит подавать необходимое напряжение на объект для освещения при выполнении работ, тем самым увеличивая качество выполнения, а также для обеспечения работы системы АСДК;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реконструкция и техническое перевооружение </w:t>
      </w:r>
      <w:r w:rsidR="00870D2B">
        <w:rPr>
          <w:rFonts w:ascii="Times New Roman" w:hAnsi="Times New Roman" w:cs="Times New Roman"/>
          <w:bCs/>
          <w:sz w:val="24"/>
          <w:szCs w:val="24"/>
        </w:rPr>
        <w:t>165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установок защиты газопроводов, </w:t>
      </w:r>
      <w:r w:rsidRPr="00244C7C">
        <w:rPr>
          <w:rFonts w:ascii="Times New Roman" w:hAnsi="Times New Roman" w:cs="Times New Roman"/>
          <w:bCs/>
          <w:sz w:val="24"/>
          <w:szCs w:val="24"/>
        </w:rPr>
        <w:br/>
        <w:t>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</w:t>
      </w:r>
    </w:p>
    <w:p w:rsidR="001D0332" w:rsidRPr="003622C6" w:rsidRDefault="001D0332" w:rsidP="00C562BD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244C7C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Таблица 1</w:t>
      </w:r>
      <w:r w:rsidR="00DE2320" w:rsidRPr="00244C7C">
        <w:rPr>
          <w:rFonts w:ascii="Times New Roman" w:hAnsi="Times New Roman" w:cs="Times New Roman"/>
          <w:sz w:val="24"/>
          <w:szCs w:val="24"/>
        </w:rPr>
        <w:t>3</w:t>
      </w:r>
    </w:p>
    <w:p w:rsidR="001D0332" w:rsidRPr="00244C7C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Показатели системы газоснабжения Санкт-Петербурга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 сетям газораспределения и оборудованию, находящемуся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 собственности и в арендованном имущественном комплексе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ООО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44C7C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3622C6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756F1E" w:rsidRPr="000C1F4B" w:rsidTr="000C1F4B">
        <w:trPr>
          <w:trHeight w:val="20"/>
        </w:trPr>
        <w:tc>
          <w:tcPr>
            <w:tcW w:w="510" w:type="dxa"/>
            <w:vMerge w:val="restart"/>
          </w:tcPr>
          <w:p w:rsidR="001D0332" w:rsidRPr="000C1F4B" w:rsidRDefault="00684F2E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1D0332" w:rsidRPr="000C1F4B">
              <w:rPr>
                <w:rFonts w:ascii="Times New Roman" w:hAnsi="Times New Roman" w:cs="Times New Roman"/>
                <w:b/>
                <w:szCs w:val="24"/>
              </w:rPr>
              <w:t xml:space="preserve"> п/п</w:t>
            </w:r>
          </w:p>
        </w:tc>
        <w:tc>
          <w:tcPr>
            <w:tcW w:w="5014" w:type="dxa"/>
            <w:vMerge w:val="restart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Значение индикатора</w:t>
            </w:r>
            <w:r w:rsidR="00033698" w:rsidRPr="000C1F4B">
              <w:t>**</w:t>
            </w:r>
          </w:p>
        </w:tc>
      </w:tr>
      <w:tr w:rsidR="00C55B89" w:rsidRPr="000C1F4B" w:rsidTr="006B45B1">
        <w:tc>
          <w:tcPr>
            <w:tcW w:w="510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014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5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</w:tcPr>
          <w:p w:rsidR="00C55B89" w:rsidRPr="000C1F4B" w:rsidRDefault="00C55B89" w:rsidP="00870D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870D2B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55B89" w:rsidRPr="000C1F4B" w:rsidRDefault="00C55B89" w:rsidP="00870D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244C7C" w:rsidRPr="000C1F4B">
              <w:rPr>
                <w:rFonts w:ascii="Times New Roman" w:hAnsi="Times New Roman" w:cs="Times New Roman"/>
                <w:b/>
                <w:szCs w:val="24"/>
              </w:rPr>
              <w:t>01</w:t>
            </w:r>
            <w:r w:rsidR="00870D2B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55B89" w:rsidRPr="000C1F4B" w:rsidRDefault="00C55B89" w:rsidP="00870D2B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="00870D2B">
              <w:rPr>
                <w:rFonts w:ascii="Times New Roman" w:hAnsi="Times New Roman" w:cs="Times New Roman"/>
                <w:b/>
                <w:szCs w:val="24"/>
              </w:rPr>
              <w:t>20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</w:tr>
      <w:tr w:rsidR="00C55B89" w:rsidRPr="000C1F4B" w:rsidTr="006B45B1">
        <w:tc>
          <w:tcPr>
            <w:tcW w:w="510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5014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5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93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92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244C7C" w:rsidRPr="000C1F4B" w:rsidTr="006B45B1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tabs>
                <w:tab w:val="right" w:pos="4890"/>
              </w:tabs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 xml:space="preserve">Общая протяженность газовых сетей </w:t>
            </w:r>
            <w:r w:rsidRPr="000C1F4B">
              <w:t>*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244C7C" w:rsidRPr="000C1F4B" w:rsidRDefault="00244C7C" w:rsidP="00870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</w:t>
            </w:r>
            <w:r w:rsidR="00870D2B">
              <w:rPr>
                <w:rFonts w:ascii="Times New Roman" w:hAnsi="Times New Roman" w:cs="Times New Roman"/>
                <w:bCs/>
                <w:szCs w:val="24"/>
              </w:rPr>
              <w:t>958,70</w:t>
            </w:r>
          </w:p>
        </w:tc>
        <w:tc>
          <w:tcPr>
            <w:tcW w:w="992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7000,14</w:t>
            </w:r>
          </w:p>
        </w:tc>
        <w:tc>
          <w:tcPr>
            <w:tcW w:w="1134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7041,70</w:t>
            </w:r>
          </w:p>
        </w:tc>
      </w:tr>
      <w:tr w:rsidR="00244C7C" w:rsidRPr="000C1F4B" w:rsidTr="000C1F4B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Протяженность реконструируемых газопроводов и вновь построенных газопроводов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33,50</w:t>
            </w:r>
          </w:p>
        </w:tc>
        <w:tc>
          <w:tcPr>
            <w:tcW w:w="992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29,04</w:t>
            </w:r>
          </w:p>
        </w:tc>
        <w:tc>
          <w:tcPr>
            <w:tcW w:w="1134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17,7</w:t>
            </w:r>
          </w:p>
        </w:tc>
      </w:tr>
      <w:tr w:rsidR="00244C7C" w:rsidRPr="000C1F4B" w:rsidTr="000C1F4B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Износ основных фондов системы газоснабжения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993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21,7</w:t>
            </w:r>
          </w:p>
        </w:tc>
        <w:tc>
          <w:tcPr>
            <w:tcW w:w="992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22,2</w:t>
            </w:r>
          </w:p>
        </w:tc>
        <w:tc>
          <w:tcPr>
            <w:tcW w:w="1134" w:type="dxa"/>
          </w:tcPr>
          <w:p w:rsidR="00244C7C" w:rsidRPr="000C1F4B" w:rsidRDefault="006D61A1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23,3</w:t>
            </w:r>
          </w:p>
        </w:tc>
      </w:tr>
    </w:tbl>
    <w:p w:rsidR="00C562BD" w:rsidRPr="00244C7C" w:rsidRDefault="00C562BD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* Газовые сети ООО «</w:t>
      </w:r>
      <w:proofErr w:type="spellStart"/>
      <w:r w:rsidRPr="00244C7C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Pr="00244C7C">
        <w:rPr>
          <w:rFonts w:ascii="Times New Roman" w:hAnsi="Times New Roman" w:cs="Times New Roman"/>
          <w:sz w:val="24"/>
          <w:szCs w:val="24"/>
        </w:rPr>
        <w:t xml:space="preserve">» и арендованный имущественный комплекс </w:t>
      </w:r>
      <w:r w:rsidRPr="00244C7C">
        <w:rPr>
          <w:rFonts w:ascii="Times New Roman" w:hAnsi="Times New Roman" w:cs="Times New Roman"/>
          <w:sz w:val="24"/>
          <w:szCs w:val="24"/>
        </w:rPr>
        <w:br/>
        <w:t>Санкт-Петербурга (без учета сетей, находящихся в эксплуатации по договорам с третьими лицами).</w:t>
      </w:r>
    </w:p>
    <w:p w:rsidR="00C562BD" w:rsidRPr="00244C7C" w:rsidRDefault="00C562BD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** Значения индикаторов показаны по состоянию на конец отчетного года.</w:t>
      </w:r>
    </w:p>
    <w:p w:rsidR="00244C7C" w:rsidRDefault="00244C7C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244C7C" w:rsidRDefault="001D0332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 целях повышения надежности услуг газоснабжения для потребителей Санкт-Петербурга и своевременной модернизации газораспределительной системы 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ООО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44C7C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наибольшее количество полностью амортизированных газопроводов;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lastRenderedPageBreak/>
        <w:t>стесненные условия (отсутствие зон) для перекладки и увеличения диаметров газопроводов, а также нового строительства;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244C7C" w:rsidRPr="00244C7C">
        <w:rPr>
          <w:rFonts w:ascii="Times New Roman" w:hAnsi="Times New Roman" w:cs="Times New Roman"/>
          <w:sz w:val="24"/>
          <w:szCs w:val="24"/>
        </w:rPr>
        <w:t>2</w:t>
      </w:r>
      <w:r w:rsidR="006D61A1">
        <w:rPr>
          <w:rFonts w:ascii="Times New Roman" w:hAnsi="Times New Roman" w:cs="Times New Roman"/>
          <w:sz w:val="24"/>
          <w:szCs w:val="24"/>
        </w:rPr>
        <w:t>1</w:t>
      </w:r>
      <w:r w:rsidRPr="00244C7C">
        <w:rPr>
          <w:rFonts w:ascii="Times New Roman" w:hAnsi="Times New Roman" w:cs="Times New Roman"/>
          <w:sz w:val="24"/>
          <w:szCs w:val="24"/>
        </w:rPr>
        <w:t xml:space="preserve"> газифицировано сжиженным газом 5</w:t>
      </w:r>
      <w:r w:rsidR="006D61A1">
        <w:rPr>
          <w:rFonts w:ascii="Times New Roman" w:hAnsi="Times New Roman" w:cs="Times New Roman"/>
          <w:sz w:val="24"/>
          <w:szCs w:val="24"/>
        </w:rPr>
        <w:t>2</w:t>
      </w:r>
      <w:r w:rsidR="00DF1065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Pr="00244C7C">
        <w:rPr>
          <w:rFonts w:ascii="Times New Roman" w:hAnsi="Times New Roman" w:cs="Times New Roman"/>
          <w:sz w:val="24"/>
          <w:szCs w:val="24"/>
        </w:rPr>
        <w:t>многоквартирных дом</w:t>
      </w:r>
      <w:r w:rsidR="00033698" w:rsidRPr="00244C7C">
        <w:rPr>
          <w:rFonts w:ascii="Times New Roman" w:hAnsi="Times New Roman" w:cs="Times New Roman"/>
          <w:sz w:val="24"/>
          <w:szCs w:val="24"/>
        </w:rPr>
        <w:t>а</w:t>
      </w:r>
      <w:r w:rsidRPr="00244C7C">
        <w:rPr>
          <w:rFonts w:ascii="Times New Roman" w:hAnsi="Times New Roman" w:cs="Times New Roman"/>
          <w:sz w:val="24"/>
          <w:szCs w:val="24"/>
        </w:rPr>
        <w:t xml:space="preserve"> (</w:t>
      </w:r>
      <w:r w:rsidR="00244C7C" w:rsidRPr="00244C7C">
        <w:rPr>
          <w:rFonts w:ascii="Times New Roman" w:hAnsi="Times New Roman" w:cs="Times New Roman"/>
          <w:sz w:val="24"/>
          <w:szCs w:val="24"/>
        </w:rPr>
        <w:t>4</w:t>
      </w:r>
      <w:r w:rsidR="006D61A1">
        <w:rPr>
          <w:rFonts w:ascii="Times New Roman" w:hAnsi="Times New Roman" w:cs="Times New Roman"/>
          <w:sz w:val="24"/>
          <w:szCs w:val="24"/>
        </w:rPr>
        <w:t xml:space="preserve"> 155</w:t>
      </w:r>
      <w:r w:rsidR="00244C7C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Pr="00244C7C">
        <w:rPr>
          <w:rFonts w:ascii="Times New Roman" w:hAnsi="Times New Roman" w:cs="Times New Roman"/>
          <w:sz w:val="24"/>
          <w:szCs w:val="24"/>
        </w:rPr>
        <w:t xml:space="preserve">квартир), а также </w:t>
      </w:r>
      <w:r w:rsidR="006D61A1">
        <w:rPr>
          <w:rFonts w:ascii="Times New Roman" w:hAnsi="Times New Roman" w:cs="Times New Roman"/>
          <w:sz w:val="24"/>
          <w:szCs w:val="24"/>
        </w:rPr>
        <w:t xml:space="preserve">1 862 </w:t>
      </w:r>
      <w:r w:rsidRPr="00244C7C">
        <w:rPr>
          <w:rFonts w:ascii="Times New Roman" w:hAnsi="Times New Roman" w:cs="Times New Roman"/>
          <w:sz w:val="24"/>
          <w:szCs w:val="24"/>
        </w:rPr>
        <w:t>квартир от индивидуальных баллонных установок.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hyperlink r:id="rId42" w:history="1">
        <w:r w:rsidRPr="00244C7C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244C7C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Газификация жилищно-коммунального хозяйства, промышленных и иных организаций на 20</w:t>
      </w:r>
      <w:r w:rsidR="006D61A1">
        <w:rPr>
          <w:rFonts w:ascii="Times New Roman" w:hAnsi="Times New Roman" w:cs="Times New Roman"/>
          <w:sz w:val="24"/>
          <w:szCs w:val="24"/>
        </w:rPr>
        <w:t>21</w:t>
      </w:r>
      <w:r w:rsidRPr="00244C7C">
        <w:rPr>
          <w:rFonts w:ascii="Times New Roman" w:hAnsi="Times New Roman" w:cs="Times New Roman"/>
          <w:sz w:val="24"/>
          <w:szCs w:val="24"/>
        </w:rPr>
        <w:t>-202</w:t>
      </w:r>
      <w:r w:rsidR="006D61A1">
        <w:rPr>
          <w:rFonts w:ascii="Times New Roman" w:hAnsi="Times New Roman" w:cs="Times New Roman"/>
          <w:sz w:val="24"/>
          <w:szCs w:val="24"/>
        </w:rPr>
        <w:t>5</w:t>
      </w:r>
      <w:r w:rsidRPr="00244C7C">
        <w:rPr>
          <w:rFonts w:ascii="Times New Roman" w:hAnsi="Times New Roman" w:cs="Times New Roman"/>
          <w:sz w:val="24"/>
          <w:szCs w:val="24"/>
        </w:rPr>
        <w:t xml:space="preserve"> годы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Губернатора Санкт-Петербурга от </w:t>
      </w:r>
      <w:r w:rsidR="006D61A1">
        <w:rPr>
          <w:rFonts w:ascii="Times New Roman" w:hAnsi="Times New Roman" w:cs="Times New Roman"/>
          <w:sz w:val="24"/>
          <w:szCs w:val="24"/>
        </w:rPr>
        <w:t>20</w:t>
      </w:r>
      <w:r w:rsidR="00C55B89" w:rsidRPr="00244C7C">
        <w:rPr>
          <w:rFonts w:ascii="Times New Roman" w:hAnsi="Times New Roman" w:cs="Times New Roman"/>
          <w:sz w:val="24"/>
          <w:szCs w:val="24"/>
        </w:rPr>
        <w:t>.</w:t>
      </w:r>
      <w:r w:rsidR="006D61A1">
        <w:rPr>
          <w:rFonts w:ascii="Times New Roman" w:hAnsi="Times New Roman" w:cs="Times New Roman"/>
          <w:sz w:val="24"/>
          <w:szCs w:val="24"/>
        </w:rPr>
        <w:t>05</w:t>
      </w:r>
      <w:r w:rsidR="00C55B89" w:rsidRPr="00244C7C">
        <w:rPr>
          <w:rFonts w:ascii="Times New Roman" w:hAnsi="Times New Roman" w:cs="Times New Roman"/>
          <w:sz w:val="24"/>
          <w:szCs w:val="24"/>
        </w:rPr>
        <w:t>.20</w:t>
      </w:r>
      <w:r w:rsidR="006D61A1">
        <w:rPr>
          <w:rFonts w:ascii="Times New Roman" w:hAnsi="Times New Roman" w:cs="Times New Roman"/>
          <w:sz w:val="24"/>
          <w:szCs w:val="24"/>
        </w:rPr>
        <w:t xml:space="preserve">21 </w:t>
      </w:r>
      <w:r w:rsidR="006B45B1" w:rsidRPr="00244C7C">
        <w:rPr>
          <w:rFonts w:ascii="Times New Roman" w:hAnsi="Times New Roman" w:cs="Times New Roman"/>
          <w:sz w:val="24"/>
          <w:szCs w:val="24"/>
        </w:rPr>
        <w:t>№</w:t>
      </w:r>
      <w:r w:rsidR="00C55B89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="006D61A1">
        <w:rPr>
          <w:rFonts w:ascii="Times New Roman" w:hAnsi="Times New Roman" w:cs="Times New Roman"/>
          <w:sz w:val="24"/>
          <w:szCs w:val="24"/>
        </w:rPr>
        <w:t>39</w:t>
      </w:r>
      <w:r w:rsidRPr="00244C7C">
        <w:rPr>
          <w:rFonts w:ascii="Times New Roman" w:hAnsi="Times New Roman" w:cs="Times New Roman"/>
          <w:sz w:val="24"/>
          <w:szCs w:val="24"/>
        </w:rPr>
        <w:t xml:space="preserve">-пг, предусмотрено дальнейшее развитие газораспределительной системы Санкт-Петербурга в целях обеспечения возможности подключения жилых домов к газотранспортной системе для дальнейшего снижения объемов потребления СУГ исполнителями коммунальных услуг и населением на территории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СУГ на территории Санкт-Петербурга реализуется из групповых резервуарных установок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в 50-литровых и малолитражных баллонах населению, проживающему в многоквартирных домах и жилых (частных) домах, по розничным ценам, которые установлены Комитетом по тарифам Санкт-Петербурга.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В целях возмещения организации недополученных доходов, возникших в связи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 xml:space="preserve">с реализацией СУГ населению для бытовых нужд на территории Санкт-Петербурга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по установленным Комитетом по тарифам Санкт-Петербурга розничным ценам, из бюджета Санкт-Петербурга предоставляются субсидии.</w:t>
      </w:r>
    </w:p>
    <w:p w:rsidR="001D033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Организация - получатель субсидий ежегодно определяется по результатам открытого конкурса.</w:t>
      </w:r>
    </w:p>
    <w:p w:rsidR="001D0332" w:rsidRPr="00FF182A" w:rsidRDefault="001D0332" w:rsidP="00FF18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82A">
        <w:rPr>
          <w:rFonts w:ascii="Times New Roman" w:hAnsi="Times New Roman" w:cs="Times New Roman"/>
          <w:sz w:val="24"/>
          <w:szCs w:val="24"/>
        </w:rPr>
        <w:t xml:space="preserve">Реализация мероприятий по развитию рынка газомоторного топлива в Санкт-Петербурге осуществляется в целях обеспечения исполнения перечня поручений Президента Российской Федерации от 11.06.2013 </w:t>
      </w:r>
      <w:r w:rsidR="006B45B1" w:rsidRPr="00FF182A">
        <w:rPr>
          <w:rFonts w:ascii="Times New Roman" w:hAnsi="Times New Roman" w:cs="Times New Roman"/>
          <w:sz w:val="24"/>
          <w:szCs w:val="24"/>
        </w:rPr>
        <w:t>№ Пр-1298 «</w:t>
      </w:r>
      <w:r w:rsidRPr="00FF182A">
        <w:rPr>
          <w:rFonts w:ascii="Times New Roman" w:hAnsi="Times New Roman" w:cs="Times New Roman"/>
          <w:sz w:val="24"/>
          <w:szCs w:val="24"/>
        </w:rPr>
        <w:t xml:space="preserve">По итогам совещания об использовании природного газа </w:t>
      </w:r>
      <w:r w:rsidR="00684F2E" w:rsidRPr="00FF182A">
        <w:rPr>
          <w:rFonts w:ascii="Times New Roman" w:hAnsi="Times New Roman" w:cs="Times New Roman"/>
          <w:sz w:val="24"/>
          <w:szCs w:val="24"/>
        </w:rPr>
        <w:br/>
      </w:r>
      <w:r w:rsidRPr="00FF182A">
        <w:rPr>
          <w:rFonts w:ascii="Times New Roman" w:hAnsi="Times New Roman" w:cs="Times New Roman"/>
          <w:sz w:val="24"/>
          <w:szCs w:val="24"/>
        </w:rPr>
        <w:t>в качестве моторного топлива</w:t>
      </w:r>
      <w:r w:rsidR="006B45B1" w:rsidRPr="00FF182A">
        <w:rPr>
          <w:rFonts w:ascii="Times New Roman" w:hAnsi="Times New Roman" w:cs="Times New Roman"/>
          <w:sz w:val="24"/>
          <w:szCs w:val="24"/>
        </w:rPr>
        <w:t>»</w:t>
      </w:r>
      <w:r w:rsidRPr="00FF182A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FF182A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FF182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244C7C" w:rsidRPr="00FF182A">
        <w:rPr>
          <w:rFonts w:ascii="Times New Roman" w:hAnsi="Times New Roman" w:cs="Times New Roman"/>
          <w:sz w:val="24"/>
          <w:szCs w:val="24"/>
        </w:rPr>
        <w:br/>
      </w:r>
      <w:r w:rsidRPr="00FF182A">
        <w:rPr>
          <w:rFonts w:ascii="Times New Roman" w:hAnsi="Times New Roman" w:cs="Times New Roman"/>
          <w:sz w:val="24"/>
          <w:szCs w:val="24"/>
        </w:rPr>
        <w:t xml:space="preserve">от 13.05.2013 </w:t>
      </w:r>
      <w:r w:rsidR="006B45B1" w:rsidRPr="00FF182A">
        <w:rPr>
          <w:rFonts w:ascii="Times New Roman" w:hAnsi="Times New Roman" w:cs="Times New Roman"/>
          <w:sz w:val="24"/>
          <w:szCs w:val="24"/>
        </w:rPr>
        <w:t>№</w:t>
      </w:r>
      <w:r w:rsidRPr="00FF182A">
        <w:rPr>
          <w:rFonts w:ascii="Times New Roman" w:hAnsi="Times New Roman" w:cs="Times New Roman"/>
          <w:sz w:val="24"/>
          <w:szCs w:val="24"/>
        </w:rPr>
        <w:t xml:space="preserve"> 767-р, </w:t>
      </w:r>
      <w:hyperlink r:id="rId44" w:history="1">
        <w:r w:rsidRPr="00FF182A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FF182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25.08.2014 </w:t>
      </w:r>
      <w:r w:rsidR="006B45B1" w:rsidRPr="00FF182A">
        <w:rPr>
          <w:rFonts w:ascii="Times New Roman" w:hAnsi="Times New Roman" w:cs="Times New Roman"/>
          <w:sz w:val="24"/>
          <w:szCs w:val="24"/>
        </w:rPr>
        <w:t>№</w:t>
      </w:r>
      <w:r w:rsidRPr="00FF182A">
        <w:rPr>
          <w:rFonts w:ascii="Times New Roman" w:hAnsi="Times New Roman" w:cs="Times New Roman"/>
          <w:sz w:val="24"/>
          <w:szCs w:val="24"/>
        </w:rPr>
        <w:t xml:space="preserve"> 52-рп </w:t>
      </w:r>
      <w:r w:rsidR="006B45B1" w:rsidRPr="00FF182A">
        <w:rPr>
          <w:rFonts w:ascii="Times New Roman" w:hAnsi="Times New Roman" w:cs="Times New Roman"/>
          <w:sz w:val="24"/>
          <w:szCs w:val="24"/>
        </w:rPr>
        <w:t>«</w:t>
      </w:r>
      <w:r w:rsidRPr="00FF182A">
        <w:rPr>
          <w:rFonts w:ascii="Times New Roman" w:hAnsi="Times New Roman" w:cs="Times New Roman"/>
          <w:sz w:val="24"/>
          <w:szCs w:val="24"/>
        </w:rPr>
        <w:t xml:space="preserve">О Программе внедрения газомоторного топлива в автотранспортном комплексе </w:t>
      </w:r>
      <w:r w:rsidR="006B45B1" w:rsidRPr="00FF182A">
        <w:rPr>
          <w:rFonts w:ascii="Times New Roman" w:hAnsi="Times New Roman" w:cs="Times New Roman"/>
          <w:sz w:val="24"/>
          <w:szCs w:val="24"/>
        </w:rPr>
        <w:br/>
      </w:r>
      <w:r w:rsidRPr="00FF182A">
        <w:rPr>
          <w:rFonts w:ascii="Times New Roman" w:hAnsi="Times New Roman" w:cs="Times New Roman"/>
          <w:sz w:val="24"/>
          <w:szCs w:val="24"/>
        </w:rPr>
        <w:t>Санкт-Петербурга на 2014-2023 годы</w:t>
      </w:r>
      <w:r w:rsidR="006B45B1" w:rsidRPr="00FF182A">
        <w:rPr>
          <w:rFonts w:ascii="Times New Roman" w:hAnsi="Times New Roman" w:cs="Times New Roman"/>
          <w:sz w:val="24"/>
          <w:szCs w:val="24"/>
        </w:rPr>
        <w:t>»</w:t>
      </w:r>
      <w:r w:rsidRPr="00FF182A">
        <w:rPr>
          <w:rFonts w:ascii="Times New Roman" w:hAnsi="Times New Roman" w:cs="Times New Roman"/>
          <w:sz w:val="24"/>
          <w:szCs w:val="24"/>
        </w:rPr>
        <w:t xml:space="preserve">, Договора о сотрудничестве между Санкт-Петербургом </w:t>
      </w:r>
      <w:r w:rsidR="006B45B1" w:rsidRPr="00FF182A">
        <w:rPr>
          <w:rFonts w:ascii="Times New Roman" w:hAnsi="Times New Roman" w:cs="Times New Roman"/>
          <w:sz w:val="24"/>
          <w:szCs w:val="24"/>
        </w:rPr>
        <w:br/>
      </w:r>
      <w:r w:rsidRPr="00FF182A">
        <w:rPr>
          <w:rFonts w:ascii="Times New Roman" w:hAnsi="Times New Roman" w:cs="Times New Roman"/>
          <w:sz w:val="24"/>
          <w:szCs w:val="24"/>
        </w:rPr>
        <w:t xml:space="preserve">и публичным акционерным обществом </w:t>
      </w:r>
      <w:r w:rsidR="006B45B1" w:rsidRPr="00FF182A">
        <w:rPr>
          <w:rFonts w:ascii="Times New Roman" w:hAnsi="Times New Roman" w:cs="Times New Roman"/>
          <w:sz w:val="24"/>
          <w:szCs w:val="24"/>
        </w:rPr>
        <w:t>«</w:t>
      </w:r>
      <w:r w:rsidRPr="00FF182A">
        <w:rPr>
          <w:rFonts w:ascii="Times New Roman" w:hAnsi="Times New Roman" w:cs="Times New Roman"/>
          <w:sz w:val="24"/>
          <w:szCs w:val="24"/>
        </w:rPr>
        <w:t>Газпром</w:t>
      </w:r>
      <w:r w:rsidR="006B45B1" w:rsidRPr="00FF182A">
        <w:rPr>
          <w:rFonts w:ascii="Times New Roman" w:hAnsi="Times New Roman" w:cs="Times New Roman"/>
          <w:sz w:val="24"/>
          <w:szCs w:val="24"/>
        </w:rPr>
        <w:t>»</w:t>
      </w:r>
      <w:r w:rsidRPr="00FF182A">
        <w:rPr>
          <w:rFonts w:ascii="Times New Roman" w:hAnsi="Times New Roman" w:cs="Times New Roman"/>
          <w:sz w:val="24"/>
          <w:szCs w:val="24"/>
        </w:rPr>
        <w:t xml:space="preserve"> в 2019-2021 годах от 18.01.2019, Соглашения о сотрудничестве между Санкт-Петербургом, открытым акционерным обществом </w:t>
      </w:r>
      <w:r w:rsidR="006B45B1" w:rsidRPr="00FF182A">
        <w:rPr>
          <w:rFonts w:ascii="Times New Roman" w:hAnsi="Times New Roman" w:cs="Times New Roman"/>
          <w:sz w:val="24"/>
          <w:szCs w:val="24"/>
        </w:rPr>
        <w:t>«</w:t>
      </w:r>
      <w:r w:rsidRPr="00FF182A">
        <w:rPr>
          <w:rFonts w:ascii="Times New Roman" w:hAnsi="Times New Roman" w:cs="Times New Roman"/>
          <w:sz w:val="24"/>
          <w:szCs w:val="24"/>
        </w:rPr>
        <w:t>Газпром</w:t>
      </w:r>
      <w:r w:rsidR="006B45B1" w:rsidRPr="00FF182A">
        <w:rPr>
          <w:rFonts w:ascii="Times New Roman" w:hAnsi="Times New Roman" w:cs="Times New Roman"/>
          <w:sz w:val="24"/>
          <w:szCs w:val="24"/>
        </w:rPr>
        <w:t>»</w:t>
      </w:r>
      <w:r w:rsidR="006B45B1" w:rsidRPr="00FF182A">
        <w:rPr>
          <w:rFonts w:ascii="Times New Roman" w:hAnsi="Times New Roman" w:cs="Times New Roman"/>
          <w:sz w:val="24"/>
          <w:szCs w:val="24"/>
        </w:rPr>
        <w:br/>
      </w:r>
      <w:r w:rsidRPr="00FF182A">
        <w:rPr>
          <w:rFonts w:ascii="Times New Roman" w:hAnsi="Times New Roman" w:cs="Times New Roman"/>
          <w:sz w:val="24"/>
          <w:szCs w:val="24"/>
        </w:rPr>
        <w:t xml:space="preserve">и обществом с ограниченной ответственностью </w:t>
      </w:r>
      <w:r w:rsidR="006B45B1" w:rsidRPr="00FF182A">
        <w:rPr>
          <w:rFonts w:ascii="Times New Roman" w:hAnsi="Times New Roman" w:cs="Times New Roman"/>
          <w:sz w:val="24"/>
          <w:szCs w:val="24"/>
        </w:rPr>
        <w:t>«</w:t>
      </w:r>
      <w:r w:rsidRPr="00FF182A">
        <w:rPr>
          <w:rFonts w:ascii="Times New Roman" w:hAnsi="Times New Roman" w:cs="Times New Roman"/>
          <w:sz w:val="24"/>
          <w:szCs w:val="24"/>
        </w:rPr>
        <w:t>Газпром газомоторное топливо</w:t>
      </w:r>
      <w:r w:rsidR="006B45B1" w:rsidRPr="00FF182A">
        <w:rPr>
          <w:rFonts w:ascii="Times New Roman" w:hAnsi="Times New Roman" w:cs="Times New Roman"/>
          <w:sz w:val="24"/>
          <w:szCs w:val="24"/>
        </w:rPr>
        <w:t>»</w:t>
      </w:r>
      <w:r w:rsidRPr="00FF182A">
        <w:rPr>
          <w:rFonts w:ascii="Times New Roman" w:hAnsi="Times New Roman" w:cs="Times New Roman"/>
          <w:sz w:val="24"/>
          <w:szCs w:val="24"/>
        </w:rPr>
        <w:t xml:space="preserve"> о расширении использования природного газа в качестве моторного топлива от 21.06.2013.</w:t>
      </w:r>
    </w:p>
    <w:p w:rsidR="00FF182A" w:rsidRPr="00FF182A" w:rsidRDefault="00FF182A" w:rsidP="00FF1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82A">
        <w:rPr>
          <w:rFonts w:ascii="Times New Roman" w:hAnsi="Times New Roman" w:cs="Times New Roman"/>
          <w:sz w:val="24"/>
          <w:szCs w:val="24"/>
        </w:rPr>
        <w:t>На 01.01.2021 на территории Санкт-Петербурга действуют 12 объектов заправки транспортных средств компримированным природным газом, в том числе:</w:t>
      </w:r>
    </w:p>
    <w:p w:rsidR="00FF182A" w:rsidRPr="00FF182A" w:rsidRDefault="00FF182A" w:rsidP="00FF1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82A">
        <w:rPr>
          <w:rFonts w:ascii="Times New Roman" w:hAnsi="Times New Roman" w:cs="Times New Roman"/>
          <w:sz w:val="24"/>
          <w:szCs w:val="24"/>
        </w:rPr>
        <w:t>9 автомобильных газонаполнительных компрессорных станций (далее –АГНКС), в том числе: 8 АГНКС – оператор ООО «Газпром газомоторное топливо», 1 АГНКС – ООО «БЕТОН»;</w:t>
      </w:r>
    </w:p>
    <w:p w:rsidR="00FF182A" w:rsidRPr="00FF182A" w:rsidRDefault="00FF182A" w:rsidP="00FF18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82A">
        <w:rPr>
          <w:rFonts w:ascii="Times New Roman" w:hAnsi="Times New Roman" w:cs="Times New Roman"/>
          <w:sz w:val="24"/>
          <w:szCs w:val="24"/>
        </w:rPr>
        <w:t>3 передвижных автомобильных газовых заправщика (далее – ПАГЗ), в том числе: 2 ПАГЗ – ООО «Газпром газомоторное топливо», 1 ПАГЗ по заправке сжиженным природным газом – ПАО «НОВАТЭК».</w:t>
      </w:r>
    </w:p>
    <w:p w:rsidR="00785780" w:rsidRPr="008F2D0C" w:rsidRDefault="00785780" w:rsidP="00FF1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82A">
        <w:rPr>
          <w:rFonts w:ascii="Times New Roman" w:hAnsi="Times New Roman" w:cs="Times New Roman"/>
          <w:bCs/>
          <w:sz w:val="24"/>
          <w:szCs w:val="24"/>
        </w:rPr>
        <w:t>В 202</w:t>
      </w:r>
      <w:r w:rsidR="00787D18" w:rsidRPr="00FF182A">
        <w:rPr>
          <w:rFonts w:ascii="Times New Roman" w:hAnsi="Times New Roman" w:cs="Times New Roman"/>
          <w:bCs/>
          <w:sz w:val="24"/>
          <w:szCs w:val="24"/>
        </w:rPr>
        <w:t>1</w:t>
      </w:r>
      <w:r w:rsidRPr="00FF182A">
        <w:rPr>
          <w:rFonts w:ascii="Times New Roman" w:hAnsi="Times New Roman" w:cs="Times New Roman"/>
          <w:bCs/>
          <w:sz w:val="24"/>
          <w:szCs w:val="24"/>
        </w:rPr>
        <w:t xml:space="preserve"> году планируется строительство и ввод в эксплуатацию четырех АГНКС </w:t>
      </w:r>
      <w:r w:rsidR="00FF182A" w:rsidRPr="00FF182A">
        <w:rPr>
          <w:rFonts w:ascii="Times New Roman" w:hAnsi="Times New Roman" w:cs="Times New Roman"/>
          <w:bCs/>
          <w:sz w:val="24"/>
          <w:szCs w:val="24"/>
        </w:rPr>
        <w:br/>
      </w:r>
      <w:r w:rsidRPr="00FF182A">
        <w:rPr>
          <w:rFonts w:ascii="Times New Roman" w:hAnsi="Times New Roman" w:cs="Times New Roman"/>
          <w:bCs/>
          <w:sz w:val="24"/>
          <w:szCs w:val="24"/>
        </w:rPr>
        <w:t>на территории Санкт-Петербурга.</w:t>
      </w:r>
    </w:p>
    <w:p w:rsidR="001D0332" w:rsidRPr="00785780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4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033698" w:rsidRPr="00756F1E" w:rsidRDefault="00033698" w:rsidP="00F74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4 </w:t>
      </w:r>
    </w:p>
    <w:p w:rsidR="00033698" w:rsidRPr="00756F1E" w:rsidRDefault="00033698" w:rsidP="00033698">
      <w:pPr>
        <w:pStyle w:val="ConsPlusNormal"/>
        <w:ind w:left="709"/>
        <w:rPr>
          <w:rFonts w:ascii="Times New Roman" w:hAnsi="Times New Roman" w:cs="Times New Roman"/>
          <w:sz w:val="24"/>
          <w:szCs w:val="24"/>
        </w:rPr>
      </w:pPr>
    </w:p>
    <w:p w:rsidR="001D0332" w:rsidRPr="00DE2320" w:rsidRDefault="00FD4A33" w:rsidP="00F746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5637"/>
      <w:bookmarkEnd w:id="6"/>
      <w:r w:rsidRPr="00DE2320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033698" w:rsidRPr="00756F1E" w:rsidRDefault="00033698" w:rsidP="00033698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992"/>
        <w:gridCol w:w="710"/>
        <w:gridCol w:w="849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356C98" w:rsidRPr="00356C98" w:rsidTr="00EB242E">
        <w:trPr>
          <w:trHeight w:val="1599"/>
        </w:trPr>
        <w:tc>
          <w:tcPr>
            <w:tcW w:w="510" w:type="dxa"/>
            <w:vMerge w:val="restart"/>
            <w:noWrap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hideMark/>
          </w:tcPr>
          <w:p w:rsidR="00356C98" w:rsidRPr="00356C98" w:rsidRDefault="00356C98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нитель</w:t>
            </w:r>
            <w:proofErr w:type="spellEnd"/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:rsidR="00356C98" w:rsidRPr="003622C6" w:rsidRDefault="00356C98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</w:t>
            </w:r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ть</w:t>
            </w:r>
            <w:proofErr w:type="spellEnd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объекта</w:t>
            </w:r>
          </w:p>
        </w:tc>
        <w:tc>
          <w:tcPr>
            <w:tcW w:w="708" w:type="dxa"/>
            <w:vMerge w:val="restart"/>
            <w:hideMark/>
          </w:tcPr>
          <w:p w:rsidR="00356C98" w:rsidRPr="003622C6" w:rsidRDefault="00356C98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356C98" w:rsidRPr="003622C6" w:rsidRDefault="003622C6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proofErr w:type="spellStart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</w:t>
            </w:r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ния</w:t>
            </w:r>
            <w:proofErr w:type="spellEnd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работ</w:t>
            </w:r>
          </w:p>
        </w:tc>
        <w:tc>
          <w:tcPr>
            <w:tcW w:w="992" w:type="dxa"/>
            <w:vMerge w:val="restart"/>
            <w:hideMark/>
          </w:tcPr>
          <w:p w:rsidR="00356C98" w:rsidRPr="003622C6" w:rsidRDefault="003622C6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(</w:t>
            </w:r>
            <w:proofErr w:type="spellStart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предпола</w:t>
            </w:r>
            <w:r w:rsidR="00684F2E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гаемая</w:t>
            </w:r>
            <w:proofErr w:type="spellEnd"/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(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 стоимость работ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710" w:type="dxa"/>
            <w:vMerge w:val="restart"/>
            <w:hideMark/>
          </w:tcPr>
          <w:p w:rsidR="00356C98" w:rsidRPr="003622C6" w:rsidRDefault="00356C98" w:rsidP="00684F2E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3622C6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849" w:type="dxa"/>
            <w:vMerge w:val="restart"/>
            <w:hideMark/>
          </w:tcPr>
          <w:p w:rsidR="00356C98" w:rsidRPr="00356C98" w:rsidRDefault="00356C98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финанси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6" w:type="dxa"/>
            <w:gridSpan w:val="6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356C98" w:rsidRPr="00356C98" w:rsidRDefault="00356C98" w:rsidP="0003369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56C98" w:rsidRPr="00356C98" w:rsidTr="00EB242E">
        <w:trPr>
          <w:trHeight w:val="71"/>
        </w:trPr>
        <w:tc>
          <w:tcPr>
            <w:tcW w:w="510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0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356C98" w:rsidRPr="00356C98" w:rsidRDefault="00356C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356C98" w:rsidRPr="00356C98" w:rsidTr="00EB242E">
        <w:trPr>
          <w:trHeight w:val="45"/>
        </w:trPr>
        <w:tc>
          <w:tcPr>
            <w:tcW w:w="510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0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49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356C98" w:rsidTr="00FF182A">
        <w:trPr>
          <w:trHeight w:val="45"/>
        </w:trPr>
        <w:tc>
          <w:tcPr>
            <w:tcW w:w="15415" w:type="dxa"/>
            <w:gridSpan w:val="17"/>
            <w:noWrap/>
          </w:tcPr>
          <w:p w:rsidR="001015E9" w:rsidRPr="00033698" w:rsidRDefault="001015E9" w:rsidP="00356C9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369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ПРОЧИЕ РАСХОДЫ РАЗВИТИЯ </w:t>
            </w:r>
          </w:p>
        </w:tc>
      </w:tr>
      <w:tr w:rsidR="005446BB" w:rsidRPr="00356C98" w:rsidTr="00EB242E">
        <w:trPr>
          <w:trHeight w:val="45"/>
        </w:trPr>
        <w:tc>
          <w:tcPr>
            <w:tcW w:w="1985" w:type="dxa"/>
            <w:gridSpan w:val="2"/>
            <w:noWrap/>
            <w:hideMark/>
          </w:tcPr>
          <w:p w:rsidR="005446BB" w:rsidRDefault="005446BB" w:rsidP="00FF182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</w:t>
            </w:r>
            <w:r w:rsidR="00F15AA9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.</w:t>
            </w:r>
            <w:r w:rsidR="00411D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РАЗДЕЛ 1 </w:t>
            </w:r>
          </w:p>
          <w:p w:rsidR="00FF182A" w:rsidRDefault="00FF182A" w:rsidP="00FF182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0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4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76 670,9</w:t>
            </w:r>
          </w:p>
        </w:tc>
        <w:tc>
          <w:tcPr>
            <w:tcW w:w="992" w:type="dxa"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126 145,7</w:t>
            </w:r>
          </w:p>
        </w:tc>
        <w:tc>
          <w:tcPr>
            <w:tcW w:w="992" w:type="dxa"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534 969,6</w:t>
            </w:r>
          </w:p>
        </w:tc>
        <w:tc>
          <w:tcPr>
            <w:tcW w:w="992" w:type="dxa"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274 797,8</w:t>
            </w:r>
          </w:p>
        </w:tc>
        <w:tc>
          <w:tcPr>
            <w:tcW w:w="993" w:type="dxa"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177 734,8</w:t>
            </w:r>
          </w:p>
        </w:tc>
        <w:tc>
          <w:tcPr>
            <w:tcW w:w="1134" w:type="dxa"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1 144 104,5</w:t>
            </w:r>
          </w:p>
        </w:tc>
        <w:tc>
          <w:tcPr>
            <w:tcW w:w="992" w:type="dxa"/>
            <w:noWrap/>
          </w:tcPr>
          <w:p w:rsidR="005446BB" w:rsidRPr="005446BB" w:rsidRDefault="00CB34FB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2 332 693,3</w:t>
            </w:r>
          </w:p>
        </w:tc>
        <w:tc>
          <w:tcPr>
            <w:tcW w:w="956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6BB" w:rsidRPr="00356C98" w:rsidTr="00EB242E">
        <w:trPr>
          <w:trHeight w:val="702"/>
        </w:trPr>
        <w:tc>
          <w:tcPr>
            <w:tcW w:w="510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FF182A" w:rsidRDefault="005446BB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Проектирование строительства и(или) реконструкции объектов газоснабжения</w:t>
            </w:r>
          </w:p>
          <w:p w:rsidR="00FF182A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FF1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</w:t>
            </w:r>
            <w:r w:rsidR="00D869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="00D869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44 147,0</w:t>
            </w:r>
          </w:p>
        </w:tc>
        <w:tc>
          <w:tcPr>
            <w:tcW w:w="992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26 070,4</w:t>
            </w:r>
          </w:p>
        </w:tc>
        <w:tc>
          <w:tcPr>
            <w:tcW w:w="992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28 161,8</w:t>
            </w:r>
          </w:p>
        </w:tc>
        <w:tc>
          <w:tcPr>
            <w:tcW w:w="992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10 000,0</w:t>
            </w:r>
          </w:p>
        </w:tc>
        <w:tc>
          <w:tcPr>
            <w:tcW w:w="993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12 000,0</w:t>
            </w:r>
          </w:p>
        </w:tc>
        <w:tc>
          <w:tcPr>
            <w:tcW w:w="1134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7 242,2</w:t>
            </w:r>
          </w:p>
        </w:tc>
        <w:tc>
          <w:tcPr>
            <w:tcW w:w="992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127 621,4</w:t>
            </w:r>
          </w:p>
        </w:tc>
        <w:tc>
          <w:tcPr>
            <w:tcW w:w="956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5446BB" w:rsidRPr="00356C98" w:rsidTr="00EB242E">
        <w:trPr>
          <w:trHeight w:val="433"/>
        </w:trPr>
        <w:tc>
          <w:tcPr>
            <w:tcW w:w="510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hideMark/>
          </w:tcPr>
          <w:p w:rsidR="005446BB" w:rsidRDefault="005446BB" w:rsidP="005934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объектов </w:t>
            </w:r>
            <w:proofErr w:type="spellStart"/>
            <w:proofErr w:type="gramStart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газораспределитель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ных</w:t>
            </w:r>
            <w:proofErr w:type="spellEnd"/>
            <w:proofErr w:type="gramEnd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сетей</w:t>
            </w:r>
          </w:p>
          <w:p w:rsidR="00FF182A" w:rsidRDefault="00FF182A" w:rsidP="005934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FF182A" w:rsidRPr="00356C98" w:rsidRDefault="00FF182A" w:rsidP="005934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FF1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</w:t>
            </w:r>
            <w:r w:rsidR="00D8693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8-202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20 505,1</w:t>
            </w:r>
          </w:p>
        </w:tc>
        <w:tc>
          <w:tcPr>
            <w:tcW w:w="992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78 383,7</w:t>
            </w:r>
          </w:p>
        </w:tc>
        <w:tc>
          <w:tcPr>
            <w:tcW w:w="992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506 807,8</w:t>
            </w:r>
          </w:p>
        </w:tc>
        <w:tc>
          <w:tcPr>
            <w:tcW w:w="992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181 797,8</w:t>
            </w:r>
          </w:p>
        </w:tc>
        <w:tc>
          <w:tcPr>
            <w:tcW w:w="993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115 734,8</w:t>
            </w:r>
          </w:p>
        </w:tc>
        <w:tc>
          <w:tcPr>
            <w:tcW w:w="1134" w:type="dxa"/>
            <w:noWrap/>
          </w:tcPr>
          <w:p w:rsidR="005446BB" w:rsidRPr="005446B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420 062,0</w:t>
            </w:r>
          </w:p>
        </w:tc>
        <w:tc>
          <w:tcPr>
            <w:tcW w:w="992" w:type="dxa"/>
            <w:noWrap/>
          </w:tcPr>
          <w:p w:rsidR="005446BB" w:rsidRPr="005446B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1 323 291,2</w:t>
            </w:r>
          </w:p>
        </w:tc>
        <w:tc>
          <w:tcPr>
            <w:tcW w:w="956" w:type="dxa"/>
            <w:noWrap/>
            <w:hideMark/>
          </w:tcPr>
          <w:p w:rsidR="005446BB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5446BB" w:rsidRPr="00356C98" w:rsidRDefault="005446BB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.1</w:t>
            </w:r>
          </w:p>
        </w:tc>
      </w:tr>
      <w:tr w:rsidR="009F020B" w:rsidRPr="00356C98" w:rsidTr="00EB242E">
        <w:trPr>
          <w:trHeight w:val="1633"/>
        </w:trPr>
        <w:tc>
          <w:tcPr>
            <w:tcW w:w="510" w:type="dxa"/>
            <w:noWrap/>
            <w:hideMark/>
          </w:tcPr>
          <w:p w:rsidR="009F020B" w:rsidRPr="00356C98" w:rsidRDefault="009F020B" w:rsidP="00FF1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.3</w:t>
            </w:r>
          </w:p>
        </w:tc>
        <w:tc>
          <w:tcPr>
            <w:tcW w:w="1475" w:type="dxa"/>
            <w:hideMark/>
          </w:tcPr>
          <w:p w:rsidR="009F020B" w:rsidRDefault="009F020B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  <w:p w:rsidR="00FF182A" w:rsidRDefault="00FF182A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FF182A" w:rsidRPr="00356C98" w:rsidRDefault="00FF182A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CB34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  <w:r w:rsidR="00CB34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-2026</w:t>
            </w:r>
          </w:p>
        </w:tc>
        <w:tc>
          <w:tcPr>
            <w:tcW w:w="992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9F020B" w:rsidRPr="00FB309B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020B" w:rsidRPr="00560759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020B" w:rsidRPr="00560759" w:rsidRDefault="00FF182A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33 000,0</w:t>
            </w:r>
          </w:p>
        </w:tc>
        <w:tc>
          <w:tcPr>
            <w:tcW w:w="993" w:type="dxa"/>
            <w:noWrap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263 435,6</w:t>
            </w:r>
          </w:p>
        </w:tc>
        <w:tc>
          <w:tcPr>
            <w:tcW w:w="992" w:type="dxa"/>
            <w:noWrap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296 435,6</w:t>
            </w:r>
          </w:p>
        </w:tc>
        <w:tc>
          <w:tcPr>
            <w:tcW w:w="956" w:type="dxa"/>
            <w:noWrap/>
            <w:hideMark/>
          </w:tcPr>
          <w:p w:rsidR="009F020B" w:rsidRDefault="009F020B" w:rsidP="009F02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9F020B" w:rsidRPr="00356C98" w:rsidRDefault="009F020B" w:rsidP="00462F2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</w:t>
            </w:r>
          </w:p>
        </w:tc>
      </w:tr>
      <w:tr w:rsidR="00FB309B" w:rsidRPr="00356C98" w:rsidTr="00EB242E">
        <w:trPr>
          <w:trHeight w:val="412"/>
        </w:trPr>
        <w:tc>
          <w:tcPr>
            <w:tcW w:w="510" w:type="dxa"/>
            <w:noWrap/>
            <w:hideMark/>
          </w:tcPr>
          <w:p w:rsidR="00FB309B" w:rsidRPr="00356C98" w:rsidRDefault="00FB309B" w:rsidP="00FF1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75" w:type="dxa"/>
            <w:hideMark/>
          </w:tcPr>
          <w:p w:rsidR="00FF182A" w:rsidRDefault="00FB309B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газораспределительных сетей</w:t>
            </w:r>
          </w:p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  <w:proofErr w:type="spellEnd"/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="00FF1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2020-2026</w:t>
            </w:r>
          </w:p>
        </w:tc>
        <w:tc>
          <w:tcPr>
            <w:tcW w:w="992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4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10 018,8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21 961,6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453 364,7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585 345,1</w:t>
            </w:r>
          </w:p>
        </w:tc>
        <w:tc>
          <w:tcPr>
            <w:tcW w:w="956" w:type="dxa"/>
            <w:noWrap/>
            <w:hideMark/>
          </w:tcPr>
          <w:p w:rsidR="00FB309B" w:rsidRDefault="00FB309B" w:rsidP="00FB30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FB309B" w:rsidRPr="00356C98" w:rsidRDefault="00FB309B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</w:t>
            </w:r>
          </w:p>
        </w:tc>
      </w:tr>
      <w:tr w:rsidR="00FB309B" w:rsidRPr="00356C98" w:rsidTr="00EB242E">
        <w:trPr>
          <w:trHeight w:val="275"/>
        </w:trPr>
        <w:tc>
          <w:tcPr>
            <w:tcW w:w="1985" w:type="dxa"/>
            <w:gridSpan w:val="2"/>
            <w:noWrap/>
            <w:hideMark/>
          </w:tcPr>
          <w:p w:rsidR="00FB309B" w:rsidRDefault="00FB309B" w:rsidP="00FB309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</w:t>
            </w:r>
            <w:r w:rsidR="00684F2E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.</w:t>
            </w:r>
            <w:r w:rsidR="00411D07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РАЗДЕЛ 2</w:t>
            </w:r>
          </w:p>
          <w:p w:rsidR="00FF182A" w:rsidRDefault="00FF182A" w:rsidP="00FB309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  <w:p w:rsidR="00FF182A" w:rsidRPr="00356C98" w:rsidRDefault="00FF182A" w:rsidP="00FB309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4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2 045 070,0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1 885 840,0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1 914 570,0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1 946 820,0</w:t>
            </w:r>
          </w:p>
        </w:tc>
        <w:tc>
          <w:tcPr>
            <w:tcW w:w="993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1 987 180,0</w:t>
            </w:r>
          </w:p>
        </w:tc>
        <w:tc>
          <w:tcPr>
            <w:tcW w:w="1134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2 029 510,0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11 808 990,0</w:t>
            </w:r>
          </w:p>
        </w:tc>
        <w:tc>
          <w:tcPr>
            <w:tcW w:w="956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FF182A" w:rsidRPr="00356C98" w:rsidTr="00EB242E">
        <w:trPr>
          <w:trHeight w:val="315"/>
        </w:trPr>
        <w:tc>
          <w:tcPr>
            <w:tcW w:w="510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0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49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FF182A" w:rsidRPr="00356C98" w:rsidTr="00EB242E">
        <w:trPr>
          <w:trHeight w:val="2115"/>
        </w:trPr>
        <w:tc>
          <w:tcPr>
            <w:tcW w:w="510" w:type="dxa"/>
            <w:noWrap/>
            <w:hideMark/>
          </w:tcPr>
          <w:p w:rsidR="00FF182A" w:rsidRPr="00356C98" w:rsidRDefault="00FF182A" w:rsidP="00FF1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475" w:type="dxa"/>
            <w:hideMark/>
          </w:tcPr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инвестиционных программ газораспределительных организаций, осуществляющих деятельность на территории Санкт-Петербурга</w:t>
            </w:r>
          </w:p>
        </w:tc>
        <w:tc>
          <w:tcPr>
            <w:tcW w:w="709" w:type="dxa"/>
            <w:hideMark/>
          </w:tcPr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Организации, оказывающие услуги по транспортировке газа по газораспределительным сетям</w:t>
            </w:r>
          </w:p>
        </w:tc>
        <w:tc>
          <w:tcPr>
            <w:tcW w:w="709" w:type="dxa"/>
            <w:noWrap/>
            <w:hideMark/>
          </w:tcPr>
          <w:p w:rsidR="00FF182A" w:rsidRPr="00356C98" w:rsidRDefault="00FF182A" w:rsidP="00FF18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F182A" w:rsidRPr="00356C98" w:rsidRDefault="00FF182A" w:rsidP="00FF18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F182A" w:rsidRPr="00356C98" w:rsidRDefault="00FF182A" w:rsidP="00FF18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182A" w:rsidRPr="00356C98" w:rsidRDefault="00FF182A" w:rsidP="00FF18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10" w:type="dxa"/>
            <w:noWrap/>
            <w:hideMark/>
          </w:tcPr>
          <w:p w:rsidR="00FF182A" w:rsidRPr="00356C98" w:rsidRDefault="00FF182A" w:rsidP="00FF18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49" w:type="dxa"/>
            <w:hideMark/>
          </w:tcPr>
          <w:p w:rsidR="00FF182A" w:rsidRPr="00356C98" w:rsidRDefault="00FF182A" w:rsidP="00FF182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2 045 070,0</w:t>
            </w:r>
          </w:p>
        </w:tc>
        <w:tc>
          <w:tcPr>
            <w:tcW w:w="992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1 885 840,0</w:t>
            </w:r>
          </w:p>
        </w:tc>
        <w:tc>
          <w:tcPr>
            <w:tcW w:w="992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1 914 570,0</w:t>
            </w:r>
          </w:p>
        </w:tc>
        <w:tc>
          <w:tcPr>
            <w:tcW w:w="992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1 946 820,0</w:t>
            </w:r>
          </w:p>
        </w:tc>
        <w:tc>
          <w:tcPr>
            <w:tcW w:w="993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1 987 180,0</w:t>
            </w:r>
          </w:p>
        </w:tc>
        <w:tc>
          <w:tcPr>
            <w:tcW w:w="1134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2 029 510,0</w:t>
            </w:r>
          </w:p>
        </w:tc>
        <w:tc>
          <w:tcPr>
            <w:tcW w:w="992" w:type="dxa"/>
            <w:noWrap/>
          </w:tcPr>
          <w:p w:rsidR="00FF182A" w:rsidRPr="00FB309B" w:rsidRDefault="00FF182A" w:rsidP="00FF182A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11 808 990,0</w:t>
            </w:r>
          </w:p>
        </w:tc>
        <w:tc>
          <w:tcPr>
            <w:tcW w:w="956" w:type="dxa"/>
            <w:noWrap/>
            <w:hideMark/>
          </w:tcPr>
          <w:p w:rsidR="00FF182A" w:rsidRDefault="00FF182A" w:rsidP="00FF182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FF182A" w:rsidRPr="00356C98" w:rsidRDefault="00FF182A" w:rsidP="00462F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</w:t>
            </w:r>
          </w:p>
        </w:tc>
      </w:tr>
      <w:tr w:rsidR="00FB309B" w:rsidRPr="00356C98" w:rsidTr="00EB242E">
        <w:trPr>
          <w:trHeight w:val="450"/>
        </w:trPr>
        <w:tc>
          <w:tcPr>
            <w:tcW w:w="7371" w:type="dxa"/>
            <w:gridSpan w:val="9"/>
            <w:noWrap/>
            <w:hideMark/>
          </w:tcPr>
          <w:p w:rsidR="00FB309B" w:rsidRDefault="00FB309B" w:rsidP="00FB30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FB309B" w:rsidRPr="00DE2320" w:rsidRDefault="00FB309B" w:rsidP="00FB30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2 119 740,9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2 012 255,7</w:t>
            </w:r>
          </w:p>
        </w:tc>
        <w:tc>
          <w:tcPr>
            <w:tcW w:w="992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2 449 539,6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2 221 617,8</w:t>
            </w:r>
          </w:p>
        </w:tc>
        <w:tc>
          <w:tcPr>
            <w:tcW w:w="993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2 164 914,8</w:t>
            </w:r>
          </w:p>
        </w:tc>
        <w:tc>
          <w:tcPr>
            <w:tcW w:w="1134" w:type="dxa"/>
            <w:noWrap/>
          </w:tcPr>
          <w:p w:rsidR="00FB309B" w:rsidRPr="00FB309B" w:rsidRDefault="00FF182A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3 173 614,5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14 141 683,3</w:t>
            </w:r>
          </w:p>
        </w:tc>
        <w:tc>
          <w:tcPr>
            <w:tcW w:w="956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B34FB" w:rsidRPr="00356C98" w:rsidTr="00EB242E">
        <w:trPr>
          <w:trHeight w:val="450"/>
        </w:trPr>
        <w:tc>
          <w:tcPr>
            <w:tcW w:w="7371" w:type="dxa"/>
            <w:gridSpan w:val="9"/>
            <w:noWrap/>
          </w:tcPr>
          <w:p w:rsidR="00CB34FB" w:rsidRPr="00DE2320" w:rsidRDefault="00CB34FB" w:rsidP="00CB34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3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2 119 740,9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2 012 255,7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2 449 539,6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2 221 617,8</w:t>
            </w:r>
          </w:p>
        </w:tc>
        <w:tc>
          <w:tcPr>
            <w:tcW w:w="993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2 164 914,8</w:t>
            </w:r>
          </w:p>
        </w:tc>
        <w:tc>
          <w:tcPr>
            <w:tcW w:w="1134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3 173 614,5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14 141 683,3</w:t>
            </w:r>
          </w:p>
        </w:tc>
        <w:tc>
          <w:tcPr>
            <w:tcW w:w="956" w:type="dxa"/>
            <w:noWrap/>
          </w:tcPr>
          <w:p w:rsidR="00CB34FB" w:rsidRPr="00356C98" w:rsidRDefault="00CB34FB" w:rsidP="00CB34F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DE2320" w:rsidRDefault="00E25FA2" w:rsidP="00033698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320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:rsidR="00E25FA2" w:rsidRDefault="00033698" w:rsidP="000336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14-1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134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E25FA2" w:rsidRPr="00311316" w:rsidTr="005667B8">
        <w:trPr>
          <w:trHeight w:val="862"/>
        </w:trPr>
        <w:tc>
          <w:tcPr>
            <w:tcW w:w="426" w:type="dxa"/>
            <w:vMerge w:val="restart"/>
            <w:hideMark/>
          </w:tcPr>
          <w:p w:rsidR="00E25FA2" w:rsidRPr="00AE6C4F" w:rsidRDefault="00684F2E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E25FA2"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544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684F2E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E25FA2" w:rsidRPr="00311316" w:rsidTr="00B11926">
        <w:trPr>
          <w:trHeight w:val="415"/>
        </w:trPr>
        <w:tc>
          <w:tcPr>
            <w:tcW w:w="426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E25FA2" w:rsidRPr="00AE6C4F" w:rsidRDefault="00E25FA2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684F2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E25FA2" w:rsidRPr="00311316" w:rsidTr="00B11926">
        <w:trPr>
          <w:trHeight w:val="315"/>
        </w:trPr>
        <w:tc>
          <w:tcPr>
            <w:tcW w:w="426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FB309B" w:rsidRPr="00311316" w:rsidTr="00EB242E">
        <w:trPr>
          <w:trHeight w:val="315"/>
        </w:trPr>
        <w:tc>
          <w:tcPr>
            <w:tcW w:w="426" w:type="dxa"/>
            <w:vAlign w:val="center"/>
          </w:tcPr>
          <w:p w:rsidR="00FB309B" w:rsidRPr="00E25FA2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:rsidR="00FB309B" w:rsidRPr="00E25FA2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985" w:type="dxa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59 695,0</w:t>
            </w:r>
          </w:p>
        </w:tc>
        <w:tc>
          <w:tcPr>
            <w:tcW w:w="1134" w:type="dxa"/>
          </w:tcPr>
          <w:p w:rsidR="00FB309B" w:rsidRPr="00FB309B" w:rsidRDefault="00EB242E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59 700,0</w:t>
            </w:r>
          </w:p>
        </w:tc>
        <w:tc>
          <w:tcPr>
            <w:tcW w:w="992" w:type="dxa"/>
          </w:tcPr>
          <w:p w:rsidR="00FB309B" w:rsidRPr="00FB309B" w:rsidRDefault="00EB242E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62 088,0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65 511,8</w:t>
            </w:r>
          </w:p>
        </w:tc>
        <w:tc>
          <w:tcPr>
            <w:tcW w:w="993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67 779,0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70 557,9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385 331,7</w:t>
            </w:r>
          </w:p>
        </w:tc>
        <w:tc>
          <w:tcPr>
            <w:tcW w:w="1276" w:type="dxa"/>
          </w:tcPr>
          <w:p w:rsidR="00FB309B" w:rsidRPr="00AE6C4F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F020B" w:rsidRPr="00311316" w:rsidTr="00EB242E">
        <w:trPr>
          <w:trHeight w:val="315"/>
        </w:trPr>
        <w:tc>
          <w:tcPr>
            <w:tcW w:w="426" w:type="dxa"/>
            <w:vAlign w:val="center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:rsidR="009F020B" w:rsidRPr="00E25FA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90 720,0</w:t>
            </w:r>
          </w:p>
        </w:tc>
        <w:tc>
          <w:tcPr>
            <w:tcW w:w="1134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195 200,0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73 200,0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9F020B" w:rsidRPr="00560759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9F020B" w:rsidRPr="00560759" w:rsidRDefault="00EB242E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47 595,3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406 715,3</w:t>
            </w:r>
          </w:p>
        </w:tc>
        <w:tc>
          <w:tcPr>
            <w:tcW w:w="1276" w:type="dxa"/>
          </w:tcPr>
          <w:p w:rsidR="009F020B" w:rsidRPr="00CE7D08" w:rsidRDefault="009F020B" w:rsidP="00462F25">
            <w:pPr>
              <w:jc w:val="center"/>
              <w:rPr>
                <w:rFonts w:ascii="Times New Roman" w:hAnsi="Times New Roman" w:cs="Times New Roman"/>
                <w:bCs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>3</w:t>
            </w: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>.3</w:t>
            </w:r>
          </w:p>
        </w:tc>
      </w:tr>
      <w:tr w:rsidR="009F020B" w:rsidRPr="00311316" w:rsidTr="00EB242E">
        <w:trPr>
          <w:trHeight w:val="315"/>
        </w:trPr>
        <w:tc>
          <w:tcPr>
            <w:tcW w:w="426" w:type="dxa"/>
            <w:vAlign w:val="center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:rsidR="009F020B" w:rsidRPr="00E25FA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53 280,0</w:t>
            </w:r>
          </w:p>
        </w:tc>
        <w:tc>
          <w:tcPr>
            <w:tcW w:w="1134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126 360,0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70 200,0</w:t>
            </w:r>
          </w:p>
        </w:tc>
        <w:tc>
          <w:tcPr>
            <w:tcW w:w="992" w:type="dxa"/>
          </w:tcPr>
          <w:p w:rsidR="009F020B" w:rsidRPr="00FB309B" w:rsidRDefault="00EB242E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:rsidR="009F020B" w:rsidRPr="00560759" w:rsidRDefault="00EB242E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9F020B" w:rsidRPr="00560759" w:rsidRDefault="00EB242E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249 840,0</w:t>
            </w:r>
          </w:p>
        </w:tc>
        <w:tc>
          <w:tcPr>
            <w:tcW w:w="1276" w:type="dxa"/>
          </w:tcPr>
          <w:p w:rsidR="009F020B" w:rsidRPr="00CE7D08" w:rsidRDefault="009F020B" w:rsidP="00462F25">
            <w:pPr>
              <w:jc w:val="center"/>
              <w:rPr>
                <w:rFonts w:ascii="Times New Roman" w:hAnsi="Times New Roman" w:cs="Times New Roman"/>
                <w:bCs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>И 3</w:t>
            </w: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>.3</w:t>
            </w:r>
          </w:p>
        </w:tc>
      </w:tr>
      <w:tr w:rsidR="00FB309B" w:rsidRPr="00DE2320" w:rsidTr="00B11926">
        <w:trPr>
          <w:trHeight w:val="315"/>
        </w:trPr>
        <w:tc>
          <w:tcPr>
            <w:tcW w:w="7089" w:type="dxa"/>
            <w:gridSpan w:val="4"/>
          </w:tcPr>
          <w:p w:rsidR="00FB309B" w:rsidRPr="00DE2320" w:rsidRDefault="00FB309B" w:rsidP="00FB309B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4</w:t>
            </w:r>
          </w:p>
          <w:p w:rsidR="00FB309B" w:rsidRPr="00DE232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203 695,0</w:t>
            </w:r>
          </w:p>
        </w:tc>
        <w:tc>
          <w:tcPr>
            <w:tcW w:w="1134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381 260,0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EB242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205 488,0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65 511,8</w:t>
            </w:r>
          </w:p>
        </w:tc>
        <w:tc>
          <w:tcPr>
            <w:tcW w:w="993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67 779,0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118 153,2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1 041 887,0</w:t>
            </w:r>
          </w:p>
        </w:tc>
        <w:tc>
          <w:tcPr>
            <w:tcW w:w="127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E25FA2" w:rsidRDefault="00E25FA2" w:rsidP="00E25FA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  <w:sectPr w:rsidR="00E25FA2" w:rsidRPr="00E25FA2" w:rsidSect="00F746A3">
          <w:headerReference w:type="default" r:id="rId46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1D0332" w:rsidRPr="00EB242E" w:rsidRDefault="001D0332" w:rsidP="00DE232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645BF" w:rsidRPr="00EB242E">
        <w:rPr>
          <w:rFonts w:ascii="Times New Roman" w:hAnsi="Times New Roman" w:cs="Times New Roman"/>
          <w:sz w:val="24"/>
          <w:szCs w:val="24"/>
        </w:rPr>
        <w:t>1</w:t>
      </w:r>
      <w:r w:rsidRPr="00EB242E">
        <w:rPr>
          <w:rFonts w:ascii="Times New Roman" w:hAnsi="Times New Roman" w:cs="Times New Roman"/>
          <w:sz w:val="24"/>
          <w:szCs w:val="24"/>
        </w:rPr>
        <w:t>.</w:t>
      </w:r>
      <w:r w:rsidR="00DE2320" w:rsidRPr="00EB242E">
        <w:rPr>
          <w:rFonts w:ascii="Times New Roman" w:hAnsi="Times New Roman" w:cs="Times New Roman"/>
          <w:sz w:val="24"/>
          <w:szCs w:val="24"/>
        </w:rPr>
        <w:t>4</w:t>
      </w:r>
      <w:r w:rsidRPr="00EB242E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</w:t>
      </w:r>
    </w:p>
    <w:p w:rsidR="001D0332" w:rsidRPr="00EB242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EB242E" w:rsidRDefault="001D0332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>1</w:t>
      </w:r>
      <w:r w:rsidR="00EF4E30" w:rsidRPr="00EB242E">
        <w:rPr>
          <w:rFonts w:ascii="Times New Roman" w:hAnsi="Times New Roman" w:cs="Times New Roman"/>
          <w:sz w:val="24"/>
          <w:szCs w:val="24"/>
        </w:rPr>
        <w:t>1</w:t>
      </w:r>
      <w:r w:rsidRPr="00EB242E">
        <w:rPr>
          <w:rFonts w:ascii="Times New Roman" w:hAnsi="Times New Roman" w:cs="Times New Roman"/>
          <w:sz w:val="24"/>
          <w:szCs w:val="24"/>
        </w:rPr>
        <w:t>.</w:t>
      </w:r>
      <w:r w:rsidR="00B14E00" w:rsidRPr="00EB242E">
        <w:rPr>
          <w:rFonts w:ascii="Times New Roman" w:hAnsi="Times New Roman" w:cs="Times New Roman"/>
          <w:sz w:val="24"/>
          <w:szCs w:val="24"/>
        </w:rPr>
        <w:t>4</w:t>
      </w:r>
      <w:r w:rsidRPr="00EB242E">
        <w:rPr>
          <w:rFonts w:ascii="Times New Roman" w:hAnsi="Times New Roman" w:cs="Times New Roman"/>
          <w:sz w:val="24"/>
          <w:szCs w:val="24"/>
        </w:rPr>
        <w:t>.</w:t>
      </w:r>
      <w:r w:rsidR="00B14E00" w:rsidRPr="00EB242E">
        <w:rPr>
          <w:rFonts w:ascii="Times New Roman" w:hAnsi="Times New Roman" w:cs="Times New Roman"/>
          <w:sz w:val="24"/>
          <w:szCs w:val="24"/>
        </w:rPr>
        <w:t>1</w:t>
      </w:r>
      <w:r w:rsidRPr="00EB242E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4,</w:t>
      </w:r>
    </w:p>
    <w:p w:rsidR="001D0332" w:rsidRPr="00EB242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14E00" w:rsidRPr="00EB242E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EB242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EB242E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EB242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>1.</w:t>
        </w:r>
        <w:r w:rsidR="00EB242E" w:rsidRPr="00EB242E">
          <w:rPr>
            <w:rFonts w:ascii="Times New Roman" w:hAnsi="Times New Roman" w:cs="Times New Roman"/>
            <w:sz w:val="24"/>
            <w:szCs w:val="24"/>
          </w:rPr>
          <w:t>4</w:t>
        </w:r>
        <w:r w:rsidRPr="00EB242E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EB242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</w:t>
      </w:r>
      <w:proofErr w:type="spellStart"/>
      <w:r w:rsidRPr="00EB242E">
        <w:rPr>
          <w:rFonts w:ascii="Times New Roman" w:hAnsi="Times New Roman" w:cs="Times New Roman"/>
          <w:sz w:val="24"/>
          <w:szCs w:val="24"/>
        </w:rPr>
        <w:t>КЭ</w:t>
      </w:r>
      <w:r w:rsidR="00EF4E30" w:rsidRPr="00EB242E">
        <w:rPr>
          <w:rFonts w:ascii="Times New Roman" w:hAnsi="Times New Roman" w:cs="Times New Roman"/>
          <w:sz w:val="24"/>
          <w:szCs w:val="24"/>
        </w:rPr>
        <w:t>и</w:t>
      </w:r>
      <w:r w:rsidRPr="00EB242E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785780" w:rsidRPr="00EB242E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EB242E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28181F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033698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33698" w:rsidRPr="00EB242E">
        <w:rPr>
          <w:rFonts w:ascii="Times New Roman" w:hAnsi="Times New Roman" w:cs="Times New Roman"/>
          <w:sz w:val="24"/>
          <w:szCs w:val="24"/>
        </w:rPr>
        <w:t>,</w:t>
      </w:r>
      <w:r w:rsidR="00785780" w:rsidRPr="00EB242E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EB242E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EB242E">
          <w:rPr>
            <w:rFonts w:ascii="Times New Roman" w:hAnsi="Times New Roman" w:cs="Times New Roman"/>
            <w:sz w:val="24"/>
            <w:szCs w:val="24"/>
          </w:rPr>
          <w:t>пункт</w:t>
        </w:r>
        <w:r w:rsidR="00033698" w:rsidRPr="00EB242E">
          <w:rPr>
            <w:rFonts w:ascii="Times New Roman" w:hAnsi="Times New Roman" w:cs="Times New Roman"/>
            <w:sz w:val="24"/>
            <w:szCs w:val="24"/>
          </w:rPr>
          <w:t>е</w:t>
        </w:r>
        <w:r w:rsidRPr="00EB242E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785780" w:rsidRPr="00EB242E">
        <w:rPr>
          <w:rFonts w:ascii="Times New Roman" w:hAnsi="Times New Roman" w:cs="Times New Roman"/>
          <w:sz w:val="24"/>
          <w:szCs w:val="24"/>
        </w:rPr>
        <w:t xml:space="preserve"> </w:t>
      </w:r>
      <w:r w:rsidR="00EB7830" w:rsidRPr="00EB242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EB242E">
        <w:rPr>
          <w:rFonts w:ascii="Times New Roman" w:hAnsi="Times New Roman" w:cs="Times New Roman"/>
          <w:sz w:val="24"/>
          <w:szCs w:val="24"/>
        </w:rPr>
        <w:t>постановления</w:t>
      </w:r>
      <w:r w:rsidR="00EB7830" w:rsidRPr="00EB242E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EB242E">
        <w:rPr>
          <w:rFonts w:ascii="Times New Roman" w:hAnsi="Times New Roman" w:cs="Times New Roman"/>
          <w:sz w:val="24"/>
          <w:szCs w:val="24"/>
        </w:rPr>
        <w:br/>
      </w:r>
      <w:r w:rsidR="00EB7830" w:rsidRPr="00EB242E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EB242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EB242E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мероприятиям, указанным в </w:t>
      </w:r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28181F" w:rsidRPr="00EB242E">
        <w:t xml:space="preserve"> -</w:t>
      </w:r>
      <w:r w:rsidRPr="00EB242E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>1.</w:t>
        </w:r>
        <w:r w:rsidR="00EB242E" w:rsidRPr="00EB242E">
          <w:rPr>
            <w:rFonts w:ascii="Times New Roman" w:hAnsi="Times New Roman" w:cs="Times New Roman"/>
            <w:sz w:val="24"/>
            <w:szCs w:val="24"/>
          </w:rPr>
          <w:t>4</w:t>
        </w:r>
      </w:hyperlink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EB242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ежегодно утверждается правовым актом </w:t>
      </w:r>
      <w:proofErr w:type="spellStart"/>
      <w:r w:rsidRPr="00EB242E">
        <w:rPr>
          <w:rFonts w:ascii="Times New Roman" w:hAnsi="Times New Roman" w:cs="Times New Roman"/>
          <w:sz w:val="24"/>
          <w:szCs w:val="24"/>
        </w:rPr>
        <w:t>КЭ</w:t>
      </w:r>
      <w:r w:rsidR="00FC2A68" w:rsidRPr="00EB242E">
        <w:rPr>
          <w:rFonts w:ascii="Times New Roman" w:hAnsi="Times New Roman" w:cs="Times New Roman"/>
          <w:sz w:val="24"/>
          <w:szCs w:val="24"/>
        </w:rPr>
        <w:t>и</w:t>
      </w:r>
      <w:r w:rsidRPr="00EB242E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EB242E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r w:rsidR="0028181F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 xml:space="preserve">в </w:t>
      </w:r>
      <w:hyperlink r:id="rId47" w:history="1">
        <w:r w:rsidRPr="00EB242E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EB242E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EB242E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EB242E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FC2A68" w:rsidRPr="00EB242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сетям, подлежащими утверждению Комитетом по тарифам Санкт-Петербурга в установленном порядке.</w:t>
      </w:r>
    </w:p>
    <w:p w:rsidR="001D0332" w:rsidRPr="00EB242E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EB7830" w:rsidRPr="00EB242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B7830" w:rsidRPr="00EB242E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="00785780" w:rsidRPr="00EB242E">
        <w:rPr>
          <w:rFonts w:ascii="Times New Roman" w:hAnsi="Times New Roman" w:cs="Times New Roman"/>
          <w:sz w:val="24"/>
          <w:szCs w:val="24"/>
        </w:rPr>
        <w:t xml:space="preserve"> </w:t>
      </w:r>
      <w:r w:rsidRPr="00EB242E">
        <w:rPr>
          <w:rFonts w:ascii="Times New Roman" w:hAnsi="Times New Roman" w:cs="Times New Roman"/>
          <w:sz w:val="24"/>
          <w:szCs w:val="24"/>
        </w:rPr>
        <w:t xml:space="preserve">перечни инвестиционных проектов, включаемых в инвестиционные программы организаций, оказывающих услуги по транспортировке газа </w:t>
      </w:r>
      <w:r w:rsidR="00684F2E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>по газораспределительным сетям.</w:t>
      </w:r>
    </w:p>
    <w:p w:rsidR="001D0332" w:rsidRPr="00EB242E" w:rsidRDefault="001D0332" w:rsidP="00FC2A68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B14E00" w:rsidRPr="00EB242E" w:rsidRDefault="00B14E00" w:rsidP="00B14E0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>11.4.2. Механизм реализации мероприятий подпрограммы 4,</w:t>
      </w:r>
    </w:p>
    <w:p w:rsidR="00B14E00" w:rsidRPr="00EB242E" w:rsidRDefault="00B14E00" w:rsidP="00B14E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B14E00" w:rsidRPr="00EB242E" w:rsidRDefault="00B14E00" w:rsidP="00B14E0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4E00" w:rsidRPr="00EB242E" w:rsidRDefault="00B14E00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37" w:history="1">
        <w:r w:rsidRPr="00EB242E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FC2A68" w:rsidRPr="00EB242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EB242E">
        <w:rPr>
          <w:rFonts w:ascii="Times New Roman" w:hAnsi="Times New Roman" w:cs="Times New Roman"/>
          <w:sz w:val="24"/>
          <w:szCs w:val="24"/>
        </w:rPr>
        <w:t>-1</w:t>
      </w:r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</w:t>
      </w:r>
      <w:r w:rsidR="00EB7830" w:rsidRPr="00EB242E">
        <w:rPr>
          <w:rFonts w:ascii="Times New Roman" w:hAnsi="Times New Roman" w:cs="Times New Roman"/>
          <w:sz w:val="24"/>
          <w:szCs w:val="24"/>
        </w:rPr>
        <w:t xml:space="preserve">в соответствии с ежегодно утверждаемым </w:t>
      </w:r>
      <w:r w:rsidRPr="00EB242E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  <w:r w:rsidR="00EB7830" w:rsidRPr="00EB242E">
        <w:rPr>
          <w:rFonts w:ascii="Times New Roman" w:hAnsi="Times New Roman" w:cs="Times New Roman"/>
          <w:sz w:val="24"/>
          <w:szCs w:val="24"/>
        </w:rPr>
        <w:t>правовым актом, регулирующим порядок</w:t>
      </w:r>
      <w:r w:rsidRPr="00EB242E">
        <w:rPr>
          <w:rFonts w:ascii="Times New Roman" w:hAnsi="Times New Roman" w:cs="Times New Roman"/>
          <w:sz w:val="24"/>
          <w:szCs w:val="24"/>
        </w:rPr>
        <w:t xml:space="preserve"> предоставления в очередном финансовом году за счет средств бюджета Санкт-Петербурга субсидий организациям в целях возмещения недополученных доходов в связи с реализацией СУГ населению Санкт-Петербурга, проживающему в жилых помещениях независимо от вида жилищного фонда, расположенных на территории Санкт-Петербурга, по ценам, установленным Комитетом по тарифам </w:t>
      </w:r>
      <w:r w:rsidR="00E7418F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973F88" w:rsidRPr="00EB242E" w:rsidRDefault="00973F88" w:rsidP="00973F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EB242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 таблицы 14</w:t>
        </w:r>
      </w:hyperlink>
      <w:r w:rsidR="00EB7830" w:rsidRPr="00EB242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-1</w:t>
      </w:r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</w:t>
      </w:r>
      <w:proofErr w:type="spellStart"/>
      <w:r w:rsidRPr="00EB242E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EB242E">
        <w:rPr>
          <w:rFonts w:ascii="Times New Roman" w:hAnsi="Times New Roman" w:cs="Times New Roman"/>
          <w:sz w:val="24"/>
          <w:szCs w:val="24"/>
        </w:rPr>
        <w:t xml:space="preserve">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</w:t>
      </w:r>
      <w:r w:rsidR="000F047F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>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:rsidR="00EB7830" w:rsidRPr="00EB242E" w:rsidRDefault="00EB7830" w:rsidP="00973F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>Субсидии предоставляются в порядке, установленном Правительством Санкт-Петербурга.</w:t>
      </w:r>
    </w:p>
    <w:p w:rsidR="00B14E00" w:rsidRPr="00756F1E" w:rsidRDefault="00B14E00" w:rsidP="00973F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42E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86" w:history="1">
        <w:r w:rsidRPr="00EB242E">
          <w:rPr>
            <w:rFonts w:ascii="Times New Roman" w:hAnsi="Times New Roman" w:cs="Times New Roman"/>
            <w:sz w:val="24"/>
            <w:szCs w:val="24"/>
          </w:rPr>
          <w:t xml:space="preserve">пункте 3 таблицы </w:t>
        </w:r>
        <w:r w:rsidR="001F125F" w:rsidRPr="00EB242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EB242E">
        <w:rPr>
          <w:rFonts w:ascii="Times New Roman" w:hAnsi="Times New Roman" w:cs="Times New Roman"/>
          <w:sz w:val="24"/>
          <w:szCs w:val="24"/>
        </w:rPr>
        <w:t>-1</w:t>
      </w:r>
      <w:r w:rsidRPr="00EB242E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путем предоставления субсидий юридическим лицам и индивидуальным предпринимателям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EB242E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</w:t>
      </w:r>
      <w:r w:rsidR="000F047F" w:rsidRPr="00EB242E">
        <w:rPr>
          <w:rFonts w:ascii="Times New Roman" w:hAnsi="Times New Roman" w:cs="Times New Roman"/>
          <w:sz w:val="24"/>
          <w:szCs w:val="24"/>
        </w:rPr>
        <w:br/>
      </w:r>
      <w:r w:rsidRPr="00EB242E">
        <w:rPr>
          <w:rFonts w:ascii="Times New Roman" w:hAnsi="Times New Roman" w:cs="Times New Roman"/>
          <w:sz w:val="24"/>
          <w:szCs w:val="24"/>
        </w:rPr>
        <w:t>строительству данных объектов. Субсидии предоставляются в порядке, установленном Правительством Санкт-Петербурга.</w:t>
      </w:r>
    </w:p>
    <w:p w:rsidR="00B14E00" w:rsidRDefault="00B14E00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240DB" w:rsidRDefault="000240DB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5902"/>
      <w:bookmarkEnd w:id="7"/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F4E30"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5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EF4E30"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5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083"/>
      </w:tblGrid>
      <w:tr w:rsidR="00756F1E" w:rsidRPr="00756F1E" w:rsidTr="00A674E1">
        <w:trPr>
          <w:trHeight w:val="629"/>
        </w:trPr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EB7830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756F1E" w:rsidRPr="00756F1E" w:rsidTr="00A674E1">
        <w:trPr>
          <w:trHeight w:val="304"/>
        </w:trPr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1015E9"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коммунальной инфраструктуры </w:t>
            </w:r>
            <w:r w:rsidR="00851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соответствии с потребностями жилищного, общественно-делового и промышленного строительства Санкт-Петербурга</w:t>
            </w:r>
          </w:p>
        </w:tc>
      </w:tr>
      <w:tr w:rsidR="00756F1E" w:rsidRPr="00756F1E" w:rsidTr="001015E9"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Инженерное обеспечение зон технико-внедренческого типа </w:t>
            </w:r>
            <w:r w:rsidR="00851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новых промышленных зон.</w:t>
            </w:r>
          </w:p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строительства и реконструкции систем инженерной инфраструктуры, в том числе сетей и сооружений для теплоснабжения, водоснабжения и водоотведения осваиваемых и преобразуемых территорий в целях обеспечения доступности услуг потребителям.</w:t>
            </w:r>
          </w:p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</w:p>
        </w:tc>
      </w:tr>
      <w:tr w:rsidR="00EF4E30" w:rsidRPr="00756F1E" w:rsidTr="001015E9">
        <w:tc>
          <w:tcPr>
            <w:tcW w:w="510" w:type="dxa"/>
          </w:tcPr>
          <w:p w:rsidR="00EF4E30" w:rsidRPr="00756F1E" w:rsidRDefault="00EF4E30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EF4E30" w:rsidRPr="00EF4E30" w:rsidRDefault="00EF4E30" w:rsidP="00A67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EF4E30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="00A674E1">
              <w:rPr>
                <w:rFonts w:ascii="Times New Roman" w:hAnsi="Times New Roman" w:cs="Times New Roman"/>
                <w:sz w:val="24"/>
              </w:rPr>
              <w:br/>
            </w:r>
            <w:r w:rsidRPr="00EF4E30">
              <w:rPr>
                <w:rFonts w:ascii="Times New Roman" w:hAnsi="Times New Roman" w:cs="Times New Roman"/>
                <w:sz w:val="24"/>
              </w:rPr>
              <w:t xml:space="preserve">в рамках подпрограммы </w:t>
            </w:r>
            <w:r w:rsidR="00EB783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83" w:type="dxa"/>
          </w:tcPr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4E30" w:rsidRPr="00756F1E" w:rsidTr="001015E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F4E30" w:rsidRPr="00756F1E" w:rsidRDefault="00EF4E30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EF4E30" w:rsidRPr="00EF4E30" w:rsidRDefault="00EF4E30" w:rsidP="00F7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4E30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EB7830">
              <w:rPr>
                <w:rFonts w:ascii="Times New Roman" w:hAnsi="Times New Roman" w:cs="Times New Roman"/>
                <w:sz w:val="24"/>
              </w:rPr>
              <w:t xml:space="preserve">5 </w:t>
            </w:r>
            <w:r w:rsidRPr="00EF4E30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EF4E30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EF4E30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083" w:type="dxa"/>
            <w:tcBorders>
              <w:bottom w:val="nil"/>
            </w:tcBorders>
          </w:tcPr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5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338 378,9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85 941,4</w:t>
            </w:r>
            <w:r w:rsidR="000C6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42E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122 981,2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54 030,5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35 425,8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338 378,9</w:t>
            </w:r>
            <w:r w:rsidR="000C6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85 941,4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122 981,2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54 030,5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35 425,8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1015E9">
        <w:tc>
          <w:tcPr>
            <w:tcW w:w="510" w:type="dxa"/>
          </w:tcPr>
          <w:p w:rsidR="001D0332" w:rsidRPr="006B77B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6B77B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7083" w:type="dxa"/>
          </w:tcPr>
          <w:p w:rsidR="001D0332" w:rsidRPr="00756F1E" w:rsidRDefault="001D0332" w:rsidP="002F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необходимой инфраструктурой земельных участков, предоставленных семьям, имеющим трех и более детей, для индивидуального жилищного строительства</w:t>
            </w:r>
            <w:r w:rsidR="002F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 xml:space="preserve">к 2021 году - </w:t>
            </w:r>
            <w:r w:rsidR="002F0F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0FCA">
              <w:rPr>
                <w:rFonts w:ascii="Times New Roman" w:hAnsi="Times New Roman" w:cs="Times New Roman"/>
                <w:sz w:val="24"/>
                <w:szCs w:val="24"/>
              </w:rPr>
              <w:t>100 процентов</w:t>
            </w:r>
          </w:p>
        </w:tc>
      </w:tr>
    </w:tbl>
    <w:p w:rsidR="001D0332" w:rsidRPr="000F047F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F4E30" w:rsidRPr="000F047F">
        <w:rPr>
          <w:rFonts w:ascii="Times New Roman" w:hAnsi="Times New Roman" w:cs="Times New Roman"/>
          <w:sz w:val="24"/>
          <w:szCs w:val="24"/>
        </w:rPr>
        <w:t>2</w:t>
      </w:r>
      <w:r w:rsidRPr="000F047F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0F047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подпрограммы 5 с указанием основных проблем и прогноз</w:t>
      </w:r>
    </w:p>
    <w:p w:rsidR="001D0332" w:rsidRPr="000F047F" w:rsidRDefault="009715E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ее </w:t>
      </w:r>
      <w:r w:rsidR="00A674E1">
        <w:rPr>
          <w:rFonts w:ascii="Times New Roman" w:hAnsi="Times New Roman" w:cs="Times New Roman"/>
          <w:sz w:val="24"/>
          <w:szCs w:val="24"/>
        </w:rPr>
        <w:t>развития</w:t>
      </w:r>
    </w:p>
    <w:p w:rsidR="001D0332" w:rsidRPr="009715E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Подпрограмма 5 включает мероприятия, предусматривающие обеспечение комплексного подхода к развитию систем инженерного обеспечения территорий Санкт-Петербурга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в соответствии с потребностями жилищного, общественно-делового и промышленного строительства Санкт-Петербурга с сохранением принципов централизованного обеспечения коммунальными услугами.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соответствии с принятыми Генеральным планом Санкт-Петербурга схемами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и программами тепло-, газо-, электро-, водоснабжения и водоотведения Санкт-Петербурга должно обеспечиваться опережающее развитие коммунальной инфраструктуры для создания технической возможности присоединения к объектам коммунальной инфраструктуры потребителей.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последние годы осуществлено строительство инженерной инфраструктуры и подготовка территорий в зонах общественно-деловой застройки: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Северная долина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; Северо-Приморской части;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 xml:space="preserve">Конная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Лахта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Каменка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Осиновая роща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Юго-Западной Приморской части, в том числе для строительства многофункционального комплекса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Балтийская жемчужина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промышленных зон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Парнас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создания автомобильного кластера предприятий мировых автогигантов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Тойота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Дженерал Моторс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Нисан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Хендай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зон технико-внедренческого типа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и севернее лесопарка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Новоорловский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целях обеспечения развития и эффективного функционирования особой экономической зоны технико-внедренческого типа на территории Санкт-Петербурга (далее - ОЭЗ) работы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 xml:space="preserve">по созданию внешней инженерной инфраструктуры для обеспечения ОЭЗ отделений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и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Новоорловское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соответствии: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с </w:t>
      </w:r>
      <w:hyperlink r:id="rId48" w:history="1">
        <w:r w:rsidRPr="0034572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21.12.2005 </w:t>
      </w:r>
      <w:r w:rsidR="00EF4E30" w:rsidRPr="00345728">
        <w:rPr>
          <w:rFonts w:ascii="Times New Roman" w:hAnsi="Times New Roman" w:cs="Times New Roman"/>
          <w:sz w:val="24"/>
          <w:szCs w:val="24"/>
        </w:rPr>
        <w:t>№</w:t>
      </w:r>
      <w:r w:rsidRPr="00345728">
        <w:rPr>
          <w:rFonts w:ascii="Times New Roman" w:hAnsi="Times New Roman" w:cs="Times New Roman"/>
          <w:sz w:val="24"/>
          <w:szCs w:val="24"/>
        </w:rPr>
        <w:t xml:space="preserve"> 780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 создании на территории Санкт-Петербурга особой экономической зоны технико-внедренческого типа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;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с </w:t>
      </w:r>
      <w:r w:rsidR="00EB7830" w:rsidRPr="00345728">
        <w:rPr>
          <w:rFonts w:ascii="Times New Roman" w:hAnsi="Times New Roman" w:cs="Times New Roman"/>
          <w:sz w:val="24"/>
          <w:szCs w:val="24"/>
        </w:rPr>
        <w:t xml:space="preserve">Соглашением </w:t>
      </w:r>
      <w:r w:rsidRPr="00345728">
        <w:rPr>
          <w:rFonts w:ascii="Times New Roman" w:hAnsi="Times New Roman" w:cs="Times New Roman"/>
          <w:sz w:val="24"/>
          <w:szCs w:val="24"/>
        </w:rPr>
        <w:t xml:space="preserve">о создании на территории Санкт-Петербурга особой экономической зоны технико-внедренческого типа между Санкт-Петербургом и Правительством Российской Федерации от 18.01.2006 </w:t>
      </w:r>
      <w:r w:rsidR="00EF4E30" w:rsidRPr="00345728">
        <w:rPr>
          <w:rFonts w:ascii="Times New Roman" w:hAnsi="Times New Roman" w:cs="Times New Roman"/>
          <w:sz w:val="24"/>
          <w:szCs w:val="24"/>
        </w:rPr>
        <w:t>№</w:t>
      </w:r>
      <w:r w:rsidRPr="00345728">
        <w:rPr>
          <w:rFonts w:ascii="Times New Roman" w:hAnsi="Times New Roman" w:cs="Times New Roman"/>
          <w:sz w:val="24"/>
          <w:szCs w:val="24"/>
        </w:rPr>
        <w:t xml:space="preserve"> 6678-ГГ/Ф7.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Мероприятия предусматривают проектирование, строительство и реконструкцию водоводов и канализационных коллекторов, строительство газопроводов для подключения потребителей ОЭЗ. По объектам электроснабжения предусматривается вынос кабельных линий 10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 xml:space="preserve"> и ТП N 734(705) с территории ОЭЗ площадки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proofErr w:type="spellEnd"/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поручения, содержащегося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абзаце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третьем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подпункта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пункта 2 Указа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Президента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45728">
        <w:rPr>
          <w:rFonts w:ascii="Times New Roman" w:hAnsi="Times New Roman" w:cs="Times New Roman"/>
          <w:sz w:val="24"/>
          <w:szCs w:val="24"/>
        </w:rPr>
        <w:t>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от 07.05.2012 № 600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мерах</w:t>
      </w:r>
      <w:r w:rsidRPr="00345728">
        <w:rPr>
          <w:rFonts w:ascii="Times New Roman" w:hAnsi="Times New Roman" w:cs="Times New Roman"/>
          <w:sz w:val="24"/>
          <w:szCs w:val="24"/>
        </w:rPr>
        <w:br/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комфортным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жильем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жилищно-коммунальных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работу</w:t>
      </w:r>
      <w:r w:rsidRPr="00345728">
        <w:rPr>
          <w:rFonts w:ascii="Times New Roman" w:hAnsi="Times New Roman" w:cs="Times New Roman"/>
          <w:sz w:val="24"/>
          <w:szCs w:val="24"/>
        </w:rPr>
        <w:br/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инфраструктурой 65 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строительства, предоставленных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гражданам, имеющим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детей,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пос. Сапёрн</w:t>
      </w:r>
      <w:r w:rsidR="00684F2E">
        <w:rPr>
          <w:rFonts w:ascii="Times New Roman" w:hAnsi="Times New Roman" w:cs="Times New Roman"/>
          <w:sz w:val="24"/>
          <w:szCs w:val="24"/>
        </w:rPr>
        <w:t>ом</w:t>
      </w:r>
      <w:r w:rsidRPr="00345728">
        <w:rPr>
          <w:rFonts w:ascii="Times New Roman" w:hAnsi="Times New Roman" w:cs="Times New Roman"/>
          <w:sz w:val="24"/>
          <w:szCs w:val="24"/>
        </w:rPr>
        <w:t xml:space="preserve"> - 3 участка, пос.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>-И</w:t>
      </w:r>
      <w:r w:rsidR="00684F2E">
        <w:rPr>
          <w:rFonts w:ascii="Times New Roman" w:hAnsi="Times New Roman" w:cs="Times New Roman"/>
          <w:sz w:val="24"/>
          <w:szCs w:val="24"/>
        </w:rPr>
        <w:t>жора - 1 участок, пос. Понтонном</w:t>
      </w:r>
      <w:r w:rsidRPr="00345728">
        <w:rPr>
          <w:rFonts w:ascii="Times New Roman" w:hAnsi="Times New Roman" w:cs="Times New Roman"/>
          <w:sz w:val="24"/>
          <w:szCs w:val="24"/>
        </w:rPr>
        <w:t xml:space="preserve"> - 17 участков,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пос. Володарск</w:t>
      </w:r>
      <w:r w:rsidR="00684F2E">
        <w:rPr>
          <w:rFonts w:ascii="Times New Roman" w:hAnsi="Times New Roman" w:cs="Times New Roman"/>
          <w:sz w:val="24"/>
          <w:szCs w:val="24"/>
        </w:rPr>
        <w:t>ом</w:t>
      </w:r>
      <w:r w:rsidRPr="00345728">
        <w:rPr>
          <w:rFonts w:ascii="Times New Roman" w:hAnsi="Times New Roman" w:cs="Times New Roman"/>
          <w:sz w:val="24"/>
          <w:szCs w:val="24"/>
        </w:rPr>
        <w:t xml:space="preserve"> - 10 участков, г. Пушкине,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Гуммолосарах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 xml:space="preserve"> - 2 участка, г. Павловске -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32 участка.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2017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завершено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 16 участков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Гуммолосарах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>, пос. Сапёрн</w:t>
      </w:r>
      <w:r w:rsidR="00684F2E">
        <w:rPr>
          <w:rFonts w:ascii="Times New Roman" w:hAnsi="Times New Roman" w:cs="Times New Roman"/>
          <w:sz w:val="24"/>
          <w:szCs w:val="24"/>
        </w:rPr>
        <w:t>ом</w:t>
      </w:r>
      <w:r w:rsidRPr="00345728">
        <w:rPr>
          <w:rFonts w:ascii="Times New Roman" w:hAnsi="Times New Roman" w:cs="Times New Roman"/>
          <w:sz w:val="24"/>
          <w:szCs w:val="24"/>
        </w:rPr>
        <w:t xml:space="preserve">, пос.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>-Ижора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Володарском.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2019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завершено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 32 участков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г. Павловске.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2021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45728">
        <w:rPr>
          <w:rFonts w:ascii="Times New Roman" w:hAnsi="Times New Roman" w:cs="Times New Roman"/>
          <w:sz w:val="24"/>
          <w:szCs w:val="24"/>
        </w:rPr>
        <w:t xml:space="preserve"> завершатся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пос. Понтонн</w:t>
      </w:r>
      <w:r w:rsidR="00684F2E">
        <w:rPr>
          <w:rFonts w:ascii="Times New Roman" w:hAnsi="Times New Roman" w:cs="Times New Roman"/>
          <w:sz w:val="24"/>
          <w:szCs w:val="24"/>
        </w:rPr>
        <w:t>ом</w:t>
      </w:r>
      <w:r w:rsidRPr="00345728">
        <w:rPr>
          <w:rFonts w:ascii="Times New Roman" w:hAnsi="Times New Roman" w:cs="Times New Roman"/>
          <w:sz w:val="24"/>
          <w:szCs w:val="24"/>
        </w:rPr>
        <w:t xml:space="preserve"> - 17 участков.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Земельные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инфраструктурой</w:t>
      </w:r>
      <w:r w:rsidRPr="00345728">
        <w:rPr>
          <w:rFonts w:ascii="Times New Roman" w:hAnsi="Times New Roman" w:cs="Times New Roman"/>
          <w:sz w:val="24"/>
          <w:szCs w:val="24"/>
        </w:rPr>
        <w:br/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345728">
        <w:rPr>
          <w:rFonts w:ascii="Times New Roman" w:hAnsi="Times New Roman" w:cs="Times New Roman"/>
          <w:sz w:val="24"/>
          <w:szCs w:val="24"/>
        </w:rPr>
        <w:t>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lastRenderedPageBreak/>
        <w:t>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связаны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посткризисными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345728">
        <w:rPr>
          <w:rFonts w:ascii="Times New Roman" w:hAnsi="Times New Roman" w:cs="Times New Roman"/>
          <w:sz w:val="24"/>
          <w:szCs w:val="24"/>
        </w:rPr>
        <w:t>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345728">
        <w:rPr>
          <w:rFonts w:ascii="Times New Roman" w:hAnsi="Times New Roman" w:cs="Times New Roman"/>
          <w:sz w:val="24"/>
          <w:szCs w:val="24"/>
        </w:rPr>
        <w:t>кономике, отразившимися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D39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дефиците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инженерно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подготовленных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расширения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существующих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производственных, жилых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общественно-деловых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зон, невозможностью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технических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головным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инженерно-энергетического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2018 году осуществлено технологическое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Курортэнерго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«Водопроводные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очистные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45728">
        <w:rPr>
          <w:rFonts w:ascii="Times New Roman" w:hAnsi="Times New Roman" w:cs="Times New Roman"/>
          <w:sz w:val="24"/>
          <w:szCs w:val="24"/>
        </w:rPr>
        <w:t>ооружения,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D39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адресу: Санкт-Петербург, поселок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Молодежное, ул. Солнечная».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Осуществлены </w:t>
      </w:r>
      <w:r w:rsidR="00F15AA9">
        <w:rPr>
          <w:rFonts w:ascii="Times New Roman" w:hAnsi="Times New Roman" w:cs="Times New Roman"/>
          <w:sz w:val="24"/>
          <w:szCs w:val="24"/>
        </w:rPr>
        <w:t>1</w:t>
      </w:r>
      <w:r w:rsidR="00066D39">
        <w:rPr>
          <w:rFonts w:ascii="Times New Roman" w:hAnsi="Times New Roman" w:cs="Times New Roman"/>
          <w:sz w:val="24"/>
          <w:szCs w:val="24"/>
        </w:rPr>
        <w:t xml:space="preserve"> и 2-й</w:t>
      </w:r>
      <w:r w:rsidRPr="00345728">
        <w:rPr>
          <w:rFonts w:ascii="Times New Roman" w:hAnsi="Times New Roman" w:cs="Times New Roman"/>
          <w:sz w:val="24"/>
          <w:szCs w:val="24"/>
        </w:rPr>
        <w:t xml:space="preserve"> этапы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</w:t>
      </w:r>
      <w:r w:rsidR="00684F2E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максимальной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мощностью (всего) 1220 кВт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45728">
        <w:rPr>
          <w:rFonts w:ascii="Times New Roman" w:hAnsi="Times New Roman" w:cs="Times New Roman"/>
          <w:sz w:val="24"/>
          <w:szCs w:val="24"/>
        </w:rPr>
        <w:t xml:space="preserve">о </w:t>
      </w:r>
      <w:r w:rsidR="00684F2E">
        <w:rPr>
          <w:rFonts w:ascii="Times New Roman" w:hAnsi="Times New Roman" w:cs="Times New Roman"/>
          <w:sz w:val="24"/>
          <w:szCs w:val="24"/>
        </w:rPr>
        <w:t>второй</w:t>
      </w:r>
      <w:r w:rsidRPr="00345728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надежности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345728">
        <w:rPr>
          <w:rFonts w:ascii="Times New Roman" w:hAnsi="Times New Roman" w:cs="Times New Roman"/>
          <w:sz w:val="24"/>
          <w:szCs w:val="24"/>
        </w:rPr>
        <w:t>лектроснабжения.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2019 году осуществлено технологическое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45728">
        <w:rPr>
          <w:rFonts w:ascii="Times New Roman" w:hAnsi="Times New Roman" w:cs="Times New Roman"/>
          <w:sz w:val="24"/>
          <w:szCs w:val="24"/>
        </w:rPr>
        <w:t>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345728">
        <w:rPr>
          <w:rFonts w:ascii="Times New Roman" w:hAnsi="Times New Roman" w:cs="Times New Roman"/>
          <w:sz w:val="24"/>
          <w:szCs w:val="24"/>
        </w:rPr>
        <w:t>Курортэнерго</w:t>
      </w:r>
      <w:proofErr w:type="spellEnd"/>
      <w:r w:rsidRPr="0034572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45728">
        <w:rPr>
          <w:rFonts w:ascii="Times New Roman" w:hAnsi="Times New Roman" w:cs="Times New Roman"/>
          <w:sz w:val="24"/>
          <w:szCs w:val="24"/>
        </w:rPr>
        <w:t>чистных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сооружений,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площадке «Дюны» («Ржавая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канава»)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адресу: Санкт-Петербург,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38 км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Приморского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шоссе».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2021 планируется осуществить подключение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очистных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сооружений, расположенных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пос. Молодежное, на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Солнечной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ул. (1-й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этап)».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Инфраструктурные требования к качеству жизни и экономического развития не могут эффективно удовлетворяться инфраструктурой современных городов. Самый острый вопрос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 xml:space="preserve">в строительстве нового жилья - это нехватка земельных участков, обеспеченных коммунальной инфраструктурой, на общем фоне износа существующих инженерных сетей. На данный момент принимаемых мер по улучшению положения в обеспечении земельных участков коммунальной инфраструктурой недостаточно, что означает необходимость разработки соответствующего комплекса мер, направленных в том числе на стимулирование частных компаний к управлению объектами коммунальной инфраструктуры, а также на увеличение доли частных инвестиций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в модернизацию коммунальной инфраструктуры. В то же время незастроенные земельные участки, обеспеченные коммунальной инфраструктурой, как правило, уже переданы в аренду.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При формировании перспективных направлений развития существуют проблемы нехватки основных ресурсов развития: финансовых (в связи с чем в последние годы наблюдается заметный спад инвестиционной активности); трудовых ресурсов необходимого уровня квалификации (практика привлечения большого числа трудовых мигрантов, занятых </w:t>
      </w:r>
      <w:r w:rsidR="00684F2E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на малоквалифицированных рабочих местах, наличие нелегальной трудовой миграции).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Приоритетами государственной политики в сфере реализации подпрограммы 5 являются: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обеспечение развития систем коммунальной инфраструктуры для создания </w:t>
      </w:r>
      <w:proofErr w:type="spellStart"/>
      <w:r w:rsidRPr="000F047F">
        <w:rPr>
          <w:rFonts w:ascii="Times New Roman" w:hAnsi="Times New Roman" w:cs="Times New Roman"/>
          <w:sz w:val="24"/>
          <w:szCs w:val="24"/>
        </w:rPr>
        <w:t>инженерно</w:t>
      </w:r>
      <w:proofErr w:type="spellEnd"/>
      <w:r w:rsidRPr="000F047F">
        <w:rPr>
          <w:rFonts w:ascii="Times New Roman" w:hAnsi="Times New Roman" w:cs="Times New Roman"/>
          <w:sz w:val="24"/>
          <w:szCs w:val="24"/>
        </w:rPr>
        <w:t xml:space="preserve"> подготовленных территорий и присоединения потребителей к системам тепло-, электро-, газо-, водоснабжения и водоотведения Санкт-Петербурга, в том числе объектов жилищного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 xml:space="preserve">и гражданского строительства, расположенных в границах территорий, предназначенных для реализации мероприятий приоритетного национального проекта </w:t>
      </w:r>
      <w:r w:rsidR="00EF4E30" w:rsidRPr="000F047F">
        <w:rPr>
          <w:rFonts w:ascii="Times New Roman" w:hAnsi="Times New Roman" w:cs="Times New Roman"/>
          <w:sz w:val="24"/>
          <w:szCs w:val="24"/>
        </w:rPr>
        <w:t>«</w:t>
      </w:r>
      <w:r w:rsidRPr="000F047F">
        <w:rPr>
          <w:rFonts w:ascii="Times New Roman" w:hAnsi="Times New Roman" w:cs="Times New Roman"/>
          <w:sz w:val="24"/>
          <w:szCs w:val="24"/>
        </w:rPr>
        <w:t>Доступное и комфортное жилье - гражданам России</w:t>
      </w:r>
      <w:r w:rsidR="00EF4E30" w:rsidRPr="000F047F">
        <w:rPr>
          <w:rFonts w:ascii="Times New Roman" w:hAnsi="Times New Roman" w:cs="Times New Roman"/>
          <w:sz w:val="24"/>
          <w:szCs w:val="24"/>
        </w:rPr>
        <w:t>»</w:t>
      </w:r>
      <w:r w:rsidRPr="000F047F">
        <w:rPr>
          <w:rFonts w:ascii="Times New Roman" w:hAnsi="Times New Roman" w:cs="Times New Roman"/>
          <w:sz w:val="24"/>
          <w:szCs w:val="24"/>
        </w:rPr>
        <w:t>;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реализация политики энергосбережения путем внедрения </w:t>
      </w:r>
      <w:proofErr w:type="spellStart"/>
      <w:r w:rsidRPr="000F047F">
        <w:rPr>
          <w:rFonts w:ascii="Times New Roman" w:hAnsi="Times New Roman" w:cs="Times New Roman"/>
          <w:sz w:val="24"/>
          <w:szCs w:val="24"/>
        </w:rPr>
        <w:t>энергоэффективного</w:t>
      </w:r>
      <w:proofErr w:type="spellEnd"/>
      <w:r w:rsidRPr="000F047F">
        <w:rPr>
          <w:rFonts w:ascii="Times New Roman" w:hAnsi="Times New Roman" w:cs="Times New Roman"/>
          <w:sz w:val="24"/>
          <w:szCs w:val="24"/>
        </w:rPr>
        <w:t xml:space="preserve"> генерирующего оборудования и оптимального распределения нагрузок между источниками энергоснабжения.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49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EB7830" w:rsidRPr="00756F1E" w:rsidRDefault="00EB7830" w:rsidP="00EB783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 Перечень мероприятий подпрограммы 5</w:t>
      </w:r>
    </w:p>
    <w:p w:rsidR="00EB7830" w:rsidRPr="00B26A4B" w:rsidRDefault="00EB7830" w:rsidP="00EB7830">
      <w:pPr>
        <w:pStyle w:val="ConsPlusNormal"/>
        <w:jc w:val="center"/>
        <w:rPr>
          <w:rFonts w:ascii="Times New Roman" w:hAnsi="Times New Roman" w:cs="Times New Roman"/>
          <w:sz w:val="16"/>
          <w:szCs w:val="24"/>
        </w:rPr>
      </w:pPr>
    </w:p>
    <w:p w:rsidR="00B14E00" w:rsidRDefault="00F87546" w:rsidP="00970D7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00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B14E00" w:rsidRPr="00EB7830" w:rsidRDefault="00EB7830" w:rsidP="00EB783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a3"/>
        <w:tblW w:w="154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B14E00" w:rsidRPr="00FA358B" w:rsidTr="000C1F4B">
        <w:trPr>
          <w:trHeight w:val="816"/>
        </w:trPr>
        <w:tc>
          <w:tcPr>
            <w:tcW w:w="510" w:type="dxa"/>
            <w:vMerge w:val="restart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612" w:type="dxa"/>
            <w:vMerge w:val="restart"/>
            <w:hideMark/>
          </w:tcPr>
          <w:p w:rsidR="00B14E00" w:rsidRPr="00FA358B" w:rsidRDefault="00B14E00" w:rsidP="009715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856" w:type="dxa"/>
            <w:vMerge w:val="restart"/>
            <w:hideMark/>
          </w:tcPr>
          <w:p w:rsidR="00B14E00" w:rsidRPr="00684F2E" w:rsidRDefault="00B14E00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B14E00" w:rsidRPr="00684F2E" w:rsidRDefault="00B14E00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proofErr w:type="spellStart"/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Мощнос</w:t>
            </w:r>
            <w:r w:rsid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-</w:t>
            </w: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ть</w:t>
            </w:r>
            <w:proofErr w:type="spellEnd"/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 объекта</w:t>
            </w:r>
          </w:p>
        </w:tc>
        <w:tc>
          <w:tcPr>
            <w:tcW w:w="566" w:type="dxa"/>
            <w:vMerge w:val="restart"/>
            <w:hideMark/>
          </w:tcPr>
          <w:p w:rsidR="00B14E00" w:rsidRPr="00684F2E" w:rsidRDefault="00B14E00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684F2E" w:rsidRDefault="009715E2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С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рок </w:t>
            </w: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B14E00" w:rsidRPr="00684F2E" w:rsidRDefault="009715E2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С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метная стоимость </w:t>
            </w: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работ 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(</w:t>
            </w: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предполагаемая </w:t>
            </w:r>
            <w:r w:rsidR="0081535F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(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предельная</w:t>
            </w:r>
            <w:r w:rsidR="0081535F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)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 стоимость </w:t>
            </w:r>
            <w:r w:rsidR="0081535F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работ</w:t>
            </w:r>
            <w:r w:rsidR="00B14E00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B14E00" w:rsidRPr="00684F2E" w:rsidRDefault="00B14E00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 xml:space="preserve">Остаток сметной стоимости </w:t>
            </w:r>
            <w:r w:rsidR="0081535F" w:rsidRPr="00684F2E">
              <w:rPr>
                <w:rFonts w:ascii="Times New Roman" w:hAnsi="Times New Roman" w:cs="Times New Roman"/>
                <w:b/>
                <w:bCs/>
                <w:spacing w:val="-6"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684F2E" w:rsidRDefault="00B14E00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финансиро</w:t>
            </w:r>
            <w:r w:rsidR="00684F2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</w:t>
            </w:r>
            <w:r w:rsidRPr="00684F2E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B14E00" w:rsidRPr="00FA358B" w:rsidRDefault="00B14E00" w:rsidP="00B26A4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B14E00" w:rsidRPr="00FA358B" w:rsidTr="00B26A4B">
        <w:trPr>
          <w:trHeight w:val="415"/>
        </w:trPr>
        <w:tc>
          <w:tcPr>
            <w:tcW w:w="510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1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B14E00" w:rsidRPr="00FA358B" w:rsidRDefault="00B14E00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6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г.</w:t>
            </w:r>
          </w:p>
        </w:tc>
        <w:tc>
          <w:tcPr>
            <w:tcW w:w="99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B14E00" w:rsidRPr="00FA358B" w:rsidTr="00B26A4B">
        <w:trPr>
          <w:trHeight w:val="71"/>
        </w:trPr>
        <w:tc>
          <w:tcPr>
            <w:tcW w:w="510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56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FA358B" w:rsidTr="00B26A4B">
        <w:trPr>
          <w:trHeight w:val="130"/>
        </w:trPr>
        <w:tc>
          <w:tcPr>
            <w:tcW w:w="15415" w:type="dxa"/>
            <w:gridSpan w:val="17"/>
            <w:noWrap/>
          </w:tcPr>
          <w:p w:rsidR="001015E9" w:rsidRPr="00EB7830" w:rsidRDefault="001015E9" w:rsidP="00B26A4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B7830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9F020B" w:rsidRPr="00FB309B" w:rsidTr="00F842C7">
        <w:trPr>
          <w:trHeight w:val="315"/>
        </w:trPr>
        <w:tc>
          <w:tcPr>
            <w:tcW w:w="510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</w:tcPr>
          <w:p w:rsidR="009F020B" w:rsidRPr="00F87546" w:rsidRDefault="009F020B" w:rsidP="00A674E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объектов инженерного обеспечения земельных участков, расположенных на территории Санкт-Петербурга, предоставляемых для индивидуального жилищного строительства гражданам, имеющим трех и более детей</w:t>
            </w:r>
          </w:p>
        </w:tc>
        <w:tc>
          <w:tcPr>
            <w:tcW w:w="856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9F020B" w:rsidRDefault="009F020B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</w:t>
            </w:r>
            <w:r w:rsidR="00157D66">
              <w:rPr>
                <w:rFonts w:ascii="Times New Roman" w:hAnsi="Times New Roman" w:cs="Times New Roman"/>
                <w:bCs/>
                <w:sz w:val="14"/>
                <w:szCs w:val="14"/>
              </w:rPr>
              <w:t>9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-202</w:t>
            </w:r>
            <w:r w:rsidR="006B5B8B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  <w:p w:rsidR="009F020B" w:rsidRPr="00F87546" w:rsidRDefault="009F020B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9F020B" w:rsidRPr="00FB309B" w:rsidRDefault="00F842C7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6 167,9</w:t>
            </w:r>
          </w:p>
        </w:tc>
        <w:tc>
          <w:tcPr>
            <w:tcW w:w="992" w:type="dxa"/>
          </w:tcPr>
          <w:p w:rsidR="009F020B" w:rsidRPr="00FB309B" w:rsidRDefault="00F842C7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020B" w:rsidRPr="00560759" w:rsidRDefault="00F842C7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9F020B" w:rsidRPr="00560759" w:rsidRDefault="00F842C7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9F020B" w:rsidRPr="00560759" w:rsidRDefault="00F842C7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9F020B" w:rsidRPr="00560759" w:rsidRDefault="00F842C7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9F020B" w:rsidRPr="00FB309B" w:rsidRDefault="00F842C7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6 167,9</w:t>
            </w:r>
          </w:p>
        </w:tc>
        <w:tc>
          <w:tcPr>
            <w:tcW w:w="956" w:type="dxa"/>
          </w:tcPr>
          <w:p w:rsidR="009F020B" w:rsidRPr="00FB309B" w:rsidRDefault="009F020B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sz w:val="14"/>
                <w:szCs w:val="14"/>
              </w:rPr>
              <w:t>И 4.1</w:t>
            </w:r>
          </w:p>
        </w:tc>
      </w:tr>
      <w:tr w:rsidR="00F842C7" w:rsidRPr="00FB309B" w:rsidTr="00F842C7">
        <w:trPr>
          <w:trHeight w:val="315"/>
        </w:trPr>
        <w:tc>
          <w:tcPr>
            <w:tcW w:w="510" w:type="dxa"/>
            <w:noWrap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612" w:type="dxa"/>
          </w:tcPr>
          <w:p w:rsidR="00F842C7" w:rsidRPr="00F87546" w:rsidRDefault="00F842C7" w:rsidP="00F842C7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</w:t>
            </w:r>
          </w:p>
        </w:tc>
        <w:tc>
          <w:tcPr>
            <w:tcW w:w="856" w:type="dxa"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842C7" w:rsidRPr="00F87546" w:rsidRDefault="00F842C7" w:rsidP="00F842C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F842C7" w:rsidRPr="00FB309B" w:rsidRDefault="00F842C7" w:rsidP="00F842C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F842C7" w:rsidRPr="00560759" w:rsidRDefault="00F842C7" w:rsidP="00F842C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42C7" w:rsidRPr="00560759" w:rsidRDefault="00CB34FB" w:rsidP="00F842C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F842C7" w:rsidRPr="00FB309B" w:rsidRDefault="00CB34FB" w:rsidP="00F842C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70 228,1</w:t>
            </w:r>
          </w:p>
        </w:tc>
        <w:tc>
          <w:tcPr>
            <w:tcW w:w="993" w:type="dxa"/>
            <w:noWrap/>
          </w:tcPr>
          <w:p w:rsidR="00F842C7" w:rsidRPr="00560759" w:rsidRDefault="00F842C7" w:rsidP="00F842C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:rsidR="00F842C7" w:rsidRPr="00560759" w:rsidRDefault="00F842C7" w:rsidP="00F842C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842C7" w:rsidRPr="00FB309B" w:rsidRDefault="00CB34FB" w:rsidP="00F842C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70 228,1</w:t>
            </w:r>
          </w:p>
        </w:tc>
        <w:tc>
          <w:tcPr>
            <w:tcW w:w="956" w:type="dxa"/>
          </w:tcPr>
          <w:p w:rsidR="00F842C7" w:rsidRPr="00FB309B" w:rsidRDefault="00F842C7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FB309B" w:rsidRPr="00FB309B" w:rsidTr="00F842C7">
        <w:trPr>
          <w:trHeight w:val="315"/>
        </w:trPr>
        <w:tc>
          <w:tcPr>
            <w:tcW w:w="510" w:type="dxa"/>
            <w:noWrap/>
          </w:tcPr>
          <w:p w:rsidR="00FB309B" w:rsidRPr="00F87546" w:rsidRDefault="00F842C7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612" w:type="dxa"/>
          </w:tcPr>
          <w:p w:rsidR="00FB309B" w:rsidRPr="00F87546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856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FB309B" w:rsidRPr="00F87546" w:rsidRDefault="00FB309B" w:rsidP="00F842C7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</w:t>
            </w:r>
            <w:r w:rsidR="00157D66"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52 727,2</w:t>
            </w:r>
          </w:p>
        </w:tc>
        <w:tc>
          <w:tcPr>
            <w:tcW w:w="992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  <w:noWrap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3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1134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132 727,2</w:t>
            </w:r>
          </w:p>
        </w:tc>
        <w:tc>
          <w:tcPr>
            <w:tcW w:w="95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FB309B" w:rsidRPr="00FB309B" w:rsidTr="00F842C7">
        <w:trPr>
          <w:trHeight w:val="170"/>
        </w:trPr>
        <w:tc>
          <w:tcPr>
            <w:tcW w:w="7372" w:type="dxa"/>
            <w:gridSpan w:val="9"/>
            <w:noWrap/>
          </w:tcPr>
          <w:p w:rsidR="00FB309B" w:rsidRPr="00B14E00" w:rsidRDefault="00FB309B" w:rsidP="00FB309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58 895,1</w:t>
            </w:r>
          </w:p>
        </w:tc>
        <w:tc>
          <w:tcPr>
            <w:tcW w:w="992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90 228,1</w:t>
            </w:r>
          </w:p>
        </w:tc>
        <w:tc>
          <w:tcPr>
            <w:tcW w:w="993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1134" w:type="dxa"/>
          </w:tcPr>
          <w:p w:rsidR="00FB309B" w:rsidRPr="00FB309B" w:rsidRDefault="00F842C7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209 123,2</w:t>
            </w:r>
          </w:p>
        </w:tc>
        <w:tc>
          <w:tcPr>
            <w:tcW w:w="95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CB34FB" w:rsidRPr="00FB309B" w:rsidTr="00F842C7">
        <w:trPr>
          <w:trHeight w:val="170"/>
        </w:trPr>
        <w:tc>
          <w:tcPr>
            <w:tcW w:w="7372" w:type="dxa"/>
            <w:gridSpan w:val="9"/>
            <w:noWrap/>
          </w:tcPr>
          <w:p w:rsidR="00CB34FB" w:rsidRPr="00B14E00" w:rsidRDefault="00CB34FB" w:rsidP="00CB34F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58 895,1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90 228,1</w:t>
            </w:r>
          </w:p>
        </w:tc>
        <w:tc>
          <w:tcPr>
            <w:tcW w:w="993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20 000,0</w:t>
            </w:r>
          </w:p>
        </w:tc>
        <w:tc>
          <w:tcPr>
            <w:tcW w:w="1134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209 123,2</w:t>
            </w:r>
          </w:p>
        </w:tc>
        <w:tc>
          <w:tcPr>
            <w:tcW w:w="956" w:type="dxa"/>
          </w:tcPr>
          <w:p w:rsidR="00CB34FB" w:rsidRPr="00FB309B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B14E00" w:rsidRDefault="00B14E00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42C7" w:rsidRDefault="00F842C7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42C7" w:rsidRDefault="00F842C7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42C7" w:rsidRDefault="00F842C7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42C7" w:rsidRDefault="00F842C7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42C7" w:rsidRDefault="00F842C7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0332" w:rsidRPr="00B14E00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00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:rsidR="00E25FA2" w:rsidRDefault="00970D7A" w:rsidP="00970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15-1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985"/>
        <w:gridCol w:w="1134"/>
        <w:gridCol w:w="1134"/>
        <w:gridCol w:w="1134"/>
        <w:gridCol w:w="992"/>
        <w:gridCol w:w="850"/>
        <w:gridCol w:w="993"/>
        <w:gridCol w:w="992"/>
        <w:gridCol w:w="992"/>
        <w:gridCol w:w="1276"/>
      </w:tblGrid>
      <w:tr w:rsidR="00421972" w:rsidRPr="00311316" w:rsidTr="00970D7A">
        <w:trPr>
          <w:trHeight w:val="862"/>
        </w:trPr>
        <w:tc>
          <w:tcPr>
            <w:tcW w:w="567" w:type="dxa"/>
            <w:vMerge w:val="restart"/>
            <w:hideMark/>
          </w:tcPr>
          <w:p w:rsidR="00421972" w:rsidRPr="00AE6C4F" w:rsidRDefault="00684F2E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421972"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119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684F2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81535F" w:rsidRPr="00311316" w:rsidTr="00970D7A">
        <w:trPr>
          <w:trHeight w:val="415"/>
        </w:trPr>
        <w:tc>
          <w:tcPr>
            <w:tcW w:w="567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119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850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25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1535F" w:rsidRPr="00FA358B" w:rsidRDefault="0081535F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684F2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421972" w:rsidRPr="00311316" w:rsidTr="00970D7A">
        <w:trPr>
          <w:trHeight w:val="315"/>
        </w:trPr>
        <w:tc>
          <w:tcPr>
            <w:tcW w:w="567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119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9F020B" w:rsidRPr="00311316" w:rsidTr="00F842C7">
        <w:trPr>
          <w:trHeight w:val="835"/>
        </w:trPr>
        <w:tc>
          <w:tcPr>
            <w:tcW w:w="567" w:type="dxa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119" w:type="dxa"/>
          </w:tcPr>
          <w:p w:rsidR="009F020B" w:rsidRPr="0042197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219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Разработка градостроительной, </w:t>
            </w:r>
            <w:proofErr w:type="spellStart"/>
            <w:r w:rsidRPr="004219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предпроектной</w:t>
            </w:r>
            <w:proofErr w:type="spellEnd"/>
            <w:r w:rsidRPr="004219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985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27 046,3</w:t>
            </w:r>
          </w:p>
        </w:tc>
        <w:tc>
          <w:tcPr>
            <w:tcW w:w="1134" w:type="dxa"/>
          </w:tcPr>
          <w:p w:rsidR="009F020B" w:rsidRPr="00FB309B" w:rsidRDefault="00F842C7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9F020B" w:rsidRPr="00560759" w:rsidRDefault="00F842C7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9F020B" w:rsidRPr="00560759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32 753,1</w:t>
            </w:r>
          </w:p>
        </w:tc>
        <w:tc>
          <w:tcPr>
            <w:tcW w:w="993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34 030,5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35 425,8</w:t>
            </w:r>
          </w:p>
        </w:tc>
        <w:tc>
          <w:tcPr>
            <w:tcW w:w="992" w:type="dxa"/>
          </w:tcPr>
          <w:p w:rsidR="009F020B" w:rsidRPr="00FB309B" w:rsidRDefault="00CB34F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129 255,7</w:t>
            </w:r>
          </w:p>
        </w:tc>
        <w:tc>
          <w:tcPr>
            <w:tcW w:w="1276" w:type="dxa"/>
          </w:tcPr>
          <w:p w:rsidR="009F020B" w:rsidRPr="00AE6C4F" w:rsidRDefault="009F020B" w:rsidP="009F02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18238D" w:rsidRPr="00B14E00" w:rsidTr="0018238D">
        <w:trPr>
          <w:trHeight w:val="315"/>
        </w:trPr>
        <w:tc>
          <w:tcPr>
            <w:tcW w:w="6805" w:type="dxa"/>
            <w:gridSpan w:val="4"/>
          </w:tcPr>
          <w:p w:rsidR="0018238D" w:rsidRPr="00B14E00" w:rsidRDefault="0018238D" w:rsidP="0018238D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5</w:t>
            </w:r>
          </w:p>
          <w:p w:rsidR="0018238D" w:rsidRPr="00B14E00" w:rsidRDefault="0018238D" w:rsidP="001823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27 046,3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32 753,1</w:t>
            </w:r>
          </w:p>
        </w:tc>
        <w:tc>
          <w:tcPr>
            <w:tcW w:w="993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34 030,5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35 425,8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129 255,7</w:t>
            </w:r>
          </w:p>
        </w:tc>
        <w:tc>
          <w:tcPr>
            <w:tcW w:w="1276" w:type="dxa"/>
          </w:tcPr>
          <w:p w:rsidR="0018238D" w:rsidRPr="00B14E00" w:rsidRDefault="0018238D" w:rsidP="0018238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FA2" w:rsidRPr="00756F1E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25FA2" w:rsidRPr="00756F1E" w:rsidSect="00B26A4B">
          <w:headerReference w:type="default" r:id="rId50"/>
          <w:pgSz w:w="16838" w:h="11905" w:orient="landscape"/>
          <w:pgMar w:top="709" w:right="851" w:bottom="1134" w:left="1134" w:header="283" w:footer="0" w:gutter="0"/>
          <w:cols w:space="720"/>
          <w:docGrid w:linePitch="299"/>
        </w:sectPr>
      </w:pPr>
    </w:p>
    <w:p w:rsidR="001D0332" w:rsidRPr="0018238D" w:rsidRDefault="001D0332" w:rsidP="00B26A4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87546" w:rsidRPr="0018238D">
        <w:rPr>
          <w:rFonts w:ascii="Times New Roman" w:hAnsi="Times New Roman" w:cs="Times New Roman"/>
          <w:sz w:val="24"/>
          <w:szCs w:val="24"/>
        </w:rPr>
        <w:t>2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  <w:r w:rsidR="00B14E00" w:rsidRPr="0018238D">
        <w:rPr>
          <w:rFonts w:ascii="Times New Roman" w:hAnsi="Times New Roman" w:cs="Times New Roman"/>
          <w:sz w:val="24"/>
          <w:szCs w:val="24"/>
        </w:rPr>
        <w:t>4</w:t>
      </w:r>
      <w:r w:rsidRPr="0018238D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5</w:t>
      </w:r>
    </w:p>
    <w:p w:rsidR="001D0332" w:rsidRPr="0018238D" w:rsidRDefault="001D0332" w:rsidP="00B26A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18238D" w:rsidRDefault="001D0332" w:rsidP="00B26A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38D">
        <w:rPr>
          <w:rFonts w:ascii="Times New Roman" w:hAnsi="Times New Roman" w:cs="Times New Roman"/>
          <w:b/>
          <w:sz w:val="24"/>
          <w:szCs w:val="24"/>
        </w:rPr>
        <w:t>1</w:t>
      </w:r>
      <w:r w:rsidR="00F87546" w:rsidRPr="0018238D">
        <w:rPr>
          <w:rFonts w:ascii="Times New Roman" w:hAnsi="Times New Roman" w:cs="Times New Roman"/>
          <w:b/>
          <w:sz w:val="24"/>
          <w:szCs w:val="24"/>
        </w:rPr>
        <w:t>2</w:t>
      </w:r>
      <w:r w:rsidRPr="0018238D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18238D">
        <w:rPr>
          <w:rFonts w:ascii="Times New Roman" w:hAnsi="Times New Roman" w:cs="Times New Roman"/>
          <w:b/>
          <w:sz w:val="24"/>
          <w:szCs w:val="24"/>
        </w:rPr>
        <w:t>4</w:t>
      </w:r>
      <w:r w:rsidRPr="0018238D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18238D">
        <w:rPr>
          <w:rFonts w:ascii="Times New Roman" w:hAnsi="Times New Roman" w:cs="Times New Roman"/>
          <w:b/>
          <w:sz w:val="24"/>
          <w:szCs w:val="24"/>
        </w:rPr>
        <w:t>1</w:t>
      </w:r>
      <w:r w:rsidRPr="0018238D">
        <w:rPr>
          <w:rFonts w:ascii="Times New Roman" w:hAnsi="Times New Roman" w:cs="Times New Roman"/>
          <w:b/>
          <w:sz w:val="24"/>
          <w:szCs w:val="24"/>
        </w:rPr>
        <w:t xml:space="preserve">. Механизм реализации мероприятий подпрограммы 5, </w:t>
      </w:r>
      <w:r w:rsidR="00970D7A" w:rsidRPr="0018238D">
        <w:rPr>
          <w:rFonts w:ascii="Times New Roman" w:hAnsi="Times New Roman" w:cs="Times New Roman"/>
          <w:b/>
          <w:sz w:val="24"/>
          <w:szCs w:val="24"/>
        </w:rPr>
        <w:br/>
      </w:r>
      <w:r w:rsidRPr="0018238D">
        <w:rPr>
          <w:rFonts w:ascii="Times New Roman" w:hAnsi="Times New Roman" w:cs="Times New Roman"/>
          <w:b/>
          <w:sz w:val="24"/>
          <w:szCs w:val="24"/>
        </w:rPr>
        <w:t xml:space="preserve">связанных с </w:t>
      </w:r>
      <w:r w:rsidR="00B14E00" w:rsidRPr="0018238D">
        <w:rPr>
          <w:rFonts w:ascii="Times New Roman" w:hAnsi="Times New Roman" w:cs="Times New Roman"/>
          <w:b/>
          <w:sz w:val="24"/>
          <w:szCs w:val="24"/>
        </w:rPr>
        <w:t>проектной частью</w:t>
      </w:r>
    </w:p>
    <w:p w:rsidR="00B14E00" w:rsidRPr="0018238D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57" w:history="1">
        <w:r w:rsidRPr="0018238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hyperlink w:anchor="P6080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18238D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КЭ</w:t>
      </w:r>
      <w:r w:rsidR="00F87546" w:rsidRPr="0018238D">
        <w:rPr>
          <w:rFonts w:ascii="Times New Roman" w:hAnsi="Times New Roman" w:cs="Times New Roman"/>
          <w:sz w:val="24"/>
          <w:szCs w:val="24"/>
        </w:rPr>
        <w:t>и</w:t>
      </w:r>
      <w:r w:rsidRPr="0018238D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6B77BE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>на основании решения о бюджетных инвестициях в объекты государственной собственности Санкт-Петербурга</w:t>
      </w:r>
      <w:r w:rsidR="00970D7A" w:rsidRPr="0018238D">
        <w:rPr>
          <w:rFonts w:ascii="Times New Roman" w:hAnsi="Times New Roman" w:cs="Times New Roman"/>
          <w:sz w:val="24"/>
          <w:szCs w:val="24"/>
        </w:rPr>
        <w:t>,</w:t>
      </w:r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18238D">
          <w:rPr>
            <w:rFonts w:ascii="Times New Roman" w:hAnsi="Times New Roman" w:cs="Times New Roman"/>
            <w:sz w:val="24"/>
            <w:szCs w:val="24"/>
          </w:rPr>
          <w:t>пункт</w:t>
        </w:r>
        <w:r w:rsidR="00970D7A" w:rsidRPr="0018238D">
          <w:rPr>
            <w:rFonts w:ascii="Times New Roman" w:hAnsi="Times New Roman" w:cs="Times New Roman"/>
            <w:sz w:val="24"/>
            <w:szCs w:val="24"/>
          </w:rPr>
          <w:t>е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8238D">
        <w:rPr>
          <w:rFonts w:ascii="Times New Roman" w:hAnsi="Times New Roman" w:cs="Times New Roman"/>
          <w:sz w:val="24"/>
          <w:szCs w:val="24"/>
        </w:rPr>
        <w:t>постановления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6B77BE" w:rsidRPr="0018238D">
        <w:rPr>
          <w:rFonts w:ascii="Times New Roman" w:hAnsi="Times New Roman" w:cs="Times New Roman"/>
          <w:sz w:val="24"/>
          <w:szCs w:val="24"/>
        </w:rPr>
        <w:br/>
      </w:r>
      <w:r w:rsidR="00970D7A" w:rsidRPr="0018238D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6057" w:history="1">
        <w:r w:rsidRPr="0018238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hyperlink w:anchor="P6080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18238D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5, ежегодно утверждаются правовыми актами 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КЭ</w:t>
      </w:r>
      <w:r w:rsidR="00970E32" w:rsidRPr="0018238D">
        <w:rPr>
          <w:rFonts w:ascii="Times New Roman" w:hAnsi="Times New Roman" w:cs="Times New Roman"/>
          <w:sz w:val="24"/>
          <w:szCs w:val="24"/>
        </w:rPr>
        <w:t>и</w:t>
      </w:r>
      <w:r w:rsidRPr="0018238D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18238D">
        <w:rPr>
          <w:rFonts w:ascii="Times New Roman" w:hAnsi="Times New Roman" w:cs="Times New Roman"/>
          <w:sz w:val="24"/>
          <w:szCs w:val="24"/>
        </w:rPr>
        <w:t xml:space="preserve"> в порядке, установленном </w:t>
      </w:r>
      <w:r w:rsidR="00F87546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 xml:space="preserve">в </w:t>
      </w:r>
      <w:hyperlink r:id="rId51" w:history="1">
        <w:r w:rsidRPr="0018238D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92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18238D" w:rsidRPr="0018238D">
          <w:rPr>
            <w:rFonts w:ascii="Times New Roman" w:hAnsi="Times New Roman" w:cs="Times New Roman"/>
            <w:sz w:val="24"/>
            <w:szCs w:val="24"/>
          </w:rPr>
          <w:t>2</w:t>
        </w:r>
        <w:r w:rsidR="00970E32" w:rsidRPr="0018238D">
          <w:rPr>
            <w:rFonts w:ascii="Times New Roman" w:hAnsi="Times New Roman" w:cs="Times New Roman"/>
            <w:sz w:val="24"/>
            <w:szCs w:val="24"/>
          </w:rPr>
          <w:t xml:space="preserve"> - </w:t>
        </w:r>
        <w:r w:rsidR="0018238D" w:rsidRPr="0018238D">
          <w:rPr>
            <w:rFonts w:ascii="Times New Roman" w:hAnsi="Times New Roman" w:cs="Times New Roman"/>
            <w:sz w:val="24"/>
            <w:szCs w:val="24"/>
          </w:rPr>
          <w:t>3</w:t>
        </w:r>
      </w:hyperlink>
      <w:hyperlink w:anchor="P6104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</w:hyperlink>
      <w:r w:rsidR="00970E32" w:rsidRPr="0018238D">
        <w:rPr>
          <w:rFonts w:ascii="Times New Roman" w:hAnsi="Times New Roman" w:cs="Times New Roman"/>
          <w:sz w:val="24"/>
          <w:szCs w:val="24"/>
        </w:rPr>
        <w:t>15</w:t>
      </w:r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КС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6B77BE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970D7A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70D7A" w:rsidRPr="0018238D">
        <w:rPr>
          <w:rFonts w:ascii="Times New Roman" w:hAnsi="Times New Roman" w:cs="Times New Roman"/>
          <w:sz w:val="24"/>
          <w:szCs w:val="24"/>
        </w:rPr>
        <w:t>,</w:t>
      </w:r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18238D">
          <w:rPr>
            <w:rFonts w:ascii="Times New Roman" w:hAnsi="Times New Roman" w:cs="Times New Roman"/>
            <w:sz w:val="24"/>
            <w:szCs w:val="24"/>
          </w:rPr>
          <w:t>пункт</w:t>
        </w:r>
        <w:r w:rsidR="00970D7A" w:rsidRPr="0018238D">
          <w:rPr>
            <w:rFonts w:ascii="Times New Roman" w:hAnsi="Times New Roman" w:cs="Times New Roman"/>
            <w:sz w:val="24"/>
            <w:szCs w:val="24"/>
          </w:rPr>
          <w:t>е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8238D">
        <w:rPr>
          <w:rFonts w:ascii="Times New Roman" w:hAnsi="Times New Roman" w:cs="Times New Roman"/>
          <w:sz w:val="24"/>
          <w:szCs w:val="24"/>
        </w:rPr>
        <w:t>постановления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6B77BE" w:rsidRPr="0018238D">
        <w:rPr>
          <w:rFonts w:ascii="Times New Roman" w:hAnsi="Times New Roman" w:cs="Times New Roman"/>
          <w:sz w:val="24"/>
          <w:szCs w:val="24"/>
        </w:rPr>
        <w:br/>
      </w:r>
      <w:r w:rsidR="00970D7A" w:rsidRPr="0018238D">
        <w:rPr>
          <w:rFonts w:ascii="Times New Roman" w:hAnsi="Times New Roman" w:cs="Times New Roman"/>
          <w:sz w:val="24"/>
          <w:szCs w:val="24"/>
        </w:rPr>
        <w:t>в соответствии с Положением.</w:t>
      </w: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6092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18238D" w:rsidRPr="0018238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04" w:history="1">
        <w:r w:rsidR="0018238D" w:rsidRPr="0018238D">
          <w:rPr>
            <w:rFonts w:ascii="Times New Roman" w:hAnsi="Times New Roman" w:cs="Times New Roman"/>
            <w:sz w:val="24"/>
            <w:szCs w:val="24"/>
          </w:rPr>
          <w:t>3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18238D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5, ежегодно утверждаются правовыми актами КС в порядке, установленном </w:t>
      </w:r>
      <w:r w:rsidR="00F87546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 xml:space="preserve">в </w:t>
      </w:r>
      <w:hyperlink r:id="rId52" w:history="1">
        <w:r w:rsidRPr="0018238D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B14E00" w:rsidRPr="0018238D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14E00" w:rsidRPr="0018238D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38D">
        <w:rPr>
          <w:rFonts w:ascii="Times New Roman" w:hAnsi="Times New Roman" w:cs="Times New Roman"/>
          <w:b/>
          <w:sz w:val="24"/>
          <w:szCs w:val="24"/>
        </w:rPr>
        <w:t xml:space="preserve">12.4.2. Механизм реализации мероприятий подпрограммы 5, </w:t>
      </w:r>
      <w:r w:rsidR="00970D7A" w:rsidRPr="0018238D">
        <w:rPr>
          <w:rFonts w:ascii="Times New Roman" w:hAnsi="Times New Roman" w:cs="Times New Roman"/>
          <w:b/>
          <w:sz w:val="24"/>
          <w:szCs w:val="24"/>
        </w:rPr>
        <w:br/>
      </w:r>
      <w:r w:rsidRPr="0018238D">
        <w:rPr>
          <w:rFonts w:ascii="Times New Roman" w:hAnsi="Times New Roman" w:cs="Times New Roman"/>
          <w:b/>
          <w:sz w:val="24"/>
          <w:szCs w:val="24"/>
        </w:rPr>
        <w:t>связанных с процессной частью</w:t>
      </w:r>
    </w:p>
    <w:p w:rsidR="00B14E00" w:rsidRPr="0018238D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14E00" w:rsidRPr="00756F1E" w:rsidRDefault="00B14E00" w:rsidP="00B14E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17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970E32" w:rsidRPr="0018238D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="00970D7A" w:rsidRPr="0018238D">
        <w:rPr>
          <w:rFonts w:ascii="Times New Roman" w:hAnsi="Times New Roman" w:cs="Times New Roman"/>
          <w:sz w:val="24"/>
          <w:szCs w:val="24"/>
        </w:rPr>
        <w:t>-1</w:t>
      </w:r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исполнителем мероприятия путем закупки товаров, работ, услуг </w:t>
      </w:r>
      <w:r w:rsidR="000C1F4B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>для обеспечения нужд Санкт-Петербурга в соответствии с Федеральным законом</w:t>
      </w:r>
      <w:r w:rsidR="00970D7A" w:rsidRPr="0018238D"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</w:p>
    <w:p w:rsidR="001D0332" w:rsidRPr="004D0AB6" w:rsidRDefault="001D0332" w:rsidP="00756F1E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6143"/>
      <w:bookmarkEnd w:id="8"/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F87546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6</w:t>
      </w:r>
    </w:p>
    <w:p w:rsidR="001D0332" w:rsidRPr="004D0AB6" w:rsidRDefault="001D0332" w:rsidP="00756F1E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F87546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4D0A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4D0A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программы </w:t>
            </w:r>
          </w:p>
        </w:tc>
        <w:tc>
          <w:tcPr>
            <w:tcW w:w="7367" w:type="dxa"/>
          </w:tcPr>
          <w:p w:rsidR="001D0332" w:rsidRPr="00756F1E" w:rsidRDefault="000A5C6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4D0AB6">
        <w:trPr>
          <w:trHeight w:val="371"/>
        </w:trPr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6</w:t>
            </w:r>
          </w:p>
        </w:tc>
        <w:tc>
          <w:tcPr>
            <w:tcW w:w="7367" w:type="dxa"/>
          </w:tcPr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и безопасности городской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Санкт-Петербурга путем обеспечения надежности и развития наружного освещения улиц и магистралей Санкт-Петербурга, внутриквартальных территорий.</w:t>
            </w:r>
          </w:p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архитектурно-художественной световой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784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332" w:rsidRPr="00756F1E" w:rsidRDefault="000A5C62" w:rsidP="00970D7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Повышение энергетической эффективности системы наружн</w:t>
            </w:r>
            <w:r w:rsidR="00684F2E">
              <w:rPr>
                <w:rFonts w:ascii="Times New Roman" w:hAnsi="Times New Roman" w:cs="Times New Roman"/>
                <w:sz w:val="24"/>
                <w:szCs w:val="24"/>
              </w:rPr>
              <w:t>ого освещения Санкт-Петербурга</w:t>
            </w:r>
          </w:p>
        </w:tc>
      </w:tr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6</w:t>
            </w:r>
          </w:p>
        </w:tc>
        <w:tc>
          <w:tcPr>
            <w:tcW w:w="7367" w:type="dxa"/>
          </w:tcPr>
          <w:p w:rsidR="000A5C62" w:rsidRPr="00234F1F" w:rsidRDefault="000A5C62" w:rsidP="00970D7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процента горения установок наружного 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и архитектурной подсветки не менее 97 процентов.</w:t>
            </w:r>
          </w:p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наружного освещения и архитектурой подсветки.</w:t>
            </w:r>
          </w:p>
          <w:p w:rsidR="001D0332" w:rsidRPr="00756F1E" w:rsidRDefault="000A5C62" w:rsidP="00684F2E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Снижение среднего потребления электроэнергии установками наружного освещения и архитектурной подсветки на один светильник</w:t>
            </w:r>
          </w:p>
        </w:tc>
      </w:tr>
      <w:tr w:rsidR="00F87546" w:rsidRPr="00756F1E" w:rsidTr="007C65D6">
        <w:tc>
          <w:tcPr>
            <w:tcW w:w="510" w:type="dxa"/>
          </w:tcPr>
          <w:p w:rsidR="00F87546" w:rsidRPr="00756F1E" w:rsidRDefault="00F87546" w:rsidP="00F87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:rsidR="00F87546" w:rsidRPr="00F87546" w:rsidRDefault="00F87546" w:rsidP="00F87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F87546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970D7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67" w:type="dxa"/>
          </w:tcPr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546" w:rsidRPr="00756F1E" w:rsidTr="007C65D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87546" w:rsidRPr="00756F1E" w:rsidRDefault="00F87546" w:rsidP="00F87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F87546" w:rsidRPr="00F87546" w:rsidRDefault="00F87546" w:rsidP="00F87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7546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970D7A">
              <w:rPr>
                <w:rFonts w:ascii="Times New Roman" w:hAnsi="Times New Roman" w:cs="Times New Roman"/>
                <w:sz w:val="24"/>
              </w:rPr>
              <w:t xml:space="preserve">6 </w:t>
            </w:r>
            <w:r w:rsidRPr="00F87546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bottom w:val="nil"/>
            </w:tcBorders>
          </w:tcPr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6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4D90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38D" w:rsidRPr="001823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45 408 187,4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 w:rsidRPr="0018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6 384 641,7</w:t>
            </w:r>
            <w:r w:rsidR="006B77BE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 w:rsidRPr="0018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38D" w:rsidRPr="0018238D">
              <w:rPr>
                <w:rFonts w:ascii="Times New Roman" w:hAnsi="Times New Roman" w:cs="Times New Roman"/>
                <w:sz w:val="24"/>
                <w:szCs w:val="24"/>
              </w:rPr>
              <w:t>7 426 627,0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09B" w:rsidRPr="00182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238D">
              <w:rPr>
                <w:rFonts w:ascii="Times New Roman" w:hAnsi="Times New Roman" w:cs="Times New Roman"/>
                <w:sz w:val="24"/>
                <w:szCs w:val="24"/>
              </w:rPr>
              <w:t> 796 009,5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7 606 554,2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225 365,4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38D">
              <w:rPr>
                <w:rFonts w:ascii="Times New Roman" w:hAnsi="Times New Roman" w:cs="Times New Roman"/>
                <w:sz w:val="24"/>
                <w:szCs w:val="24"/>
              </w:rPr>
              <w:t>8 968 989,6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7546" w:rsidRPr="0018238D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81535F" w:rsidRPr="001823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A7384"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45 408 187,4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0240DB" w:rsidRPr="001823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CB34FB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2021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6 384 641,7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2022 г. – 7 426 627,0 тыс. руб.;</w:t>
            </w:r>
          </w:p>
          <w:p w:rsidR="00CB34FB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>2023 г.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796 009,5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2024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7 606 554,2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8 225 365,4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18238D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8 968 989,6</w:t>
            </w:r>
            <w:r w:rsidRPr="0018238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80B61" w:rsidRPr="00756F1E" w:rsidTr="007C65D6">
        <w:tc>
          <w:tcPr>
            <w:tcW w:w="510" w:type="dxa"/>
          </w:tcPr>
          <w:p w:rsidR="00780B61" w:rsidRPr="009B0389" w:rsidRDefault="00780B61" w:rsidP="00780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780B61" w:rsidRPr="009B0389" w:rsidRDefault="00780B61" w:rsidP="00780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7367" w:type="dxa"/>
          </w:tcPr>
          <w:p w:rsidR="00780B61" w:rsidRPr="00780B61" w:rsidRDefault="00780B61" w:rsidP="00780B6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780B61">
              <w:rPr>
                <w:rFonts w:ascii="Times New Roman" w:hAnsi="Times New Roman" w:cs="Times New Roman"/>
                <w:sz w:val="24"/>
                <w:szCs w:val="22"/>
              </w:rPr>
              <w:t xml:space="preserve">Процент </w:t>
            </w:r>
            <w:proofErr w:type="gramStart"/>
            <w:r w:rsidRPr="00780B61">
              <w:rPr>
                <w:rFonts w:ascii="Times New Roman" w:hAnsi="Times New Roman" w:cs="Times New Roman"/>
                <w:sz w:val="24"/>
                <w:szCs w:val="22"/>
              </w:rPr>
              <w:t>горения  светильников</w:t>
            </w:r>
            <w:proofErr w:type="gramEnd"/>
            <w:r w:rsidRPr="00780B61">
              <w:rPr>
                <w:rFonts w:ascii="Times New Roman" w:hAnsi="Times New Roman" w:cs="Times New Roman"/>
                <w:sz w:val="24"/>
                <w:szCs w:val="22"/>
              </w:rPr>
              <w:t xml:space="preserve"> наружного освещения и архитектурной подсветки в 2021-2026 годы - не ниже 97 процентов.</w:t>
            </w:r>
          </w:p>
          <w:p w:rsidR="00780B61" w:rsidRPr="00780B61" w:rsidRDefault="00780B61" w:rsidP="00780B6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780B61">
              <w:rPr>
                <w:rFonts w:ascii="Times New Roman" w:hAnsi="Times New Roman" w:cs="Times New Roman"/>
                <w:sz w:val="24"/>
                <w:szCs w:val="22"/>
              </w:rPr>
              <w:t>Доля освещенных частей улиц, проездов, набережных в общей протяженности улиц, проездов, набережных на конец 2026 года - 99,7процента.</w:t>
            </w:r>
          </w:p>
          <w:p w:rsidR="00780B61" w:rsidRPr="00780B61" w:rsidRDefault="00780B61" w:rsidP="00780B6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780B61">
              <w:rPr>
                <w:rFonts w:ascii="Times New Roman" w:hAnsi="Times New Roman" w:cs="Times New Roman"/>
                <w:sz w:val="24"/>
                <w:szCs w:val="22"/>
              </w:rPr>
              <w:t xml:space="preserve">Среднее потребление электроэнергии на один светильник наружного освещения и архитектурной подсветки на конец 2026 года -  402,0 </w:t>
            </w:r>
            <w:proofErr w:type="spellStart"/>
            <w:r w:rsidRPr="00780B61">
              <w:rPr>
                <w:rFonts w:ascii="Times New Roman" w:hAnsi="Times New Roman" w:cs="Times New Roman"/>
                <w:sz w:val="24"/>
                <w:szCs w:val="22"/>
              </w:rPr>
              <w:t>кВт.ч</w:t>
            </w:r>
            <w:proofErr w:type="spellEnd"/>
            <w:r w:rsidRPr="00780B61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9B0389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1</w:t>
      </w:r>
      <w:r w:rsidR="00F87546" w:rsidRPr="009B0389">
        <w:rPr>
          <w:rFonts w:ascii="Times New Roman" w:hAnsi="Times New Roman" w:cs="Times New Roman"/>
          <w:sz w:val="24"/>
          <w:szCs w:val="24"/>
        </w:rPr>
        <w:t>3</w:t>
      </w:r>
      <w:r w:rsidRPr="009B0389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 6</w:t>
      </w:r>
    </w:p>
    <w:p w:rsidR="001D0332" w:rsidRPr="009B0389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D0332" w:rsidRPr="0081535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Содержание и развитие наружного освещения Санкт-Петербурга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в соответствии с государственной программой, а также следующими нормативными документами: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07.05.2018 </w:t>
      </w:r>
      <w:r>
        <w:rPr>
          <w:rFonts w:ascii="Times New Roman" w:hAnsi="Times New Roman" w:cs="Times New Roman"/>
          <w:sz w:val="24"/>
          <w:szCs w:val="24"/>
        </w:rPr>
        <w:t>№ 204 «</w:t>
      </w:r>
      <w:r w:rsidRPr="009B0389">
        <w:rPr>
          <w:rFonts w:ascii="Times New Roman" w:hAnsi="Times New Roman" w:cs="Times New Roman"/>
          <w:sz w:val="24"/>
          <w:szCs w:val="24"/>
        </w:rPr>
        <w:t>О национальных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стратегических задачах развития Российской Ф</w:t>
      </w:r>
      <w:r>
        <w:rPr>
          <w:rFonts w:ascii="Times New Roman" w:hAnsi="Times New Roman" w:cs="Times New Roman"/>
          <w:sz w:val="24"/>
          <w:szCs w:val="24"/>
        </w:rPr>
        <w:t>едерации на период до 2024 года»</w:t>
      </w:r>
      <w:r w:rsidRPr="009B0389">
        <w:rPr>
          <w:rFonts w:ascii="Times New Roman" w:hAnsi="Times New Roman" w:cs="Times New Roman"/>
          <w:sz w:val="24"/>
          <w:szCs w:val="24"/>
        </w:rPr>
        <w:t>;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паспортом приоритетного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ание комфортной городской среды»</w:t>
      </w:r>
      <w:r w:rsidRPr="009B0389">
        <w:rPr>
          <w:rFonts w:ascii="Times New Roman" w:hAnsi="Times New Roman" w:cs="Times New Roman"/>
          <w:sz w:val="24"/>
          <w:szCs w:val="24"/>
        </w:rPr>
        <w:t xml:space="preserve">, утвержденным президиумом Совета при Президенте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по стратегическому развитию и приоритетным проектам</w:t>
      </w:r>
      <w:r w:rsidR="00ED4D0F">
        <w:rPr>
          <w:rFonts w:ascii="Times New Roman" w:hAnsi="Times New Roman" w:cs="Times New Roman"/>
          <w:sz w:val="24"/>
          <w:szCs w:val="24"/>
        </w:rPr>
        <w:t xml:space="preserve"> (далее – проект «Формирование комфортной городской среды»)</w:t>
      </w:r>
      <w:r w:rsidRPr="009B0389">
        <w:rPr>
          <w:rFonts w:ascii="Times New Roman" w:hAnsi="Times New Roman" w:cs="Times New Roman"/>
          <w:sz w:val="24"/>
          <w:szCs w:val="24"/>
        </w:rPr>
        <w:t>;</w:t>
      </w:r>
    </w:p>
    <w:p w:rsidR="009B0389" w:rsidRPr="0021645F" w:rsidRDefault="009B0389" w:rsidP="002164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23.03.2019 №</w:t>
      </w:r>
      <w:r w:rsidR="0021645F" w:rsidRPr="0021645F">
        <w:rPr>
          <w:rFonts w:ascii="Times New Roman" w:hAnsi="Times New Roman" w:cs="Times New Roman"/>
          <w:sz w:val="24"/>
          <w:szCs w:val="24"/>
        </w:rPr>
        <w:t xml:space="preserve"> 510-р.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За период с 2018 по 2020 год  ГБУ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 (до 01.08.2019 –  ГУП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) обеспечен процент горения светильников наружного освещения и архитектурной подсветки свыше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 xml:space="preserve">97 процентов путем реализации мероприятий в рамках эксплуатации системы наружного освещения, а также мероприятий по реконструкции и капитальному ремонту установок наружного освещения. В 2020 году процент горения </w:t>
      </w:r>
      <w:proofErr w:type="gramStart"/>
      <w:r w:rsidRPr="0021645F">
        <w:rPr>
          <w:rFonts w:ascii="Times New Roman" w:hAnsi="Times New Roman" w:cs="Times New Roman"/>
          <w:sz w:val="24"/>
          <w:szCs w:val="24"/>
        </w:rPr>
        <w:t>составил  97</w:t>
      </w:r>
      <w:proofErr w:type="gramEnd"/>
      <w:r w:rsidRPr="0021645F">
        <w:rPr>
          <w:rFonts w:ascii="Times New Roman" w:hAnsi="Times New Roman" w:cs="Times New Roman"/>
          <w:sz w:val="24"/>
          <w:szCs w:val="24"/>
        </w:rPr>
        <w:t>,8 процентов.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</w:t>
      </w:r>
      <w:hyperlink r:id="rId53" w:history="1">
        <w:r w:rsidRPr="0021645F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21645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21645F">
        <w:rPr>
          <w:rFonts w:ascii="Times New Roman" w:hAnsi="Times New Roman" w:cs="Times New Roman"/>
          <w:sz w:val="24"/>
          <w:szCs w:val="24"/>
        </w:rPr>
        <w:t xml:space="preserve"> 204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1645F">
        <w:rPr>
          <w:rFonts w:ascii="Times New Roman" w:hAnsi="Times New Roman" w:cs="Times New Roman"/>
          <w:sz w:val="24"/>
          <w:szCs w:val="24"/>
        </w:rPr>
        <w:t xml:space="preserve">О национальных целях и стратегических задачах развития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lastRenderedPageBreak/>
        <w:t>на период до 2024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23.03.2019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21645F">
        <w:rPr>
          <w:rFonts w:ascii="Times New Roman" w:hAnsi="Times New Roman" w:cs="Times New Roman"/>
          <w:sz w:val="24"/>
          <w:szCs w:val="24"/>
        </w:rPr>
        <w:t xml:space="preserve"> 510-р утверждена </w:t>
      </w:r>
      <w:hyperlink r:id="rId54" w:history="1">
        <w:r w:rsidRPr="0021645F">
          <w:rPr>
            <w:rFonts w:ascii="Times New Roman" w:hAnsi="Times New Roman" w:cs="Times New Roman"/>
            <w:sz w:val="24"/>
            <w:szCs w:val="24"/>
          </w:rPr>
          <w:t>методика</w:t>
        </w:r>
      </w:hyperlink>
      <w:r w:rsidRPr="0021645F">
        <w:rPr>
          <w:rFonts w:ascii="Times New Roman" w:hAnsi="Times New Roman" w:cs="Times New Roman"/>
          <w:sz w:val="24"/>
          <w:szCs w:val="24"/>
        </w:rPr>
        <w:t xml:space="preserve"> формирования индекса качества городской среды. В соответствии с данной методикой доля освещенных частей улиц, проездов, набережных в общей протяженности улиц, проездов, 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и коммерческой активности в городе.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Доля освещенных частей улиц, проездов, набережных в общей протяженности улиц, проездов, набережных в Санкт-Петербурге в 2020 году составила 99,4 процента, что достигается путем мероприятий по строительству объектов наружного освещения Санкт-Петербурга.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Среднее потребление электроэнергии на один светильник наружного освещения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 xml:space="preserve">и  архитектурной подсветки увеличивается в 2019 году по причине передачи с 01.01.2019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 xml:space="preserve">в ГУП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 объектов наружного освещения в Курортном, 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Колпинском</w:t>
      </w:r>
      <w:proofErr w:type="spellEnd"/>
      <w:r w:rsidRPr="0021645F">
        <w:rPr>
          <w:rFonts w:ascii="Times New Roman" w:hAnsi="Times New Roman" w:cs="Times New Roman"/>
          <w:sz w:val="24"/>
          <w:szCs w:val="24"/>
        </w:rPr>
        <w:t xml:space="preserve">, Пушкинском, 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Петродворцовом</w:t>
      </w:r>
      <w:proofErr w:type="spellEnd"/>
      <w:r w:rsidRPr="0021645F">
        <w:rPr>
          <w:rFonts w:ascii="Times New Roman" w:hAnsi="Times New Roman" w:cs="Times New Roman"/>
          <w:sz w:val="24"/>
          <w:szCs w:val="24"/>
        </w:rPr>
        <w:t xml:space="preserve"> районах и частях Приморского, Выборгского и Красносельского районов, где установлено энергоемкое, устаревшее оборудование. В 2020 году среднее потребление электроэнергии на один светильник наружного освещения и архитектурной подсветки меньше, чем в 2019 году на 0,14% и составило 652,9 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1645F">
        <w:rPr>
          <w:rFonts w:ascii="Times New Roman" w:hAnsi="Times New Roman" w:cs="Times New Roman"/>
          <w:sz w:val="24"/>
          <w:szCs w:val="24"/>
        </w:rPr>
        <w:t>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В рамках Адресной инвестиционной программы за 2020 год было установлено 3 869 опор,</w:t>
      </w:r>
      <w:r w:rsidRPr="0021645F">
        <w:rPr>
          <w:rFonts w:ascii="Times New Roman" w:hAnsi="Times New Roman" w:cs="Times New Roman"/>
          <w:sz w:val="24"/>
          <w:szCs w:val="24"/>
        </w:rPr>
        <w:br/>
        <w:t>3 639 светильников, проложено 105,94 км кабельных линий, 179 детских и спортивных площадок (более 500 светильников).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В 2020 году выполнен капитальный ремонт 16 опор, 400 светильников,  13,31км кабеля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>и  самонесущего изолированного провода (далее – СИП).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В период 2020 года собственными силами выполнены работы по устройству освещения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>на 115 детских и спортивных площадках (установлено  172 светильника), на 40 пешеходных переходах (установлено 75 светильников). По письмам и обращениям граждан и организаций выполнены работы по устройству освещения на 57 объектах (установлено 241 светильник).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На 01.01.2021 освещение Санкт-Петербурга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45F">
        <w:rPr>
          <w:rFonts w:ascii="Times New Roman" w:hAnsi="Times New Roman" w:cs="Times New Roman"/>
          <w:sz w:val="24"/>
          <w:szCs w:val="24"/>
        </w:rPr>
        <w:t xml:space="preserve">364 149 светильниками наружного освещения и архитектурной подсветки в зоне эксплуатации ГБУ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 xml:space="preserve">В обслуживании ГБУ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21645F">
        <w:rPr>
          <w:rFonts w:ascii="Times New Roman" w:hAnsi="Times New Roman" w:cs="Times New Roman"/>
          <w:sz w:val="24"/>
          <w:szCs w:val="24"/>
        </w:rPr>
        <w:t xml:space="preserve">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45F">
        <w:rPr>
          <w:rFonts w:ascii="Times New Roman" w:hAnsi="Times New Roman" w:cs="Times New Roman"/>
          <w:sz w:val="24"/>
          <w:szCs w:val="24"/>
        </w:rPr>
        <w:t>165 873 опоры наружного освещения, 10 506 км воздушных и кабельных сетей, 2 869 пунктов питания. Общее количество объектов наружного освещения и архитектурной подсветки Санкт-Петербурга составляет 4 684, в том числе 478 объектов архитектурной подсветки.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На 2021-2023 годы запланирована замена натриевых светильников на светодиодные, замена неизолированного провода на СИП, модернизация автоматизированной системы управления наружным освещением.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В период 2021-2026 годов планируется обеспечение процента горения светильников наружного освещения и архитектурной подсветки не менее 97 процентов.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К 2026 году планируется снизить среднее потребление электроэнергии на один </w:t>
      </w:r>
      <w:proofErr w:type="gramStart"/>
      <w:r w:rsidRPr="0021645F">
        <w:rPr>
          <w:rFonts w:ascii="Times New Roman" w:hAnsi="Times New Roman" w:cs="Times New Roman"/>
          <w:sz w:val="24"/>
          <w:szCs w:val="24"/>
        </w:rPr>
        <w:t>светильник  наружного</w:t>
      </w:r>
      <w:proofErr w:type="gramEnd"/>
      <w:r w:rsidRPr="0021645F">
        <w:rPr>
          <w:rFonts w:ascii="Times New Roman" w:hAnsi="Times New Roman" w:cs="Times New Roman"/>
          <w:sz w:val="24"/>
          <w:szCs w:val="24"/>
        </w:rPr>
        <w:t xml:space="preserve"> освещения и  архитектурной подсветки  до  402,0 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1645F">
        <w:rPr>
          <w:rFonts w:ascii="Times New Roman" w:hAnsi="Times New Roman" w:cs="Times New Roman"/>
          <w:sz w:val="24"/>
          <w:szCs w:val="24"/>
        </w:rPr>
        <w:t>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 xml:space="preserve">Достижение целевых показателей и индикаторов государственной программы </w:t>
      </w:r>
      <w:r w:rsidRPr="0021645F">
        <w:rPr>
          <w:rFonts w:ascii="Times New Roman" w:hAnsi="Times New Roman" w:cs="Times New Roman"/>
          <w:sz w:val="24"/>
          <w:szCs w:val="24"/>
        </w:rPr>
        <w:br/>
        <w:t xml:space="preserve">в 2021-2023 годах планируется посредством реализации мероприятий в рамках программы устройства и модернизации автоматических систем управления наружным освещением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21645F">
        <w:rPr>
          <w:rFonts w:ascii="Times New Roman" w:hAnsi="Times New Roman" w:cs="Times New Roman"/>
          <w:sz w:val="24"/>
          <w:szCs w:val="24"/>
        </w:rPr>
        <w:t xml:space="preserve">Санкт-Петербурга, программы замены неизолированного провода на самонесущий изолированный провод на объектах наружного освещения Санкт-Петербурга, программы замены натриевых светильников на светодиодные, заключение </w:t>
      </w:r>
      <w:proofErr w:type="spellStart"/>
      <w:r w:rsidRPr="0021645F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21645F">
        <w:rPr>
          <w:rFonts w:ascii="Times New Roman" w:hAnsi="Times New Roman" w:cs="Times New Roman"/>
          <w:sz w:val="24"/>
          <w:szCs w:val="24"/>
        </w:rPr>
        <w:t xml:space="preserve"> контрактов.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t>Реконструкция объектов наружного освещения в 2021-2026 годах в рамках Адресной инвестиционной программы обеспечивает нормативную освещенность городских улиц</w:t>
      </w:r>
      <w:r w:rsidRPr="0021645F">
        <w:rPr>
          <w:rFonts w:ascii="Times New Roman" w:hAnsi="Times New Roman" w:cs="Times New Roman"/>
          <w:sz w:val="24"/>
          <w:szCs w:val="24"/>
        </w:rPr>
        <w:br/>
        <w:t xml:space="preserve"> и магистралей, улучшает внешний вид и снижает расходы на текущее содержание наружного освещения. Реконструкция наружного освещения парков и садов проводится в целях создания комфортных условий для отдыха и занятий спортом в парках, садах и скверах и снижения потребления электрической энергии и мощности за счет внедрения энергосберегающего</w:t>
      </w:r>
      <w:r w:rsidRPr="0021645F">
        <w:rPr>
          <w:rFonts w:ascii="Times New Roman" w:hAnsi="Times New Roman" w:cs="Times New Roman"/>
          <w:sz w:val="24"/>
          <w:szCs w:val="24"/>
        </w:rPr>
        <w:br/>
        <w:t>и энергетически эффективного оборудования.</w:t>
      </w:r>
    </w:p>
    <w:p w:rsidR="0021645F" w:rsidRPr="0021645F" w:rsidRDefault="0021645F" w:rsidP="002164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5F">
        <w:rPr>
          <w:rFonts w:ascii="Times New Roman" w:hAnsi="Times New Roman" w:cs="Times New Roman"/>
          <w:sz w:val="24"/>
          <w:szCs w:val="24"/>
        </w:rPr>
        <w:lastRenderedPageBreak/>
        <w:t>Мероприятия по развитию наружного освещения улиц и магистралей Санкт-Петербурга, внутриквартальных территорий позволят обеспечить 99,7 процентов освещенных частей улиц, проездов, набережных в общей протяженности улиц, проездов, набережных к 2026 году.</w:t>
      </w:r>
    </w:p>
    <w:p w:rsidR="0021645F" w:rsidRDefault="0021645F" w:rsidP="0021645F">
      <w:pPr>
        <w:pStyle w:val="ConsPlusNormal"/>
        <w:ind w:firstLine="540"/>
        <w:jc w:val="both"/>
      </w:pPr>
    </w:p>
    <w:p w:rsidR="00A84113" w:rsidRPr="00756F1E" w:rsidRDefault="00A84113" w:rsidP="003D4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84113" w:rsidRPr="00756F1E" w:rsidSect="00B26A4B">
          <w:headerReference w:type="default" r:id="rId5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A84113" w:rsidRDefault="00A84113" w:rsidP="00A8411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6 </w:t>
      </w:r>
    </w:p>
    <w:p w:rsidR="00A84113" w:rsidRPr="00756F1E" w:rsidRDefault="00A84113" w:rsidP="00A8411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84113" w:rsidRDefault="00A84113" w:rsidP="00A84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6245"/>
      <w:bookmarkEnd w:id="9"/>
      <w:r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A84113" w:rsidRPr="00756F1E" w:rsidRDefault="00A84113" w:rsidP="00A84113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Style w:val="a3"/>
        <w:tblW w:w="1541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030B98" w:rsidRPr="00FA358B" w:rsidTr="000B5F66">
        <w:trPr>
          <w:trHeight w:val="1412"/>
          <w:jc w:val="center"/>
        </w:trPr>
        <w:tc>
          <w:tcPr>
            <w:tcW w:w="510" w:type="dxa"/>
            <w:vMerge w:val="restart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hideMark/>
          </w:tcPr>
          <w:p w:rsidR="00030B98" w:rsidRPr="00ED4D0F" w:rsidRDefault="00030B98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030B98" w:rsidRPr="00ED4D0F" w:rsidRDefault="00030B98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Мощ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ность</w:t>
            </w:r>
            <w:proofErr w:type="spellEnd"/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объек</w:t>
            </w:r>
            <w:proofErr w:type="spellEnd"/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та</w:t>
            </w:r>
          </w:p>
        </w:tc>
        <w:tc>
          <w:tcPr>
            <w:tcW w:w="566" w:type="dxa"/>
            <w:vMerge w:val="restart"/>
            <w:hideMark/>
          </w:tcPr>
          <w:p w:rsidR="00030B98" w:rsidRPr="00ED4D0F" w:rsidRDefault="00030B98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ED4D0F" w:rsidRDefault="0081535F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рок </w:t>
            </w:r>
            <w:proofErr w:type="spellStart"/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выпол</w:t>
            </w:r>
            <w:proofErr w:type="spellEnd"/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нения работ</w:t>
            </w:r>
          </w:p>
        </w:tc>
        <w:tc>
          <w:tcPr>
            <w:tcW w:w="992" w:type="dxa"/>
            <w:vMerge w:val="restart"/>
            <w:hideMark/>
          </w:tcPr>
          <w:p w:rsidR="00030B98" w:rsidRPr="00ED4D0F" w:rsidRDefault="0081535F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метная стоимость 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работ 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предполагаемая (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предельная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стоимос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ть работ</w:t>
            </w:r>
            <w:r w:rsidR="00030B98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030B98" w:rsidRPr="00ED4D0F" w:rsidRDefault="00030B98" w:rsidP="00ED4D0F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Остаток сметной стоимости </w:t>
            </w:r>
            <w:r w:rsidR="0081535F"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ED4D0F" w:rsidRDefault="00030B98" w:rsidP="00ED4D0F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Источник </w:t>
            </w:r>
            <w:proofErr w:type="spellStart"/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финанси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</w:t>
            </w:r>
            <w:r w:rsidRP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030B98" w:rsidRPr="00FA358B" w:rsidRDefault="00030B98" w:rsidP="00A84113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030B98" w:rsidRPr="00FA358B" w:rsidTr="000B5F66">
        <w:trPr>
          <w:trHeight w:val="415"/>
          <w:jc w:val="center"/>
        </w:trPr>
        <w:tc>
          <w:tcPr>
            <w:tcW w:w="510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030B98" w:rsidRPr="00FA358B" w:rsidRDefault="00030B98" w:rsidP="00AA7384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  <w:r w:rsidR="00ED4D0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30B98" w:rsidRPr="00FA358B" w:rsidTr="000B5F66">
        <w:trPr>
          <w:trHeight w:val="144"/>
          <w:jc w:val="center"/>
        </w:trPr>
        <w:tc>
          <w:tcPr>
            <w:tcW w:w="510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6E27AC" w:rsidRPr="00FA358B" w:rsidTr="000B5F66">
        <w:trPr>
          <w:trHeight w:val="281"/>
          <w:jc w:val="center"/>
        </w:trPr>
        <w:tc>
          <w:tcPr>
            <w:tcW w:w="15415" w:type="dxa"/>
            <w:gridSpan w:val="17"/>
            <w:noWrap/>
            <w:vAlign w:val="center"/>
          </w:tcPr>
          <w:p w:rsidR="006E27AC" w:rsidRPr="00A84113" w:rsidRDefault="006E27AC" w:rsidP="00A8411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84113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  <w:r w:rsidR="00CF481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</w:tr>
      <w:tr w:rsidR="00FB309B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A674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</w:t>
            </w:r>
            <w:r w:rsidR="0018238D">
              <w:rPr>
                <w:rFonts w:ascii="Times New Roman" w:hAnsi="Times New Roman" w:cs="Times New Roman"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FB309B" w:rsidRPr="00FB309B" w:rsidRDefault="0018238D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237 512,0</w:t>
            </w:r>
          </w:p>
        </w:tc>
        <w:tc>
          <w:tcPr>
            <w:tcW w:w="992" w:type="dxa"/>
          </w:tcPr>
          <w:p w:rsidR="00FB309B" w:rsidRPr="00FB309B" w:rsidRDefault="0018238D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380 878,5</w:t>
            </w:r>
          </w:p>
        </w:tc>
        <w:tc>
          <w:tcPr>
            <w:tcW w:w="992" w:type="dxa"/>
            <w:noWrap/>
          </w:tcPr>
          <w:p w:rsidR="00FB309B" w:rsidRPr="00FB309B" w:rsidRDefault="0018238D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434 603,2</w:t>
            </w:r>
          </w:p>
        </w:tc>
        <w:tc>
          <w:tcPr>
            <w:tcW w:w="992" w:type="dxa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364 177,2</w:t>
            </w:r>
          </w:p>
        </w:tc>
        <w:tc>
          <w:tcPr>
            <w:tcW w:w="993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385 162,4</w:t>
            </w:r>
          </w:p>
        </w:tc>
        <w:tc>
          <w:tcPr>
            <w:tcW w:w="1134" w:type="dxa"/>
          </w:tcPr>
          <w:p w:rsidR="00FB309B" w:rsidRPr="00FB309B" w:rsidRDefault="0018238D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478 705,6</w:t>
            </w:r>
          </w:p>
        </w:tc>
        <w:tc>
          <w:tcPr>
            <w:tcW w:w="992" w:type="dxa"/>
            <w:noWrap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2 281 038,9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ЦП 1</w:t>
            </w:r>
          </w:p>
          <w:p w:rsidR="00FB309B" w:rsidRPr="006E27AC" w:rsidRDefault="00FB309B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.1,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687 086,2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641 182,9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101 322,0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690 930,2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722 409,2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670 000,0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3 512 930,5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5.1,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149 669,6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162 605,1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113 050,1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241 654,7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312 189,0</w:t>
            </w:r>
          </w:p>
        </w:tc>
        <w:tc>
          <w:tcPr>
            <w:tcW w:w="1134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226 770,1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1 205 938,6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.1,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2019-2026</w:t>
            </w: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224 732,9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238 314,4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94 225,6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114 707,3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119 272,7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70 000,0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861 252,9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88 541,7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354 012,0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158 575,1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62 149,0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166 517,4</w:t>
            </w:r>
          </w:p>
        </w:tc>
        <w:tc>
          <w:tcPr>
            <w:tcW w:w="1134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89 907,9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919 703,1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</w:t>
            </w:r>
          </w:p>
        </w:tc>
        <w:tc>
          <w:tcPr>
            <w:tcW w:w="1475" w:type="dxa"/>
            <w:vAlign w:val="center"/>
          </w:tcPr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273 024,8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273 302,7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80 506,9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88 557,6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92 082,2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90 000,0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897 484,2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, 5.3</w:t>
            </w:r>
          </w:p>
        </w:tc>
      </w:tr>
      <w:tr w:rsidR="000B5F66" w:rsidRPr="00FA358B" w:rsidTr="000B5F66">
        <w:trPr>
          <w:trHeight w:val="144"/>
          <w:jc w:val="center"/>
        </w:trPr>
        <w:tc>
          <w:tcPr>
            <w:tcW w:w="510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B5F66" w:rsidRPr="00FA358B" w:rsidRDefault="000B5F66" w:rsidP="00FB04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электрических сетей (объектов)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и устройств наружного освещения улиц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14 150,8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34 177,8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91 472,7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28 509,7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108 268,9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29 145,8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305 725,7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5.1, 5.2, 5.3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8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2020-2026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126 746,7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89 141,4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279 463,7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338 348,0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355 794,3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223 490,6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1 412 984,7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18238D" w:rsidRPr="006E27AC" w:rsidTr="0018238D">
        <w:trPr>
          <w:trHeight w:val="281"/>
          <w:jc w:val="center"/>
        </w:trPr>
        <w:tc>
          <w:tcPr>
            <w:tcW w:w="510" w:type="dxa"/>
            <w:noWrap/>
          </w:tcPr>
          <w:p w:rsidR="0018238D" w:rsidRPr="00030B98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9</w:t>
            </w:r>
          </w:p>
        </w:tc>
        <w:tc>
          <w:tcPr>
            <w:tcW w:w="1475" w:type="dxa"/>
            <w:vAlign w:val="center"/>
          </w:tcPr>
          <w:p w:rsidR="0018238D" w:rsidRPr="00030B98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567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2020-2026</w:t>
            </w:r>
          </w:p>
        </w:tc>
        <w:tc>
          <w:tcPr>
            <w:tcW w:w="992" w:type="dxa"/>
            <w:noWrap/>
          </w:tcPr>
          <w:p w:rsidR="0018238D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18238D" w:rsidRDefault="0018238D" w:rsidP="001823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8238D" w:rsidRPr="007845D5" w:rsidRDefault="0018238D" w:rsidP="0018238D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18238D" w:rsidRPr="00F87546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278 339,3  </w:t>
            </w:r>
          </w:p>
        </w:tc>
        <w:tc>
          <w:tcPr>
            <w:tcW w:w="992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165 547,7  </w:t>
            </w:r>
          </w:p>
        </w:tc>
        <w:tc>
          <w:tcPr>
            <w:tcW w:w="992" w:type="dxa"/>
            <w:noWrap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244 990,3  </w:t>
            </w:r>
          </w:p>
        </w:tc>
        <w:tc>
          <w:tcPr>
            <w:tcW w:w="992" w:type="dxa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276 686,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  </w:t>
            </w:r>
          </w:p>
        </w:tc>
        <w:tc>
          <w:tcPr>
            <w:tcW w:w="993" w:type="dxa"/>
            <w:noWrap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342 703,1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379 800,8  </w:t>
            </w:r>
          </w:p>
        </w:tc>
        <w:tc>
          <w:tcPr>
            <w:tcW w:w="992" w:type="dxa"/>
            <w:noWrap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1 688 067,8</w:t>
            </w:r>
          </w:p>
        </w:tc>
        <w:tc>
          <w:tcPr>
            <w:tcW w:w="956" w:type="dxa"/>
          </w:tcPr>
          <w:p w:rsidR="0018238D" w:rsidRPr="006E27AC" w:rsidRDefault="0018238D" w:rsidP="00835BD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5.1,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7E49F5" w:rsidRPr="00B14E00" w:rsidTr="0018238D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7E49F5" w:rsidRPr="00B14E00" w:rsidRDefault="007E49F5" w:rsidP="007E49F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</w:tcPr>
          <w:p w:rsidR="007E49F5" w:rsidRPr="00FB309B" w:rsidRDefault="0018238D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2 079 804,0</w:t>
            </w:r>
          </w:p>
        </w:tc>
        <w:tc>
          <w:tcPr>
            <w:tcW w:w="992" w:type="dxa"/>
          </w:tcPr>
          <w:p w:rsidR="007E49F5" w:rsidRPr="00FB309B" w:rsidRDefault="0018238D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2 339 162,5</w:t>
            </w:r>
          </w:p>
        </w:tc>
        <w:tc>
          <w:tcPr>
            <w:tcW w:w="992" w:type="dxa"/>
            <w:noWrap/>
          </w:tcPr>
          <w:p w:rsidR="007E49F5" w:rsidRPr="00FB309B" w:rsidRDefault="0018238D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1 598 209,6</w:t>
            </w:r>
          </w:p>
        </w:tc>
        <w:tc>
          <w:tcPr>
            <w:tcW w:w="992" w:type="dxa"/>
          </w:tcPr>
          <w:p w:rsidR="007E49F5" w:rsidRPr="00FB309B" w:rsidRDefault="00CB34FB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2 205 720,3</w:t>
            </w:r>
          </w:p>
        </w:tc>
        <w:tc>
          <w:tcPr>
            <w:tcW w:w="993" w:type="dxa"/>
            <w:noWrap/>
          </w:tcPr>
          <w:p w:rsidR="007E49F5" w:rsidRPr="00FB309B" w:rsidRDefault="00CB34FB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2 604 399,2</w:t>
            </w:r>
          </w:p>
        </w:tc>
        <w:tc>
          <w:tcPr>
            <w:tcW w:w="1134" w:type="dxa"/>
          </w:tcPr>
          <w:p w:rsidR="007E49F5" w:rsidRPr="009F020B" w:rsidRDefault="0018238D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2 257 820,8</w:t>
            </w:r>
          </w:p>
        </w:tc>
        <w:tc>
          <w:tcPr>
            <w:tcW w:w="992" w:type="dxa"/>
            <w:noWrap/>
          </w:tcPr>
          <w:p w:rsidR="007E49F5" w:rsidRPr="009F020B" w:rsidRDefault="00CB34FB" w:rsidP="007E49F5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13 085 116,4</w:t>
            </w:r>
          </w:p>
        </w:tc>
        <w:tc>
          <w:tcPr>
            <w:tcW w:w="956" w:type="dxa"/>
          </w:tcPr>
          <w:p w:rsidR="007E49F5" w:rsidRPr="00B14E00" w:rsidRDefault="007E49F5" w:rsidP="007E49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CB34FB" w:rsidRPr="00B14E00" w:rsidTr="0018238D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CB34FB" w:rsidRPr="00B14E00" w:rsidRDefault="00CB34FB" w:rsidP="00CB34F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проектная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чать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подпрограммы 6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2 079 804,0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2 339 162,5</w:t>
            </w:r>
          </w:p>
        </w:tc>
        <w:tc>
          <w:tcPr>
            <w:tcW w:w="992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1 598 209,6</w:t>
            </w:r>
          </w:p>
        </w:tc>
        <w:tc>
          <w:tcPr>
            <w:tcW w:w="992" w:type="dxa"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2 205 720,3</w:t>
            </w:r>
          </w:p>
        </w:tc>
        <w:tc>
          <w:tcPr>
            <w:tcW w:w="993" w:type="dxa"/>
            <w:noWrap/>
          </w:tcPr>
          <w:p w:rsidR="00CB34FB" w:rsidRPr="00FB309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2 604 399,2</w:t>
            </w:r>
          </w:p>
        </w:tc>
        <w:tc>
          <w:tcPr>
            <w:tcW w:w="1134" w:type="dxa"/>
          </w:tcPr>
          <w:p w:rsidR="00CB34FB" w:rsidRPr="009F020B" w:rsidRDefault="00CB34FB" w:rsidP="00CB34F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2 257 820,8</w:t>
            </w:r>
          </w:p>
        </w:tc>
        <w:tc>
          <w:tcPr>
            <w:tcW w:w="992" w:type="dxa"/>
            <w:noWrap/>
          </w:tcPr>
          <w:p w:rsidR="00CB34FB" w:rsidRPr="009F020B" w:rsidRDefault="00CB34FB" w:rsidP="00CB34F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13 085 116,4</w:t>
            </w:r>
          </w:p>
        </w:tc>
        <w:tc>
          <w:tcPr>
            <w:tcW w:w="956" w:type="dxa"/>
          </w:tcPr>
          <w:p w:rsidR="00CB34FB" w:rsidRPr="00B14E00" w:rsidRDefault="00CB34FB" w:rsidP="00CB34F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FB309B" w:rsidRPr="00345728" w:rsidRDefault="00345728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Таблица 16-1</w:t>
      </w:r>
    </w:p>
    <w:p w:rsidR="001D0332" w:rsidRDefault="003D43ED" w:rsidP="00DE3F40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3ED">
        <w:rPr>
          <w:rFonts w:ascii="Times New Roman" w:hAnsi="Times New Roman" w:cs="Times New Roman"/>
          <w:b/>
          <w:sz w:val="24"/>
          <w:szCs w:val="24"/>
        </w:rPr>
        <w:t>П</w:t>
      </w:r>
      <w:r w:rsidR="00882BE6" w:rsidRPr="003D43ED">
        <w:rPr>
          <w:rFonts w:ascii="Times New Roman" w:hAnsi="Times New Roman" w:cs="Times New Roman"/>
          <w:b/>
          <w:sz w:val="24"/>
          <w:szCs w:val="24"/>
        </w:rPr>
        <w:t>РОЦЕССНАЯ ЧАСТЬ</w:t>
      </w:r>
    </w:p>
    <w:p w:rsidR="00DE3F40" w:rsidRPr="003D43ED" w:rsidRDefault="00DE3F40" w:rsidP="00DE3F40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8E4FDA" w:rsidRPr="00311316" w:rsidTr="00ED4D0F">
        <w:trPr>
          <w:trHeight w:val="862"/>
        </w:trPr>
        <w:tc>
          <w:tcPr>
            <w:tcW w:w="426" w:type="dxa"/>
            <w:vMerge w:val="restart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8E4FDA" w:rsidRPr="00AE6C4F" w:rsidRDefault="008E4FDA" w:rsidP="00ED4D0F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C92CF1" w:rsidRPr="00311316" w:rsidTr="00C92CF1">
        <w:trPr>
          <w:trHeight w:val="415"/>
        </w:trPr>
        <w:tc>
          <w:tcPr>
            <w:tcW w:w="426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1 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8E4FDA" w:rsidRPr="00AE6C4F" w:rsidRDefault="008E4FDA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ED4D0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C92CF1" w:rsidRPr="00311316" w:rsidTr="00C92CF1">
        <w:trPr>
          <w:trHeight w:val="315"/>
        </w:trPr>
        <w:tc>
          <w:tcPr>
            <w:tcW w:w="426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18238D" w:rsidRPr="00311316" w:rsidTr="00C92CF1">
        <w:trPr>
          <w:trHeight w:val="315"/>
        </w:trPr>
        <w:tc>
          <w:tcPr>
            <w:tcW w:w="426" w:type="dxa"/>
          </w:tcPr>
          <w:p w:rsidR="0018238D" w:rsidRPr="008E4FDA" w:rsidRDefault="0018238D" w:rsidP="0018238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:rsidR="0018238D" w:rsidRPr="0032166C" w:rsidRDefault="0018238D" w:rsidP="001823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Предоставление субсидии ГБУ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Ленсвет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»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  <w:t>на финансирование государственного задания</w:t>
            </w:r>
          </w:p>
        </w:tc>
        <w:tc>
          <w:tcPr>
            <w:tcW w:w="1418" w:type="dxa"/>
            <w:vAlign w:val="center"/>
          </w:tcPr>
          <w:p w:rsidR="0018238D" w:rsidRPr="005667B8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  <w:vAlign w:val="center"/>
          </w:tcPr>
          <w:p w:rsidR="0018238D" w:rsidRPr="005667B8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3 929 541,1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4 336 290,9</w:t>
            </w:r>
          </w:p>
        </w:tc>
        <w:tc>
          <w:tcPr>
            <w:tcW w:w="1134" w:type="dxa"/>
            <w:vAlign w:val="center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4 403 339,3  </w:t>
            </w:r>
          </w:p>
        </w:tc>
        <w:tc>
          <w:tcPr>
            <w:tcW w:w="992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4 574 753,8</w:t>
            </w:r>
          </w:p>
        </w:tc>
        <w:tc>
          <w:tcPr>
            <w:tcW w:w="992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4 762 008,1</w:t>
            </w:r>
          </w:p>
        </w:tc>
        <w:tc>
          <w:tcPr>
            <w:tcW w:w="993" w:type="dxa"/>
            <w:vAlign w:val="center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5 714 928,3  </w:t>
            </w:r>
          </w:p>
        </w:tc>
        <w:tc>
          <w:tcPr>
            <w:tcW w:w="992" w:type="dxa"/>
            <w:vAlign w:val="center"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27 720 861,5</w:t>
            </w:r>
          </w:p>
        </w:tc>
        <w:tc>
          <w:tcPr>
            <w:tcW w:w="1417" w:type="dxa"/>
          </w:tcPr>
          <w:p w:rsidR="0018238D" w:rsidRPr="00CE7D08" w:rsidRDefault="0018238D" w:rsidP="0018238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18238D" w:rsidRPr="00311316" w:rsidTr="00C92CF1">
        <w:trPr>
          <w:trHeight w:val="315"/>
        </w:trPr>
        <w:tc>
          <w:tcPr>
            <w:tcW w:w="426" w:type="dxa"/>
          </w:tcPr>
          <w:p w:rsidR="0018238D" w:rsidRPr="008E4FDA" w:rsidRDefault="0018238D" w:rsidP="0018238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18238D" w:rsidRPr="0032166C" w:rsidRDefault="0018238D" w:rsidP="0018238D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ГБУ «</w:t>
            </w:r>
            <w:proofErr w:type="spellStart"/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Ленсвет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на иные цели</w:t>
            </w:r>
          </w:p>
        </w:tc>
        <w:tc>
          <w:tcPr>
            <w:tcW w:w="1418" w:type="dxa"/>
            <w:vAlign w:val="center"/>
          </w:tcPr>
          <w:p w:rsidR="0018238D" w:rsidRPr="005667B8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  <w:vAlign w:val="center"/>
          </w:tcPr>
          <w:p w:rsidR="0018238D" w:rsidRPr="005667B8" w:rsidRDefault="0018238D" w:rsidP="0018238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375 296,6</w:t>
            </w:r>
            <w:r w:rsidR="0018238D"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751 173,6  </w:t>
            </w:r>
          </w:p>
        </w:tc>
        <w:tc>
          <w:tcPr>
            <w:tcW w:w="1134" w:type="dxa"/>
            <w:vAlign w:val="center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794 460,6  </w:t>
            </w:r>
          </w:p>
        </w:tc>
        <w:tc>
          <w:tcPr>
            <w:tcW w:w="992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826 080,1</w:t>
            </w:r>
          </w:p>
        </w:tc>
        <w:tc>
          <w:tcPr>
            <w:tcW w:w="992" w:type="dxa"/>
            <w:vAlign w:val="center"/>
          </w:tcPr>
          <w:p w:rsidR="0018238D" w:rsidRPr="0018238D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858 958,1</w:t>
            </w:r>
          </w:p>
        </w:tc>
        <w:tc>
          <w:tcPr>
            <w:tcW w:w="993" w:type="dxa"/>
            <w:vAlign w:val="center"/>
          </w:tcPr>
          <w:p w:rsidR="0018238D" w:rsidRPr="0018238D" w:rsidRDefault="0018238D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823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996 240,5  </w:t>
            </w:r>
          </w:p>
        </w:tc>
        <w:tc>
          <w:tcPr>
            <w:tcW w:w="992" w:type="dxa"/>
            <w:vAlign w:val="center"/>
          </w:tcPr>
          <w:p w:rsidR="0018238D" w:rsidRPr="00FB309B" w:rsidRDefault="00CB34FB" w:rsidP="0018238D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4 602 209,5</w:t>
            </w:r>
          </w:p>
        </w:tc>
        <w:tc>
          <w:tcPr>
            <w:tcW w:w="1417" w:type="dxa"/>
          </w:tcPr>
          <w:p w:rsidR="0018238D" w:rsidRPr="00CE7D08" w:rsidRDefault="0018238D" w:rsidP="0018238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FB309B" w:rsidRPr="00B14E00" w:rsidTr="007C65D6">
        <w:trPr>
          <w:trHeight w:val="315"/>
        </w:trPr>
        <w:tc>
          <w:tcPr>
            <w:tcW w:w="6238" w:type="dxa"/>
            <w:gridSpan w:val="4"/>
          </w:tcPr>
          <w:p w:rsidR="00FB309B" w:rsidRPr="00B14E00" w:rsidRDefault="00FB309B" w:rsidP="00FB309B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6</w:t>
            </w:r>
          </w:p>
          <w:p w:rsidR="00FB309B" w:rsidRPr="00B14E0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4 304 837,7</w:t>
            </w:r>
          </w:p>
        </w:tc>
        <w:tc>
          <w:tcPr>
            <w:tcW w:w="1134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5 087 464,5</w:t>
            </w:r>
          </w:p>
        </w:tc>
        <w:tc>
          <w:tcPr>
            <w:tcW w:w="1134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5 197 799,9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5 400 833,9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5 620 966,2</w:t>
            </w:r>
          </w:p>
        </w:tc>
        <w:tc>
          <w:tcPr>
            <w:tcW w:w="993" w:type="dxa"/>
            <w:vAlign w:val="center"/>
          </w:tcPr>
          <w:p w:rsidR="00FB309B" w:rsidRPr="00FB309B" w:rsidRDefault="0018238D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6 711 168,8</w:t>
            </w:r>
          </w:p>
        </w:tc>
        <w:tc>
          <w:tcPr>
            <w:tcW w:w="992" w:type="dxa"/>
            <w:vAlign w:val="center"/>
          </w:tcPr>
          <w:p w:rsidR="00FB309B" w:rsidRPr="00FB309B" w:rsidRDefault="00CB34F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32 323 074,0</w:t>
            </w:r>
          </w:p>
        </w:tc>
        <w:tc>
          <w:tcPr>
            <w:tcW w:w="1417" w:type="dxa"/>
          </w:tcPr>
          <w:p w:rsidR="00FB309B" w:rsidRPr="00B14E0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B14E00" w:rsidRDefault="00E25FA2" w:rsidP="00756F1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25FA2" w:rsidRDefault="00E25FA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5FA2" w:rsidRPr="00756F1E" w:rsidRDefault="00E25FA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56"/>
          <w:pgSz w:w="16838" w:h="11905" w:orient="landscape"/>
          <w:pgMar w:top="1134" w:right="851" w:bottom="1134" w:left="1418" w:header="397" w:footer="0" w:gutter="0"/>
          <w:cols w:space="720"/>
          <w:docGrid w:linePitch="299"/>
        </w:sectPr>
      </w:pPr>
    </w:p>
    <w:p w:rsidR="001D0332" w:rsidRPr="0018238D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92CF1" w:rsidRPr="0018238D">
        <w:rPr>
          <w:rFonts w:ascii="Times New Roman" w:hAnsi="Times New Roman" w:cs="Times New Roman"/>
          <w:sz w:val="24"/>
          <w:szCs w:val="24"/>
        </w:rPr>
        <w:t>3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  <w:r w:rsidR="00B14E00" w:rsidRPr="0018238D">
        <w:rPr>
          <w:rFonts w:ascii="Times New Roman" w:hAnsi="Times New Roman" w:cs="Times New Roman"/>
          <w:sz w:val="24"/>
          <w:szCs w:val="24"/>
        </w:rPr>
        <w:t>4</w:t>
      </w:r>
      <w:r w:rsidRPr="0018238D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6</w:t>
      </w: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18238D" w:rsidRDefault="001D0332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>1</w:t>
      </w:r>
      <w:r w:rsidR="00C92CF1" w:rsidRPr="0018238D">
        <w:rPr>
          <w:rFonts w:ascii="Times New Roman" w:hAnsi="Times New Roman" w:cs="Times New Roman"/>
          <w:sz w:val="24"/>
          <w:szCs w:val="24"/>
        </w:rPr>
        <w:t>3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  <w:r w:rsidR="000629C8" w:rsidRPr="0018238D">
        <w:rPr>
          <w:rFonts w:ascii="Times New Roman" w:hAnsi="Times New Roman" w:cs="Times New Roman"/>
          <w:sz w:val="24"/>
          <w:szCs w:val="24"/>
        </w:rPr>
        <w:t>4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  <w:r w:rsidR="000629C8" w:rsidRPr="0018238D">
        <w:rPr>
          <w:rFonts w:ascii="Times New Roman" w:hAnsi="Times New Roman" w:cs="Times New Roman"/>
          <w:sz w:val="24"/>
          <w:szCs w:val="24"/>
        </w:rPr>
        <w:t>1</w:t>
      </w:r>
      <w:r w:rsidRPr="0018238D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6,</w:t>
      </w:r>
    </w:p>
    <w:p w:rsidR="001D0332" w:rsidRPr="0018238D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0629C8" w:rsidRPr="0018238D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18238D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447" w:history="1">
        <w:r w:rsidRPr="0018238D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447" w:history="1">
        <w:r w:rsidR="0028181F" w:rsidRPr="0018238D">
          <w:rPr>
            <w:rFonts w:ascii="Times New Roman" w:hAnsi="Times New Roman" w:cs="Times New Roman"/>
            <w:sz w:val="24"/>
            <w:szCs w:val="24"/>
          </w:rPr>
          <w:t>9</w:t>
        </w:r>
      </w:hyperlink>
      <w:hyperlink w:anchor="P6447" w:history="1">
        <w:r w:rsidR="0028181F" w:rsidRPr="0018238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таблицы </w:t>
        </w:r>
        <w:r w:rsidR="00374C73" w:rsidRPr="0018238D">
          <w:rPr>
            <w:rFonts w:ascii="Times New Roman" w:hAnsi="Times New Roman" w:cs="Times New Roman"/>
            <w:sz w:val="24"/>
            <w:szCs w:val="24"/>
          </w:rPr>
          <w:t>1</w:t>
        </w:r>
        <w:r w:rsidRPr="0018238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КЭ</w:t>
      </w:r>
      <w:r w:rsidR="00374C73" w:rsidRPr="0018238D">
        <w:rPr>
          <w:rFonts w:ascii="Times New Roman" w:hAnsi="Times New Roman" w:cs="Times New Roman"/>
          <w:sz w:val="24"/>
          <w:szCs w:val="24"/>
        </w:rPr>
        <w:t>и</w:t>
      </w:r>
      <w:r w:rsidRPr="0018238D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18238D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</w:t>
      </w:r>
      <w:r w:rsidR="00D4252D" w:rsidRPr="0018238D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18238D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28181F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18238D">
        <w:rPr>
          <w:rFonts w:ascii="Times New Roman" w:hAnsi="Times New Roman" w:cs="Times New Roman"/>
          <w:sz w:val="24"/>
          <w:szCs w:val="24"/>
        </w:rPr>
        <w:br/>
      </w:r>
      <w:r w:rsidRPr="0018238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4252D" w:rsidRPr="0018238D">
        <w:rPr>
          <w:rFonts w:ascii="Times New Roman" w:hAnsi="Times New Roman" w:cs="Times New Roman"/>
          <w:sz w:val="24"/>
          <w:szCs w:val="24"/>
        </w:rPr>
        <w:t>,</w:t>
      </w:r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18238D">
        <w:rPr>
          <w:rFonts w:ascii="Times New Roman" w:hAnsi="Times New Roman" w:cs="Times New Roman"/>
          <w:sz w:val="24"/>
          <w:szCs w:val="24"/>
        </w:rPr>
        <w:t xml:space="preserve">содержащемся в </w:t>
      </w:r>
      <w:hyperlink w:anchor="P30" w:history="1">
        <w:r w:rsidRPr="0018238D">
          <w:rPr>
            <w:rFonts w:ascii="Times New Roman" w:hAnsi="Times New Roman" w:cs="Times New Roman"/>
            <w:sz w:val="24"/>
            <w:szCs w:val="24"/>
          </w:rPr>
          <w:t>пункт</w:t>
        </w:r>
        <w:r w:rsidR="00D4252D" w:rsidRPr="0018238D">
          <w:rPr>
            <w:rFonts w:ascii="Times New Roman" w:hAnsi="Times New Roman" w:cs="Times New Roman"/>
            <w:sz w:val="24"/>
            <w:szCs w:val="24"/>
          </w:rPr>
          <w:t>е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 w:rsidRPr="0018238D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18238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8238D">
        <w:rPr>
          <w:rFonts w:ascii="Times New Roman" w:hAnsi="Times New Roman" w:cs="Times New Roman"/>
          <w:sz w:val="24"/>
          <w:szCs w:val="24"/>
        </w:rPr>
        <w:t>постановления</w:t>
      </w:r>
      <w:r w:rsidR="00D4252D" w:rsidRPr="0018238D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18238D">
        <w:rPr>
          <w:rFonts w:ascii="Times New Roman" w:hAnsi="Times New Roman" w:cs="Times New Roman"/>
          <w:sz w:val="24"/>
          <w:szCs w:val="24"/>
        </w:rPr>
        <w:br/>
      </w:r>
      <w:r w:rsidR="00D4252D" w:rsidRPr="0018238D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18238D">
        <w:rPr>
          <w:rFonts w:ascii="Times New Roman" w:hAnsi="Times New Roman" w:cs="Times New Roman"/>
          <w:sz w:val="24"/>
          <w:szCs w:val="24"/>
        </w:rPr>
        <w:t>.</w:t>
      </w:r>
    </w:p>
    <w:p w:rsidR="001D0332" w:rsidRPr="0018238D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 xml:space="preserve">Адресные перечни по мероприятиям, указанным в </w:t>
      </w:r>
      <w:hyperlink w:anchor="P6447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8018CD" w:rsidRPr="0018238D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447" w:history="1">
        <w:r w:rsidR="0028181F" w:rsidRPr="0018238D">
          <w:rPr>
            <w:rFonts w:ascii="Times New Roman" w:hAnsi="Times New Roman" w:cs="Times New Roman"/>
            <w:sz w:val="24"/>
            <w:szCs w:val="24"/>
          </w:rPr>
          <w:t>9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F50AC" w:rsidRPr="0018238D">
          <w:rPr>
            <w:rFonts w:ascii="Times New Roman" w:hAnsi="Times New Roman" w:cs="Times New Roman"/>
            <w:sz w:val="24"/>
            <w:szCs w:val="24"/>
          </w:rPr>
          <w:t>1</w:t>
        </w:r>
        <w:r w:rsidRPr="0018238D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6, ежегодно утверждаются правовыми актами 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КЭ</w:t>
      </w:r>
      <w:r w:rsidR="00C92CF1" w:rsidRPr="0018238D">
        <w:rPr>
          <w:rFonts w:ascii="Times New Roman" w:hAnsi="Times New Roman" w:cs="Times New Roman"/>
          <w:sz w:val="24"/>
          <w:szCs w:val="24"/>
        </w:rPr>
        <w:t>и</w:t>
      </w:r>
      <w:r w:rsidRPr="0018238D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Pr="0018238D">
        <w:rPr>
          <w:rFonts w:ascii="Times New Roman" w:hAnsi="Times New Roman" w:cs="Times New Roman"/>
          <w:sz w:val="24"/>
          <w:szCs w:val="24"/>
        </w:rPr>
        <w:t xml:space="preserve"> в порядке, установленном в </w:t>
      </w:r>
      <w:hyperlink r:id="rId57" w:history="1">
        <w:r w:rsidRPr="0018238D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0629C8" w:rsidRPr="0018238D" w:rsidRDefault="000629C8" w:rsidP="000629C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0629C8" w:rsidRPr="0018238D" w:rsidRDefault="000629C8" w:rsidP="000629C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>13.4.2. Механизм реализации мероприятий подпрограммы 6,</w:t>
      </w:r>
    </w:p>
    <w:p w:rsidR="000629C8" w:rsidRPr="0018238D" w:rsidRDefault="000629C8" w:rsidP="000629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0629C8" w:rsidRPr="0018238D" w:rsidRDefault="000629C8" w:rsidP="000629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57D66" w:rsidRPr="0018238D" w:rsidRDefault="009F50AC" w:rsidP="009F50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ED4D0F" w:rsidRPr="0018238D">
        <w:rPr>
          <w:rFonts w:ascii="Times New Roman" w:hAnsi="Times New Roman" w:cs="Times New Roman"/>
          <w:sz w:val="24"/>
          <w:szCs w:val="24"/>
        </w:rPr>
        <w:t>я</w:t>
      </w:r>
      <w:r w:rsidRPr="0018238D">
        <w:rPr>
          <w:rFonts w:ascii="Times New Roman" w:hAnsi="Times New Roman" w:cs="Times New Roman"/>
          <w:sz w:val="24"/>
          <w:szCs w:val="24"/>
        </w:rPr>
        <w:t>, указанн</w:t>
      </w:r>
      <w:r w:rsidR="00ED4D0F" w:rsidRPr="0018238D">
        <w:rPr>
          <w:rFonts w:ascii="Times New Roman" w:hAnsi="Times New Roman" w:cs="Times New Roman"/>
          <w:sz w:val="24"/>
          <w:szCs w:val="24"/>
        </w:rPr>
        <w:t>ого</w:t>
      </w:r>
      <w:r w:rsidRPr="0018238D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ar6277" w:tooltip="12" w:history="1">
        <w:r w:rsidRPr="0018238D">
          <w:rPr>
            <w:rFonts w:ascii="Times New Roman" w:hAnsi="Times New Roman" w:cs="Times New Roman"/>
            <w:sz w:val="24"/>
            <w:szCs w:val="24"/>
          </w:rPr>
          <w:t>пункт</w:t>
        </w:r>
        <w:r w:rsidR="00ED4D0F" w:rsidRPr="0018238D">
          <w:rPr>
            <w:rFonts w:ascii="Times New Roman" w:hAnsi="Times New Roman" w:cs="Times New Roman"/>
            <w:sz w:val="24"/>
            <w:szCs w:val="24"/>
          </w:rPr>
          <w:t>е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28181F" w:rsidRPr="0018238D">
          <w:rPr>
            <w:rFonts w:ascii="Times New Roman" w:hAnsi="Times New Roman" w:cs="Times New Roman"/>
            <w:sz w:val="24"/>
            <w:szCs w:val="24"/>
          </w:rPr>
          <w:t>1</w:t>
        </w:r>
      </w:hyperlink>
      <w:hyperlink w:anchor="Par6288" w:tooltip="13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16</w:t>
        </w:r>
      </w:hyperlink>
      <w:r w:rsidR="00D4252D" w:rsidRPr="0018238D">
        <w:rPr>
          <w:rFonts w:ascii="Times New Roman" w:hAnsi="Times New Roman" w:cs="Times New Roman"/>
          <w:sz w:val="24"/>
          <w:szCs w:val="24"/>
        </w:rPr>
        <w:t>-1</w:t>
      </w:r>
      <w:r w:rsidRPr="0018238D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путем предоставления субсидии ГБУ «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18238D">
        <w:rPr>
          <w:rFonts w:ascii="Times New Roman" w:hAnsi="Times New Roman" w:cs="Times New Roman"/>
          <w:sz w:val="24"/>
          <w:szCs w:val="24"/>
        </w:rPr>
        <w:t xml:space="preserve">» на финансирование государственного задания в соответствии с </w:t>
      </w:r>
      <w:hyperlink r:id="rId58" w:tooltip="Постановление Правительства Санкт-Петербурга от 20.01.2011 N 63 (ред. от 15.03.2019) &quot;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&quot;{Консульта" w:history="1">
        <w:r w:rsidRPr="0018238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8238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 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</w:t>
      </w:r>
      <w:r w:rsidR="00ED4D0F" w:rsidRPr="0018238D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="00157D66" w:rsidRPr="0018238D">
        <w:rPr>
          <w:rFonts w:ascii="Times New Roman" w:hAnsi="Times New Roman" w:cs="Times New Roman"/>
          <w:sz w:val="24"/>
          <w:szCs w:val="24"/>
        </w:rPr>
        <w:t xml:space="preserve">. </w:t>
      </w:r>
      <w:r w:rsidRPr="00182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0AC" w:rsidRPr="0028181F" w:rsidRDefault="00157D66" w:rsidP="009F50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38D">
        <w:rPr>
          <w:rFonts w:ascii="Times New Roman" w:hAnsi="Times New Roman" w:cs="Times New Roman"/>
          <w:sz w:val="24"/>
          <w:szCs w:val="24"/>
        </w:rPr>
        <w:t>Реализация мероприяти</w:t>
      </w:r>
      <w:r w:rsidR="00ED4D0F" w:rsidRPr="0018238D">
        <w:rPr>
          <w:rFonts w:ascii="Times New Roman" w:hAnsi="Times New Roman" w:cs="Times New Roman"/>
          <w:sz w:val="24"/>
          <w:szCs w:val="24"/>
        </w:rPr>
        <w:t>я</w:t>
      </w:r>
      <w:r w:rsidRPr="0018238D">
        <w:rPr>
          <w:rFonts w:ascii="Times New Roman" w:hAnsi="Times New Roman" w:cs="Times New Roman"/>
          <w:sz w:val="24"/>
          <w:szCs w:val="24"/>
        </w:rPr>
        <w:t>, указанн</w:t>
      </w:r>
      <w:r w:rsidR="00ED4D0F" w:rsidRPr="0018238D">
        <w:rPr>
          <w:rFonts w:ascii="Times New Roman" w:hAnsi="Times New Roman" w:cs="Times New Roman"/>
          <w:sz w:val="24"/>
          <w:szCs w:val="24"/>
        </w:rPr>
        <w:t xml:space="preserve">ого </w:t>
      </w:r>
      <w:r w:rsidRPr="0018238D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6277" w:tooltip="12" w:history="1">
        <w:r w:rsidRPr="0018238D">
          <w:rPr>
            <w:rFonts w:ascii="Times New Roman" w:hAnsi="Times New Roman" w:cs="Times New Roman"/>
            <w:sz w:val="24"/>
            <w:szCs w:val="24"/>
          </w:rPr>
          <w:t>пункт</w:t>
        </w:r>
        <w:r w:rsidR="00ED4D0F" w:rsidRPr="0018238D">
          <w:rPr>
            <w:rFonts w:ascii="Times New Roman" w:hAnsi="Times New Roman" w:cs="Times New Roman"/>
            <w:sz w:val="24"/>
            <w:szCs w:val="24"/>
          </w:rPr>
          <w:t>е</w:t>
        </w:r>
        <w:r w:rsidRPr="0018238D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hyperlink w:anchor="Par6288" w:tooltip="13" w:history="1">
        <w:r w:rsidRPr="0018238D">
          <w:rPr>
            <w:rFonts w:ascii="Times New Roman" w:hAnsi="Times New Roman" w:cs="Times New Roman"/>
            <w:sz w:val="24"/>
            <w:szCs w:val="24"/>
          </w:rPr>
          <w:t xml:space="preserve"> таблицы 16</w:t>
        </w:r>
      </w:hyperlink>
      <w:r w:rsidRPr="0018238D">
        <w:rPr>
          <w:rFonts w:ascii="Times New Roman" w:hAnsi="Times New Roman" w:cs="Times New Roman"/>
          <w:sz w:val="24"/>
          <w:szCs w:val="24"/>
        </w:rPr>
        <w:t>-1 подпрограммы 6, осуществляется путем предоставления субсидии ГБУ «</w:t>
      </w:r>
      <w:proofErr w:type="spellStart"/>
      <w:r w:rsidRPr="0018238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18238D">
        <w:rPr>
          <w:rFonts w:ascii="Times New Roman" w:hAnsi="Times New Roman" w:cs="Times New Roman"/>
          <w:sz w:val="24"/>
          <w:szCs w:val="24"/>
        </w:rPr>
        <w:t>» на финансирование на иные цели в соответствии</w:t>
      </w:r>
      <w:r w:rsidR="009F50AC" w:rsidRPr="0018238D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tooltip="Постановление Правительства Санкт-Петербурга от 29.12.2016 N 1271 (ред. от 17.08.2017) &quot;О порядке предоставления субсидий из бюджета Санкт-Петербурга государственным бюджетным и автономным учреждениям Санкт-Петербурга&quot; (с изм. и доп., вступающими в силу с 01.0" w:history="1">
        <w:r w:rsidR="009F50AC" w:rsidRPr="0018238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9F50AC" w:rsidRPr="0018238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D4252D" w:rsidRPr="0018238D">
        <w:rPr>
          <w:rFonts w:ascii="Times New Roman" w:hAnsi="Times New Roman" w:cs="Times New Roman"/>
          <w:sz w:val="24"/>
          <w:szCs w:val="24"/>
        </w:rPr>
        <w:br/>
      </w:r>
      <w:r w:rsidR="009F50AC" w:rsidRPr="0018238D">
        <w:rPr>
          <w:rFonts w:ascii="Times New Roman" w:hAnsi="Times New Roman" w:cs="Times New Roman"/>
          <w:sz w:val="24"/>
          <w:szCs w:val="24"/>
        </w:rPr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D4252D" w:rsidRDefault="00D425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P6651"/>
      <w:bookmarkEnd w:id="10"/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C92CF1"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7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C92CF1"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7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Соисполни</w:t>
            </w:r>
            <w:r w:rsidR="00D4252D">
              <w:rPr>
                <w:rFonts w:ascii="Times New Roman" w:hAnsi="Times New Roman" w:cs="Times New Roman"/>
                <w:sz w:val="24"/>
                <w:szCs w:val="24"/>
              </w:rPr>
              <w:t>тели государственной программы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7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Цель подпрограммы 7</w:t>
            </w:r>
          </w:p>
        </w:tc>
        <w:tc>
          <w:tcPr>
            <w:tcW w:w="7367" w:type="dxa"/>
          </w:tcPr>
          <w:p w:rsidR="001D0332" w:rsidRPr="00756F1E" w:rsidRDefault="00AB5420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основных направлений в области энергосбережения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повышения энергетической эффективности путем проведения пропаганды, просвещения и стимулирования реализации мероприятий по энергосбережению и повышению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4B7F30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систем коммунальной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внедрением соответствующих мероприятий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7</w:t>
            </w:r>
          </w:p>
        </w:tc>
        <w:tc>
          <w:tcPr>
            <w:tcW w:w="7367" w:type="dxa"/>
          </w:tcPr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разработки и реализации проектов в области энергосбережения и повышения энергетической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Санкт-Петербурге, содействие в осуществлении инвестиционной деятельности в области энергосбережения и повышения энергетической эффективности.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пропаганды и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вовлечение всех групп потребителей в процесс ресурсосбережения.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нормативной правовой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области энергосбережения и повышения энергетической эффективности.</w:t>
            </w:r>
          </w:p>
          <w:p w:rsidR="001D0332" w:rsidRPr="00756F1E" w:rsidRDefault="00AB5420" w:rsidP="00AB54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</w:t>
            </w:r>
          </w:p>
        </w:tc>
      </w:tr>
      <w:tr w:rsidR="00C92CF1" w:rsidRPr="00756F1E" w:rsidTr="00B26A4B">
        <w:tc>
          <w:tcPr>
            <w:tcW w:w="510" w:type="dxa"/>
          </w:tcPr>
          <w:p w:rsidR="00C92CF1" w:rsidRPr="00756F1E" w:rsidRDefault="00C92CF1" w:rsidP="00C9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C92CF1" w:rsidRPr="00C92CF1" w:rsidRDefault="00C92CF1" w:rsidP="00C92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C92CF1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D4252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67" w:type="dxa"/>
          </w:tcPr>
          <w:p w:rsidR="00C92CF1" w:rsidRPr="00756F1E" w:rsidRDefault="007B3BEC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1" w:rsidRPr="00756F1E" w:rsidTr="00B26A4B">
        <w:tc>
          <w:tcPr>
            <w:tcW w:w="510" w:type="dxa"/>
          </w:tcPr>
          <w:p w:rsidR="00C92CF1" w:rsidRPr="00756F1E" w:rsidRDefault="00C92CF1" w:rsidP="00C9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C92CF1" w:rsidRPr="00C92CF1" w:rsidRDefault="00C92CF1" w:rsidP="00C92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2CF1">
              <w:rPr>
                <w:rFonts w:ascii="Times New Roman" w:hAnsi="Times New Roman" w:cs="Times New Roman"/>
                <w:sz w:val="24"/>
              </w:rPr>
              <w:t>Общий объем финансирования подпрограммы</w:t>
            </w:r>
            <w:r w:rsidR="00D4252D">
              <w:rPr>
                <w:rFonts w:ascii="Times New Roman" w:hAnsi="Times New Roman" w:cs="Times New Roman"/>
                <w:sz w:val="24"/>
              </w:rPr>
              <w:t xml:space="preserve"> 7</w:t>
            </w:r>
            <w:r w:rsidRPr="00C92CF1">
              <w:rPr>
                <w:rFonts w:ascii="Times New Roman" w:hAnsi="Times New Roman" w:cs="Times New Roman"/>
                <w:sz w:val="24"/>
              </w:rPr>
              <w:t xml:space="preserve"> по источникам финансирования с указанием объема финансирования, предусмотренного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</w:tcPr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7 </w:t>
            </w:r>
            <w:r w:rsidR="003D43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F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82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 150 111,9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304 848,8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318 210,5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330 708,7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343 666,1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357 130,5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7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F25">
              <w:rPr>
                <w:rFonts w:ascii="Times New Roman" w:hAnsi="Times New Roman" w:cs="Times New Roman"/>
                <w:sz w:val="24"/>
                <w:szCs w:val="24"/>
              </w:rPr>
              <w:t>495 547,3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C92CF1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5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FB">
              <w:rPr>
                <w:rFonts w:ascii="Times New Roman" w:hAnsi="Times New Roman" w:cs="Times New Roman"/>
                <w:sz w:val="24"/>
                <w:szCs w:val="24"/>
              </w:rPr>
              <w:t>2 150 111,9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304 848,8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318 210,5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330 708,7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343 666,1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B34FB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357 130,5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B34FB" w:rsidP="00CB34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495 547,3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462F25" w:rsidRPr="00756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7</w:t>
            </w:r>
          </w:p>
        </w:tc>
        <w:tc>
          <w:tcPr>
            <w:tcW w:w="7367" w:type="dxa"/>
          </w:tcPr>
          <w:p w:rsidR="00AB5420" w:rsidRPr="0021645F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топливно-энергетических ресурсов.</w:t>
            </w:r>
          </w:p>
          <w:p w:rsidR="00AB5420" w:rsidRPr="0021645F" w:rsidRDefault="00ED4D0F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AB5420" w:rsidRPr="0021645F">
              <w:rPr>
                <w:rFonts w:ascii="Times New Roman" w:hAnsi="Times New Roman" w:cs="Times New Roman"/>
                <w:sz w:val="24"/>
                <w:szCs w:val="24"/>
              </w:rPr>
              <w:t xml:space="preserve"> уровня информированности населения </w:t>
            </w:r>
            <w:r w:rsidR="00AB5420" w:rsidRPr="0021645F">
              <w:rPr>
                <w:rFonts w:ascii="Times New Roman" w:hAnsi="Times New Roman" w:cs="Times New Roman"/>
                <w:sz w:val="24"/>
                <w:szCs w:val="24"/>
              </w:rPr>
              <w:br/>
              <w:t>об энергосбережении и повышении энергетической эффективности.</w:t>
            </w:r>
          </w:p>
          <w:p w:rsidR="00AB5420" w:rsidRPr="0021645F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инвестиций для реализации мероприятий </w:t>
            </w:r>
            <w:r w:rsidRPr="0021645F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1D0332" w:rsidRPr="00756F1E" w:rsidRDefault="00AB5420" w:rsidP="00AB54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5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21645F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21645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 Снижение нагрузки бюджета на оплату энергетических ресурсов, потребляемых государственным</w:t>
            </w:r>
            <w:r w:rsidR="004D0AB6" w:rsidRPr="0021645F">
              <w:rPr>
                <w:rFonts w:ascii="Times New Roman" w:hAnsi="Times New Roman" w:cs="Times New Roman"/>
                <w:sz w:val="24"/>
                <w:szCs w:val="24"/>
              </w:rPr>
              <w:t>и учреждениями Санкт-Петербурга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BB1A9A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92CF1" w:rsidRPr="00BB1A9A">
        <w:rPr>
          <w:rFonts w:ascii="Times New Roman" w:hAnsi="Times New Roman" w:cs="Times New Roman"/>
          <w:sz w:val="24"/>
          <w:szCs w:val="24"/>
        </w:rPr>
        <w:t>4</w:t>
      </w:r>
      <w:r w:rsidRPr="00BB1A9A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BB1A9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подпрограммы 7 с указанием основных проблем и прогноз</w:t>
      </w:r>
    </w:p>
    <w:p w:rsidR="001D0332" w:rsidRPr="00BB1A9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развития сферы реализации подпрограммы 7</w:t>
      </w:r>
    </w:p>
    <w:p w:rsidR="001D0332" w:rsidRPr="00BB1A9A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с Комплексным </w:t>
      </w:r>
      <w:hyperlink r:id="rId60" w:history="1">
        <w:r w:rsidRPr="00BB1A9A">
          <w:rPr>
            <w:rFonts w:ascii="Times New Roman" w:hAnsi="Times New Roman" w:cs="Times New Roman"/>
            <w:sz w:val="24"/>
            <w:szCs w:val="24"/>
          </w:rPr>
          <w:t>планом</w:t>
        </w:r>
      </w:hyperlink>
      <w:r w:rsidRPr="00BB1A9A">
        <w:rPr>
          <w:rFonts w:ascii="Times New Roman" w:hAnsi="Times New Roman" w:cs="Times New Roman"/>
          <w:sz w:val="24"/>
          <w:szCs w:val="24"/>
        </w:rPr>
        <w:t xml:space="preserve">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1A9A">
        <w:rPr>
          <w:rFonts w:ascii="Times New Roman" w:hAnsi="Times New Roman" w:cs="Times New Roman"/>
          <w:sz w:val="24"/>
          <w:szCs w:val="24"/>
        </w:rPr>
        <w:t xml:space="preserve"> 703-р, предусмотрено снижение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к 2030 году энергоемкости валового внутреннего продукта Российской Федерации за счет технологического фактора на 23 процента к уровню 2016 года.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основных сфер социально-экономического развития города и снижение энергоемкости валового регионального продукта.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Подпрограмма 7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Санкт-Петербурга, пропаганды и обучения в области энергосбережения и повышения энергетической эффективности, а также на мониторинг реализации государственной политики </w:t>
      </w:r>
      <w:r w:rsidR="00832374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области энергосбережения, стимулирование практической реализации энергосберегающих мероприятий, развитие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услуг, совершенствование нормативно-правовой базы Санкт-Петербурга в области энергосбережения.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определения потенциала энергосбережения и повышения энергетической эффективности систем коммунальной инфраструктуры и энергетики Санкт-Петербурга сформирован фактический внутриотраслевой баланс коммунальных и энергетических ресурсов систем коммунальной инфраструктуры и энергетики Санкт-Петербурга за период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с 2012 по 2017 годы с прогнозом до 2030 года (далее - внутриотраслевой баланс).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На основании внутриотраслевого баланса определены технически возможный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экономически целесообразный потенциалы энергосбережения систем коммунальной инфраструктуры и энергетики Санкт-Петербурга в размере 4,8 и 2,8 млрд руб. в год соответственно.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топливно-энергетических ресурсов с учетом изменений запасов энергетических ресурсов, потерь,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D94D0A">
        <w:rPr>
          <w:rFonts w:ascii="Times New Roman" w:hAnsi="Times New Roman" w:cs="Times New Roman"/>
          <w:sz w:val="24"/>
          <w:szCs w:val="24"/>
        </w:rPr>
        <w:t xml:space="preserve">с </w:t>
      </w:r>
      <w:hyperlink r:id="rId61" w:history="1">
        <w:r w:rsidRPr="00D94D0A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r w:rsidRPr="00BB1A9A">
        <w:rPr>
          <w:rFonts w:ascii="Times New Roman" w:hAnsi="Times New Roman" w:cs="Times New Roman"/>
          <w:sz w:val="24"/>
          <w:szCs w:val="24"/>
        </w:rPr>
        <w:t xml:space="preserve"> энергетики Российской Федерации от 14.12.2011 </w:t>
      </w:r>
      <w:r w:rsidR="00D94D0A">
        <w:rPr>
          <w:rFonts w:ascii="Times New Roman" w:hAnsi="Times New Roman" w:cs="Times New Roman"/>
          <w:sz w:val="24"/>
          <w:szCs w:val="24"/>
        </w:rPr>
        <w:br/>
        <w:t>№</w:t>
      </w:r>
      <w:r w:rsidRPr="00BB1A9A">
        <w:rPr>
          <w:rFonts w:ascii="Times New Roman" w:hAnsi="Times New Roman" w:cs="Times New Roman"/>
          <w:sz w:val="24"/>
          <w:szCs w:val="24"/>
        </w:rPr>
        <w:t xml:space="preserve"> 600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Об утверждении Порядка составления топливно-энергетических балансов субъектов Российской Федерации, муниципальных образований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ежегодно формирует топливно-энергетический баланс Санкт-Петербурга.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Основным первичным энергоносителем в Санкт-Петербурге является природный газ –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67,5 процентов от общего объема потребления.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структуре конечного потребления топливно-энергетических ресурсов </w:t>
      </w:r>
      <w:r w:rsidR="00D94D0A">
        <w:rPr>
          <w:rFonts w:ascii="Times New Roman" w:hAnsi="Times New Roman" w:cs="Times New Roman"/>
          <w:sz w:val="24"/>
          <w:szCs w:val="24"/>
        </w:rPr>
        <w:br/>
        <w:t>в</w:t>
      </w:r>
      <w:r w:rsidRPr="00BB1A9A">
        <w:rPr>
          <w:rFonts w:ascii="Times New Roman" w:hAnsi="Times New Roman" w:cs="Times New Roman"/>
          <w:sz w:val="24"/>
          <w:szCs w:val="24"/>
        </w:rPr>
        <w:t xml:space="preserve"> Санкт-Петербурге наибольший объем потребления приходится на население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4</w:t>
      </w:r>
      <w:r w:rsidRPr="00BB1A9A">
        <w:rPr>
          <w:rFonts w:ascii="Times New Roman" w:hAnsi="Times New Roman" w:cs="Times New Roman"/>
          <w:sz w:val="24"/>
          <w:szCs w:val="24"/>
        </w:rPr>
        <w:t>5,5 процента, промышленность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23,2 процента, сферу услуг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13,5 процента, транспорт и связь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16,3 процента, прочие сферы - менее 2</w:t>
      </w:r>
      <w:r w:rsidR="00D94D0A">
        <w:rPr>
          <w:rFonts w:ascii="Times New Roman" w:hAnsi="Times New Roman" w:cs="Times New Roman"/>
          <w:sz w:val="24"/>
          <w:szCs w:val="24"/>
        </w:rPr>
        <w:t xml:space="preserve"> п</w:t>
      </w:r>
      <w:r w:rsidRPr="00BB1A9A">
        <w:rPr>
          <w:rFonts w:ascii="Times New Roman" w:hAnsi="Times New Roman" w:cs="Times New Roman"/>
          <w:sz w:val="24"/>
          <w:szCs w:val="24"/>
        </w:rPr>
        <w:t>роцентов.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С учетом структуры конечного потребления топливно-энергетических ресурсов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население, промышленное производство, сфера услуг, бюджетный сектор, а также транспорт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связь, при реализации государственных программ Санкт-Петербурга в соответствующих сферах.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Для оценки эффективного использования энергоносителей в Санкт-Петербурге применяется основной индикатор - энергоемкость валового регионального продукта - отношение объемов потребляемых первичных энергоносителей к объему валового регионального продукта.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 по показателю энергоемкости валового регионального продукта занимает одну из ведущих позиций в рейтинге субъектов Российской Федерации. </w:t>
      </w:r>
      <w:r w:rsidR="00D94D0A">
        <w:rPr>
          <w:rFonts w:ascii="Times New Roman" w:hAnsi="Times New Roman" w:cs="Times New Roman"/>
          <w:sz w:val="24"/>
          <w:szCs w:val="24"/>
        </w:rPr>
        <w:br/>
        <w:t>Э</w:t>
      </w:r>
      <w:r w:rsidRPr="00BB1A9A">
        <w:rPr>
          <w:rFonts w:ascii="Times New Roman" w:hAnsi="Times New Roman" w:cs="Times New Roman"/>
          <w:sz w:val="24"/>
          <w:szCs w:val="24"/>
        </w:rPr>
        <w:t>то обусловлено спецификой структуры экономики региона, а также деятельностью Правительства Санкт-Петербурга по реализации государственной политики в области энергосбережения и повышения энергетической эффективности.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в условиях рыночной экономики.</w:t>
      </w:r>
    </w:p>
    <w:p w:rsidR="00BB1A9A" w:rsidRDefault="00BB1A9A" w:rsidP="00BB1A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постановления Правительства Российской Федерации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от 07.10.2019 № 1289 «О требованиях к снижению государственными (муниципальными) учреждениями в сопоставимых условиях суммарного объема потребляемых ими дизельного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иного топлива, мазута, природного газа, тепловой энергии, электрической энергии, угля,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а также объема потребляемой ими воды» в отношении мероприятий утвержденных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установленном порядке программ в области энергосбережения и повышения энергетической эффективности государственных учреждений, направленных на достижение установленного целевого уровня снижения потребления топливно-энергетических ресурсов и воды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не обеспеченных бюджетным финансированием, государственные учреждения обязаны осуществить действия, направленные на заключение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договора (контракта),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21645F" w:rsidRPr="00BB1A9A" w:rsidRDefault="0021645F" w:rsidP="00BB1A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экономии бюджетных средств Санкт-Петербурга необходим считать приоритетным привлечение внебюджетного финансирования при выполнении работ п модернизации систем освещения и отопления зданий государственных учреждений Санкт-Петербурга в рамках заключения и исполнения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6C3">
        <w:rPr>
          <w:rFonts w:ascii="Times New Roman" w:hAnsi="Times New Roman" w:cs="Times New Roman"/>
          <w:sz w:val="24"/>
          <w:szCs w:val="24"/>
        </w:rPr>
        <w:t>контрактов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по энергосбережению и повышению энергетической эффективности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обеспечивает координацию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методологическое сопровождение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государственных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у</w:t>
      </w:r>
      <w:r w:rsidRPr="00BB1A9A">
        <w:rPr>
          <w:rFonts w:ascii="Times New Roman" w:hAnsi="Times New Roman" w:cs="Times New Roman"/>
          <w:sz w:val="24"/>
          <w:szCs w:val="24"/>
        </w:rPr>
        <w:t>чреждений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государственных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унитарных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предприятий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 xml:space="preserve">Санкт-Петербурга в заключении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договоров (контрактов).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62548733"/>
      <w:r w:rsidRPr="00BB1A9A">
        <w:rPr>
          <w:rFonts w:ascii="Times New Roman" w:hAnsi="Times New Roman" w:cs="Times New Roman"/>
          <w:sz w:val="24"/>
          <w:szCs w:val="24"/>
        </w:rPr>
        <w:t xml:space="preserve">При реализации государственными учреждениями Санкт-Петербурга и государственными унитарными предприятиями Санкт-Петербурга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договорах (контрактах), и сохраняются на период действия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перехода на закрытую систему теплоснабжения (горячего водоснабжения) для нужд горячего водоснабжения и внедрения на объектах государственных учреждений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индивидуальных тепловых пунктов с регулированием температуры теплоносителя внутренней системы теплоснабжения в зависимости от температуры наружного воздуха (далее - АИТП).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Лимиты потребления тепловой энергии для таких организаций фиксируются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натуральном выражении на уровне года, предшествующего году установки АИТП,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сохраняются на 2 года.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КЭиИО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>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 xml:space="preserve">Экономия денежных средств, образовавшаяся в результате реализации мероприятий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по установке АИТП, направляется главными распорядителями бюджетных средств </w:t>
      </w:r>
      <w:r w:rsidR="00D94D0A">
        <w:rPr>
          <w:rFonts w:ascii="Times New Roman" w:hAnsi="Times New Roman" w:cs="Times New Roman"/>
          <w:sz w:val="24"/>
          <w:szCs w:val="24"/>
        </w:rPr>
        <w:br/>
        <w:t>С</w:t>
      </w:r>
      <w:r w:rsidRPr="00BB1A9A">
        <w:rPr>
          <w:rFonts w:ascii="Times New Roman" w:hAnsi="Times New Roman" w:cs="Times New Roman"/>
          <w:sz w:val="24"/>
          <w:szCs w:val="24"/>
        </w:rPr>
        <w:t>анкт-Петербурга на те же цели на объектах подведомственных государственных учреждений.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обеспечения развития систем коммунальной инфраструктуры с внедрением мероприятий по энергосбережению, повышению энергетической эффективности, а также внедрения в Санкт-Петербурге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механизма в бюджетной сфере: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разработана и утверждена типовая конкурсная документация и проект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договора (контракта) по оптимизации потребления тепловой и (или) электрической энергии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на объектах бюджетной сферы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обеспечено проведение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 xml:space="preserve">обучающих семинаров для сотрудников исполнительных органов государственной власти Санкт-Петербурга и государственных учреждений Санкт-Петербурга по вопросам, связанным с разъяснением особенностей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договоров (контрактов), практическими действ</w:t>
      </w:r>
      <w:r w:rsidR="00832374">
        <w:rPr>
          <w:rFonts w:ascii="Times New Roman" w:hAnsi="Times New Roman" w:cs="Times New Roman"/>
          <w:sz w:val="24"/>
          <w:szCs w:val="24"/>
        </w:rPr>
        <w:t>ия</w:t>
      </w:r>
      <w:r w:rsidRPr="00BB1A9A">
        <w:rPr>
          <w:rFonts w:ascii="Times New Roman" w:hAnsi="Times New Roman" w:cs="Times New Roman"/>
          <w:sz w:val="24"/>
          <w:szCs w:val="24"/>
        </w:rPr>
        <w:t xml:space="preserve">ми по подготовке и реализации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проектов;</w:t>
      </w:r>
    </w:p>
    <w:p w:rsid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администрациях районов Санкт-Петербурга назначены ответственные сотрудники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за взаимодействие при подготовке и реализации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контрактов на объектах б</w:t>
      </w:r>
      <w:r w:rsidR="002B06C3">
        <w:rPr>
          <w:rFonts w:ascii="Times New Roman" w:hAnsi="Times New Roman" w:cs="Times New Roman"/>
          <w:sz w:val="24"/>
          <w:szCs w:val="24"/>
        </w:rPr>
        <w:t>юджетной сферы Санкт-Петербурга;</w:t>
      </w:r>
    </w:p>
    <w:p w:rsidR="002B06C3" w:rsidRDefault="002B06C3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формируются заключения о целесообразности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контрактов, направленных на снижение потребления тепловой и электрической энергии для объектов государственных учреждений Санкт-Петербурга;</w:t>
      </w:r>
    </w:p>
    <w:p w:rsidR="002B06C3" w:rsidRPr="00BB1A9A" w:rsidRDefault="002B06C3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обеспечивается мониторинг заключения и исполнения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контрактов </w:t>
      </w:r>
      <w:r>
        <w:rPr>
          <w:rFonts w:ascii="Times New Roman" w:hAnsi="Times New Roman" w:cs="Times New Roman"/>
          <w:sz w:val="24"/>
          <w:szCs w:val="24"/>
        </w:rPr>
        <w:br/>
        <w:t>на объектах государственных учреждений Санкт-Петербурга.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контроля за их осуществлением, распространения опыта, а также выявления возможных барьеров и путей их устранения.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в подпрограмме 7 приведена </w:t>
      </w:r>
      <w:hyperlink r:id="rId62" w:history="1">
        <w:r w:rsidRPr="00D94D0A">
          <w:rPr>
            <w:rFonts w:ascii="Times New Roman" w:hAnsi="Times New Roman" w:cs="Times New Roman"/>
            <w:sz w:val="24"/>
            <w:szCs w:val="24"/>
          </w:rPr>
          <w:t>таблица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 xml:space="preserve">Справочная информация о перечне целевых показателей и мероприятий в области энергосбережения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повышения энергетической эффективности, реализуемых в рамках программ и проектов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по различным направлениям экономической деятельности, сформированных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на основании данных исполнительных органов государственной власти Санкт-Петербурга, организаций инженерно-энергетического комплекса и других организаций Санкт-Петербурга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>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повышения надежности, долговечности и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инженерных сетей Санкт-Петербурга на базе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функционирует независимая испытательная лаборатория.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Независимая испытательная лаборатория имеет аккредитацию в Федеральной службе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по аккредитации на возможность обеспечивать проверку на соответствие требованиям 27</w:t>
      </w:r>
      <w:r w:rsidR="00D94D0A">
        <w:rPr>
          <w:rFonts w:ascii="Times New Roman" w:hAnsi="Times New Roman" w:cs="Times New Roman"/>
          <w:sz w:val="24"/>
          <w:szCs w:val="24"/>
        </w:rPr>
        <w:t xml:space="preserve"> Г</w:t>
      </w:r>
      <w:r w:rsidRPr="00BB1A9A">
        <w:rPr>
          <w:rFonts w:ascii="Times New Roman" w:hAnsi="Times New Roman" w:cs="Times New Roman"/>
          <w:sz w:val="24"/>
          <w:szCs w:val="24"/>
        </w:rPr>
        <w:t>ОСТов. Независимая испытательная лаборатория внесена в единый реестр Таможенного союза.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При формировании эффективной системы пропаганды и обучения в области энергосбережения и повышения энергетической эффективности: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проводятся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-выставочные мероприятия для учащихся и преподавателей школ Санкт-Петербурга, включая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медиапрезентации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>, командные игры, просветительские уроки, семинары, технические туры на предприятия Санкт-Петербурга;</w:t>
      </w:r>
    </w:p>
    <w:p w:rsid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обеспечена организация обучения по курсу повышения квалификации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Энергосбережение и повышение энергетической эффективности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для исполнительных органов государственной власти Санкт-Петербурга на базе Санкт-Петербургского государственного бюджетного образовательного учреждения дополнительного профессионального образования </w:t>
      </w:r>
      <w:r w:rsidR="00D94D0A">
        <w:rPr>
          <w:rFonts w:ascii="Times New Roman" w:hAnsi="Times New Roman" w:cs="Times New Roman"/>
          <w:sz w:val="24"/>
          <w:szCs w:val="24"/>
        </w:rPr>
        <w:br/>
        <w:t>«</w:t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Санкт-Петербургский межрегиональный ресурсный центр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>;</w:t>
      </w:r>
    </w:p>
    <w:p w:rsidR="002B06C3" w:rsidRPr="00BB1A9A" w:rsidRDefault="00F27695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оказываются информационно-консультационные услуги в области энергосбережения </w:t>
      </w:r>
      <w:r>
        <w:rPr>
          <w:rFonts w:ascii="Times New Roman" w:hAnsi="Times New Roman" w:cs="Times New Roman"/>
          <w:sz w:val="24"/>
          <w:szCs w:val="24"/>
        </w:rPr>
        <w:br/>
        <w:t>и повышения энергетической эффективности для специалистов и руководителей исполнительных органов государственной власти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>ежегодно проводится Всероссийский фестиваль энергосбережения и экологии #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ВместеЯрче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>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проводится ежегодное Всероссийское совещание региональных центров энергосбережения;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ежегодно издается детская газета «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Энергосберегайка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>» для учащихся общеобразовательных школ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выпускается тематический журнал «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Энергоэффективный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Петербург» в целях информирования жителей Санкт-Петербурга о проектах, связанных с энергосбережением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повышением </w:t>
      </w:r>
      <w:proofErr w:type="spellStart"/>
      <w:r w:rsidRPr="00BB1A9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B1A9A">
        <w:rPr>
          <w:rFonts w:ascii="Times New Roman" w:hAnsi="Times New Roman" w:cs="Times New Roman"/>
          <w:sz w:val="24"/>
          <w:szCs w:val="24"/>
        </w:rPr>
        <w:t xml:space="preserve"> в различных отраслях экономики Санкт-Петербурга.</w:t>
      </w:r>
    </w:p>
    <w:p w:rsidR="00AB5420" w:rsidRPr="00AB5420" w:rsidRDefault="00AB5420" w:rsidP="00CD3C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63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756F1E" w:rsidRDefault="00D4252D" w:rsidP="00D4252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7 </w:t>
      </w:r>
    </w:p>
    <w:p w:rsidR="00D4252D" w:rsidRPr="00756F1E" w:rsidRDefault="00D4252D" w:rsidP="00D425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3BEC" w:rsidRPr="00342872" w:rsidRDefault="007B3BEC" w:rsidP="007B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6766"/>
      <w:bookmarkEnd w:id="12"/>
      <w:r w:rsidRPr="00342872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:rsidR="00D4252D" w:rsidRPr="00756F1E" w:rsidRDefault="00D4252D" w:rsidP="00D4252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17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7B3BEC" w:rsidRPr="00311316" w:rsidTr="001354B3">
        <w:trPr>
          <w:trHeight w:val="862"/>
        </w:trPr>
        <w:tc>
          <w:tcPr>
            <w:tcW w:w="426" w:type="dxa"/>
            <w:vMerge w:val="restart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83237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Наименование целевого показателя, индикатора,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br/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7B3BEC" w:rsidRPr="00311316" w:rsidTr="001354B3">
        <w:trPr>
          <w:trHeight w:val="415"/>
        </w:trPr>
        <w:tc>
          <w:tcPr>
            <w:tcW w:w="426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1134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:rsidR="007B3BEC" w:rsidRPr="00AE6C4F" w:rsidRDefault="007B3BEC" w:rsidP="00AA73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AA738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7B3BEC" w:rsidRPr="00311316" w:rsidTr="001354B3">
        <w:trPr>
          <w:trHeight w:val="315"/>
        </w:trPr>
        <w:tc>
          <w:tcPr>
            <w:tcW w:w="426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462F25" w:rsidRPr="00311316" w:rsidTr="00462F25">
        <w:trPr>
          <w:trHeight w:val="485"/>
        </w:trPr>
        <w:tc>
          <w:tcPr>
            <w:tcW w:w="426" w:type="dxa"/>
            <w:vAlign w:val="center"/>
          </w:tcPr>
          <w:p w:rsidR="00462F25" w:rsidRPr="00E25FA2" w:rsidRDefault="00462F25" w:rsidP="00462F2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60" w:type="dxa"/>
            <w:vAlign w:val="center"/>
          </w:tcPr>
          <w:p w:rsidR="00462F25" w:rsidRPr="007B3BEC" w:rsidRDefault="00462F25" w:rsidP="00462F25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ГБУ «Центр энергосбережения»</w:t>
            </w: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на финансирование государственного задания</w:t>
            </w:r>
          </w:p>
        </w:tc>
        <w:tc>
          <w:tcPr>
            <w:tcW w:w="1418" w:type="dxa"/>
          </w:tcPr>
          <w:p w:rsidR="00462F25" w:rsidRPr="005667B8" w:rsidRDefault="00462F25" w:rsidP="00462F2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462F25" w:rsidRPr="005667B8" w:rsidRDefault="00462F25" w:rsidP="00462F2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bookmarkStart w:id="13" w:name="_GoBack"/>
            <w:bookmarkEnd w:id="13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65 427,3</w:t>
            </w:r>
            <w:r w:rsidR="00462F25" w:rsidRPr="00462F2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:rsidR="00462F25" w:rsidRPr="00462F25" w:rsidRDefault="00462F25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62F2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71 457,2  </w:t>
            </w:r>
          </w:p>
        </w:tc>
        <w:tc>
          <w:tcPr>
            <w:tcW w:w="1134" w:type="dxa"/>
          </w:tcPr>
          <w:p w:rsidR="00462F25" w:rsidRPr="00462F25" w:rsidRDefault="00462F25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62F2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74 315,5  </w:t>
            </w:r>
          </w:p>
        </w:tc>
        <w:tc>
          <w:tcPr>
            <w:tcW w:w="992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77 273,6</w:t>
            </w:r>
          </w:p>
        </w:tc>
        <w:tc>
          <w:tcPr>
            <w:tcW w:w="992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80 348,7</w:t>
            </w:r>
          </w:p>
        </w:tc>
        <w:tc>
          <w:tcPr>
            <w:tcW w:w="993" w:type="dxa"/>
          </w:tcPr>
          <w:p w:rsidR="00462F25" w:rsidRPr="00462F25" w:rsidRDefault="00462F25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62F2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94 764,8  </w:t>
            </w:r>
          </w:p>
        </w:tc>
        <w:tc>
          <w:tcPr>
            <w:tcW w:w="992" w:type="dxa"/>
          </w:tcPr>
          <w:p w:rsidR="00462F25" w:rsidRPr="00071B31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463 587,1</w:t>
            </w:r>
          </w:p>
        </w:tc>
        <w:tc>
          <w:tcPr>
            <w:tcW w:w="1417" w:type="dxa"/>
          </w:tcPr>
          <w:p w:rsidR="00462F25" w:rsidRPr="00C56219" w:rsidRDefault="00462F25" w:rsidP="00835BD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ЦП 6, 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.1,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.2,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.3,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.6,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.7</w:t>
            </w:r>
          </w:p>
        </w:tc>
      </w:tr>
      <w:tr w:rsidR="00462F25" w:rsidRPr="00311316" w:rsidTr="00462F25">
        <w:trPr>
          <w:trHeight w:val="315"/>
        </w:trPr>
        <w:tc>
          <w:tcPr>
            <w:tcW w:w="426" w:type="dxa"/>
          </w:tcPr>
          <w:p w:rsidR="00462F25" w:rsidRPr="008E4FDA" w:rsidRDefault="00462F25" w:rsidP="00462F2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8E4FD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462F25" w:rsidRPr="007B3BEC" w:rsidRDefault="00462F25" w:rsidP="00462F25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Содержание Санкт-Петербургского государственного казенного учреждения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Управление заказчика по строительству и капитальному ремонту объектов инже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нерно-энергетического комплекса»</w:t>
            </w:r>
          </w:p>
        </w:tc>
        <w:tc>
          <w:tcPr>
            <w:tcW w:w="1418" w:type="dxa"/>
          </w:tcPr>
          <w:p w:rsidR="00462F25" w:rsidRPr="005667B8" w:rsidRDefault="00462F25" w:rsidP="00462F2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  <w:proofErr w:type="spellEnd"/>
          </w:p>
        </w:tc>
        <w:tc>
          <w:tcPr>
            <w:tcW w:w="1134" w:type="dxa"/>
          </w:tcPr>
          <w:p w:rsidR="00462F25" w:rsidRPr="005667B8" w:rsidRDefault="00462F25" w:rsidP="00462F2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239 421,5</w:t>
            </w:r>
          </w:p>
        </w:tc>
        <w:tc>
          <w:tcPr>
            <w:tcW w:w="1134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246 753,3</w:t>
            </w:r>
          </w:p>
        </w:tc>
        <w:tc>
          <w:tcPr>
            <w:tcW w:w="1134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256 393,2</w:t>
            </w:r>
          </w:p>
        </w:tc>
        <w:tc>
          <w:tcPr>
            <w:tcW w:w="992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266 392,5</w:t>
            </w:r>
          </w:p>
        </w:tc>
        <w:tc>
          <w:tcPr>
            <w:tcW w:w="992" w:type="dxa"/>
          </w:tcPr>
          <w:p w:rsidR="00462F25" w:rsidRPr="00462F25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276 781,8</w:t>
            </w:r>
          </w:p>
        </w:tc>
        <w:tc>
          <w:tcPr>
            <w:tcW w:w="993" w:type="dxa"/>
          </w:tcPr>
          <w:p w:rsidR="00462F25" w:rsidRPr="00462F25" w:rsidRDefault="00462F25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62F25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400 782,5  </w:t>
            </w:r>
          </w:p>
        </w:tc>
        <w:tc>
          <w:tcPr>
            <w:tcW w:w="992" w:type="dxa"/>
          </w:tcPr>
          <w:p w:rsidR="00462F25" w:rsidRPr="00071B31" w:rsidRDefault="00CB34FB" w:rsidP="00462F2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1 686 524,8</w:t>
            </w:r>
          </w:p>
        </w:tc>
        <w:tc>
          <w:tcPr>
            <w:tcW w:w="1417" w:type="dxa"/>
          </w:tcPr>
          <w:p w:rsidR="00462F25" w:rsidRPr="00AE6C4F" w:rsidRDefault="00462F25" w:rsidP="00462F2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071B31" w:rsidRPr="00342872" w:rsidTr="00462F25">
        <w:trPr>
          <w:trHeight w:val="315"/>
        </w:trPr>
        <w:tc>
          <w:tcPr>
            <w:tcW w:w="6238" w:type="dxa"/>
            <w:gridSpan w:val="4"/>
          </w:tcPr>
          <w:p w:rsidR="00071B31" w:rsidRPr="00342872" w:rsidRDefault="00071B31" w:rsidP="00071B3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287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7</w:t>
            </w:r>
          </w:p>
          <w:p w:rsidR="00071B31" w:rsidRPr="00342872" w:rsidRDefault="00071B31" w:rsidP="00071B3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304 848,8</w:t>
            </w:r>
          </w:p>
        </w:tc>
        <w:tc>
          <w:tcPr>
            <w:tcW w:w="1134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318 210,5</w:t>
            </w:r>
          </w:p>
        </w:tc>
        <w:tc>
          <w:tcPr>
            <w:tcW w:w="1134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330 708,7</w:t>
            </w:r>
          </w:p>
        </w:tc>
        <w:tc>
          <w:tcPr>
            <w:tcW w:w="992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343 666,1</w:t>
            </w:r>
          </w:p>
        </w:tc>
        <w:tc>
          <w:tcPr>
            <w:tcW w:w="992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357 130,5</w:t>
            </w:r>
          </w:p>
        </w:tc>
        <w:tc>
          <w:tcPr>
            <w:tcW w:w="993" w:type="dxa"/>
          </w:tcPr>
          <w:p w:rsidR="00071B31" w:rsidRPr="00071B31" w:rsidRDefault="00462F25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495 547,3</w:t>
            </w:r>
          </w:p>
        </w:tc>
        <w:tc>
          <w:tcPr>
            <w:tcW w:w="992" w:type="dxa"/>
          </w:tcPr>
          <w:p w:rsidR="00071B31" w:rsidRPr="00071B31" w:rsidRDefault="00CB34FB" w:rsidP="00071B31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2 150 111,9</w:t>
            </w:r>
          </w:p>
        </w:tc>
        <w:tc>
          <w:tcPr>
            <w:tcW w:w="1417" w:type="dxa"/>
            <w:vAlign w:val="center"/>
          </w:tcPr>
          <w:p w:rsidR="00071B31" w:rsidRDefault="00071B31" w:rsidP="00071B31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7B3BEC" w:rsidRDefault="007B3BEC" w:rsidP="007B3BEC">
      <w:pPr>
        <w:tabs>
          <w:tab w:val="left" w:pos="235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0332" w:rsidRPr="007B3BEC" w:rsidRDefault="007B3BEC" w:rsidP="007B3BEC">
      <w:pPr>
        <w:tabs>
          <w:tab w:val="left" w:pos="2356"/>
        </w:tabs>
        <w:rPr>
          <w:rFonts w:ascii="Times New Roman" w:hAnsi="Times New Roman" w:cs="Times New Roman"/>
          <w:sz w:val="24"/>
          <w:szCs w:val="24"/>
        </w:rPr>
        <w:sectPr w:rsidR="001D0332" w:rsidRPr="007B3BEC" w:rsidSect="00B26A4B">
          <w:headerReference w:type="default" r:id="rId64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332" w:rsidRPr="00462F25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62F2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D59" w:rsidRPr="00462F25">
        <w:rPr>
          <w:rFonts w:ascii="Times New Roman" w:hAnsi="Times New Roman" w:cs="Times New Roman"/>
          <w:sz w:val="24"/>
          <w:szCs w:val="24"/>
        </w:rPr>
        <w:t>4</w:t>
      </w:r>
      <w:r w:rsidRPr="00462F25">
        <w:rPr>
          <w:rFonts w:ascii="Times New Roman" w:hAnsi="Times New Roman" w:cs="Times New Roman"/>
          <w:sz w:val="24"/>
          <w:szCs w:val="24"/>
        </w:rPr>
        <w:t>.</w:t>
      </w:r>
      <w:r w:rsidR="00342872" w:rsidRPr="00462F25">
        <w:rPr>
          <w:rFonts w:ascii="Times New Roman" w:hAnsi="Times New Roman" w:cs="Times New Roman"/>
          <w:sz w:val="24"/>
          <w:szCs w:val="24"/>
        </w:rPr>
        <w:t>4</w:t>
      </w:r>
      <w:r w:rsidRPr="00462F25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7</w:t>
      </w:r>
    </w:p>
    <w:p w:rsidR="001D0332" w:rsidRPr="00462F25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462F25" w:rsidRDefault="001D0332" w:rsidP="000228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F25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6766" w:history="1">
        <w:r w:rsidRPr="00462F25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0E0301" w:rsidRPr="00462F25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462F25">
        <w:rPr>
          <w:rFonts w:ascii="Times New Roman" w:hAnsi="Times New Roman" w:cs="Times New Roman"/>
          <w:sz w:val="24"/>
          <w:szCs w:val="24"/>
        </w:rPr>
        <w:t xml:space="preserve"> подпрограммы 7, осуществляется путем предоставления субсидии ГБУ </w:t>
      </w:r>
      <w:r w:rsidR="004B1D59" w:rsidRPr="00462F25">
        <w:rPr>
          <w:rFonts w:ascii="Times New Roman" w:hAnsi="Times New Roman" w:cs="Times New Roman"/>
          <w:sz w:val="24"/>
          <w:szCs w:val="24"/>
        </w:rPr>
        <w:t>«</w:t>
      </w:r>
      <w:r w:rsidRPr="00462F25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4B1D59" w:rsidRPr="00462F25">
        <w:rPr>
          <w:rFonts w:ascii="Times New Roman" w:hAnsi="Times New Roman" w:cs="Times New Roman"/>
          <w:sz w:val="24"/>
          <w:szCs w:val="24"/>
        </w:rPr>
        <w:t>»</w:t>
      </w:r>
      <w:r w:rsidR="004B1D59" w:rsidRPr="00462F25">
        <w:rPr>
          <w:rFonts w:ascii="Times New Roman" w:hAnsi="Times New Roman" w:cs="Times New Roman"/>
          <w:sz w:val="24"/>
          <w:szCs w:val="24"/>
        </w:rPr>
        <w:br/>
      </w:r>
      <w:r w:rsidRPr="00462F25">
        <w:rPr>
          <w:rFonts w:ascii="Times New Roman" w:hAnsi="Times New Roman" w:cs="Times New Roman"/>
          <w:sz w:val="24"/>
          <w:szCs w:val="24"/>
        </w:rPr>
        <w:t xml:space="preserve">на финансирование государственного задания в соответствии с </w:t>
      </w:r>
      <w:hyperlink r:id="rId65" w:history="1">
        <w:r w:rsidRPr="00462F2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62F2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4B1D59" w:rsidRPr="00462F25">
        <w:rPr>
          <w:rFonts w:ascii="Times New Roman" w:hAnsi="Times New Roman" w:cs="Times New Roman"/>
          <w:sz w:val="24"/>
          <w:szCs w:val="24"/>
        </w:rPr>
        <w:t>№</w:t>
      </w:r>
      <w:r w:rsidRPr="00462F25">
        <w:rPr>
          <w:rFonts w:ascii="Times New Roman" w:hAnsi="Times New Roman" w:cs="Times New Roman"/>
          <w:sz w:val="24"/>
          <w:szCs w:val="24"/>
        </w:rPr>
        <w:t xml:space="preserve"> 63 </w:t>
      </w:r>
      <w:r w:rsidR="004B1D59" w:rsidRPr="00462F25">
        <w:rPr>
          <w:rFonts w:ascii="Times New Roman" w:hAnsi="Times New Roman" w:cs="Times New Roman"/>
          <w:sz w:val="24"/>
          <w:szCs w:val="24"/>
        </w:rPr>
        <w:t>«</w:t>
      </w:r>
      <w:r w:rsidRPr="00462F25">
        <w:rPr>
          <w:rFonts w:ascii="Times New Roman" w:hAnsi="Times New Roman" w:cs="Times New Roman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4B1D59" w:rsidRPr="00462F25">
        <w:rPr>
          <w:rFonts w:ascii="Times New Roman" w:hAnsi="Times New Roman" w:cs="Times New Roman"/>
          <w:sz w:val="24"/>
          <w:szCs w:val="24"/>
        </w:rPr>
        <w:t>»</w:t>
      </w:r>
      <w:r w:rsidR="00832374" w:rsidRPr="00462F25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Санкт-Петербурга </w:t>
      </w:r>
      <w:r w:rsidR="00832374" w:rsidRPr="00462F25">
        <w:rPr>
          <w:rFonts w:ascii="Times New Roman" w:hAnsi="Times New Roman" w:cs="Times New Roman"/>
          <w:sz w:val="24"/>
          <w:szCs w:val="24"/>
        </w:rPr>
        <w:br/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Pr="00462F25">
        <w:rPr>
          <w:rFonts w:ascii="Times New Roman" w:hAnsi="Times New Roman" w:cs="Times New Roman"/>
          <w:sz w:val="24"/>
          <w:szCs w:val="24"/>
        </w:rPr>
        <w:t>.</w:t>
      </w:r>
    </w:p>
    <w:p w:rsidR="001D0332" w:rsidRPr="00D94D0A" w:rsidRDefault="001D0332" w:rsidP="000228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2F25">
        <w:rPr>
          <w:rFonts w:ascii="Times New Roman" w:hAnsi="Times New Roman" w:cs="Times New Roman"/>
          <w:sz w:val="24"/>
          <w:szCs w:val="24"/>
        </w:rPr>
        <w:t xml:space="preserve">Мероприятие, указанное в </w:t>
      </w:r>
      <w:hyperlink w:anchor="P6766" w:history="1">
        <w:r w:rsidRPr="00462F25">
          <w:rPr>
            <w:rFonts w:ascii="Times New Roman" w:hAnsi="Times New Roman" w:cs="Times New Roman"/>
            <w:sz w:val="24"/>
            <w:szCs w:val="24"/>
          </w:rPr>
          <w:t xml:space="preserve">пункте 2 таблицы </w:t>
        </w:r>
        <w:r w:rsidR="000E0301" w:rsidRPr="00462F25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462F25">
        <w:rPr>
          <w:rFonts w:ascii="Times New Roman" w:hAnsi="Times New Roman" w:cs="Times New Roman"/>
          <w:sz w:val="24"/>
          <w:szCs w:val="24"/>
        </w:rPr>
        <w:t xml:space="preserve"> подпрограммы 7, осуществляется за счет расходов на финансовое обеспечение выполнения функций Санкт-Петербургского государственного казенного учреждения </w:t>
      </w:r>
      <w:r w:rsidR="004B1D59" w:rsidRPr="00462F25">
        <w:rPr>
          <w:rFonts w:ascii="Times New Roman" w:hAnsi="Times New Roman" w:cs="Times New Roman"/>
          <w:sz w:val="24"/>
          <w:szCs w:val="24"/>
        </w:rPr>
        <w:t>«</w:t>
      </w:r>
      <w:r w:rsidRPr="00462F25">
        <w:rPr>
          <w:rFonts w:ascii="Times New Roman" w:hAnsi="Times New Roman" w:cs="Times New Roman"/>
          <w:sz w:val="24"/>
          <w:szCs w:val="24"/>
        </w:rPr>
        <w:t xml:space="preserve">Управление заказчика по строительству </w:t>
      </w:r>
      <w:r w:rsidR="004B1D59" w:rsidRPr="00462F25">
        <w:rPr>
          <w:rFonts w:ascii="Times New Roman" w:hAnsi="Times New Roman" w:cs="Times New Roman"/>
          <w:sz w:val="24"/>
          <w:szCs w:val="24"/>
        </w:rPr>
        <w:br/>
      </w:r>
      <w:r w:rsidRPr="00462F25">
        <w:rPr>
          <w:rFonts w:ascii="Times New Roman" w:hAnsi="Times New Roman" w:cs="Times New Roman"/>
          <w:sz w:val="24"/>
          <w:szCs w:val="24"/>
        </w:rPr>
        <w:t>и капитальному ремонту объектов инженерно-энергетического комплекса</w:t>
      </w:r>
      <w:r w:rsidR="004B1D59" w:rsidRPr="00462F25">
        <w:rPr>
          <w:rFonts w:ascii="Times New Roman" w:hAnsi="Times New Roman" w:cs="Times New Roman"/>
          <w:sz w:val="24"/>
          <w:szCs w:val="24"/>
        </w:rPr>
        <w:t>»</w:t>
      </w:r>
      <w:r w:rsidRPr="00462F25">
        <w:rPr>
          <w:rFonts w:ascii="Times New Roman" w:hAnsi="Times New Roman" w:cs="Times New Roman"/>
          <w:sz w:val="24"/>
          <w:szCs w:val="24"/>
        </w:rPr>
        <w:t xml:space="preserve">, связанных </w:t>
      </w:r>
      <w:r w:rsidR="004B1D59" w:rsidRPr="00462F25">
        <w:rPr>
          <w:rFonts w:ascii="Times New Roman" w:hAnsi="Times New Roman" w:cs="Times New Roman"/>
          <w:sz w:val="24"/>
          <w:szCs w:val="24"/>
        </w:rPr>
        <w:br/>
      </w:r>
      <w:r w:rsidRPr="00462F25">
        <w:rPr>
          <w:rFonts w:ascii="Times New Roman" w:hAnsi="Times New Roman" w:cs="Times New Roman"/>
          <w:sz w:val="24"/>
          <w:szCs w:val="24"/>
        </w:rPr>
        <w:t xml:space="preserve">с формированием, размещением и исполнением государственного заказа Санкт-Петербурга </w:t>
      </w:r>
      <w:r w:rsidR="004B1D59" w:rsidRPr="00462F25">
        <w:rPr>
          <w:rFonts w:ascii="Times New Roman" w:hAnsi="Times New Roman" w:cs="Times New Roman"/>
          <w:sz w:val="24"/>
          <w:szCs w:val="24"/>
        </w:rPr>
        <w:br/>
      </w:r>
      <w:r w:rsidRPr="00462F25">
        <w:rPr>
          <w:rFonts w:ascii="Times New Roman" w:hAnsi="Times New Roman" w:cs="Times New Roman"/>
          <w:sz w:val="24"/>
          <w:szCs w:val="24"/>
        </w:rPr>
        <w:t>по проектированию, строительству, реконструкции и капитальному ремонту объектов инженерно-энергетического комплекса.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66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756F1E" w:rsidRDefault="00D4252D" w:rsidP="00D4252D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1E">
        <w:rPr>
          <w:rFonts w:ascii="Times New Roman" w:hAnsi="Times New Roman" w:cs="Times New Roman"/>
          <w:sz w:val="24"/>
          <w:szCs w:val="24"/>
        </w:rPr>
        <w:t>. Справочная информация о перечне целевых показателей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и мероприятий в области энергосбережения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и повышения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энергетической эффективности, реализуемых в рамках программ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и проектов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по различным направлениям экономической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деятельности, сформированных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4252D" w:rsidRPr="00756F1E" w:rsidRDefault="00D4252D" w:rsidP="00D425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на основании данных исполнительных органов государственной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власти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организаций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инженерно-энергетического комплекса и других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организаций Санкт-Петербурга</w:t>
      </w:r>
    </w:p>
    <w:p w:rsidR="00D4252D" w:rsidRPr="00756F1E" w:rsidRDefault="00D4252D" w:rsidP="00D425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4252D" w:rsidRPr="00756F1E" w:rsidRDefault="00D4252D" w:rsidP="00D4252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18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D4252D" w:rsidRPr="00CE1E9C" w:rsidTr="004D0AB6">
        <w:tc>
          <w:tcPr>
            <w:tcW w:w="604" w:type="dxa"/>
            <w:vMerge w:val="restart"/>
          </w:tcPr>
          <w:p w:rsidR="00D4252D" w:rsidRPr="00CE1E9C" w:rsidRDefault="00832374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D4252D"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2936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целевого показателя в области энергосбережения и повышения энергетической эффективности</w:t>
            </w:r>
          </w:p>
        </w:tc>
        <w:tc>
          <w:tcPr>
            <w:tcW w:w="1133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245" w:type="dxa"/>
            <w:gridSpan w:val="6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Плановое значение показателя</w:t>
            </w:r>
          </w:p>
        </w:tc>
        <w:tc>
          <w:tcPr>
            <w:tcW w:w="2268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мероприятия в области энергосбережения 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и повышения энергетической эффективности</w:t>
            </w:r>
          </w:p>
        </w:tc>
        <w:tc>
          <w:tcPr>
            <w:tcW w:w="2693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</w:tr>
      <w:tr w:rsidR="00D4252D" w:rsidRPr="00CE1E9C" w:rsidTr="004D0AB6">
        <w:tc>
          <w:tcPr>
            <w:tcW w:w="604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F2769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A738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A738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A738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A738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</w:tcPr>
          <w:p w:rsidR="00D4252D" w:rsidRPr="00CE1E9C" w:rsidRDefault="00D4252D" w:rsidP="00AA73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A738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8323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4252D" w:rsidRDefault="00D4252D" w:rsidP="00D4252D">
      <w:pPr>
        <w:spacing w:after="0" w:line="14" w:lineRule="exact"/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756F1E" w:rsidRPr="00CE1E9C" w:rsidTr="00D4252D">
        <w:trPr>
          <w:tblHeader/>
        </w:trPr>
        <w:tc>
          <w:tcPr>
            <w:tcW w:w="604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36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 Общие целевые показатели в области энергосбережения и повышения энергетической эффективности</w:t>
            </w:r>
          </w:p>
        </w:tc>
      </w:tr>
      <w:tr w:rsidR="00F27695" w:rsidRPr="00CE1E9C" w:rsidTr="004767EA">
        <w:trPr>
          <w:trHeight w:val="1807"/>
        </w:trPr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на территории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в области энергосбережения и повышения энергетической эффективности по различным направлениям экономической 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Потребители и производители энергетических ресурсов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</w:t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</w:tr>
      <w:tr w:rsidR="00F27695" w:rsidRPr="00CE1E9C" w:rsidTr="004767EA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90,2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90,2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90,2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4767EA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95,0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4767EA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90,7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96,7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  <w:vMerge w:val="restart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936" w:type="dxa"/>
            <w:vMerge w:val="restart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энергетических ресурсов, производимых с использованием возобновляемых источников энергии и(или) вторичных энергетических ресурсов, в общем объеме энергетических ресурсов, производимых на территории Санкт-Петербурга</w:t>
            </w:r>
          </w:p>
        </w:tc>
        <w:tc>
          <w:tcPr>
            <w:tcW w:w="1133" w:type="dxa"/>
            <w:vMerge w:val="restart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0,12</w:t>
            </w:r>
          </w:p>
        </w:tc>
        <w:tc>
          <w:tcPr>
            <w:tcW w:w="850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</w:t>
            </w:r>
          </w:p>
        </w:tc>
        <w:tc>
          <w:tcPr>
            <w:tcW w:w="851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</w:t>
            </w:r>
          </w:p>
        </w:tc>
        <w:tc>
          <w:tcPr>
            <w:tcW w:w="850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0,17</w:t>
            </w:r>
          </w:p>
        </w:tc>
        <w:tc>
          <w:tcPr>
            <w:tcW w:w="992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0,17</w:t>
            </w:r>
          </w:p>
        </w:tc>
        <w:tc>
          <w:tcPr>
            <w:tcW w:w="851" w:type="dxa"/>
            <w:vMerge w:val="restart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0,17</w:t>
            </w:r>
          </w:p>
        </w:tc>
        <w:tc>
          <w:tcPr>
            <w:tcW w:w="2268" w:type="dxa"/>
            <w:tcBorders>
              <w:bottom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Выработка тепловой и электрической энергии на заводах по сжиганию осадка сточных вод.</w:t>
            </w:r>
          </w:p>
        </w:tc>
        <w:tc>
          <w:tcPr>
            <w:tcW w:w="2693" w:type="dxa"/>
            <w:tcBorders>
              <w:bottom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ГУП «Водоканал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Санкт-Петербурга»</w:t>
            </w:r>
          </w:p>
        </w:tc>
      </w:tr>
      <w:tr w:rsidR="00F27695" w:rsidRPr="00CE1E9C" w:rsidTr="00D4252D">
        <w:tc>
          <w:tcPr>
            <w:tcW w:w="604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F27695" w:rsidRPr="00F27695" w:rsidRDefault="00F27695" w:rsidP="00F276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  <w:tcBorders>
              <w:top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Комитет по благоустройству Санкт-Петербурга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Доля объема производства электрической энергии генерирующими объектами, функционирующими на основе использования возобновляемых источников энергии, в совокупном объеме производства электрической энергии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 (без учета гидроэлектростанций установленной мощностью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свыше 25 МВт)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0,22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0,21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0,21</w:t>
            </w:r>
          </w:p>
        </w:tc>
        <w:tc>
          <w:tcPr>
            <w:tcW w:w="2268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благоустройству </w:t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</w:tr>
      <w:tr w:rsidR="00F27695" w:rsidRPr="00CE1E9C" w:rsidTr="00F27695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Ввод мощностей генерирующих объектов, функционирующих на основе использования возобновляемых источников энергии,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Санкт-Петербурга (без учета гидроэлектростанций установленной мощностью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свыше 25 МВт)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МВт</w:t>
            </w:r>
          </w:p>
        </w:tc>
        <w:tc>
          <w:tcPr>
            <w:tcW w:w="851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2,8</w:t>
            </w:r>
          </w:p>
        </w:tc>
        <w:tc>
          <w:tcPr>
            <w:tcW w:w="850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2,8</w:t>
            </w:r>
          </w:p>
        </w:tc>
        <w:tc>
          <w:tcPr>
            <w:tcW w:w="851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2268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 Целевые показатели в области энергосбережения и повышения энергетической эффективности в государственном секторе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Отношение расходов на приобретение энергетических ресурсов к объему валового регионального продукта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0,354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0,317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0,303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0,291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0,278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0,266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Внедрение мероприятий в области энергосбережения и повышения энергетической эффективности на объектах государственных учреждений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Государственные учреждения Санкт-Петербурга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/кв.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38,94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38,81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38,74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38,67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38,59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38,51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тепловой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0,145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расход холодной воды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22,47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22,39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22,26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22,16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22,03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21,9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F27695" w:rsidRPr="00CE1E9C" w:rsidRDefault="00F27695" w:rsidP="00F2769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F27695" w:rsidRPr="00CE1E9C" w:rsidRDefault="00F27695" w:rsidP="00F2769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расход горячей воды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9,16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9,13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9,07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9,03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8,99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8,95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природного газа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121,64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120,25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118,91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117,94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116,22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114,48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тепловой энергии в многоквартирных домах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0,160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0,156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0,156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0,156</w:t>
            </w:r>
          </w:p>
        </w:tc>
        <w:tc>
          <w:tcPr>
            <w:tcW w:w="2268" w:type="dxa"/>
            <w:vMerge w:val="restart"/>
          </w:tcPr>
          <w:p w:rsidR="00F27695" w:rsidRPr="00CE1E9C" w:rsidRDefault="00F27695" w:rsidP="00F2769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Внедрение мероприятий в области энергосбережения и повышения энергетической эффективности на объектах жилищного фонда, в том числе в рамках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2693" w:type="dxa"/>
            <w:vMerge w:val="restart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Жилищный комитет,</w:t>
            </w:r>
          </w:p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некоммерческая организация «Фонд - региональный оператор капитального ремонта общего имущества в многоквартирных домах»,</w:t>
            </w:r>
          </w:p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управляющие организации по обслуживанию жилищного фонда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45,08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44,80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44,38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44,02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43,54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43,37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 Целевые показатели в области энергосбережения и повышения энергетической эффективности в промышленности, энергетике и системах коммунальной инфраструктуры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выработку электрической энергии тепловыми электростанциями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г </w:t>
            </w: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у.т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./</w:t>
            </w: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205,6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205,1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199,7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200,4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200,9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200,9</w:t>
            </w:r>
          </w:p>
        </w:tc>
        <w:tc>
          <w:tcPr>
            <w:tcW w:w="2268" w:type="dxa"/>
            <w:vMerge w:val="restart"/>
          </w:tcPr>
          <w:p w:rsidR="00F27695" w:rsidRPr="00CE1E9C" w:rsidRDefault="00F27695" w:rsidP="00F2769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инвестиционных программ и программ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  <w:tc>
          <w:tcPr>
            <w:tcW w:w="2693" w:type="dxa"/>
            <w:vMerge w:val="restart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осуществляющие регулируемые виды деятельности по производству тепловой энергии в режиме комбинированной выработки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выработку тепловой энергии тепловыми электростанциями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кг </w:t>
            </w: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у.т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./Гкал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162,7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162,4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160,8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160,4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160,1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159,9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0,464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0,416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0,416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0,416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0,416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0,416</w:t>
            </w:r>
          </w:p>
        </w:tc>
        <w:tc>
          <w:tcPr>
            <w:tcW w:w="2268" w:type="dxa"/>
          </w:tcPr>
          <w:p w:rsidR="00F27695" w:rsidRPr="00CE1E9C" w:rsidRDefault="00F27695" w:rsidP="00F2769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2984" w:history="1">
              <w:r w:rsidRPr="00CE1E9C">
                <w:rPr>
                  <w:rFonts w:ascii="Times New Roman" w:hAnsi="Times New Roman" w:cs="Times New Roman"/>
                  <w:sz w:val="18"/>
                  <w:szCs w:val="18"/>
                </w:rPr>
                <w:t>подпрограммы 1</w:t>
              </w:r>
            </w:hyperlink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и функционирование систем теплоснабжения Санкт-Петербурга»</w:t>
            </w:r>
          </w:p>
        </w:tc>
        <w:tc>
          <w:tcPr>
            <w:tcW w:w="2693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КЭиИО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обеспечивающие функционирование и развитие систем теплоснабжения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0,291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0,290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0,290</w:t>
            </w:r>
          </w:p>
        </w:tc>
        <w:tc>
          <w:tcPr>
            <w:tcW w:w="2268" w:type="dxa"/>
            <w:vMerge w:val="restart"/>
          </w:tcPr>
          <w:p w:rsidR="00F27695" w:rsidRPr="00CE1E9C" w:rsidRDefault="00F27695" w:rsidP="00F27695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3712" w:history="1">
              <w:r w:rsidRPr="00CE1E9C">
                <w:rPr>
                  <w:rFonts w:ascii="Times New Roman" w:hAnsi="Times New Roman" w:cs="Times New Roman"/>
                  <w:sz w:val="18"/>
                  <w:szCs w:val="18"/>
                </w:rPr>
                <w:t>подпрограммы 2</w:t>
              </w:r>
            </w:hyperlink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и функционирование систем водоснабжения и водоотведения Санкт-Петербурга»</w:t>
            </w:r>
          </w:p>
        </w:tc>
        <w:tc>
          <w:tcPr>
            <w:tcW w:w="2693" w:type="dxa"/>
            <w:vMerge w:val="restart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КЭиИО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обеспечивающие функционирование и развитие систем водоснабжения и водоотведения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/куб. м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0,255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0,255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0,255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 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82188F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936" w:type="dxa"/>
          </w:tcPr>
          <w:p w:rsidR="00F27695" w:rsidRPr="0082188F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высокоэкономичных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 xml:space="preserve">на которых осуществляется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Санкт-Петербургом</w:t>
            </w:r>
          </w:p>
        </w:tc>
        <w:tc>
          <w:tcPr>
            <w:tcW w:w="1133" w:type="dxa"/>
          </w:tcPr>
          <w:p w:rsidR="00F27695" w:rsidRPr="0082188F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283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3043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3043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3043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3043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3043</w:t>
            </w:r>
          </w:p>
        </w:tc>
        <w:tc>
          <w:tcPr>
            <w:tcW w:w="2268" w:type="dxa"/>
            <w:vMerge w:val="restart"/>
          </w:tcPr>
          <w:p w:rsidR="00F27695" w:rsidRPr="0082188F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государственной программы Санкт-Петербурга «Развитие транспортной системы Санкт-Петербурга»</w:t>
            </w:r>
          </w:p>
        </w:tc>
        <w:tc>
          <w:tcPr>
            <w:tcW w:w="2693" w:type="dxa"/>
          </w:tcPr>
          <w:p w:rsidR="00F27695" w:rsidRPr="0082188F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ГУП «</w:t>
            </w:r>
            <w:proofErr w:type="spellStart"/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Пассажиравтотранс</w:t>
            </w:r>
            <w:proofErr w:type="spellEnd"/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F27695" w:rsidRPr="00CE1E9C" w:rsidTr="008A4A13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подвижного состава нового поколения с асинхронным тяговым приводом (вагоны метрополитена)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32,04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39,68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47,33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47,33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48,01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48,01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ГУП «Петербургский метрополитен»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подвижного состава нового поколения с асинхронным тяговым приводом, в том числе: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72,4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77,6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83,6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84,8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84,8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84,8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ГУП «</w:t>
            </w:r>
            <w:proofErr w:type="spellStart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Горэлектротранс</w:t>
            </w:r>
            <w:proofErr w:type="spellEnd"/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5.3.1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Трамваи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48,4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59,1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70,9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72,9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72,9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72,9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7695" w:rsidRPr="00CE1E9C" w:rsidTr="00D4252D">
        <w:tc>
          <w:tcPr>
            <w:tcW w:w="604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5.3.2</w:t>
            </w:r>
          </w:p>
        </w:tc>
        <w:tc>
          <w:tcPr>
            <w:tcW w:w="2936" w:type="dxa"/>
          </w:tcPr>
          <w:p w:rsidR="00F27695" w:rsidRPr="00CE1E9C" w:rsidRDefault="00F27695" w:rsidP="00F2769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Троллейбусы</w:t>
            </w:r>
          </w:p>
        </w:tc>
        <w:tc>
          <w:tcPr>
            <w:tcW w:w="1133" w:type="dxa"/>
          </w:tcPr>
          <w:p w:rsidR="00F27695" w:rsidRPr="00CE1E9C" w:rsidRDefault="00F27695" w:rsidP="00F2769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 w:cs="Times New Roman"/>
                <w:sz w:val="18"/>
                <w:szCs w:val="24"/>
              </w:rPr>
              <w:t>97,0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97,0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97,0</w:t>
            </w:r>
          </w:p>
        </w:tc>
        <w:tc>
          <w:tcPr>
            <w:tcW w:w="850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97,0</w:t>
            </w:r>
          </w:p>
        </w:tc>
        <w:tc>
          <w:tcPr>
            <w:tcW w:w="992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97,0</w:t>
            </w:r>
          </w:p>
        </w:tc>
        <w:tc>
          <w:tcPr>
            <w:tcW w:w="851" w:type="dxa"/>
          </w:tcPr>
          <w:p w:rsidR="00F27695" w:rsidRPr="00F27695" w:rsidRDefault="00F27695" w:rsidP="00F27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27695">
              <w:rPr>
                <w:rFonts w:ascii="Times New Roman" w:hAnsi="Times New Roman"/>
                <w:sz w:val="18"/>
                <w:szCs w:val="24"/>
              </w:rPr>
              <w:t>97,0</w:t>
            </w:r>
          </w:p>
        </w:tc>
        <w:tc>
          <w:tcPr>
            <w:tcW w:w="2268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27695" w:rsidRPr="00CE1E9C" w:rsidRDefault="00F27695" w:rsidP="00F276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67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АГНКС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автомобильны</w:t>
      </w:r>
      <w:r w:rsidR="004767EA">
        <w:rPr>
          <w:rFonts w:ascii="Times New Roman" w:hAnsi="Times New Roman" w:cs="Times New Roman"/>
          <w:sz w:val="24"/>
          <w:szCs w:val="24"/>
        </w:rPr>
        <w:t>е</w:t>
      </w:r>
      <w:r w:rsidRPr="00756F1E">
        <w:rPr>
          <w:rFonts w:ascii="Times New Roman" w:hAnsi="Times New Roman" w:cs="Times New Roman"/>
          <w:sz w:val="24"/>
          <w:szCs w:val="24"/>
        </w:rPr>
        <w:t xml:space="preserve"> газонаполнительны</w:t>
      </w:r>
      <w:r w:rsidR="004767EA">
        <w:rPr>
          <w:rFonts w:ascii="Times New Roman" w:hAnsi="Times New Roman" w:cs="Times New Roman"/>
          <w:sz w:val="24"/>
          <w:szCs w:val="24"/>
        </w:rPr>
        <w:t>е компрессорные</w:t>
      </w:r>
      <w:r w:rsidRPr="00756F1E">
        <w:rPr>
          <w:rFonts w:ascii="Times New Roman" w:hAnsi="Times New Roman" w:cs="Times New Roman"/>
          <w:sz w:val="24"/>
          <w:szCs w:val="24"/>
        </w:rPr>
        <w:t xml:space="preserve"> станци</w:t>
      </w:r>
      <w:r w:rsidR="004767EA">
        <w:rPr>
          <w:rFonts w:ascii="Times New Roman" w:hAnsi="Times New Roman" w:cs="Times New Roman"/>
          <w:sz w:val="24"/>
          <w:szCs w:val="24"/>
        </w:rPr>
        <w:t>и</w:t>
      </w:r>
    </w:p>
    <w:p w:rsidR="003C5D4E" w:rsidRDefault="003C5D4E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«ГСР Водоканал»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акцио</w:t>
      </w:r>
      <w:r w:rsidR="004767EA">
        <w:rPr>
          <w:rFonts w:ascii="Times New Roman" w:hAnsi="Times New Roman" w:cs="Times New Roman"/>
          <w:sz w:val="24"/>
          <w:szCs w:val="24"/>
        </w:rPr>
        <w:t>нерное общество «ГСР Водоканал»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ГСР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ГСР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Курортэнерго</w:t>
      </w:r>
      <w:proofErr w:type="spellEnd"/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Курортэнерго</w:t>
      </w:r>
      <w:proofErr w:type="spellEnd"/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Самаранефтегаз</w:t>
      </w:r>
      <w:proofErr w:type="spellEnd"/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Самаранефтегаз</w:t>
      </w:r>
      <w:proofErr w:type="spellEnd"/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Теплосеть </w:t>
      </w:r>
      <w:r w:rsidR="00E7418F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Теплосеть </w:t>
      </w:r>
      <w:r w:rsidR="00E7418F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Юго-Западная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Юго-западная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АПАВ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анионные</w:t>
      </w:r>
      <w:r w:rsidR="004767EA">
        <w:rPr>
          <w:rFonts w:ascii="Times New Roman" w:hAnsi="Times New Roman" w:cs="Times New Roman"/>
          <w:sz w:val="24"/>
          <w:szCs w:val="24"/>
        </w:rPr>
        <w:t xml:space="preserve"> поверхностно-активные вещества</w:t>
      </w:r>
    </w:p>
    <w:p w:rsidR="00066D39" w:rsidRDefault="00066D39" w:rsidP="00066D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АСДК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амортизированная си</w:t>
      </w:r>
      <w:r>
        <w:rPr>
          <w:rFonts w:ascii="Times New Roman" w:hAnsi="Times New Roman" w:cs="Times New Roman"/>
          <w:sz w:val="24"/>
          <w:szCs w:val="24"/>
        </w:rPr>
        <w:t>стема дистанционного управления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б/с – буровая скважина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В</w:t>
      </w:r>
      <w:r w:rsidR="004767EA">
        <w:rPr>
          <w:rFonts w:ascii="Times New Roman" w:hAnsi="Times New Roman" w:cs="Times New Roman"/>
          <w:sz w:val="24"/>
          <w:szCs w:val="24"/>
        </w:rPr>
        <w:t>олковская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водопроводная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ВОС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водоп</w:t>
      </w:r>
      <w:r w:rsidR="004767EA">
        <w:rPr>
          <w:rFonts w:ascii="Times New Roman" w:hAnsi="Times New Roman" w:cs="Times New Roman"/>
          <w:sz w:val="24"/>
          <w:szCs w:val="24"/>
        </w:rPr>
        <w:t>роводные очистные сооружения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 –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ГБУ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Главная водопроводная станция</w:t>
      </w:r>
    </w:p>
    <w:p w:rsidR="00066D39" w:rsidRPr="00756F1E" w:rsidRDefault="00066D39" w:rsidP="00066D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государственная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государственная программа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Комплексное развитие систем коммунальной инфраструктуры, энергетики и энергосбережения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ГРП – газорегуляторный пункт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газораспреде</w:t>
      </w:r>
      <w:r w:rsidR="004767EA">
        <w:rPr>
          <w:rFonts w:ascii="Times New Roman" w:hAnsi="Times New Roman" w:cs="Times New Roman"/>
          <w:sz w:val="24"/>
          <w:szCs w:val="24"/>
        </w:rPr>
        <w:t>лительная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E7418F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Горэлектротранс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Санкт-Петербургское государственное унитарное предприятие город</w:t>
      </w:r>
      <w:r w:rsidR="004767EA">
        <w:rPr>
          <w:rFonts w:ascii="Times New Roman" w:hAnsi="Times New Roman" w:cs="Times New Roman"/>
          <w:sz w:val="24"/>
          <w:szCs w:val="24"/>
        </w:rPr>
        <w:t>ского электрического транспорта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Пассажиравтотранс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Санкт-Петербургское государственное унитарное предприятие пассажир</w:t>
      </w:r>
      <w:r w:rsidR="004767EA">
        <w:rPr>
          <w:rFonts w:ascii="Times New Roman" w:hAnsi="Times New Roman" w:cs="Times New Roman"/>
          <w:sz w:val="24"/>
          <w:szCs w:val="24"/>
        </w:rPr>
        <w:t>ского автомобильного транспорта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Петербургский метрополитен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</w:t>
      </w:r>
      <w:r w:rsidR="00E7418F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Петербургский метрополитен</w:t>
      </w:r>
      <w:r w:rsidR="00E7418F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ТЭК СПб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Топливно-энергетический комплекс 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ДОУ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дошкольное образ</w:t>
      </w:r>
      <w:r w:rsidR="004767EA">
        <w:rPr>
          <w:rFonts w:ascii="Times New Roman" w:hAnsi="Times New Roman" w:cs="Times New Roman"/>
          <w:sz w:val="24"/>
          <w:szCs w:val="24"/>
        </w:rPr>
        <w:t>овательное учреждение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ЗСО – завод по сжиганию осадков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КИО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Комитет имуществе</w:t>
      </w:r>
      <w:r w:rsidR="004767EA">
        <w:rPr>
          <w:rFonts w:ascii="Times New Roman" w:hAnsi="Times New Roman" w:cs="Times New Roman"/>
          <w:sz w:val="24"/>
          <w:szCs w:val="24"/>
        </w:rPr>
        <w:t>нных отношений Санкт-Петербурга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кабельная линия электроп</w:t>
      </w:r>
      <w:r w:rsidR="004767EA">
        <w:rPr>
          <w:rFonts w:ascii="Times New Roman" w:hAnsi="Times New Roman" w:cs="Times New Roman"/>
          <w:sz w:val="24"/>
          <w:szCs w:val="24"/>
        </w:rPr>
        <w:t>ередачи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</w:t>
      </w:r>
      <w:r w:rsidR="004767EA">
        <w:rPr>
          <w:rFonts w:ascii="Times New Roman" w:hAnsi="Times New Roman" w:cs="Times New Roman"/>
          <w:sz w:val="24"/>
          <w:szCs w:val="24"/>
        </w:rPr>
        <w:t>анализационная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КОС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кана</w:t>
      </w:r>
      <w:r w:rsidR="004767EA">
        <w:rPr>
          <w:rFonts w:ascii="Times New Roman" w:hAnsi="Times New Roman" w:cs="Times New Roman"/>
          <w:sz w:val="24"/>
          <w:szCs w:val="24"/>
        </w:rPr>
        <w:t>лизационные очистные сооружения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криоАЗС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кри</w:t>
      </w:r>
      <w:r w:rsidR="004767EA">
        <w:rPr>
          <w:rFonts w:ascii="Times New Roman" w:hAnsi="Times New Roman" w:cs="Times New Roman"/>
          <w:sz w:val="24"/>
          <w:szCs w:val="24"/>
        </w:rPr>
        <w:t>огенная автозаправочная станция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КЭ</w:t>
      </w:r>
      <w:r w:rsidR="00066D39">
        <w:rPr>
          <w:rFonts w:ascii="Times New Roman" w:hAnsi="Times New Roman" w:cs="Times New Roman"/>
          <w:sz w:val="24"/>
          <w:szCs w:val="24"/>
        </w:rPr>
        <w:t>и</w:t>
      </w:r>
      <w:r w:rsidRPr="00756F1E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Комитет по энерг</w:t>
      </w:r>
      <w:r w:rsidR="004767EA">
        <w:rPr>
          <w:rFonts w:ascii="Times New Roman" w:hAnsi="Times New Roman" w:cs="Times New Roman"/>
          <w:sz w:val="24"/>
          <w:szCs w:val="24"/>
        </w:rPr>
        <w:t>етике и инженерному обеспечению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КЭЧ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квартирно-эксплуатационна</w:t>
      </w:r>
      <w:r w:rsidR="004767EA">
        <w:rPr>
          <w:rFonts w:ascii="Times New Roman" w:hAnsi="Times New Roman" w:cs="Times New Roman"/>
          <w:sz w:val="24"/>
          <w:szCs w:val="24"/>
        </w:rPr>
        <w:t>я часть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МАЗС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многотопливная автомобильная заправочная станция, обеспечивающая возможность заправки к</w:t>
      </w:r>
      <w:r w:rsidR="004767EA">
        <w:rPr>
          <w:rFonts w:ascii="Times New Roman" w:hAnsi="Times New Roman" w:cs="Times New Roman"/>
          <w:sz w:val="24"/>
          <w:szCs w:val="24"/>
        </w:rPr>
        <w:t>омпримированным природным газом</w:t>
      </w:r>
    </w:p>
    <w:p w:rsidR="00157D66" w:rsidRDefault="001D0332" w:rsidP="00CF48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МЧС Российской Федерации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Министерство Российской Федерации по делам </w:t>
      </w:r>
    </w:p>
    <w:p w:rsidR="00157D66" w:rsidRDefault="00157D66" w:rsidP="00CF48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57D66" w:rsidRDefault="00157D66" w:rsidP="00CF48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AB6" w:rsidRDefault="001D0332" w:rsidP="00157D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гражданской обороны, чрезвычайным ситуациям и ликвидации</w:t>
      </w:r>
      <w:r w:rsidR="004767EA">
        <w:rPr>
          <w:rFonts w:ascii="Times New Roman" w:hAnsi="Times New Roman" w:cs="Times New Roman"/>
          <w:sz w:val="24"/>
          <w:szCs w:val="24"/>
        </w:rPr>
        <w:t xml:space="preserve"> последствий стихийных бедствий</w:t>
      </w:r>
      <w:r w:rsidR="00CF4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НС –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ЛЭМЗ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открытое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Ленинградский электромеханический завод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НПО ЦКТИ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открытое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Научно-производственное объединение по исследованию и проектированию энергетического оборудования </w:t>
      </w:r>
      <w:r w:rsidR="00196044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И.И.Ползунова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Газпром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Pr="00756F1E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Газпром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Pr="00756F1E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ГКО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Генерирующая компания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Обуховоэнерго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ПетербургГАЗ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D2E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="001D2EA0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D2EA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Теплоэнерго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Теплоэнерго</w:t>
      </w:r>
      <w:proofErr w:type="spellEnd"/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785780" w:rsidRDefault="00785780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ПАГЗ – передвижной автомобильный газовый заправщик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32374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832374">
        <w:rPr>
          <w:rFonts w:ascii="Times New Roman" w:hAnsi="Times New Roman" w:cs="Times New Roman"/>
          <w:sz w:val="24"/>
          <w:szCs w:val="24"/>
        </w:rPr>
        <w:t xml:space="preserve"> </w:t>
      </w:r>
      <w:r w:rsidR="001354B3">
        <w:rPr>
          <w:rFonts w:ascii="Times New Roman" w:hAnsi="Times New Roman" w:cs="Times New Roman"/>
          <w:sz w:val="24"/>
          <w:szCs w:val="24"/>
        </w:rPr>
        <w:t>Л</w:t>
      </w:r>
      <w:r w:rsidRPr="00756F1E">
        <w:rPr>
          <w:rFonts w:ascii="Times New Roman" w:hAnsi="Times New Roman" w:cs="Times New Roman"/>
          <w:sz w:val="24"/>
          <w:szCs w:val="24"/>
        </w:rPr>
        <w:t>енэнерго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32374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832374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Ленэнерго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НОВАТЭК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НОВАТЭК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ТГК-1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Территориальная генерирующая компания </w:t>
      </w:r>
      <w:r w:rsidR="001354B3">
        <w:rPr>
          <w:rFonts w:ascii="Times New Roman" w:hAnsi="Times New Roman" w:cs="Times New Roman"/>
          <w:sz w:val="24"/>
          <w:szCs w:val="24"/>
        </w:rPr>
        <w:t>№</w:t>
      </w:r>
      <w:r w:rsidRPr="00756F1E">
        <w:rPr>
          <w:rFonts w:ascii="Times New Roman" w:hAnsi="Times New Roman" w:cs="Times New Roman"/>
          <w:sz w:val="24"/>
          <w:szCs w:val="24"/>
        </w:rPr>
        <w:t xml:space="preserve"> 1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Федеральная сетевая компания Единой энергетической системы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Магистральные электрические сети Северо-Запада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филиал публичного акционерного общества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Федеральная сетевая компания Единой энергетической системы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Магистральные э</w:t>
      </w:r>
      <w:r w:rsidR="004767EA">
        <w:rPr>
          <w:rFonts w:ascii="Times New Roman" w:hAnsi="Times New Roman" w:cs="Times New Roman"/>
          <w:sz w:val="24"/>
          <w:szCs w:val="24"/>
        </w:rPr>
        <w:t>лектрические сети Северо-Запада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ПВНС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6F1E">
        <w:rPr>
          <w:rFonts w:ascii="Times New Roman" w:hAnsi="Times New Roman" w:cs="Times New Roman"/>
          <w:sz w:val="24"/>
          <w:szCs w:val="24"/>
        </w:rPr>
        <w:t>повысительная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водопроводная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ПНС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767EA">
        <w:rPr>
          <w:rFonts w:ascii="Times New Roman" w:hAnsi="Times New Roman" w:cs="Times New Roman"/>
          <w:sz w:val="24"/>
          <w:szCs w:val="24"/>
        </w:rPr>
        <w:t>повысительная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насосная станция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 – электрическая подстанция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РО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регулируемые организации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РС ИЭК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государственная информационная система инже</w:t>
      </w:r>
      <w:r w:rsidR="004767EA">
        <w:rPr>
          <w:rFonts w:ascii="Times New Roman" w:hAnsi="Times New Roman" w:cs="Times New Roman"/>
          <w:sz w:val="24"/>
          <w:szCs w:val="24"/>
        </w:rPr>
        <w:t>нерно-энергетического комплекса</w:t>
      </w:r>
    </w:p>
    <w:p w:rsidR="00066D39" w:rsidRPr="00756F1E" w:rsidRDefault="00066D39" w:rsidP="00066D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РЧВ – резервуар чистой воды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Сев</w:t>
      </w:r>
      <w:r w:rsidR="004767EA">
        <w:rPr>
          <w:rFonts w:ascii="Times New Roman" w:hAnsi="Times New Roman" w:cs="Times New Roman"/>
          <w:sz w:val="24"/>
          <w:szCs w:val="24"/>
        </w:rPr>
        <w:t>ерная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СИСП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стационарно инженерно-об</w:t>
      </w:r>
      <w:r w:rsidR="004767EA">
        <w:rPr>
          <w:rFonts w:ascii="Times New Roman" w:hAnsi="Times New Roman" w:cs="Times New Roman"/>
          <w:sz w:val="24"/>
          <w:szCs w:val="24"/>
        </w:rPr>
        <w:t xml:space="preserve">орудованный </w:t>
      </w:r>
      <w:proofErr w:type="spellStart"/>
      <w:r w:rsidR="004767EA">
        <w:rPr>
          <w:rFonts w:ascii="Times New Roman" w:hAnsi="Times New Roman" w:cs="Times New Roman"/>
          <w:sz w:val="24"/>
          <w:szCs w:val="24"/>
        </w:rPr>
        <w:t>снегоприемный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пункт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СПЧ – Северо-Приморская часть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ССП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ста</w:t>
      </w:r>
      <w:r w:rsidR="004767EA">
        <w:rPr>
          <w:rFonts w:ascii="Times New Roman" w:hAnsi="Times New Roman" w:cs="Times New Roman"/>
          <w:sz w:val="24"/>
          <w:szCs w:val="24"/>
        </w:rPr>
        <w:t xml:space="preserve">ционарный </w:t>
      </w:r>
      <w:proofErr w:type="spellStart"/>
      <w:r w:rsidR="004767EA">
        <w:rPr>
          <w:rFonts w:ascii="Times New Roman" w:hAnsi="Times New Roman" w:cs="Times New Roman"/>
          <w:sz w:val="24"/>
          <w:szCs w:val="24"/>
        </w:rPr>
        <w:t>снегоплавильный</w:t>
      </w:r>
      <w:proofErr w:type="spellEnd"/>
      <w:r w:rsidR="004767EA">
        <w:rPr>
          <w:rFonts w:ascii="Times New Roman" w:hAnsi="Times New Roman" w:cs="Times New Roman"/>
          <w:sz w:val="24"/>
          <w:szCs w:val="24"/>
        </w:rPr>
        <w:t xml:space="preserve"> пункт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СУГ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сжиженный углеводородный газ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ТКК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тонне</w:t>
      </w:r>
      <w:r w:rsidR="004767EA">
        <w:rPr>
          <w:rFonts w:ascii="Times New Roman" w:hAnsi="Times New Roman" w:cs="Times New Roman"/>
          <w:sz w:val="24"/>
          <w:szCs w:val="24"/>
        </w:rPr>
        <w:t>льный канализационный коллектор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ТЭЦ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тепл</w:t>
      </w:r>
      <w:r w:rsidR="004767EA">
        <w:rPr>
          <w:rFonts w:ascii="Times New Roman" w:hAnsi="Times New Roman" w:cs="Times New Roman"/>
          <w:sz w:val="24"/>
          <w:szCs w:val="24"/>
        </w:rPr>
        <w:t>оэлектроцентраль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УФО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у</w:t>
      </w:r>
      <w:r w:rsidR="004767EA">
        <w:rPr>
          <w:rFonts w:ascii="Times New Roman" w:hAnsi="Times New Roman" w:cs="Times New Roman"/>
          <w:sz w:val="24"/>
          <w:szCs w:val="24"/>
        </w:rPr>
        <w:t>льтрафиолетовое обеззараживание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Ц</w:t>
      </w:r>
      <w:r w:rsidR="004767EA">
        <w:rPr>
          <w:rFonts w:ascii="Times New Roman" w:hAnsi="Times New Roman" w:cs="Times New Roman"/>
          <w:sz w:val="24"/>
          <w:szCs w:val="24"/>
        </w:rPr>
        <w:t>ТП – центральный тепловой пункт</w:t>
      </w:r>
    </w:p>
    <w:p w:rsidR="001D033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ЮВ</w:t>
      </w:r>
      <w:r w:rsidR="004767EA">
        <w:rPr>
          <w:rFonts w:ascii="Times New Roman" w:hAnsi="Times New Roman" w:cs="Times New Roman"/>
          <w:sz w:val="24"/>
          <w:szCs w:val="24"/>
        </w:rPr>
        <w:t>С – Южная водопроводная станция</w:t>
      </w:r>
    </w:p>
    <w:sectPr w:rsidR="001D0332" w:rsidSect="00B26A4B">
      <w:headerReference w:type="default" r:id="rId68"/>
      <w:pgSz w:w="11905" w:h="16838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4F8" w:rsidRDefault="007164F8" w:rsidP="00916523">
      <w:pPr>
        <w:spacing w:after="0" w:line="240" w:lineRule="auto"/>
      </w:pPr>
      <w:r>
        <w:separator/>
      </w:r>
    </w:p>
  </w:endnote>
  <w:endnote w:type="continuationSeparator" w:id="0">
    <w:p w:rsidR="007164F8" w:rsidRDefault="007164F8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4F8" w:rsidRDefault="007164F8" w:rsidP="00916523">
      <w:pPr>
        <w:spacing w:after="0" w:line="240" w:lineRule="auto"/>
      </w:pPr>
      <w:r>
        <w:separator/>
      </w:r>
    </w:p>
  </w:footnote>
  <w:footnote w:type="continuationSeparator" w:id="0">
    <w:p w:rsidR="007164F8" w:rsidRDefault="007164F8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3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D17CD" w:rsidRPr="00FE5FC7" w:rsidRDefault="00AD17CD" w:rsidP="00E05AD1">
        <w:pPr>
          <w:pStyle w:val="a5"/>
          <w:jc w:val="center"/>
          <w:rPr>
            <w:rFonts w:ascii="Times New Roman" w:hAnsi="Times New Roman" w:cs="Times New Roman"/>
          </w:rPr>
        </w:pPr>
        <w:r w:rsidRPr="00FE5FC7">
          <w:rPr>
            <w:rFonts w:ascii="Times New Roman" w:hAnsi="Times New Roman" w:cs="Times New Roman"/>
          </w:rPr>
          <w:fldChar w:fldCharType="begin"/>
        </w:r>
        <w:r w:rsidRPr="00FE5FC7">
          <w:rPr>
            <w:rFonts w:ascii="Times New Roman" w:hAnsi="Times New Roman" w:cs="Times New Roman"/>
          </w:rPr>
          <w:instrText>PAGE   \* MERGEFORMAT</w:instrText>
        </w:r>
        <w:r w:rsidRPr="00FE5FC7">
          <w:rPr>
            <w:rFonts w:ascii="Times New Roman" w:hAnsi="Times New Roman" w:cs="Times New Roman"/>
          </w:rPr>
          <w:fldChar w:fldCharType="separate"/>
        </w:r>
        <w:r w:rsidR="00CB34FB">
          <w:rPr>
            <w:rFonts w:ascii="Times New Roman" w:hAnsi="Times New Roman" w:cs="Times New Roman"/>
            <w:noProof/>
          </w:rPr>
          <w:t>13</w:t>
        </w:r>
        <w:r w:rsidRPr="00FE5FC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2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64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95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69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056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71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75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81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77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81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487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83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256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89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871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90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7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91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773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25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021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96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7CD" w:rsidRPr="00FB151C" w:rsidRDefault="00AD17CD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CB34FB">
      <w:rPr>
        <w:rFonts w:ascii="Times New Roman" w:hAnsi="Times New Roman" w:cs="Times New Roman"/>
        <w:noProof/>
        <w:sz w:val="24"/>
      </w:rPr>
      <w:t>97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27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84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28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2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29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7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33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522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45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5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58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523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D17CD" w:rsidRPr="00FB151C" w:rsidRDefault="00AD17C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CB34FB">
          <w:rPr>
            <w:rFonts w:ascii="Times New Roman" w:hAnsi="Times New Roman" w:cs="Times New Roman"/>
            <w:noProof/>
            <w:sz w:val="24"/>
          </w:rPr>
          <w:t>63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1982"/>
    <w:rsid w:val="00004D90"/>
    <w:rsid w:val="00006C01"/>
    <w:rsid w:val="00010E0C"/>
    <w:rsid w:val="0001386F"/>
    <w:rsid w:val="00015532"/>
    <w:rsid w:val="00016548"/>
    <w:rsid w:val="00016D87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3698"/>
    <w:rsid w:val="0003499F"/>
    <w:rsid w:val="00034C71"/>
    <w:rsid w:val="00037DB8"/>
    <w:rsid w:val="00046CD6"/>
    <w:rsid w:val="00047F15"/>
    <w:rsid w:val="0005058E"/>
    <w:rsid w:val="0006024B"/>
    <w:rsid w:val="00061522"/>
    <w:rsid w:val="000629C8"/>
    <w:rsid w:val="000639E5"/>
    <w:rsid w:val="0006686D"/>
    <w:rsid w:val="00066D39"/>
    <w:rsid w:val="00071B31"/>
    <w:rsid w:val="00077EFC"/>
    <w:rsid w:val="000823D4"/>
    <w:rsid w:val="00084793"/>
    <w:rsid w:val="00092426"/>
    <w:rsid w:val="000974B0"/>
    <w:rsid w:val="000A13C5"/>
    <w:rsid w:val="000A3EC4"/>
    <w:rsid w:val="000A5C62"/>
    <w:rsid w:val="000B2248"/>
    <w:rsid w:val="000B5F66"/>
    <w:rsid w:val="000B6765"/>
    <w:rsid w:val="000C1EDE"/>
    <w:rsid w:val="000C1F4B"/>
    <w:rsid w:val="000C4318"/>
    <w:rsid w:val="000C669F"/>
    <w:rsid w:val="000E0301"/>
    <w:rsid w:val="000E2085"/>
    <w:rsid w:val="000E3336"/>
    <w:rsid w:val="000F047F"/>
    <w:rsid w:val="000F1A2E"/>
    <w:rsid w:val="001015E9"/>
    <w:rsid w:val="00101CFF"/>
    <w:rsid w:val="00103453"/>
    <w:rsid w:val="00114FF9"/>
    <w:rsid w:val="001257B7"/>
    <w:rsid w:val="00127124"/>
    <w:rsid w:val="00133C4C"/>
    <w:rsid w:val="0013424E"/>
    <w:rsid w:val="001354B3"/>
    <w:rsid w:val="00137A1D"/>
    <w:rsid w:val="001424DF"/>
    <w:rsid w:val="00144AF1"/>
    <w:rsid w:val="00156D05"/>
    <w:rsid w:val="00157D66"/>
    <w:rsid w:val="00161749"/>
    <w:rsid w:val="00164307"/>
    <w:rsid w:val="00164334"/>
    <w:rsid w:val="00164A9D"/>
    <w:rsid w:val="00164F5A"/>
    <w:rsid w:val="00170758"/>
    <w:rsid w:val="00173BB4"/>
    <w:rsid w:val="00174C62"/>
    <w:rsid w:val="001769CE"/>
    <w:rsid w:val="00176ADB"/>
    <w:rsid w:val="00181EFD"/>
    <w:rsid w:val="0018238D"/>
    <w:rsid w:val="001830E6"/>
    <w:rsid w:val="00192C14"/>
    <w:rsid w:val="00192E30"/>
    <w:rsid w:val="00196044"/>
    <w:rsid w:val="0019676A"/>
    <w:rsid w:val="00197145"/>
    <w:rsid w:val="001A2214"/>
    <w:rsid w:val="001A2E96"/>
    <w:rsid w:val="001C3E44"/>
    <w:rsid w:val="001D0332"/>
    <w:rsid w:val="001D2EA0"/>
    <w:rsid w:val="001E299A"/>
    <w:rsid w:val="001E4D1F"/>
    <w:rsid w:val="001E5D07"/>
    <w:rsid w:val="001E680C"/>
    <w:rsid w:val="001F125F"/>
    <w:rsid w:val="001F2877"/>
    <w:rsid w:val="001F2AC8"/>
    <w:rsid w:val="001F2FBE"/>
    <w:rsid w:val="00200383"/>
    <w:rsid w:val="00210281"/>
    <w:rsid w:val="00214986"/>
    <w:rsid w:val="0021645F"/>
    <w:rsid w:val="002213EC"/>
    <w:rsid w:val="00225C60"/>
    <w:rsid w:val="0023171A"/>
    <w:rsid w:val="00233F88"/>
    <w:rsid w:val="00234FE4"/>
    <w:rsid w:val="002428F6"/>
    <w:rsid w:val="00242AB6"/>
    <w:rsid w:val="0024370B"/>
    <w:rsid w:val="00243F68"/>
    <w:rsid w:val="002444BB"/>
    <w:rsid w:val="00244C7C"/>
    <w:rsid w:val="00245921"/>
    <w:rsid w:val="002547F6"/>
    <w:rsid w:val="00255FBF"/>
    <w:rsid w:val="002566A7"/>
    <w:rsid w:val="00257DF9"/>
    <w:rsid w:val="00260C1A"/>
    <w:rsid w:val="00260FD3"/>
    <w:rsid w:val="00261A56"/>
    <w:rsid w:val="0026595F"/>
    <w:rsid w:val="002736DC"/>
    <w:rsid w:val="0028181F"/>
    <w:rsid w:val="00285923"/>
    <w:rsid w:val="00291901"/>
    <w:rsid w:val="0029217D"/>
    <w:rsid w:val="00295C45"/>
    <w:rsid w:val="002A6846"/>
    <w:rsid w:val="002B06C3"/>
    <w:rsid w:val="002C03E8"/>
    <w:rsid w:val="002C0981"/>
    <w:rsid w:val="002C348B"/>
    <w:rsid w:val="002C79BE"/>
    <w:rsid w:val="002D09B8"/>
    <w:rsid w:val="002D1E32"/>
    <w:rsid w:val="002D77B8"/>
    <w:rsid w:val="002E44A4"/>
    <w:rsid w:val="002E44E1"/>
    <w:rsid w:val="002E63B1"/>
    <w:rsid w:val="002E78E4"/>
    <w:rsid w:val="002F0FCA"/>
    <w:rsid w:val="002F3921"/>
    <w:rsid w:val="00305712"/>
    <w:rsid w:val="00310C06"/>
    <w:rsid w:val="00311316"/>
    <w:rsid w:val="00311CF3"/>
    <w:rsid w:val="003136C5"/>
    <w:rsid w:val="00315756"/>
    <w:rsid w:val="00315930"/>
    <w:rsid w:val="003179B6"/>
    <w:rsid w:val="00320C66"/>
    <w:rsid w:val="0032166C"/>
    <w:rsid w:val="00323312"/>
    <w:rsid w:val="00324792"/>
    <w:rsid w:val="00337B9B"/>
    <w:rsid w:val="00341BD9"/>
    <w:rsid w:val="00341EE8"/>
    <w:rsid w:val="0034280D"/>
    <w:rsid w:val="00342872"/>
    <w:rsid w:val="00343A56"/>
    <w:rsid w:val="00345728"/>
    <w:rsid w:val="0034773D"/>
    <w:rsid w:val="00350597"/>
    <w:rsid w:val="00356C3F"/>
    <w:rsid w:val="00356C98"/>
    <w:rsid w:val="003622C6"/>
    <w:rsid w:val="003638AF"/>
    <w:rsid w:val="00374C73"/>
    <w:rsid w:val="00383EE6"/>
    <w:rsid w:val="0039521E"/>
    <w:rsid w:val="003952B9"/>
    <w:rsid w:val="0039738D"/>
    <w:rsid w:val="003B05E7"/>
    <w:rsid w:val="003B26BB"/>
    <w:rsid w:val="003B609E"/>
    <w:rsid w:val="003C0D1D"/>
    <w:rsid w:val="003C3FE3"/>
    <w:rsid w:val="003C5D4E"/>
    <w:rsid w:val="003C5DFB"/>
    <w:rsid w:val="003C6054"/>
    <w:rsid w:val="003D3DF8"/>
    <w:rsid w:val="003D43ED"/>
    <w:rsid w:val="003D4478"/>
    <w:rsid w:val="003D448A"/>
    <w:rsid w:val="003D4C37"/>
    <w:rsid w:val="003D635F"/>
    <w:rsid w:val="003D6E3A"/>
    <w:rsid w:val="003E1398"/>
    <w:rsid w:val="003E3D4D"/>
    <w:rsid w:val="003E750F"/>
    <w:rsid w:val="003F412F"/>
    <w:rsid w:val="00404B01"/>
    <w:rsid w:val="0040603F"/>
    <w:rsid w:val="00407003"/>
    <w:rsid w:val="00411C01"/>
    <w:rsid w:val="00411D07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62F25"/>
    <w:rsid w:val="004767EA"/>
    <w:rsid w:val="00480332"/>
    <w:rsid w:val="00485CDE"/>
    <w:rsid w:val="004869CB"/>
    <w:rsid w:val="00492ACA"/>
    <w:rsid w:val="00496BB0"/>
    <w:rsid w:val="004970D7"/>
    <w:rsid w:val="004A11A1"/>
    <w:rsid w:val="004B1D59"/>
    <w:rsid w:val="004C6DE9"/>
    <w:rsid w:val="004D0AB6"/>
    <w:rsid w:val="004D3297"/>
    <w:rsid w:val="004D460A"/>
    <w:rsid w:val="004D4BB0"/>
    <w:rsid w:val="004D541B"/>
    <w:rsid w:val="004E3D10"/>
    <w:rsid w:val="004E421C"/>
    <w:rsid w:val="004E55C9"/>
    <w:rsid w:val="004F1DDF"/>
    <w:rsid w:val="004F7BF5"/>
    <w:rsid w:val="00503D5D"/>
    <w:rsid w:val="0051389E"/>
    <w:rsid w:val="00514518"/>
    <w:rsid w:val="0051609C"/>
    <w:rsid w:val="00520766"/>
    <w:rsid w:val="005207D1"/>
    <w:rsid w:val="00520DDD"/>
    <w:rsid w:val="00522867"/>
    <w:rsid w:val="0052329D"/>
    <w:rsid w:val="00532BE3"/>
    <w:rsid w:val="00542D44"/>
    <w:rsid w:val="005445C2"/>
    <w:rsid w:val="005446BB"/>
    <w:rsid w:val="005519BD"/>
    <w:rsid w:val="00560759"/>
    <w:rsid w:val="005652BC"/>
    <w:rsid w:val="005667B8"/>
    <w:rsid w:val="00570B42"/>
    <w:rsid w:val="00581D3A"/>
    <w:rsid w:val="005833E5"/>
    <w:rsid w:val="00584601"/>
    <w:rsid w:val="00584903"/>
    <w:rsid w:val="005856E8"/>
    <w:rsid w:val="00590199"/>
    <w:rsid w:val="0059340B"/>
    <w:rsid w:val="00594A50"/>
    <w:rsid w:val="00594C77"/>
    <w:rsid w:val="005A21F6"/>
    <w:rsid w:val="005A2CA9"/>
    <w:rsid w:val="005A56AA"/>
    <w:rsid w:val="005A5BBD"/>
    <w:rsid w:val="005A66AE"/>
    <w:rsid w:val="005B7878"/>
    <w:rsid w:val="005D28AA"/>
    <w:rsid w:val="005D556C"/>
    <w:rsid w:val="005E01FB"/>
    <w:rsid w:val="00600BF7"/>
    <w:rsid w:val="006038A0"/>
    <w:rsid w:val="0062436B"/>
    <w:rsid w:val="006337E5"/>
    <w:rsid w:val="00642701"/>
    <w:rsid w:val="006464F7"/>
    <w:rsid w:val="006550D5"/>
    <w:rsid w:val="00661FA6"/>
    <w:rsid w:val="006621AD"/>
    <w:rsid w:val="0066658F"/>
    <w:rsid w:val="00675727"/>
    <w:rsid w:val="0067726F"/>
    <w:rsid w:val="0068436D"/>
    <w:rsid w:val="00684F2E"/>
    <w:rsid w:val="006875B3"/>
    <w:rsid w:val="0069195D"/>
    <w:rsid w:val="0069276F"/>
    <w:rsid w:val="00693199"/>
    <w:rsid w:val="00697F19"/>
    <w:rsid w:val="006A2371"/>
    <w:rsid w:val="006A3AA7"/>
    <w:rsid w:val="006B2DA6"/>
    <w:rsid w:val="006B45B1"/>
    <w:rsid w:val="006B5B8B"/>
    <w:rsid w:val="006B77BE"/>
    <w:rsid w:val="006D61A1"/>
    <w:rsid w:val="006D6BE5"/>
    <w:rsid w:val="006E27AC"/>
    <w:rsid w:val="006E4759"/>
    <w:rsid w:val="006E757B"/>
    <w:rsid w:val="006F0AEA"/>
    <w:rsid w:val="006F1EA3"/>
    <w:rsid w:val="006F5539"/>
    <w:rsid w:val="007002F3"/>
    <w:rsid w:val="00702B5C"/>
    <w:rsid w:val="00702FE2"/>
    <w:rsid w:val="007034BC"/>
    <w:rsid w:val="00703E32"/>
    <w:rsid w:val="00707E20"/>
    <w:rsid w:val="00710717"/>
    <w:rsid w:val="00710C7F"/>
    <w:rsid w:val="00711A40"/>
    <w:rsid w:val="00715F2E"/>
    <w:rsid w:val="007164F8"/>
    <w:rsid w:val="00720129"/>
    <w:rsid w:val="007209FF"/>
    <w:rsid w:val="00721EA7"/>
    <w:rsid w:val="0073047A"/>
    <w:rsid w:val="00733E66"/>
    <w:rsid w:val="0073771E"/>
    <w:rsid w:val="007378AE"/>
    <w:rsid w:val="0074076C"/>
    <w:rsid w:val="00743026"/>
    <w:rsid w:val="00745691"/>
    <w:rsid w:val="00756F1E"/>
    <w:rsid w:val="007578A5"/>
    <w:rsid w:val="0076468D"/>
    <w:rsid w:val="00765C1A"/>
    <w:rsid w:val="0077639C"/>
    <w:rsid w:val="00777006"/>
    <w:rsid w:val="00777539"/>
    <w:rsid w:val="00777596"/>
    <w:rsid w:val="00780883"/>
    <w:rsid w:val="00780B61"/>
    <w:rsid w:val="00783D99"/>
    <w:rsid w:val="007845D5"/>
    <w:rsid w:val="00785780"/>
    <w:rsid w:val="00787D18"/>
    <w:rsid w:val="0079138B"/>
    <w:rsid w:val="00793FFE"/>
    <w:rsid w:val="0079402E"/>
    <w:rsid w:val="00794612"/>
    <w:rsid w:val="00794E4C"/>
    <w:rsid w:val="00796DE2"/>
    <w:rsid w:val="00797A56"/>
    <w:rsid w:val="007A161B"/>
    <w:rsid w:val="007A3E28"/>
    <w:rsid w:val="007A4023"/>
    <w:rsid w:val="007A57A1"/>
    <w:rsid w:val="007B1604"/>
    <w:rsid w:val="007B3BEC"/>
    <w:rsid w:val="007C57ED"/>
    <w:rsid w:val="007C61DF"/>
    <w:rsid w:val="007C65D6"/>
    <w:rsid w:val="007E274E"/>
    <w:rsid w:val="007E49F5"/>
    <w:rsid w:val="007E541F"/>
    <w:rsid w:val="007E7D99"/>
    <w:rsid w:val="007F1F02"/>
    <w:rsid w:val="00800985"/>
    <w:rsid w:val="008015C9"/>
    <w:rsid w:val="008018CD"/>
    <w:rsid w:val="0080282E"/>
    <w:rsid w:val="00802BE7"/>
    <w:rsid w:val="00803285"/>
    <w:rsid w:val="0080667C"/>
    <w:rsid w:val="0081489F"/>
    <w:rsid w:val="0081535F"/>
    <w:rsid w:val="00815D25"/>
    <w:rsid w:val="00820489"/>
    <w:rsid w:val="0082188F"/>
    <w:rsid w:val="00824EA2"/>
    <w:rsid w:val="00832374"/>
    <w:rsid w:val="008325B6"/>
    <w:rsid w:val="00832C0A"/>
    <w:rsid w:val="0083562B"/>
    <w:rsid w:val="00835BD8"/>
    <w:rsid w:val="00840DD2"/>
    <w:rsid w:val="008417FD"/>
    <w:rsid w:val="00842B6A"/>
    <w:rsid w:val="00847DEA"/>
    <w:rsid w:val="00851E3A"/>
    <w:rsid w:val="008572DB"/>
    <w:rsid w:val="00857405"/>
    <w:rsid w:val="00861C42"/>
    <w:rsid w:val="00861F47"/>
    <w:rsid w:val="00862451"/>
    <w:rsid w:val="00862462"/>
    <w:rsid w:val="008662BB"/>
    <w:rsid w:val="00870D2B"/>
    <w:rsid w:val="00873F83"/>
    <w:rsid w:val="00875041"/>
    <w:rsid w:val="008826A6"/>
    <w:rsid w:val="00882BE6"/>
    <w:rsid w:val="00887E99"/>
    <w:rsid w:val="00890344"/>
    <w:rsid w:val="00896832"/>
    <w:rsid w:val="00896AA4"/>
    <w:rsid w:val="008A2300"/>
    <w:rsid w:val="008A4064"/>
    <w:rsid w:val="008A4A13"/>
    <w:rsid w:val="008A638E"/>
    <w:rsid w:val="008A7E09"/>
    <w:rsid w:val="008B363B"/>
    <w:rsid w:val="008B75CF"/>
    <w:rsid w:val="008C39BF"/>
    <w:rsid w:val="008C3AB8"/>
    <w:rsid w:val="008C4CEF"/>
    <w:rsid w:val="008D45A3"/>
    <w:rsid w:val="008D5EBA"/>
    <w:rsid w:val="008D60C4"/>
    <w:rsid w:val="008E0558"/>
    <w:rsid w:val="008E1F7B"/>
    <w:rsid w:val="008E4819"/>
    <w:rsid w:val="008E4FDA"/>
    <w:rsid w:val="00900A31"/>
    <w:rsid w:val="009012EB"/>
    <w:rsid w:val="00902B03"/>
    <w:rsid w:val="0090500C"/>
    <w:rsid w:val="00910757"/>
    <w:rsid w:val="00916523"/>
    <w:rsid w:val="00922A13"/>
    <w:rsid w:val="009267AB"/>
    <w:rsid w:val="00931906"/>
    <w:rsid w:val="00956F68"/>
    <w:rsid w:val="00957F7D"/>
    <w:rsid w:val="00964E7E"/>
    <w:rsid w:val="0096534E"/>
    <w:rsid w:val="00970874"/>
    <w:rsid w:val="00970D7A"/>
    <w:rsid w:val="00970E32"/>
    <w:rsid w:val="00971410"/>
    <w:rsid w:val="009715E2"/>
    <w:rsid w:val="00972C16"/>
    <w:rsid w:val="00973F88"/>
    <w:rsid w:val="009757A3"/>
    <w:rsid w:val="00982783"/>
    <w:rsid w:val="00983F60"/>
    <w:rsid w:val="00985A3D"/>
    <w:rsid w:val="00985F36"/>
    <w:rsid w:val="009A325E"/>
    <w:rsid w:val="009B0389"/>
    <w:rsid w:val="009B0C88"/>
    <w:rsid w:val="009B4BD5"/>
    <w:rsid w:val="009B67FA"/>
    <w:rsid w:val="009C073E"/>
    <w:rsid w:val="009C503B"/>
    <w:rsid w:val="009E2A42"/>
    <w:rsid w:val="009E302D"/>
    <w:rsid w:val="009E3A9E"/>
    <w:rsid w:val="009E71FA"/>
    <w:rsid w:val="009F020B"/>
    <w:rsid w:val="009F50AC"/>
    <w:rsid w:val="00A02BE8"/>
    <w:rsid w:val="00A03380"/>
    <w:rsid w:val="00A04C4D"/>
    <w:rsid w:val="00A11461"/>
    <w:rsid w:val="00A155FC"/>
    <w:rsid w:val="00A17D4C"/>
    <w:rsid w:val="00A22085"/>
    <w:rsid w:val="00A26B6B"/>
    <w:rsid w:val="00A30BB2"/>
    <w:rsid w:val="00A31377"/>
    <w:rsid w:val="00A4269E"/>
    <w:rsid w:val="00A46AC9"/>
    <w:rsid w:val="00A513BC"/>
    <w:rsid w:val="00A52E90"/>
    <w:rsid w:val="00A643A1"/>
    <w:rsid w:val="00A66CB1"/>
    <w:rsid w:val="00A66CF2"/>
    <w:rsid w:val="00A674E1"/>
    <w:rsid w:val="00A706BB"/>
    <w:rsid w:val="00A71C2D"/>
    <w:rsid w:val="00A744CE"/>
    <w:rsid w:val="00A75F45"/>
    <w:rsid w:val="00A8033A"/>
    <w:rsid w:val="00A8154A"/>
    <w:rsid w:val="00A84113"/>
    <w:rsid w:val="00A85B69"/>
    <w:rsid w:val="00A8706D"/>
    <w:rsid w:val="00A97BBD"/>
    <w:rsid w:val="00AA116B"/>
    <w:rsid w:val="00AA7384"/>
    <w:rsid w:val="00AB52CB"/>
    <w:rsid w:val="00AB5420"/>
    <w:rsid w:val="00AB78C9"/>
    <w:rsid w:val="00AC39E6"/>
    <w:rsid w:val="00AD1111"/>
    <w:rsid w:val="00AD17CD"/>
    <w:rsid w:val="00AD22FE"/>
    <w:rsid w:val="00AD4DFF"/>
    <w:rsid w:val="00AD701B"/>
    <w:rsid w:val="00AD7956"/>
    <w:rsid w:val="00AE6C4F"/>
    <w:rsid w:val="00AF6109"/>
    <w:rsid w:val="00B006B9"/>
    <w:rsid w:val="00B062B5"/>
    <w:rsid w:val="00B11926"/>
    <w:rsid w:val="00B11EE1"/>
    <w:rsid w:val="00B14905"/>
    <w:rsid w:val="00B14E00"/>
    <w:rsid w:val="00B20966"/>
    <w:rsid w:val="00B22DFB"/>
    <w:rsid w:val="00B26A4B"/>
    <w:rsid w:val="00B27543"/>
    <w:rsid w:val="00B3082E"/>
    <w:rsid w:val="00B3112C"/>
    <w:rsid w:val="00B32283"/>
    <w:rsid w:val="00B349D5"/>
    <w:rsid w:val="00B35D44"/>
    <w:rsid w:val="00B43D80"/>
    <w:rsid w:val="00B51222"/>
    <w:rsid w:val="00B57EB6"/>
    <w:rsid w:val="00B604CF"/>
    <w:rsid w:val="00B60C1B"/>
    <w:rsid w:val="00B61C6E"/>
    <w:rsid w:val="00B65B22"/>
    <w:rsid w:val="00B6684E"/>
    <w:rsid w:val="00B8168A"/>
    <w:rsid w:val="00B866E7"/>
    <w:rsid w:val="00B90ED7"/>
    <w:rsid w:val="00B9773E"/>
    <w:rsid w:val="00BA1C72"/>
    <w:rsid w:val="00BA3C65"/>
    <w:rsid w:val="00BA71B4"/>
    <w:rsid w:val="00BA73AA"/>
    <w:rsid w:val="00BA7DF8"/>
    <w:rsid w:val="00BB1A9A"/>
    <w:rsid w:val="00BB364E"/>
    <w:rsid w:val="00BB5C76"/>
    <w:rsid w:val="00BD2D49"/>
    <w:rsid w:val="00BD76CB"/>
    <w:rsid w:val="00BE1522"/>
    <w:rsid w:val="00BE5E52"/>
    <w:rsid w:val="00BE6116"/>
    <w:rsid w:val="00C0313E"/>
    <w:rsid w:val="00C061FD"/>
    <w:rsid w:val="00C116CF"/>
    <w:rsid w:val="00C123A9"/>
    <w:rsid w:val="00C16E12"/>
    <w:rsid w:val="00C25FDA"/>
    <w:rsid w:val="00C267F9"/>
    <w:rsid w:val="00C31988"/>
    <w:rsid w:val="00C33DE1"/>
    <w:rsid w:val="00C41025"/>
    <w:rsid w:val="00C42913"/>
    <w:rsid w:val="00C47B51"/>
    <w:rsid w:val="00C55B89"/>
    <w:rsid w:val="00C56219"/>
    <w:rsid w:val="00C562BD"/>
    <w:rsid w:val="00C620A6"/>
    <w:rsid w:val="00C645BF"/>
    <w:rsid w:val="00C66BC3"/>
    <w:rsid w:val="00C678BC"/>
    <w:rsid w:val="00C74307"/>
    <w:rsid w:val="00C75D7F"/>
    <w:rsid w:val="00C77A87"/>
    <w:rsid w:val="00C80351"/>
    <w:rsid w:val="00C816BF"/>
    <w:rsid w:val="00C92CF1"/>
    <w:rsid w:val="00C956C7"/>
    <w:rsid w:val="00C95E98"/>
    <w:rsid w:val="00CA4B53"/>
    <w:rsid w:val="00CB1247"/>
    <w:rsid w:val="00CB34FB"/>
    <w:rsid w:val="00CB41BC"/>
    <w:rsid w:val="00CB5469"/>
    <w:rsid w:val="00CC2BD9"/>
    <w:rsid w:val="00CC79F2"/>
    <w:rsid w:val="00CD30EA"/>
    <w:rsid w:val="00CD3C53"/>
    <w:rsid w:val="00CD5EF6"/>
    <w:rsid w:val="00CD6564"/>
    <w:rsid w:val="00CD6587"/>
    <w:rsid w:val="00CE1E9C"/>
    <w:rsid w:val="00CE7D08"/>
    <w:rsid w:val="00CF4818"/>
    <w:rsid w:val="00D00ED5"/>
    <w:rsid w:val="00D01C95"/>
    <w:rsid w:val="00D053E9"/>
    <w:rsid w:val="00D057E5"/>
    <w:rsid w:val="00D07ADC"/>
    <w:rsid w:val="00D1019A"/>
    <w:rsid w:val="00D10F9C"/>
    <w:rsid w:val="00D14272"/>
    <w:rsid w:val="00D145D8"/>
    <w:rsid w:val="00D15E1F"/>
    <w:rsid w:val="00D24DC1"/>
    <w:rsid w:val="00D25B7C"/>
    <w:rsid w:val="00D30542"/>
    <w:rsid w:val="00D32023"/>
    <w:rsid w:val="00D3230A"/>
    <w:rsid w:val="00D34C7B"/>
    <w:rsid w:val="00D40996"/>
    <w:rsid w:val="00D4252D"/>
    <w:rsid w:val="00D42A0A"/>
    <w:rsid w:val="00D478E6"/>
    <w:rsid w:val="00D702F9"/>
    <w:rsid w:val="00D7161C"/>
    <w:rsid w:val="00D81A76"/>
    <w:rsid w:val="00D82A82"/>
    <w:rsid w:val="00D86932"/>
    <w:rsid w:val="00D92585"/>
    <w:rsid w:val="00D94D0A"/>
    <w:rsid w:val="00D94DEF"/>
    <w:rsid w:val="00D953AA"/>
    <w:rsid w:val="00DA04E3"/>
    <w:rsid w:val="00DA3769"/>
    <w:rsid w:val="00DA477A"/>
    <w:rsid w:val="00DB23BC"/>
    <w:rsid w:val="00DB2F40"/>
    <w:rsid w:val="00DB78EC"/>
    <w:rsid w:val="00DC1CE1"/>
    <w:rsid w:val="00DC30A2"/>
    <w:rsid w:val="00DC31FE"/>
    <w:rsid w:val="00DD0A25"/>
    <w:rsid w:val="00DD102E"/>
    <w:rsid w:val="00DD7CD8"/>
    <w:rsid w:val="00DE093C"/>
    <w:rsid w:val="00DE0FD0"/>
    <w:rsid w:val="00DE1B43"/>
    <w:rsid w:val="00DE2320"/>
    <w:rsid w:val="00DE2D37"/>
    <w:rsid w:val="00DE2D6B"/>
    <w:rsid w:val="00DE3F40"/>
    <w:rsid w:val="00DE5B88"/>
    <w:rsid w:val="00DE75A7"/>
    <w:rsid w:val="00DE7746"/>
    <w:rsid w:val="00DF1065"/>
    <w:rsid w:val="00DF68DB"/>
    <w:rsid w:val="00DF7966"/>
    <w:rsid w:val="00E00CD7"/>
    <w:rsid w:val="00E04053"/>
    <w:rsid w:val="00E0546A"/>
    <w:rsid w:val="00E05AD1"/>
    <w:rsid w:val="00E05C0B"/>
    <w:rsid w:val="00E0663A"/>
    <w:rsid w:val="00E0689F"/>
    <w:rsid w:val="00E1000A"/>
    <w:rsid w:val="00E12B95"/>
    <w:rsid w:val="00E14BEC"/>
    <w:rsid w:val="00E1549B"/>
    <w:rsid w:val="00E17AC2"/>
    <w:rsid w:val="00E206F0"/>
    <w:rsid w:val="00E214CA"/>
    <w:rsid w:val="00E23C9C"/>
    <w:rsid w:val="00E25FA2"/>
    <w:rsid w:val="00E27403"/>
    <w:rsid w:val="00E31D2F"/>
    <w:rsid w:val="00E31DF5"/>
    <w:rsid w:val="00E368C5"/>
    <w:rsid w:val="00E433B7"/>
    <w:rsid w:val="00E4379D"/>
    <w:rsid w:val="00E438E5"/>
    <w:rsid w:val="00E4565D"/>
    <w:rsid w:val="00E50F26"/>
    <w:rsid w:val="00E56554"/>
    <w:rsid w:val="00E61343"/>
    <w:rsid w:val="00E615C5"/>
    <w:rsid w:val="00E654AC"/>
    <w:rsid w:val="00E7418F"/>
    <w:rsid w:val="00E75179"/>
    <w:rsid w:val="00E76BB6"/>
    <w:rsid w:val="00E83CDA"/>
    <w:rsid w:val="00E861D5"/>
    <w:rsid w:val="00E875CC"/>
    <w:rsid w:val="00E87D43"/>
    <w:rsid w:val="00E91708"/>
    <w:rsid w:val="00E969CC"/>
    <w:rsid w:val="00EA0F29"/>
    <w:rsid w:val="00EA184D"/>
    <w:rsid w:val="00EA1A34"/>
    <w:rsid w:val="00EA1BD6"/>
    <w:rsid w:val="00EA1F85"/>
    <w:rsid w:val="00EA3690"/>
    <w:rsid w:val="00EA5711"/>
    <w:rsid w:val="00EB242E"/>
    <w:rsid w:val="00EB2C6B"/>
    <w:rsid w:val="00EB68C4"/>
    <w:rsid w:val="00EB7830"/>
    <w:rsid w:val="00EC1A20"/>
    <w:rsid w:val="00EC1A40"/>
    <w:rsid w:val="00EC3547"/>
    <w:rsid w:val="00EC6392"/>
    <w:rsid w:val="00ED0342"/>
    <w:rsid w:val="00ED0904"/>
    <w:rsid w:val="00ED1D8C"/>
    <w:rsid w:val="00ED4D0F"/>
    <w:rsid w:val="00EE055D"/>
    <w:rsid w:val="00EE7257"/>
    <w:rsid w:val="00EF4D5A"/>
    <w:rsid w:val="00EF4E30"/>
    <w:rsid w:val="00F12ECF"/>
    <w:rsid w:val="00F15AA9"/>
    <w:rsid w:val="00F20732"/>
    <w:rsid w:val="00F250D3"/>
    <w:rsid w:val="00F27695"/>
    <w:rsid w:val="00F43A6E"/>
    <w:rsid w:val="00F448B4"/>
    <w:rsid w:val="00F4500B"/>
    <w:rsid w:val="00F471CB"/>
    <w:rsid w:val="00F474E2"/>
    <w:rsid w:val="00F51F40"/>
    <w:rsid w:val="00F569C9"/>
    <w:rsid w:val="00F61474"/>
    <w:rsid w:val="00F6344A"/>
    <w:rsid w:val="00F73BA3"/>
    <w:rsid w:val="00F746A3"/>
    <w:rsid w:val="00F74B04"/>
    <w:rsid w:val="00F758F0"/>
    <w:rsid w:val="00F766B3"/>
    <w:rsid w:val="00F83733"/>
    <w:rsid w:val="00F842C7"/>
    <w:rsid w:val="00F86E50"/>
    <w:rsid w:val="00F87546"/>
    <w:rsid w:val="00F9420D"/>
    <w:rsid w:val="00F9459A"/>
    <w:rsid w:val="00F94B6B"/>
    <w:rsid w:val="00F95A3C"/>
    <w:rsid w:val="00FA0BB3"/>
    <w:rsid w:val="00FA358B"/>
    <w:rsid w:val="00FA3802"/>
    <w:rsid w:val="00FA4F8C"/>
    <w:rsid w:val="00FA5E59"/>
    <w:rsid w:val="00FA7968"/>
    <w:rsid w:val="00FB0466"/>
    <w:rsid w:val="00FB151C"/>
    <w:rsid w:val="00FB218E"/>
    <w:rsid w:val="00FB309B"/>
    <w:rsid w:val="00FB5E99"/>
    <w:rsid w:val="00FC2A68"/>
    <w:rsid w:val="00FD0ED8"/>
    <w:rsid w:val="00FD1010"/>
    <w:rsid w:val="00FD1A7C"/>
    <w:rsid w:val="00FD4A33"/>
    <w:rsid w:val="00FD6A3F"/>
    <w:rsid w:val="00FE4871"/>
    <w:rsid w:val="00FE4B33"/>
    <w:rsid w:val="00FE5FC7"/>
    <w:rsid w:val="00FF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DD6D1"/>
  <w15:docId w15:val="{50A6E56C-D62E-41B5-A860-D01C35C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3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uiPriority w:val="34"/>
    <w:qFormat/>
    <w:rsid w:val="00FD4A3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A13C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13C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bonchenkova\Desktop\&#1055;&#1088;&#1080;&#1083;&#1086;&#1078;&#1077;&#1085;&#1080;&#1077;_28.01.2020.docx" TargetMode="External"/><Relationship Id="rId18" Type="http://schemas.openxmlformats.org/officeDocument/2006/relationships/hyperlink" Target="consultantplus://offline/ref=6A2AD64191A4BC2B08573BDB631F71EEC7AEF25AD6C63DF02B415A6D7EE42F8F00BC4B07780BDC68AB5F2C06D2CEEC9E743023308433CECCI8y7I" TargetMode="External"/><Relationship Id="rId26" Type="http://schemas.openxmlformats.org/officeDocument/2006/relationships/header" Target="header5.xml"/><Relationship Id="rId39" Type="http://schemas.openxmlformats.org/officeDocument/2006/relationships/header" Target="header9.xml"/><Relationship Id="rId21" Type="http://schemas.openxmlformats.org/officeDocument/2006/relationships/header" Target="header1.xml"/><Relationship Id="rId34" Type="http://schemas.openxmlformats.org/officeDocument/2006/relationships/header" Target="header8.xml"/><Relationship Id="rId42" Type="http://schemas.openxmlformats.org/officeDocument/2006/relationships/hyperlink" Target="consultantplus://offline/ref=3C49C20906DCDB39825383881D70E5192547BAF9B95E944D669DF0CB14539DC07DAA9B93222061BF6035A67A5DF701D94F0617589340E480JEyEI" TargetMode="External"/><Relationship Id="rId47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50" Type="http://schemas.openxmlformats.org/officeDocument/2006/relationships/header" Target="header14.xml"/><Relationship Id="rId55" Type="http://schemas.openxmlformats.org/officeDocument/2006/relationships/header" Target="header15.xml"/><Relationship Id="rId63" Type="http://schemas.openxmlformats.org/officeDocument/2006/relationships/header" Target="header17.xml"/><Relationship Id="rId68" Type="http://schemas.openxmlformats.org/officeDocument/2006/relationships/header" Target="header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bonchenkova\Desktop\&#1055;&#1088;&#1080;&#1083;&#1086;&#1078;&#1077;&#1085;&#1080;&#1077;_28.01.2020.docx" TargetMode="External"/><Relationship Id="rId29" Type="http://schemas.openxmlformats.org/officeDocument/2006/relationships/hyperlink" Target="consultantplus://offline/ref=6A2AD64191A4BC2B085724CA761F71EEC7AEF759D0CD3DF02B415A6D7EE42F8F00BC4B07780BD96FAE5F2C06D2CEEC9E743023308433CECCI8y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bonchenkova\Desktop\&#1055;&#1088;&#1080;&#1083;&#1086;&#1078;&#1077;&#1085;&#1080;&#1077;_28.01.2020.docx" TargetMode="External"/><Relationship Id="rId24" Type="http://schemas.openxmlformats.org/officeDocument/2006/relationships/header" Target="header3.xml"/><Relationship Id="rId32" Type="http://schemas.openxmlformats.org/officeDocument/2006/relationships/hyperlink" Target="consultantplus://offline/ref=6A2AD64191A4BC2B085724CA761F71EEC7AEF759D0CD3DF02B415A6D7EE42F8F00BC4B07780BD96EAF5F2C06D2CEEC9E743023308433CECCI8y7I" TargetMode="External"/><Relationship Id="rId37" Type="http://schemas.openxmlformats.org/officeDocument/2006/relationships/hyperlink" Target="consultantplus://offline/ref=3C49C20906DCDB39825383881D70E519264FBCF8B058944D669DF0CB14539DC07DAA9B93222065B66735A67A5DF701D94F0617589340E480JEyEI" TargetMode="External"/><Relationship Id="rId40" Type="http://schemas.openxmlformats.org/officeDocument/2006/relationships/header" Target="header10.xml"/><Relationship Id="rId45" Type="http://schemas.openxmlformats.org/officeDocument/2006/relationships/header" Target="header11.xml"/><Relationship Id="rId53" Type="http://schemas.openxmlformats.org/officeDocument/2006/relationships/hyperlink" Target="consultantplus://offline/ref=F3B4C3E4E245AF33144B190BA13AF3BA5F8328361F23B518E860026FED60FBECF46ED703F44D92A88937687824o7t9J" TargetMode="External"/><Relationship Id="rId58" Type="http://schemas.openxmlformats.org/officeDocument/2006/relationships/hyperlink" Target="consultantplus://offline/ref=28C5A2A8D9FB8796C4A9D51CC94C3560CC730A77CB795F5C29E5B77E9A0CE2138D2FB048F497CC0DCD258D9F13GBI2M" TargetMode="External"/><Relationship Id="rId66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yperlink" Target="file:///C:\Users\bonchenkova\Desktop\&#1055;&#1088;&#1080;&#1083;&#1086;&#1078;&#1077;&#1085;&#1080;&#1077;_28.01.2020.docx" TargetMode="External"/><Relationship Id="rId23" Type="http://schemas.openxmlformats.org/officeDocument/2006/relationships/header" Target="header2.xml"/><Relationship Id="rId28" Type="http://schemas.openxmlformats.org/officeDocument/2006/relationships/header" Target="header6.xml"/><Relationship Id="rId36" Type="http://schemas.openxmlformats.org/officeDocument/2006/relationships/hyperlink" Target="consultantplus://offline/ref=3C49C20906DCDB39825383881D70E519264FBCF8B058944D669DF0CB14539DC07DAA9B93222067BD6235A67A5DF701D94F0617589340E480JEyEI" TargetMode="External"/><Relationship Id="rId49" Type="http://schemas.openxmlformats.org/officeDocument/2006/relationships/header" Target="header13.xml"/><Relationship Id="rId57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61" Type="http://schemas.openxmlformats.org/officeDocument/2006/relationships/hyperlink" Target="consultantplus://offline/ref=B9A7D6BF7F4CE407DD40DB8EE73E6C16B7CBC9628ACBEEC25D03DE7D13B97D8E5EA2C74667E7D6BB248C7DBD22kACBJ" TargetMode="External"/><Relationship Id="rId10" Type="http://schemas.openxmlformats.org/officeDocument/2006/relationships/hyperlink" Target="file:///C:\Users\bonchenkova\Desktop\&#1055;&#1088;&#1080;&#1083;&#1086;&#1078;&#1077;&#1085;&#1080;&#1077;_28.01.2020.docx" TargetMode="External"/><Relationship Id="rId19" Type="http://schemas.openxmlformats.org/officeDocument/2006/relationships/hyperlink" Target="consultantplus://offline/ref=6A2AD64191A4BC2B08573BDB631F71EEC4A6F65AD6C73DF02B415A6D7EE42F8F00BC4B07780BDC68AD5F2C06D2CEEC9E743023308433CECCI8y7I" TargetMode="External"/><Relationship Id="rId31" Type="http://schemas.openxmlformats.org/officeDocument/2006/relationships/hyperlink" Target="consultantplus://offline/ref=6A2AD64191A4BC2B085724CA761F71EEC7AEF759D0CD3DF02B415A6D7EE42F8F00BC4B07780BD96EAC5F2C06D2CEEC9E743023308433CECCI8y7I" TargetMode="External"/><Relationship Id="rId44" Type="http://schemas.openxmlformats.org/officeDocument/2006/relationships/hyperlink" Target="consultantplus://offline/ref=3C49C20906DCDB39825383881D70E5192549B9FEB65D944D669DF0CB14539DC06FAAC39F23227FBF6120F02B18JAyBI" TargetMode="External"/><Relationship Id="rId52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60" Type="http://schemas.openxmlformats.org/officeDocument/2006/relationships/hyperlink" Target="consultantplus://offline/ref=B9A7D6BF7F4CE407DD40DB8EE73E6C16B4CBCF608BCFEEC25D03DE7D13B97D8E4CA29F4A66EEC8BB2C992BEC64FFAF9F7BA0A4DBA485E2B1k4C3J" TargetMode="External"/><Relationship Id="rId65" Type="http://schemas.openxmlformats.org/officeDocument/2006/relationships/hyperlink" Target="consultantplus://offline/ref=3C49C20906DCDB39825383881D70E519264FBCF8B552944D669DF0CB14539DC06FAAC39F23227FBF6120F02B18JAy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2AD64191A4BC2B085724CA761F71EEC7AEF45BD7CC3DF02B415A6D7EE42F8F00BC4B07780BDE6BA95F2C06D2CEEC9E743023308433CECCI8y7I" TargetMode="External"/><Relationship Id="rId14" Type="http://schemas.openxmlformats.org/officeDocument/2006/relationships/hyperlink" Target="file:///C:\Users\bonchenkova\Desktop\&#1055;&#1088;&#1080;&#1083;&#1086;&#1078;&#1077;&#1085;&#1080;&#1077;_28.01.2020.docx" TargetMode="External"/><Relationship Id="rId22" Type="http://schemas.openxmlformats.org/officeDocument/2006/relationships/hyperlink" Target="consultantplus://offline/ref=6A2AD64191A4BC2B085724CA761F71EEC7AEF55ED1C93DF02B415A6D7EE42F8F12BC130B7909C268AA4A7A5797I9y2I" TargetMode="External"/><Relationship Id="rId27" Type="http://schemas.openxmlformats.org/officeDocument/2006/relationships/hyperlink" Target="consultantplus://offline/ref=6A2AD64191A4BC2B085724CA761F71EEC4A8F454D6C93DF02B415A6D7EE42F8F12BC130B7909C268AA4A7A5797I9y2I" TargetMode="External"/><Relationship Id="rId30" Type="http://schemas.openxmlformats.org/officeDocument/2006/relationships/hyperlink" Target="consultantplus://offline/ref=6A2AD64191A4BC2B085724CA761F71EEC7AEF759D0CD3DF02B415A6D7EE42F8F00BC4B07780BDA6AA95F2C06D2CEEC9E743023308433CECCI8y7I" TargetMode="External"/><Relationship Id="rId35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43" Type="http://schemas.openxmlformats.org/officeDocument/2006/relationships/hyperlink" Target="consultantplus://offline/ref=3C49C20906DCDB3982539C990870E519254ABAFFB853944D669DF0CB14539DC06FAAC39F23227FBF6120F02B18JAyBI" TargetMode="External"/><Relationship Id="rId48" Type="http://schemas.openxmlformats.org/officeDocument/2006/relationships/hyperlink" Target="consultantplus://offline/ref=3C49C20906DCDB3982539C990870E5192149B9F5B850C9476EC4FCC9135CC2C57ABB9B93203E60BC7D3CF22AJ1y0I" TargetMode="External"/><Relationship Id="rId56" Type="http://schemas.openxmlformats.org/officeDocument/2006/relationships/header" Target="header16.xml"/><Relationship Id="rId64" Type="http://schemas.openxmlformats.org/officeDocument/2006/relationships/header" Target="header18.xm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6A2AD64191A4BC2B08573BDB631F71EEC6ADF659D3C63DF02B415A6D7EE42F8F12BC130B7909C268AA4A7A5797I9y2I" TargetMode="External"/><Relationship Id="rId51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bonchenkova\Desktop\&#1055;&#1088;&#1080;&#1083;&#1086;&#1078;&#1077;&#1085;&#1080;&#1077;_28.01.2020.docx" TargetMode="External"/><Relationship Id="rId17" Type="http://schemas.openxmlformats.org/officeDocument/2006/relationships/hyperlink" Target="consultantplus://offline/ref=6A2AD64191A4BC2B08573BDB631F71EEC7AEF755D6C93DF02B415A6D7EE42F8F12BC130B7909C268AA4A7A5797I9y2I" TargetMode="External"/><Relationship Id="rId25" Type="http://schemas.openxmlformats.org/officeDocument/2006/relationships/header" Target="header4.xml"/><Relationship Id="rId33" Type="http://schemas.openxmlformats.org/officeDocument/2006/relationships/header" Target="header7.xml"/><Relationship Id="rId38" Type="http://schemas.openxmlformats.org/officeDocument/2006/relationships/hyperlink" Target="consultantplus://offline/ref=3C49C20906DCDB39825383881D70E5192546BBF9B95B944D669DF0CB14539DC07DAA9B93222061BF6235A67A5DF701D94F0617589340E480JEyEI" TargetMode="External"/><Relationship Id="rId46" Type="http://schemas.openxmlformats.org/officeDocument/2006/relationships/header" Target="header12.xml"/><Relationship Id="rId59" Type="http://schemas.openxmlformats.org/officeDocument/2006/relationships/hyperlink" Target="consultantplus://offline/ref=28C5A2A8D9FB8796C4A9D51CC94C3560CF7A0375C7765F5C29E5B77E9A0CE2138D2FB048F497CC0DCD258D9F13GBI2M" TargetMode="External"/><Relationship Id="rId67" Type="http://schemas.openxmlformats.org/officeDocument/2006/relationships/header" Target="header20.xml"/><Relationship Id="rId20" Type="http://schemas.openxmlformats.org/officeDocument/2006/relationships/hyperlink" Target="consultantplus://offline/ref=6A2AD64191A4BC2B08573BDB631F71EEC7AEF15AD2C73DF02B415A6D7EE42F8F00BC4B07780BDC68A05F2C06D2CEEC9E743023308433CECCI8y7I" TargetMode="External"/><Relationship Id="rId41" Type="http://schemas.openxmlformats.org/officeDocument/2006/relationships/hyperlink" Target="consultantplus://offline/ref=3C49C20906DCDB39825383881D70E5192547BAF9B95E944D669DF0CB14539DC06FAAC39F23227FBF6120F02B18JAyBI" TargetMode="External"/><Relationship Id="rId54" Type="http://schemas.openxmlformats.org/officeDocument/2006/relationships/hyperlink" Target="consultantplus://offline/ref=F3B4C3E4E245AF33144B190BA13AF3BA5F8123351A2DB518E860026FED60FBECE66E8F0FF64A8CA888223E29622D688F9B54957337950B78o2tCJ" TargetMode="External"/><Relationship Id="rId62" Type="http://schemas.openxmlformats.org/officeDocument/2006/relationships/hyperlink" Target="consultantplus://offline/ref=B9A7D6BF7F4CE407DD40C49FF23E6C16B4C1CB628ACDEEC25D03DE7D13B97D8E4CA29F4A60E8CFB921992BEC64FFAF9F7BA0A4DBA485E2B1k4C3J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EDD7C-F86B-4784-B29D-16AF7E7C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8823</TotalTime>
  <Pages>98</Pages>
  <Words>33842</Words>
  <Characters>192901</Characters>
  <Application>Microsoft Office Word</Application>
  <DocSecurity>0</DocSecurity>
  <Lines>1607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1</cp:revision>
  <cp:lastPrinted>2021-10-22T09:16:00Z</cp:lastPrinted>
  <dcterms:created xsi:type="dcterms:W3CDTF">2021-03-03T14:36:00Z</dcterms:created>
  <dcterms:modified xsi:type="dcterms:W3CDTF">2021-10-25T10:15:00Z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