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E55" w:rsidRDefault="00126B26" w:rsidP="00126B26">
      <w:pPr>
        <w:pStyle w:val="ConsPlusTitle"/>
        <w:tabs>
          <w:tab w:val="left" w:pos="4536"/>
        </w:tabs>
        <w:spacing w:line="276" w:lineRule="auto"/>
      </w:pPr>
      <w:bookmarkStart w:id="0" w:name="_GoBack"/>
      <w:bookmarkEnd w:id="0"/>
      <w:r w:rsidRPr="000D02B8">
        <w:rPr>
          <w:noProof/>
          <w:lang w:eastAsia="ru-RU"/>
        </w:rPr>
        <w:drawing>
          <wp:anchor distT="0" distB="107950" distL="114935" distR="114935" simplePos="0" relativeHeight="251659264" behindDoc="0" locked="0" layoutInCell="1" allowOverlap="1" wp14:anchorId="7B60F106" wp14:editId="510B6F43">
            <wp:simplePos x="0" y="0"/>
            <wp:positionH relativeFrom="margin">
              <wp:posOffset>-445135</wp:posOffset>
            </wp:positionH>
            <wp:positionV relativeFrom="paragraph">
              <wp:posOffset>105410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0E55" w:rsidRDefault="00CB0E55" w:rsidP="007A5DB6">
      <w:pPr>
        <w:pStyle w:val="ConsPlusTitle"/>
        <w:tabs>
          <w:tab w:val="left" w:pos="4536"/>
        </w:tabs>
        <w:spacing w:line="276" w:lineRule="auto"/>
        <w:ind w:left="284"/>
        <w:jc w:val="right"/>
      </w:pPr>
    </w:p>
    <w:p w:rsidR="00CB0E55" w:rsidRPr="000D02B8" w:rsidRDefault="00CB0E55" w:rsidP="00CB0E55">
      <w:pPr>
        <w:pStyle w:val="ConsPlusTitle"/>
        <w:tabs>
          <w:tab w:val="left" w:pos="4536"/>
        </w:tabs>
        <w:spacing w:line="276" w:lineRule="auto"/>
        <w:ind w:left="284" w:right="4252"/>
      </w:pPr>
      <w:r w:rsidRPr="000D02B8">
        <w:t xml:space="preserve">О внесении изменений в постановление </w:t>
      </w:r>
    </w:p>
    <w:p w:rsidR="00CB0E55" w:rsidRPr="000D02B8" w:rsidRDefault="00CB0E55" w:rsidP="00CB0E55">
      <w:pPr>
        <w:pStyle w:val="ConsPlusTitle"/>
        <w:tabs>
          <w:tab w:val="left" w:pos="4536"/>
        </w:tabs>
        <w:spacing w:line="276" w:lineRule="auto"/>
        <w:ind w:left="284" w:right="4252"/>
      </w:pPr>
      <w:r>
        <w:t>П</w:t>
      </w:r>
      <w:r w:rsidRPr="000D02B8">
        <w:t xml:space="preserve">равительства Санкт-Петербурга </w:t>
      </w:r>
    </w:p>
    <w:p w:rsidR="00CB0E55" w:rsidRPr="000D02B8" w:rsidRDefault="00CB0E55" w:rsidP="00CB0E55">
      <w:pPr>
        <w:pStyle w:val="ConsPlusTitle"/>
        <w:tabs>
          <w:tab w:val="left" w:pos="4536"/>
        </w:tabs>
        <w:spacing w:line="276" w:lineRule="auto"/>
        <w:ind w:left="284" w:right="4252"/>
      </w:pPr>
      <w:r w:rsidRPr="000D02B8">
        <w:t>от 30.06.2014 № 552</w:t>
      </w:r>
    </w:p>
    <w:p w:rsidR="00CB0E55" w:rsidRPr="000D02B8" w:rsidRDefault="00CB0E55" w:rsidP="007A5DB6">
      <w:pPr>
        <w:pStyle w:val="ConsPlusTitle"/>
        <w:tabs>
          <w:tab w:val="left" w:pos="4536"/>
        </w:tabs>
        <w:spacing w:line="276" w:lineRule="auto"/>
        <w:ind w:right="4252"/>
      </w:pPr>
    </w:p>
    <w:p w:rsidR="00CB0E55" w:rsidRPr="00B21B6B" w:rsidRDefault="00CB0E55" w:rsidP="00CB0E55">
      <w:pPr>
        <w:spacing w:line="276" w:lineRule="auto"/>
        <w:ind w:left="284" w:firstLine="567"/>
        <w:rPr>
          <w:lang w:val="ru-RU" w:eastAsia="ru-RU"/>
        </w:rPr>
      </w:pPr>
      <w:r w:rsidRPr="00B21B6B">
        <w:rPr>
          <w:lang w:val="ru-RU" w:eastAsia="ru-RU"/>
        </w:rPr>
        <w:t xml:space="preserve">В соответствии со статьей 179 Бюджетного кодекса Российской Федерации, </w:t>
      </w:r>
      <w:r w:rsidRPr="00B21B6B">
        <w:rPr>
          <w:lang w:val="ru-RU" w:eastAsia="ru-RU"/>
        </w:rPr>
        <w:br/>
        <w:t xml:space="preserve">статьей 17 Закона Санкт-Петербурга от 04.07.2007 № 371-77 «О бюджетном процессе </w:t>
      </w:r>
      <w:r w:rsidRPr="00B21B6B">
        <w:rPr>
          <w:lang w:val="ru-RU" w:eastAsia="ru-RU"/>
        </w:rPr>
        <w:br/>
        <w:t xml:space="preserve">в Санкт-Петербурге», постановлением Правительства Санкт-Петербурга от 25.12.2013 № 1039 «О 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</w:p>
    <w:p w:rsidR="00CB0E55" w:rsidRPr="00B21B6B" w:rsidRDefault="00CB0E55" w:rsidP="00CB0E55">
      <w:pPr>
        <w:spacing w:line="276" w:lineRule="auto"/>
        <w:ind w:left="284" w:firstLine="567"/>
        <w:rPr>
          <w:b/>
          <w:lang w:val="ru-RU"/>
        </w:rPr>
      </w:pPr>
    </w:p>
    <w:p w:rsidR="00CB0E55" w:rsidRPr="00B21B6B" w:rsidRDefault="00CB0E55" w:rsidP="00CB0E55">
      <w:pPr>
        <w:spacing w:line="276" w:lineRule="auto"/>
        <w:ind w:left="284" w:firstLine="567"/>
        <w:rPr>
          <w:b/>
          <w:lang w:val="ru-RU"/>
        </w:rPr>
      </w:pPr>
      <w:r w:rsidRPr="00B21B6B">
        <w:rPr>
          <w:b/>
          <w:lang w:val="ru-RU"/>
        </w:rPr>
        <w:t>ПОСТАНОВЛЯЕТ:</w:t>
      </w:r>
    </w:p>
    <w:p w:rsidR="00CB0E55" w:rsidRDefault="00CB0E55" w:rsidP="00CB0E55">
      <w:pPr>
        <w:spacing w:line="276" w:lineRule="auto"/>
        <w:ind w:left="284" w:firstLine="567"/>
        <w:rPr>
          <w:lang w:val="ru-RU"/>
        </w:rPr>
      </w:pPr>
    </w:p>
    <w:p w:rsidR="00CB0E55" w:rsidRPr="000F77ED" w:rsidRDefault="00CB0E55" w:rsidP="00CB0E55">
      <w:pPr>
        <w:pStyle w:val="aff0"/>
        <w:numPr>
          <w:ilvl w:val="0"/>
          <w:numId w:val="11"/>
        </w:numPr>
        <w:spacing w:line="276" w:lineRule="auto"/>
        <w:ind w:left="284" w:firstLine="567"/>
        <w:rPr>
          <w:lang w:val="ru-RU"/>
        </w:rPr>
      </w:pPr>
      <w:r w:rsidRPr="000F77ED">
        <w:rPr>
          <w:lang w:val="ru-RU"/>
        </w:rPr>
        <w:t>Внести в постановление Правительства Санкт-Петербурга от 30.06.2014 № 552 «О государственной программе Санкт-Петербурга «Развитие транспортной системы Санкт</w:t>
      </w:r>
      <w:r w:rsidRPr="000F77ED">
        <w:rPr>
          <w:lang w:val="ru-RU"/>
        </w:rPr>
        <w:noBreakHyphen/>
        <w:t xml:space="preserve">Петербурга» следующие изменения: </w:t>
      </w:r>
    </w:p>
    <w:p w:rsidR="00CB0E55" w:rsidRPr="000F77ED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0F77ED">
        <w:rPr>
          <w:lang w:val="ru-RU"/>
        </w:rPr>
        <w:t xml:space="preserve">1.1. В пункте 2-7 постановления число </w:t>
      </w:r>
      <w:r>
        <w:rPr>
          <w:lang w:val="ru-RU"/>
        </w:rPr>
        <w:t>«</w:t>
      </w:r>
      <w:r w:rsidRPr="000F77ED">
        <w:rPr>
          <w:lang w:val="ru-RU"/>
        </w:rPr>
        <w:t>6</w:t>
      </w:r>
      <w:r w:rsidRPr="000F77ED">
        <w:rPr>
          <w:lang w:val="ru-RU" w:eastAsia="ru-RU"/>
        </w:rPr>
        <w:t>000000,0</w:t>
      </w:r>
      <w:r>
        <w:rPr>
          <w:lang w:val="ru-RU" w:eastAsia="ru-RU"/>
        </w:rPr>
        <w:t>»</w:t>
      </w:r>
      <w:r w:rsidRPr="000F77ED">
        <w:rPr>
          <w:lang w:val="ru-RU"/>
        </w:rPr>
        <w:t xml:space="preserve"> заменить числом </w:t>
      </w:r>
      <w:r>
        <w:rPr>
          <w:lang w:val="ru-RU"/>
        </w:rPr>
        <w:t>«</w:t>
      </w:r>
      <w:r w:rsidRPr="000F77ED">
        <w:rPr>
          <w:lang w:val="ru-RU" w:eastAsia="ru-RU"/>
        </w:rPr>
        <w:t>7500000,0</w:t>
      </w:r>
      <w:r>
        <w:rPr>
          <w:lang w:val="ru-RU" w:eastAsia="ru-RU"/>
        </w:rPr>
        <w:t>»</w:t>
      </w:r>
      <w:r w:rsidRPr="000F77ED">
        <w:rPr>
          <w:lang w:val="ru-RU"/>
        </w:rPr>
        <w:t xml:space="preserve">. </w:t>
      </w:r>
    </w:p>
    <w:p w:rsidR="00CB0E55" w:rsidRPr="00B21B6B" w:rsidRDefault="00CB0E55" w:rsidP="00CB0E55">
      <w:pPr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1.</w:t>
      </w:r>
      <w:r>
        <w:rPr>
          <w:lang w:val="ru-RU"/>
        </w:rPr>
        <w:t>2</w:t>
      </w:r>
      <w:r w:rsidRPr="00B21B6B">
        <w:rPr>
          <w:lang w:val="ru-RU"/>
        </w:rPr>
        <w:t>. Дополнить пунктом 2-9 следующего содержания:</w:t>
      </w:r>
    </w:p>
    <w:p w:rsidR="00CB0E55" w:rsidRDefault="00CB0E55" w:rsidP="00CB0E55">
      <w:pPr>
        <w:widowControl/>
        <w:suppressAutoHyphens w:val="0"/>
        <w:autoSpaceDN w:val="0"/>
        <w:adjustRightInd w:val="0"/>
        <w:rPr>
          <w:color w:val="000000" w:themeColor="text1"/>
          <w:lang w:val="ru-RU"/>
        </w:rPr>
      </w:pPr>
      <w:r w:rsidRPr="00B21B6B">
        <w:rPr>
          <w:lang w:val="ru-RU"/>
        </w:rPr>
        <w:t xml:space="preserve">«2-9. </w:t>
      </w:r>
      <w:r w:rsidRPr="00B21B6B">
        <w:rPr>
          <w:color w:val="000000" w:themeColor="text1"/>
          <w:lang w:val="ru-RU"/>
        </w:rPr>
        <w:t>Осуществить реализацию мероприяти</w:t>
      </w:r>
      <w:r w:rsidR="00F00CA0">
        <w:rPr>
          <w:color w:val="000000" w:themeColor="text1"/>
          <w:lang w:val="ru-RU"/>
        </w:rPr>
        <w:t>й</w:t>
      </w:r>
      <w:r w:rsidRPr="00B21B6B">
        <w:rPr>
          <w:color w:val="000000" w:themeColor="text1"/>
          <w:lang w:val="ru-RU"/>
        </w:rPr>
        <w:t>, указанн</w:t>
      </w:r>
      <w:r w:rsidR="00F00CA0">
        <w:rPr>
          <w:color w:val="000000" w:themeColor="text1"/>
          <w:lang w:val="ru-RU"/>
        </w:rPr>
        <w:t>ых</w:t>
      </w:r>
      <w:r w:rsidRPr="00B21B6B">
        <w:rPr>
          <w:color w:val="000000" w:themeColor="text1"/>
          <w:lang w:val="ru-RU"/>
        </w:rPr>
        <w:t xml:space="preserve"> в пункт</w:t>
      </w:r>
      <w:r w:rsidR="00F00CA0">
        <w:rPr>
          <w:color w:val="000000" w:themeColor="text1"/>
          <w:lang w:val="ru-RU"/>
        </w:rPr>
        <w:t>ах</w:t>
      </w:r>
      <w:r w:rsidR="00235C6A">
        <w:rPr>
          <w:color w:val="000000" w:themeColor="text1"/>
          <w:lang w:val="ru-RU"/>
        </w:rPr>
        <w:t xml:space="preserve"> </w:t>
      </w:r>
      <w:r w:rsidR="00F00CA0">
        <w:rPr>
          <w:color w:val="000000" w:themeColor="text1"/>
          <w:lang w:val="ru-RU"/>
        </w:rPr>
        <w:t>218-1</w:t>
      </w:r>
      <w:r w:rsidR="00DB1B2F">
        <w:rPr>
          <w:color w:val="000000" w:themeColor="text1"/>
          <w:lang w:val="ru-RU"/>
        </w:rPr>
        <w:t xml:space="preserve"> и</w:t>
      </w:r>
      <w:r w:rsidR="00F00CA0">
        <w:rPr>
          <w:color w:val="000000" w:themeColor="text1"/>
          <w:lang w:val="ru-RU"/>
        </w:rPr>
        <w:t xml:space="preserve"> 219</w:t>
      </w:r>
      <w:r w:rsidRPr="00B21B6B">
        <w:rPr>
          <w:color w:val="000000" w:themeColor="text1"/>
          <w:lang w:val="ru-RU"/>
        </w:rPr>
        <w:t xml:space="preserve"> таблицы подраздела 8.3.1 государственной программы, путем предоставления бюджетных инвестиций </w:t>
      </w:r>
      <w:r w:rsidRPr="00B21B6B">
        <w:rPr>
          <w:lang w:val="ru-RU" w:eastAsia="ru-RU"/>
        </w:rPr>
        <w:t xml:space="preserve">в объекты капитального строительства </w:t>
      </w:r>
      <w:r w:rsidRPr="00B21B6B">
        <w:rPr>
          <w:color w:val="000000" w:themeColor="text1"/>
          <w:lang w:val="ru-RU"/>
        </w:rPr>
        <w:t>акционерному обществу «Западный скоростной ди</w:t>
      </w:r>
      <w:r>
        <w:rPr>
          <w:color w:val="000000" w:themeColor="text1"/>
          <w:lang w:val="ru-RU"/>
        </w:rPr>
        <w:t xml:space="preserve">аметр» в </w:t>
      </w:r>
      <w:r w:rsidR="00F00CA0">
        <w:rPr>
          <w:color w:val="000000" w:themeColor="text1"/>
          <w:lang w:val="ru-RU"/>
        </w:rPr>
        <w:t>2020-2021</w:t>
      </w:r>
      <w:r w:rsidRPr="00B21B6B">
        <w:rPr>
          <w:color w:val="000000" w:themeColor="text1"/>
          <w:lang w:val="ru-RU"/>
        </w:rPr>
        <w:t xml:space="preserve"> годах».</w:t>
      </w:r>
    </w:p>
    <w:p w:rsidR="00CB0E55" w:rsidRPr="00B21B6B" w:rsidRDefault="00CB0E55" w:rsidP="00CB0E55">
      <w:pPr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1.</w:t>
      </w:r>
      <w:r>
        <w:rPr>
          <w:lang w:val="ru-RU"/>
        </w:rPr>
        <w:t>3</w:t>
      </w:r>
      <w:r w:rsidRPr="00B21B6B">
        <w:rPr>
          <w:lang w:val="ru-RU"/>
        </w:rPr>
        <w:t xml:space="preserve">. Пункт 9 раздела 1 приложения к постановлению изложить в следующей редакции: </w:t>
      </w:r>
    </w:p>
    <w:p w:rsidR="00CB0E55" w:rsidRPr="00B21B6B" w:rsidRDefault="00CB0E55" w:rsidP="00CB0E55">
      <w:pPr>
        <w:pStyle w:val="aff0"/>
        <w:spacing w:line="276" w:lineRule="auto"/>
        <w:ind w:left="284" w:hanging="426"/>
        <w:rPr>
          <w:lang w:val="ru-RU"/>
        </w:rPr>
      </w:pPr>
      <w:r w:rsidRPr="00B21B6B">
        <w:rPr>
          <w:lang w:val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"/>
        <w:gridCol w:w="4628"/>
        <w:gridCol w:w="5165"/>
      </w:tblGrid>
      <w:tr w:rsidR="00CB0E55" w:rsidRPr="002640B8" w:rsidTr="00B760D5">
        <w:tc>
          <w:tcPr>
            <w:tcW w:w="129" w:type="pct"/>
            <w:tcBorders>
              <w:top w:val="single" w:sz="4" w:space="0" w:color="auto"/>
              <w:bottom w:val="single" w:sz="4" w:space="0" w:color="auto"/>
            </w:tcBorders>
          </w:tcPr>
          <w:p w:rsidR="00CB0E55" w:rsidRPr="00B21B6B" w:rsidRDefault="00CB0E55" w:rsidP="00B760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B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02" w:type="pct"/>
            <w:tcBorders>
              <w:top w:val="single" w:sz="4" w:space="0" w:color="auto"/>
              <w:bottom w:val="single" w:sz="4" w:space="0" w:color="auto"/>
            </w:tcBorders>
          </w:tcPr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lang w:val="ru-RU" w:eastAsia="ru-RU"/>
              </w:rPr>
            </w:pPr>
            <w:r w:rsidRPr="00B21B6B">
              <w:rPr>
                <w:lang w:val="ru-RU" w:eastAsia="ru-RU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9" w:type="pct"/>
            <w:tcBorders>
              <w:top w:val="single" w:sz="4" w:space="0" w:color="auto"/>
              <w:bottom w:val="single" w:sz="4" w:space="0" w:color="auto"/>
            </w:tcBorders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Всего: 1 106 041 504,3 тыс. руб., из них: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бюджет Санкт-Петербурга,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итого: 836 558 410,9 тыс. руб., в том числе: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2019 год – 114 457 348,9 тыс. руб.;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2020 год – 105 831 485,5 тыс. руб.;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2021 год – 128 382 510,5 тыс. руб.;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2022 год – 150 549 749,5 тыс. руб.;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2023 год – 166 682 813,1 тыс. руб.;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2024 год – 170 654 503,4 тыс. руб.,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федеральный бюджет,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итого: 16 488 967,5 тыс. руб., в том числе: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2020 год – 999 985,6 тыс. руб.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2021 год – 7 699 991,9 тыс. руб.;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2022 год – 2 792 000,0 тыс. руб.;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2023 год – 4 996 990,0 тыс. руб.,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внебюджетные средства &lt;*&gt;,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итого: 252 994 125,9 тыс. руб., в том числе: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lastRenderedPageBreak/>
              <w:t>2019 год – 38 633 761,1 тыс. руб.;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2020 год – 32 404 508,5 тыс. руб.;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2021 год – 42 143 778,9 тыс. руб.;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2022 год – 44 157 227,0 тыс. руб.;</w:t>
            </w:r>
          </w:p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2023 год – 46 663 411,7 тыс. руб.;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FA6560">
              <w:rPr>
                <w:sz w:val="18"/>
                <w:szCs w:val="18"/>
                <w:lang w:val="ru-RU" w:eastAsia="ru-RU"/>
              </w:rPr>
              <w:t>2024 год – 48 991 438,7 тыс. руб.</w:t>
            </w:r>
          </w:p>
        </w:tc>
      </w:tr>
    </w:tbl>
    <w:p w:rsidR="00CB0E55" w:rsidRPr="00B21B6B" w:rsidRDefault="00CB0E55" w:rsidP="00CB0E55">
      <w:pPr>
        <w:pStyle w:val="aff0"/>
        <w:spacing w:line="276" w:lineRule="auto"/>
        <w:ind w:left="284" w:firstLine="567"/>
        <w:jc w:val="right"/>
        <w:rPr>
          <w:lang w:val="ru-RU"/>
        </w:rPr>
      </w:pPr>
      <w:r w:rsidRPr="00B21B6B">
        <w:rPr>
          <w:lang w:val="ru-RU"/>
        </w:rPr>
        <w:lastRenderedPageBreak/>
        <w:t xml:space="preserve"> ».</w:t>
      </w:r>
    </w:p>
    <w:p w:rsidR="00C47F69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1.</w:t>
      </w:r>
      <w:r>
        <w:rPr>
          <w:lang w:val="ru-RU"/>
        </w:rPr>
        <w:t>4</w:t>
      </w:r>
      <w:r w:rsidRPr="00B21B6B">
        <w:rPr>
          <w:lang w:val="ru-RU"/>
        </w:rPr>
        <w:t xml:space="preserve">. </w:t>
      </w:r>
      <w:r w:rsidR="00E74466">
        <w:rPr>
          <w:lang w:val="ru-RU"/>
        </w:rPr>
        <w:t>Раздел</w:t>
      </w:r>
      <w:r w:rsidR="00C47F69">
        <w:rPr>
          <w:lang w:val="ru-RU"/>
        </w:rPr>
        <w:t xml:space="preserve"> 5.2</w:t>
      </w:r>
      <w:r w:rsidR="00E74466">
        <w:rPr>
          <w:lang w:val="ru-RU"/>
        </w:rPr>
        <w:t xml:space="preserve"> подпрограммы 1 приложения к постановлению дополнить пунктом следующего содержания:</w:t>
      </w:r>
    </w:p>
    <w:p w:rsidR="00E74466" w:rsidRDefault="00E74466" w:rsidP="00CB0E55">
      <w:pPr>
        <w:pStyle w:val="aff0"/>
        <w:spacing w:line="276" w:lineRule="auto"/>
        <w:ind w:left="284" w:firstLine="567"/>
        <w:rPr>
          <w:lang w:val="ru-RU"/>
        </w:rPr>
      </w:pPr>
      <w:r>
        <w:rPr>
          <w:lang w:val="ru-RU"/>
        </w:rPr>
        <w:t>«</w:t>
      </w:r>
    </w:p>
    <w:tbl>
      <w:tblPr>
        <w:tblW w:w="10348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127"/>
        <w:gridCol w:w="619"/>
        <w:gridCol w:w="426"/>
        <w:gridCol w:w="426"/>
        <w:gridCol w:w="514"/>
        <w:gridCol w:w="567"/>
        <w:gridCol w:w="567"/>
        <w:gridCol w:w="567"/>
        <w:gridCol w:w="567"/>
        <w:gridCol w:w="1276"/>
        <w:gridCol w:w="1559"/>
        <w:gridCol w:w="708"/>
      </w:tblGrid>
      <w:tr w:rsidR="006515C8" w:rsidRPr="002640B8" w:rsidTr="006515C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E74466">
            <w:pPr>
              <w:spacing w:line="276" w:lineRule="auto"/>
              <w:rPr>
                <w:sz w:val="16"/>
                <w:szCs w:val="16"/>
                <w:lang w:val="ru-RU"/>
              </w:rPr>
            </w:pPr>
            <w:r w:rsidRPr="002640B8">
              <w:rPr>
                <w:sz w:val="16"/>
                <w:szCs w:val="16"/>
                <w:lang w:val="ru-RU"/>
              </w:rPr>
              <w:t>1.11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E74466">
            <w:pPr>
              <w:autoSpaceDN w:val="0"/>
              <w:adjustRightInd w:val="0"/>
              <w:ind w:left="80" w:hanging="80"/>
              <w:rPr>
                <w:sz w:val="16"/>
                <w:szCs w:val="16"/>
                <w:lang w:val="ru-RU"/>
              </w:rPr>
            </w:pPr>
            <w:r w:rsidRPr="002640B8">
              <w:rPr>
                <w:sz w:val="16"/>
                <w:szCs w:val="16"/>
                <w:lang w:val="ru-RU"/>
              </w:rPr>
              <w:t xml:space="preserve">Техническая готовность объекта, предусмотренного мероприятием по пункту 136-2 на реализацию проекта подключение Западного скоростного диаметра (севернее развязки с Благодатной ул.) к Широтной магистрали скоростного движения с устройством транспортной развязки с Витебским пр. (далее индикатор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C47F69">
            <w:pPr>
              <w:spacing w:line="276" w:lineRule="auto"/>
              <w:rPr>
                <w:sz w:val="16"/>
                <w:szCs w:val="16"/>
                <w:lang w:val="ru-RU"/>
              </w:rPr>
            </w:pPr>
            <w:r w:rsidRPr="002640B8">
              <w:rPr>
                <w:sz w:val="16"/>
                <w:szCs w:val="16"/>
                <w:lang w:val="ru-RU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C47F69">
            <w:pPr>
              <w:spacing w:line="276" w:lineRule="auto"/>
              <w:rPr>
                <w:sz w:val="16"/>
                <w:szCs w:val="16"/>
                <w:lang w:val="ru-RU"/>
              </w:rPr>
            </w:pPr>
            <w:r w:rsidRPr="002640B8">
              <w:rPr>
                <w:sz w:val="16"/>
                <w:szCs w:val="16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C47F69">
            <w:pPr>
              <w:spacing w:line="276" w:lineRule="auto"/>
              <w:rPr>
                <w:sz w:val="16"/>
                <w:szCs w:val="16"/>
                <w:lang w:val="ru-RU"/>
              </w:rPr>
            </w:pPr>
            <w:r w:rsidRPr="002640B8">
              <w:rPr>
                <w:sz w:val="16"/>
                <w:szCs w:val="16"/>
                <w:lang w:val="ru-RU"/>
              </w:rPr>
              <w:t>3,05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C47F69">
            <w:pPr>
              <w:spacing w:line="276" w:lineRule="auto"/>
              <w:rPr>
                <w:sz w:val="16"/>
                <w:szCs w:val="16"/>
                <w:lang w:val="ru-RU"/>
              </w:rPr>
            </w:pPr>
            <w:r w:rsidRPr="002640B8">
              <w:rPr>
                <w:sz w:val="16"/>
                <w:szCs w:val="16"/>
                <w:lang w:val="ru-RU"/>
              </w:rPr>
              <w:t>11,45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C47F69">
            <w:pPr>
              <w:spacing w:line="276" w:lineRule="auto"/>
              <w:rPr>
                <w:sz w:val="16"/>
                <w:szCs w:val="16"/>
                <w:lang w:val="ru-RU"/>
              </w:rPr>
            </w:pPr>
            <w:r w:rsidRPr="002640B8">
              <w:rPr>
                <w:sz w:val="16"/>
                <w:szCs w:val="16"/>
                <w:lang w:val="ru-RU"/>
              </w:rPr>
              <w:t>21,94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C47F69">
            <w:pPr>
              <w:spacing w:line="276" w:lineRule="auto"/>
              <w:rPr>
                <w:sz w:val="16"/>
                <w:szCs w:val="16"/>
                <w:lang w:val="ru-RU"/>
              </w:rPr>
            </w:pPr>
            <w:r w:rsidRPr="002640B8">
              <w:rPr>
                <w:sz w:val="16"/>
                <w:szCs w:val="16"/>
                <w:lang w:val="ru-RU"/>
              </w:rPr>
              <w:t>33,39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E74466">
            <w:pPr>
              <w:spacing w:line="276" w:lineRule="auto"/>
              <w:rPr>
                <w:sz w:val="16"/>
                <w:szCs w:val="16"/>
                <w:lang w:val="ru-RU"/>
              </w:rPr>
            </w:pPr>
            <w:r w:rsidRPr="002640B8">
              <w:rPr>
                <w:sz w:val="16"/>
                <w:szCs w:val="16"/>
                <w:lang w:val="ru-RU"/>
              </w:rPr>
              <w:t>76,68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E74466">
            <w:pPr>
              <w:spacing w:line="276" w:lineRule="auto"/>
              <w:rPr>
                <w:sz w:val="16"/>
                <w:szCs w:val="16"/>
                <w:lang w:val="ru-RU"/>
              </w:rPr>
            </w:pPr>
            <w:r w:rsidRPr="002640B8">
              <w:rPr>
                <w:sz w:val="16"/>
                <w:szCs w:val="16"/>
                <w:lang w:val="ru-RU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E74466">
            <w:pPr>
              <w:spacing w:line="276" w:lineRule="auto"/>
              <w:rPr>
                <w:sz w:val="16"/>
                <w:szCs w:val="16"/>
                <w:lang w:val="ru-RU"/>
              </w:rPr>
            </w:pPr>
            <w:r w:rsidRPr="002640B8">
              <w:rPr>
                <w:sz w:val="16"/>
                <w:szCs w:val="16"/>
                <w:lang w:val="ru-RU"/>
              </w:rPr>
              <w:t>Комитет по развитию транспортной инфраструктуры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E74466">
            <w:pPr>
              <w:spacing w:line="276" w:lineRule="auto"/>
              <w:rPr>
                <w:sz w:val="16"/>
                <w:szCs w:val="16"/>
              </w:rPr>
            </w:pPr>
            <w:r w:rsidRPr="002640B8">
              <w:rPr>
                <w:sz w:val="16"/>
                <w:szCs w:val="16"/>
                <w:lang w:val="ru-RU"/>
              </w:rPr>
              <w:t>Показатель 5, пок</w:t>
            </w:r>
            <w:r w:rsidRPr="002640B8">
              <w:rPr>
                <w:sz w:val="16"/>
                <w:szCs w:val="16"/>
              </w:rPr>
              <w:t>азатель 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C8" w:rsidRPr="002640B8" w:rsidRDefault="006515C8" w:rsidP="00E74466">
            <w:pPr>
              <w:spacing w:line="276" w:lineRule="auto"/>
              <w:rPr>
                <w:sz w:val="16"/>
                <w:szCs w:val="16"/>
              </w:rPr>
            </w:pPr>
            <w:r w:rsidRPr="002640B8">
              <w:rPr>
                <w:sz w:val="16"/>
                <w:szCs w:val="16"/>
              </w:rPr>
              <w:t>-</w:t>
            </w:r>
          </w:p>
        </w:tc>
      </w:tr>
    </w:tbl>
    <w:p w:rsidR="00C47F69" w:rsidRDefault="00E74466" w:rsidP="00E74466">
      <w:pPr>
        <w:pStyle w:val="aff0"/>
        <w:spacing w:line="276" w:lineRule="auto"/>
        <w:ind w:left="284" w:firstLine="567"/>
        <w:jc w:val="right"/>
        <w:rPr>
          <w:lang w:val="ru-RU"/>
        </w:rPr>
      </w:pPr>
      <w:r>
        <w:rPr>
          <w:lang w:val="ru-RU"/>
        </w:rPr>
        <w:t>».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Пункты 1 и 2 подраздела 7.1. раздела 7 приложения к постановлению изложить в следующей редакции: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 xml:space="preserve"> «</w:t>
      </w:r>
    </w:p>
    <w:tbl>
      <w:tblPr>
        <w:tblW w:w="53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301"/>
        <w:gridCol w:w="829"/>
        <w:gridCol w:w="853"/>
        <w:gridCol w:w="603"/>
        <w:gridCol w:w="825"/>
        <w:gridCol w:w="980"/>
        <w:gridCol w:w="993"/>
        <w:gridCol w:w="1131"/>
        <w:gridCol w:w="1135"/>
        <w:gridCol w:w="1258"/>
        <w:gridCol w:w="870"/>
        <w:gridCol w:w="991"/>
      </w:tblGrid>
      <w:tr w:rsidR="00680920" w:rsidRPr="00B21B6B" w:rsidTr="00F55B89">
        <w:trPr>
          <w:tblHeader/>
          <w:jc w:val="center"/>
        </w:trPr>
        <w:tc>
          <w:tcPr>
            <w:tcW w:w="140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B21B6B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385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jc w:val="left"/>
              <w:rPr>
                <w:b/>
                <w:sz w:val="16"/>
                <w:szCs w:val="16"/>
                <w:lang w:val="ru-RU"/>
              </w:rPr>
            </w:pPr>
            <w:r w:rsidRPr="00B21B6B">
              <w:rPr>
                <w:b/>
                <w:sz w:val="16"/>
                <w:szCs w:val="16"/>
                <w:lang w:val="ru-RU"/>
              </w:rPr>
              <w:t>Наименование государственной программыподпрограммы, отдельного мероприятия</w:t>
            </w:r>
          </w:p>
        </w:tc>
        <w:tc>
          <w:tcPr>
            <w:tcW w:w="396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16"/>
                <w:szCs w:val="16"/>
                <w:lang w:val="ru-RU"/>
              </w:rPr>
            </w:pPr>
            <w:r w:rsidRPr="00B21B6B">
              <w:rPr>
                <w:b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280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B21B6B">
              <w:rPr>
                <w:b/>
                <w:sz w:val="16"/>
                <w:szCs w:val="16"/>
              </w:rPr>
              <w:t xml:space="preserve">Часть перечня мероприятий  </w:t>
            </w:r>
          </w:p>
        </w:tc>
        <w:tc>
          <w:tcPr>
            <w:tcW w:w="383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B21B6B">
              <w:rPr>
                <w:b/>
                <w:sz w:val="16"/>
                <w:szCs w:val="16"/>
              </w:rPr>
              <w:t xml:space="preserve">Вид </w:t>
            </w:r>
            <w:r w:rsidRPr="00B21B6B">
              <w:rPr>
                <w:b/>
                <w:sz w:val="16"/>
                <w:szCs w:val="16"/>
              </w:rPr>
              <w:br/>
              <w:t>расходов</w:t>
            </w:r>
          </w:p>
        </w:tc>
        <w:tc>
          <w:tcPr>
            <w:tcW w:w="2956" w:type="pct"/>
            <w:gridSpan w:val="6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16"/>
                <w:szCs w:val="16"/>
                <w:lang w:val="ru-RU"/>
              </w:rPr>
            </w:pPr>
            <w:r w:rsidRPr="00B21B6B">
              <w:rPr>
                <w:b/>
                <w:sz w:val="16"/>
                <w:szCs w:val="16"/>
                <w:lang w:val="ru-RU"/>
              </w:rPr>
              <w:t>Объем финансирования по годам, тыс. руб.</w:t>
            </w:r>
          </w:p>
        </w:tc>
        <w:tc>
          <w:tcPr>
            <w:tcW w:w="460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16"/>
                <w:szCs w:val="16"/>
                <w:lang w:val="ru-RU"/>
              </w:rPr>
            </w:pPr>
          </w:p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16"/>
                <w:szCs w:val="16"/>
                <w:lang w:val="ru-RU"/>
              </w:rPr>
            </w:pPr>
            <w:r w:rsidRPr="00B21B6B">
              <w:rPr>
                <w:b/>
                <w:sz w:val="16"/>
                <w:szCs w:val="16"/>
              </w:rPr>
              <w:t>ИТОГО</w:t>
            </w:r>
          </w:p>
        </w:tc>
      </w:tr>
      <w:tr w:rsidR="00F55B89" w:rsidRPr="00B21B6B" w:rsidTr="00F55B89">
        <w:trPr>
          <w:tblHeader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83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55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461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525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 xml:space="preserve">2021 </w:t>
            </w:r>
            <w:r w:rsidRPr="00B21B6B">
              <w:rPr>
                <w:b/>
                <w:sz w:val="20"/>
                <w:szCs w:val="20"/>
                <w:lang w:val="ru-RU"/>
              </w:rPr>
              <w:t>г</w:t>
            </w:r>
            <w:r w:rsidRPr="00B21B6B">
              <w:rPr>
                <w:b/>
                <w:sz w:val="20"/>
                <w:szCs w:val="20"/>
              </w:rPr>
              <w:t>од</w:t>
            </w:r>
          </w:p>
        </w:tc>
        <w:tc>
          <w:tcPr>
            <w:tcW w:w="527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584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404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2024 год</w:t>
            </w:r>
          </w:p>
        </w:tc>
        <w:tc>
          <w:tcPr>
            <w:tcW w:w="460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55B89" w:rsidRPr="00B21B6B" w:rsidTr="00F55B89">
        <w:trPr>
          <w:tblHeader/>
          <w:jc w:val="center"/>
        </w:trPr>
        <w:tc>
          <w:tcPr>
            <w:tcW w:w="140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5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6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0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5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1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25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27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84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04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60" w:type="pc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21B6B">
              <w:rPr>
                <w:b/>
                <w:sz w:val="20"/>
                <w:szCs w:val="20"/>
              </w:rPr>
              <w:t>12</w:t>
            </w:r>
          </w:p>
        </w:tc>
      </w:tr>
      <w:tr w:rsidR="00F55B89" w:rsidRPr="00B21B6B" w:rsidTr="00F55B89">
        <w:trPr>
          <w:trHeight w:val="353"/>
          <w:jc w:val="center"/>
        </w:trPr>
        <w:tc>
          <w:tcPr>
            <w:tcW w:w="140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21B6B">
              <w:rPr>
                <w:sz w:val="20"/>
                <w:szCs w:val="20"/>
              </w:rPr>
              <w:t>1</w:t>
            </w:r>
          </w:p>
        </w:tc>
        <w:tc>
          <w:tcPr>
            <w:tcW w:w="385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396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 xml:space="preserve">Бюджет </w:t>
            </w:r>
            <w:r w:rsidRPr="00B21B6B">
              <w:rPr>
                <w:sz w:val="16"/>
                <w:szCs w:val="16"/>
              </w:rPr>
              <w:br/>
              <w:t>Санкт-Петербурга</w:t>
            </w:r>
          </w:p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F55B89" w:rsidRPr="00B21B6B" w:rsidTr="00F55B89">
        <w:trPr>
          <w:trHeight w:val="115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38 357 938,8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245404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26 915 013,8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50 278 606,0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53 488 085,2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49 671 862,3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48 883 010,2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691C06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267 594 516,3</w:t>
            </w:r>
          </w:p>
        </w:tc>
      </w:tr>
      <w:tr w:rsidR="00F55B89" w:rsidRPr="00B21B6B" w:rsidTr="00F55B89">
        <w:trPr>
          <w:trHeight w:val="20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ИТОГО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38 357 938,8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245404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26 915 013,8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50 278 606,0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53 488 085,2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49 671 862,3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48 883 010,2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0F77ED" w:rsidRDefault="00CB0E55" w:rsidP="00B760D5">
            <w:pPr>
              <w:ind w:right="-31" w:hanging="6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691C06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267 594 516,3</w:t>
            </w:r>
          </w:p>
        </w:tc>
      </w:tr>
      <w:tr w:rsidR="00F55B89" w:rsidRPr="00B21B6B" w:rsidTr="00F55B89">
        <w:trPr>
          <w:trHeight w:val="20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</w:tcPr>
          <w:p w:rsidR="00CB0E55" w:rsidRPr="00B21B6B" w:rsidRDefault="00CB0E55" w:rsidP="00B760D5">
            <w:pPr>
              <w:autoSpaceDN w:val="0"/>
              <w:adjustRightInd w:val="0"/>
              <w:ind w:right="-6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76 099 410,1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78 916 471,7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78 103 904,5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97 061 664,3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117 010 950,8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121 771 493,2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0F77ED" w:rsidRDefault="00CB0E55" w:rsidP="00B760D5">
            <w:pPr>
              <w:ind w:right="-31" w:hanging="6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568 963 894,6</w:t>
            </w:r>
          </w:p>
        </w:tc>
      </w:tr>
      <w:tr w:rsidR="00F55B89" w:rsidRPr="00B21B6B" w:rsidTr="00F55B89">
        <w:trPr>
          <w:trHeight w:val="255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ВСЕГО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114 457 348,9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0F77ED" w:rsidRDefault="003F0C3B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3F0C3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105 831 485,5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128 382 510,5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150 549 749,5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166 682 813,1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170 654 503,4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691C06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836 558 410,9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280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25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27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84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04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455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999 985,6</w:t>
            </w:r>
          </w:p>
        </w:tc>
        <w:tc>
          <w:tcPr>
            <w:tcW w:w="525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6 699 991,9</w:t>
            </w:r>
          </w:p>
        </w:tc>
        <w:tc>
          <w:tcPr>
            <w:tcW w:w="527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2 792 000,0</w:t>
            </w:r>
          </w:p>
        </w:tc>
        <w:tc>
          <w:tcPr>
            <w:tcW w:w="584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4 996 990,0</w:t>
            </w:r>
          </w:p>
        </w:tc>
        <w:tc>
          <w:tcPr>
            <w:tcW w:w="404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15 488 967,5</w:t>
            </w:r>
          </w:p>
        </w:tc>
      </w:tr>
      <w:tr w:rsidR="00F55B89" w:rsidRPr="00B21B6B" w:rsidTr="00F55B89">
        <w:trPr>
          <w:trHeight w:val="20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ИТОГО</w:t>
            </w:r>
          </w:p>
        </w:tc>
        <w:tc>
          <w:tcPr>
            <w:tcW w:w="455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999 985,6</w:t>
            </w:r>
          </w:p>
        </w:tc>
        <w:tc>
          <w:tcPr>
            <w:tcW w:w="525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6 699 991,9</w:t>
            </w:r>
          </w:p>
        </w:tc>
        <w:tc>
          <w:tcPr>
            <w:tcW w:w="527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2 792 000,0</w:t>
            </w:r>
          </w:p>
        </w:tc>
        <w:tc>
          <w:tcPr>
            <w:tcW w:w="584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4 996 990,0</w:t>
            </w:r>
          </w:p>
        </w:tc>
        <w:tc>
          <w:tcPr>
            <w:tcW w:w="404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15 488 967,5</w:t>
            </w:r>
          </w:p>
        </w:tc>
      </w:tr>
      <w:tr w:rsidR="00F55B89" w:rsidRPr="00B21B6B" w:rsidTr="00F55B89">
        <w:trPr>
          <w:trHeight w:val="20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</w:tcPr>
          <w:p w:rsidR="00CB0E55" w:rsidRPr="00B21B6B" w:rsidRDefault="00CB0E55" w:rsidP="00B760D5">
            <w:pPr>
              <w:autoSpaceDN w:val="0"/>
              <w:adjustRightInd w:val="0"/>
              <w:ind w:right="-6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25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1 000 000,0</w:t>
            </w:r>
          </w:p>
        </w:tc>
        <w:tc>
          <w:tcPr>
            <w:tcW w:w="527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84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04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1 000 000,0</w:t>
            </w:r>
          </w:p>
        </w:tc>
      </w:tr>
      <w:tr w:rsidR="00F55B89" w:rsidRPr="00B21B6B" w:rsidTr="00F55B89">
        <w:trPr>
          <w:trHeight w:val="20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ВСЕГО</w:t>
            </w:r>
          </w:p>
        </w:tc>
        <w:tc>
          <w:tcPr>
            <w:tcW w:w="455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999 985,6</w:t>
            </w:r>
          </w:p>
        </w:tc>
        <w:tc>
          <w:tcPr>
            <w:tcW w:w="525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7 699 991,9</w:t>
            </w:r>
          </w:p>
        </w:tc>
        <w:tc>
          <w:tcPr>
            <w:tcW w:w="527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2 792 000,0</w:t>
            </w:r>
          </w:p>
        </w:tc>
        <w:tc>
          <w:tcPr>
            <w:tcW w:w="584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4 996 990,0</w:t>
            </w:r>
          </w:p>
        </w:tc>
        <w:tc>
          <w:tcPr>
            <w:tcW w:w="404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0F77ED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16 488 967,5</w:t>
            </w:r>
          </w:p>
        </w:tc>
      </w:tr>
      <w:tr w:rsidR="00F55B89" w:rsidRPr="00B21B6B" w:rsidTr="00F55B89">
        <w:trPr>
          <w:trHeight w:val="164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280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25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27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84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04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0F77ED" w:rsidRDefault="00CB0E55" w:rsidP="00B760D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455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3 729 047,8</w:t>
            </w:r>
          </w:p>
        </w:tc>
        <w:tc>
          <w:tcPr>
            <w:tcW w:w="461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5 022 096,4</w:t>
            </w:r>
          </w:p>
        </w:tc>
        <w:tc>
          <w:tcPr>
            <w:tcW w:w="525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5 538 495,3</w:t>
            </w:r>
          </w:p>
        </w:tc>
        <w:tc>
          <w:tcPr>
            <w:tcW w:w="527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6 521 245,0</w:t>
            </w:r>
          </w:p>
        </w:tc>
        <w:tc>
          <w:tcPr>
            <w:tcW w:w="584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5 314 478,6</w:t>
            </w:r>
          </w:p>
        </w:tc>
        <w:tc>
          <w:tcPr>
            <w:tcW w:w="404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4 965 888,8</w:t>
            </w:r>
          </w:p>
        </w:tc>
        <w:tc>
          <w:tcPr>
            <w:tcW w:w="460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31 091 251,9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ИТОГО</w:t>
            </w:r>
          </w:p>
        </w:tc>
        <w:tc>
          <w:tcPr>
            <w:tcW w:w="455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3 729 047,8</w:t>
            </w:r>
          </w:p>
        </w:tc>
        <w:tc>
          <w:tcPr>
            <w:tcW w:w="461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5 022 096,4</w:t>
            </w:r>
          </w:p>
        </w:tc>
        <w:tc>
          <w:tcPr>
            <w:tcW w:w="525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5 538 495,3</w:t>
            </w:r>
          </w:p>
        </w:tc>
        <w:tc>
          <w:tcPr>
            <w:tcW w:w="527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6 521 245,0</w:t>
            </w:r>
          </w:p>
        </w:tc>
        <w:tc>
          <w:tcPr>
            <w:tcW w:w="584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5 314 478,6</w:t>
            </w:r>
          </w:p>
        </w:tc>
        <w:tc>
          <w:tcPr>
            <w:tcW w:w="404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4 965 888,8</w:t>
            </w:r>
          </w:p>
        </w:tc>
        <w:tc>
          <w:tcPr>
            <w:tcW w:w="460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31 091 251,9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</w:tcPr>
          <w:p w:rsidR="00CB0E55" w:rsidRPr="00B21B6B" w:rsidRDefault="00CB0E55" w:rsidP="00B760D5">
            <w:pPr>
              <w:autoSpaceDN w:val="0"/>
              <w:adjustRightInd w:val="0"/>
              <w:ind w:right="-6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34 904 713,3</w:t>
            </w:r>
          </w:p>
        </w:tc>
        <w:tc>
          <w:tcPr>
            <w:tcW w:w="461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27 382 412,1</w:t>
            </w:r>
          </w:p>
        </w:tc>
        <w:tc>
          <w:tcPr>
            <w:tcW w:w="525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36 605 283,6</w:t>
            </w:r>
          </w:p>
        </w:tc>
        <w:tc>
          <w:tcPr>
            <w:tcW w:w="527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37 635 982,0</w:t>
            </w:r>
          </w:p>
        </w:tc>
        <w:tc>
          <w:tcPr>
            <w:tcW w:w="584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41 348 933,1</w:t>
            </w:r>
          </w:p>
        </w:tc>
        <w:tc>
          <w:tcPr>
            <w:tcW w:w="404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44 025 549,9</w:t>
            </w:r>
          </w:p>
        </w:tc>
        <w:tc>
          <w:tcPr>
            <w:tcW w:w="460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221 902 874,0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ВСЕГО</w:t>
            </w:r>
          </w:p>
        </w:tc>
        <w:tc>
          <w:tcPr>
            <w:tcW w:w="455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38 633 761,1</w:t>
            </w:r>
          </w:p>
        </w:tc>
        <w:tc>
          <w:tcPr>
            <w:tcW w:w="461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32 404 508,5</w:t>
            </w:r>
          </w:p>
        </w:tc>
        <w:tc>
          <w:tcPr>
            <w:tcW w:w="525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42 143 778,9</w:t>
            </w:r>
          </w:p>
        </w:tc>
        <w:tc>
          <w:tcPr>
            <w:tcW w:w="527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44 157 227,0</w:t>
            </w:r>
          </w:p>
        </w:tc>
        <w:tc>
          <w:tcPr>
            <w:tcW w:w="584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46 663 411,7</w:t>
            </w:r>
          </w:p>
        </w:tc>
        <w:tc>
          <w:tcPr>
            <w:tcW w:w="404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48 991 438,7</w:t>
            </w:r>
          </w:p>
        </w:tc>
        <w:tc>
          <w:tcPr>
            <w:tcW w:w="460" w:type="pct"/>
            <w:vAlign w:val="center"/>
          </w:tcPr>
          <w:p w:rsidR="00CB0E55" w:rsidRPr="00B21B6B" w:rsidRDefault="00CB0E55" w:rsidP="00B760D5">
            <w:pPr>
              <w:jc w:val="center"/>
              <w:rPr>
                <w:iCs/>
                <w:sz w:val="14"/>
                <w:szCs w:val="14"/>
              </w:rPr>
            </w:pPr>
            <w:r w:rsidRPr="00B21B6B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252 994 125,9</w:t>
            </w:r>
          </w:p>
        </w:tc>
      </w:tr>
      <w:tr w:rsidR="00F55B89" w:rsidRPr="00B21B6B" w:rsidTr="00F55B89">
        <w:trPr>
          <w:trHeight w:val="258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ВСЕГО</w:t>
            </w:r>
          </w:p>
        </w:tc>
        <w:tc>
          <w:tcPr>
            <w:tcW w:w="396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55B89" w:rsidRPr="00B21B6B" w:rsidTr="00F55B89">
        <w:trPr>
          <w:trHeight w:val="258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42 086 986,6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32 937 095,8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62 517 093,2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62 801 330,2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59 983 330,9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53 848 899,0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314 174 735,7</w:t>
            </w:r>
          </w:p>
        </w:tc>
      </w:tr>
      <w:tr w:rsidR="00F55B89" w:rsidRPr="00B21B6B" w:rsidTr="00F55B89">
        <w:trPr>
          <w:trHeight w:val="126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ВСЕГО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42 086 986,6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32 937 095,8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62 517 093,2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62 801 330,2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59 983 330,9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53 848 899,0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314 174 735,7</w:t>
            </w:r>
          </w:p>
        </w:tc>
      </w:tr>
      <w:tr w:rsidR="00F55B89" w:rsidRPr="00B21B6B" w:rsidTr="00F55B89">
        <w:trPr>
          <w:trHeight w:val="20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96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111 004 123,4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106 298 883,8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115 709 188,1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134 697 646,3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158 359 883,9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165 797 043,1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791 866 768,6</w:t>
            </w:r>
          </w:p>
        </w:tc>
      </w:tr>
      <w:tr w:rsidR="00F55B89" w:rsidRPr="00B21B6B" w:rsidTr="00F55B89">
        <w:trPr>
          <w:trHeight w:val="14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8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59" w:type="pct"/>
            <w:gridSpan w:val="3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ВСЕГО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153 091 110,0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139 235 979,6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178 226 281,3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197 498 976,5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218 343 214,8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219 645 942,1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1 106 041 504,3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21B6B">
              <w:rPr>
                <w:sz w:val="20"/>
                <w:szCs w:val="20"/>
              </w:rPr>
              <w:t>2</w:t>
            </w:r>
          </w:p>
        </w:tc>
        <w:tc>
          <w:tcPr>
            <w:tcW w:w="385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396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 xml:space="preserve">Бюджет </w:t>
            </w:r>
            <w:r w:rsidRPr="00B21B6B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80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55B89" w:rsidRPr="00B21B6B" w:rsidTr="00F55B89">
        <w:trPr>
          <w:trHeight w:val="380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36 883 183,8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24 254 802,0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47 726 784,6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51 282 509,1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47 410 253,9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46 857 143,2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254 414 676,6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ИТОГО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36 883 183,8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24 254 802,0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47 726 784,6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51 282 509,1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47 410 253,9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46 857 143,2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254 414 676,6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</w:tcPr>
          <w:p w:rsidR="00CB0E55" w:rsidRPr="00B21B6B" w:rsidRDefault="00CB0E55" w:rsidP="00B760D5">
            <w:pPr>
              <w:autoSpaceDN w:val="0"/>
              <w:adjustRightInd w:val="0"/>
              <w:ind w:right="-6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11 002 375,0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12 632 290,3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11 596 263,2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11 753 551,4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12 223 693,5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12 712 641,2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71 920 814,6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ВСЕГО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47 885 558,8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36 887 092,3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59 323 047,8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63 036 060,5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59 633 947,4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59 569 784,4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326 335 491,2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280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7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0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45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999 985,6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6 699 991,9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2 792 000,0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4 996 990,0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15 488 967,5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ИТОГО</w:t>
            </w:r>
          </w:p>
        </w:tc>
        <w:tc>
          <w:tcPr>
            <w:tcW w:w="45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999 985,6</w:t>
            </w:r>
          </w:p>
        </w:tc>
        <w:tc>
          <w:tcPr>
            <w:tcW w:w="52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6 699 991,9</w:t>
            </w:r>
          </w:p>
        </w:tc>
        <w:tc>
          <w:tcPr>
            <w:tcW w:w="527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2 792 000,0</w:t>
            </w:r>
          </w:p>
        </w:tc>
        <w:tc>
          <w:tcPr>
            <w:tcW w:w="58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4 996 990,0</w:t>
            </w:r>
          </w:p>
        </w:tc>
        <w:tc>
          <w:tcPr>
            <w:tcW w:w="40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15 488 967,5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</w:tcPr>
          <w:p w:rsidR="00CB0E55" w:rsidRPr="00B21B6B" w:rsidRDefault="00CB0E55" w:rsidP="00B760D5">
            <w:pPr>
              <w:autoSpaceDN w:val="0"/>
              <w:adjustRightInd w:val="0"/>
              <w:ind w:right="-6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1 000 000,0</w:t>
            </w:r>
          </w:p>
        </w:tc>
        <w:tc>
          <w:tcPr>
            <w:tcW w:w="527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0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1 000 000,0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ВСЕГО</w:t>
            </w:r>
          </w:p>
        </w:tc>
        <w:tc>
          <w:tcPr>
            <w:tcW w:w="45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999 985,6</w:t>
            </w:r>
          </w:p>
        </w:tc>
        <w:tc>
          <w:tcPr>
            <w:tcW w:w="52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7 699 991,9</w:t>
            </w:r>
          </w:p>
        </w:tc>
        <w:tc>
          <w:tcPr>
            <w:tcW w:w="527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2 792 000,0</w:t>
            </w:r>
          </w:p>
        </w:tc>
        <w:tc>
          <w:tcPr>
            <w:tcW w:w="58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4 996 990,0</w:t>
            </w:r>
          </w:p>
        </w:tc>
        <w:tc>
          <w:tcPr>
            <w:tcW w:w="40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16 488 967,5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280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7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0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 xml:space="preserve">Расходы </w:t>
            </w:r>
            <w:r w:rsidRPr="00B21B6B">
              <w:rPr>
                <w:sz w:val="16"/>
                <w:szCs w:val="16"/>
              </w:rPr>
              <w:lastRenderedPageBreak/>
              <w:t>развития</w:t>
            </w:r>
          </w:p>
        </w:tc>
        <w:tc>
          <w:tcPr>
            <w:tcW w:w="45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lastRenderedPageBreak/>
              <w:t>0,0</w:t>
            </w:r>
          </w:p>
        </w:tc>
        <w:tc>
          <w:tcPr>
            <w:tcW w:w="461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7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0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ИТОГО</w:t>
            </w:r>
          </w:p>
        </w:tc>
        <w:tc>
          <w:tcPr>
            <w:tcW w:w="45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7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0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55B89" w:rsidRPr="00B21B6B" w:rsidTr="00F55B89">
        <w:trPr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280" w:type="pct"/>
          </w:tcPr>
          <w:p w:rsidR="00CB0E55" w:rsidRPr="00B21B6B" w:rsidRDefault="00CB0E55" w:rsidP="00B760D5">
            <w:pPr>
              <w:autoSpaceDN w:val="0"/>
              <w:adjustRightInd w:val="0"/>
              <w:ind w:right="-6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383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7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0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55B89" w:rsidRPr="00B21B6B" w:rsidTr="00F55B89">
        <w:trPr>
          <w:trHeight w:val="144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16"/>
                <w:szCs w:val="16"/>
              </w:rPr>
            </w:pP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ВСЕГО</w:t>
            </w:r>
          </w:p>
        </w:tc>
        <w:tc>
          <w:tcPr>
            <w:tcW w:w="455" w:type="pct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sz w:val="16"/>
                <w:szCs w:val="16"/>
              </w:rPr>
              <w:t>0,0</w:t>
            </w:r>
          </w:p>
        </w:tc>
        <w:tc>
          <w:tcPr>
            <w:tcW w:w="461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5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7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04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342A61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55B89" w:rsidRPr="00B21B6B" w:rsidTr="00F55B89">
        <w:trPr>
          <w:trHeight w:val="149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ВСЕГО</w:t>
            </w:r>
          </w:p>
        </w:tc>
        <w:tc>
          <w:tcPr>
            <w:tcW w:w="396" w:type="pct"/>
            <w:vMerge w:val="restar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F55B89" w:rsidRPr="00B21B6B" w:rsidTr="00F55B89">
        <w:trPr>
          <w:trHeight w:val="108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36 883 183,8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25 254 787,6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54 426 776,5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54 074 509,1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52 407 243,9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46 857 143,2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269 903 644,1</w:t>
            </w:r>
          </w:p>
        </w:tc>
      </w:tr>
      <w:tr w:rsidR="00F55B89" w:rsidRPr="00B21B6B" w:rsidTr="00F55B89">
        <w:trPr>
          <w:trHeight w:val="135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96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ВСЕГО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36 883 183,8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25 254 787,6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54 426 776,5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54 074 509,1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52 407 243,9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46 857 143,2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iCs/>
                <w:sz w:val="16"/>
                <w:szCs w:val="16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269 903 644,1</w:t>
            </w:r>
          </w:p>
        </w:tc>
      </w:tr>
      <w:tr w:rsidR="00F55B89" w:rsidRPr="00B21B6B" w:rsidTr="00F55B89">
        <w:trPr>
          <w:trHeight w:val="94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96" w:type="pct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663" w:type="pct"/>
            <w:gridSpan w:val="2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11 002 375,0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12 632 290,3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12 596 263,2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11 753 551,4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12 223 693,5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12 712 641,2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72 920 814,6</w:t>
            </w:r>
          </w:p>
        </w:tc>
      </w:tr>
      <w:tr w:rsidR="00F55B89" w:rsidRPr="00B21B6B" w:rsidTr="00F55B89">
        <w:trPr>
          <w:trHeight w:val="231"/>
          <w:jc w:val="center"/>
        </w:trPr>
        <w:tc>
          <w:tcPr>
            <w:tcW w:w="140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385" w:type="pct"/>
            <w:vMerge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59" w:type="pct"/>
            <w:gridSpan w:val="3"/>
          </w:tcPr>
          <w:p w:rsidR="00CB0E55" w:rsidRPr="00B21B6B" w:rsidRDefault="00CB0E55" w:rsidP="00B760D5">
            <w:pPr>
              <w:autoSpaceDN w:val="0"/>
              <w:adjustRightInd w:val="0"/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ВСЕГО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47 885 558,8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37 887 077,9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67 023 039,7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65 828 060,5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64 630 937,4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42C3D">
              <w:rPr>
                <w:color w:val="000000"/>
                <w:sz w:val="16"/>
                <w:szCs w:val="16"/>
                <w:lang w:eastAsia="ru-RU"/>
              </w:rPr>
              <w:t>59 569 784,4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CB0E55" w:rsidRPr="00342A61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342 824 458,7</w:t>
            </w:r>
          </w:p>
        </w:tc>
      </w:tr>
    </w:tbl>
    <w:p w:rsidR="00CB0E55" w:rsidRDefault="00CB0E55" w:rsidP="00CB0E55">
      <w:pPr>
        <w:spacing w:line="276" w:lineRule="auto"/>
        <w:jc w:val="right"/>
        <w:rPr>
          <w:lang w:val="ru-RU"/>
        </w:rPr>
      </w:pPr>
      <w:r w:rsidRPr="00B21B6B">
        <w:rPr>
          <w:lang w:val="ru-RU"/>
        </w:rPr>
        <w:t>».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1.</w:t>
      </w:r>
      <w:r>
        <w:rPr>
          <w:lang w:val="ru-RU"/>
        </w:rPr>
        <w:t>5</w:t>
      </w:r>
      <w:r w:rsidRPr="00B21B6B">
        <w:rPr>
          <w:lang w:val="ru-RU"/>
        </w:rPr>
        <w:t xml:space="preserve">. Пункты 5 и 5.1 подраздела 7.2. раздела 7 приложения к постановлению изложить в следующей редакции: 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«</w:t>
      </w:r>
    </w:p>
    <w:tbl>
      <w:tblPr>
        <w:tblW w:w="51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9"/>
        <w:gridCol w:w="1228"/>
        <w:gridCol w:w="954"/>
        <w:gridCol w:w="1094"/>
        <w:gridCol w:w="1092"/>
        <w:gridCol w:w="1038"/>
        <w:gridCol w:w="1130"/>
        <w:gridCol w:w="1130"/>
        <w:gridCol w:w="1130"/>
        <w:gridCol w:w="1236"/>
      </w:tblGrid>
      <w:tr w:rsidR="00CB0E55" w:rsidRPr="00B21B6B" w:rsidTr="007A5DB6">
        <w:trPr>
          <w:jc w:val="center"/>
        </w:trPr>
        <w:tc>
          <w:tcPr>
            <w:tcW w:w="196" w:type="pct"/>
            <w:vMerge w:val="restart"/>
          </w:tcPr>
          <w:p w:rsidR="00CB0E55" w:rsidRPr="00B21B6B" w:rsidRDefault="00CB0E55" w:rsidP="00B760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8" w:type="pct"/>
            <w:vMerge w:val="restart"/>
          </w:tcPr>
          <w:p w:rsidR="00CB0E55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Комитет по развитию транспортной инфраструктуры Санкт-Петербурга</w:t>
            </w:r>
          </w:p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pc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524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42 578 393,7</w:t>
            </w:r>
          </w:p>
        </w:tc>
        <w:tc>
          <w:tcPr>
            <w:tcW w:w="523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33 295 553,9</w:t>
            </w:r>
          </w:p>
        </w:tc>
        <w:tc>
          <w:tcPr>
            <w:tcW w:w="497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57 181 662,5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61 399 382,0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59 637 632,2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60 051 725,6</w:t>
            </w:r>
          </w:p>
        </w:tc>
        <w:tc>
          <w:tcPr>
            <w:tcW w:w="592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314 144 349,9</w:t>
            </w:r>
          </w:p>
        </w:tc>
      </w:tr>
      <w:tr w:rsidR="00CB0E55" w:rsidRPr="00B21B6B" w:rsidTr="007A5DB6">
        <w:trPr>
          <w:trHeight w:val="297"/>
          <w:jc w:val="center"/>
        </w:trPr>
        <w:tc>
          <w:tcPr>
            <w:tcW w:w="196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588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24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3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7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7 699 991,9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2 792 000,0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4 996 990,0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92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15 488 981,9</w:t>
            </w:r>
          </w:p>
        </w:tc>
      </w:tr>
      <w:tr w:rsidR="00CB0E55" w:rsidRPr="00B21B6B" w:rsidTr="007A5DB6">
        <w:trPr>
          <w:jc w:val="center"/>
        </w:trPr>
        <w:tc>
          <w:tcPr>
            <w:tcW w:w="196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588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524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42 578 393,7</w:t>
            </w:r>
          </w:p>
        </w:tc>
        <w:tc>
          <w:tcPr>
            <w:tcW w:w="523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33 295 553,9</w:t>
            </w:r>
          </w:p>
        </w:tc>
        <w:tc>
          <w:tcPr>
            <w:tcW w:w="497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64 881 654,4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64 191 382,0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64 634 622,2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60 051 725,6</w:t>
            </w:r>
          </w:p>
        </w:tc>
        <w:tc>
          <w:tcPr>
            <w:tcW w:w="592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329 633 331,8</w:t>
            </w:r>
          </w:p>
        </w:tc>
      </w:tr>
      <w:tr w:rsidR="00CB0E55" w:rsidRPr="00B21B6B" w:rsidTr="007A5DB6">
        <w:trPr>
          <w:jc w:val="center"/>
        </w:trPr>
        <w:tc>
          <w:tcPr>
            <w:tcW w:w="196" w:type="pct"/>
            <w:vMerge w:val="restart"/>
          </w:tcPr>
          <w:p w:rsidR="00CB0E55" w:rsidRPr="00B21B6B" w:rsidRDefault="00CB0E55" w:rsidP="00B760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588" w:type="pct"/>
            <w:vMerge w:val="restar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457" w:type="pc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524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40 141 163,6</w:t>
            </w:r>
          </w:p>
        </w:tc>
        <w:tc>
          <w:tcPr>
            <w:tcW w:w="523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30 521 073,4</w:t>
            </w:r>
          </w:p>
        </w:tc>
        <w:tc>
          <w:tcPr>
            <w:tcW w:w="497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53 969 059,1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58 340 261,9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56 306 147,3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56 586 981,3</w:t>
            </w:r>
          </w:p>
        </w:tc>
        <w:tc>
          <w:tcPr>
            <w:tcW w:w="592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295 864 686,6</w:t>
            </w:r>
          </w:p>
        </w:tc>
      </w:tr>
      <w:tr w:rsidR="00CB0E55" w:rsidRPr="00B21B6B" w:rsidTr="007A5DB6">
        <w:trPr>
          <w:jc w:val="center"/>
        </w:trPr>
        <w:tc>
          <w:tcPr>
            <w:tcW w:w="196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588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24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3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497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7 699 991,9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2 792 000,0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4 996 990,0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92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15 488 981,9</w:t>
            </w:r>
          </w:p>
        </w:tc>
      </w:tr>
      <w:tr w:rsidR="00CB0E55" w:rsidRPr="00B21B6B" w:rsidTr="007A5DB6">
        <w:trPr>
          <w:jc w:val="center"/>
        </w:trPr>
        <w:tc>
          <w:tcPr>
            <w:tcW w:w="196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588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524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40 141 163,6</w:t>
            </w:r>
          </w:p>
        </w:tc>
        <w:tc>
          <w:tcPr>
            <w:tcW w:w="523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30 521 073,4</w:t>
            </w:r>
          </w:p>
        </w:tc>
        <w:tc>
          <w:tcPr>
            <w:tcW w:w="497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61 669 051,0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61 132 261,9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61 303 137,3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56 586 981,3</w:t>
            </w:r>
          </w:p>
        </w:tc>
        <w:tc>
          <w:tcPr>
            <w:tcW w:w="592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311 353 668,5</w:t>
            </w:r>
          </w:p>
        </w:tc>
      </w:tr>
      <w:tr w:rsidR="00CB0E55" w:rsidRPr="00B21B6B" w:rsidTr="007A5DB6">
        <w:trPr>
          <w:jc w:val="center"/>
        </w:trPr>
        <w:tc>
          <w:tcPr>
            <w:tcW w:w="196" w:type="pct"/>
            <w:vMerge w:val="restart"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5</w:t>
            </w:r>
          </w:p>
        </w:tc>
        <w:tc>
          <w:tcPr>
            <w:tcW w:w="588" w:type="pct"/>
            <w:vMerge w:val="restart"/>
          </w:tcPr>
          <w:p w:rsidR="00CB0E55" w:rsidRPr="00BE25FA" w:rsidRDefault="00CB0E55" w:rsidP="00B760D5">
            <w:pPr>
              <w:rPr>
                <w:sz w:val="16"/>
                <w:szCs w:val="16"/>
                <w:lang w:val="ru-RU"/>
              </w:rPr>
            </w:pPr>
            <w:r w:rsidRPr="00BE25FA">
              <w:rPr>
                <w:sz w:val="16"/>
                <w:szCs w:val="16"/>
                <w:lang w:val="ru-RU"/>
              </w:rPr>
              <w:t>Комитет имущественных отношений Санкт-Петербурга</w:t>
            </w:r>
          </w:p>
        </w:tc>
        <w:tc>
          <w:tcPr>
            <w:tcW w:w="457" w:type="pc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524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3 674 529,2</w:t>
            </w:r>
          </w:p>
        </w:tc>
        <w:tc>
          <w:tcPr>
            <w:tcW w:w="523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5 322 832,8</w:t>
            </w:r>
          </w:p>
        </w:tc>
        <w:tc>
          <w:tcPr>
            <w:tcW w:w="497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4 821 831,9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2 540 427,3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2 537 973,8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2 530 196,7</w:t>
            </w:r>
          </w:p>
        </w:tc>
        <w:tc>
          <w:tcPr>
            <w:tcW w:w="592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21 437 917,8</w:t>
            </w:r>
          </w:p>
        </w:tc>
      </w:tr>
      <w:tr w:rsidR="00CB0E55" w:rsidRPr="00B21B6B" w:rsidTr="007A5DB6">
        <w:trPr>
          <w:jc w:val="center"/>
        </w:trPr>
        <w:tc>
          <w:tcPr>
            <w:tcW w:w="196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588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24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3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999 985,6</w:t>
            </w:r>
          </w:p>
        </w:tc>
        <w:tc>
          <w:tcPr>
            <w:tcW w:w="497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92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999 985,6</w:t>
            </w:r>
          </w:p>
        </w:tc>
      </w:tr>
      <w:tr w:rsidR="00CB0E55" w:rsidRPr="00B21B6B" w:rsidTr="007A5DB6">
        <w:trPr>
          <w:jc w:val="center"/>
        </w:trPr>
        <w:tc>
          <w:tcPr>
            <w:tcW w:w="196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588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524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3 674 529,2</w:t>
            </w:r>
          </w:p>
        </w:tc>
        <w:tc>
          <w:tcPr>
            <w:tcW w:w="523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6 322 818,4</w:t>
            </w:r>
          </w:p>
        </w:tc>
        <w:tc>
          <w:tcPr>
            <w:tcW w:w="497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4 821 831,9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2 540 427,3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2 537 973,8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2 530 196,7</w:t>
            </w:r>
          </w:p>
        </w:tc>
        <w:tc>
          <w:tcPr>
            <w:tcW w:w="592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22 437 903,4</w:t>
            </w:r>
          </w:p>
        </w:tc>
      </w:tr>
      <w:tr w:rsidR="00CB0E55" w:rsidRPr="00B21B6B" w:rsidTr="007A5DB6">
        <w:trPr>
          <w:jc w:val="center"/>
        </w:trPr>
        <w:tc>
          <w:tcPr>
            <w:tcW w:w="196" w:type="pct"/>
            <w:vMerge w:val="restart"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5.1</w:t>
            </w:r>
          </w:p>
        </w:tc>
        <w:tc>
          <w:tcPr>
            <w:tcW w:w="588" w:type="pct"/>
            <w:vMerge w:val="restart"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  <w:r w:rsidRPr="00B21B6B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457" w:type="pc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524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3 674 529,2</w:t>
            </w:r>
          </w:p>
        </w:tc>
        <w:tc>
          <w:tcPr>
            <w:tcW w:w="523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5 322 832,8</w:t>
            </w:r>
          </w:p>
        </w:tc>
        <w:tc>
          <w:tcPr>
            <w:tcW w:w="497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4 821 831,9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2 540 427,3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2 537 973,8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2 530 196,7</w:t>
            </w:r>
          </w:p>
        </w:tc>
        <w:tc>
          <w:tcPr>
            <w:tcW w:w="592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21 437 917,8</w:t>
            </w:r>
          </w:p>
        </w:tc>
      </w:tr>
      <w:tr w:rsidR="00CB0E55" w:rsidRPr="00B21B6B" w:rsidTr="007A5DB6">
        <w:trPr>
          <w:jc w:val="center"/>
        </w:trPr>
        <w:tc>
          <w:tcPr>
            <w:tcW w:w="196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588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24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23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999 985,6</w:t>
            </w:r>
          </w:p>
        </w:tc>
        <w:tc>
          <w:tcPr>
            <w:tcW w:w="497" w:type="pct"/>
            <w:vAlign w:val="center"/>
          </w:tcPr>
          <w:p w:rsidR="00CB0E55" w:rsidRPr="003F0C3B" w:rsidRDefault="00CB0E55" w:rsidP="00B760D5">
            <w:pPr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 </w:t>
            </w:r>
            <w:r w:rsidR="003F0C3B">
              <w:rPr>
                <w:color w:val="00000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92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999 985,6</w:t>
            </w:r>
          </w:p>
        </w:tc>
      </w:tr>
      <w:tr w:rsidR="00CB0E55" w:rsidRPr="00B21B6B" w:rsidTr="007A5DB6">
        <w:trPr>
          <w:jc w:val="center"/>
        </w:trPr>
        <w:tc>
          <w:tcPr>
            <w:tcW w:w="196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588" w:type="pct"/>
            <w:vMerge/>
          </w:tcPr>
          <w:p w:rsidR="00CB0E55" w:rsidRPr="00B21B6B" w:rsidRDefault="00CB0E55" w:rsidP="00B760D5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:rsidR="00CB0E55" w:rsidRPr="00B21B6B" w:rsidRDefault="00CB0E55" w:rsidP="00B760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1B6B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524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3 674 529,2</w:t>
            </w:r>
          </w:p>
        </w:tc>
        <w:tc>
          <w:tcPr>
            <w:tcW w:w="523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1C06">
              <w:rPr>
                <w:color w:val="000000"/>
                <w:sz w:val="16"/>
                <w:szCs w:val="16"/>
                <w:lang w:eastAsia="ru-RU"/>
              </w:rPr>
              <w:t>6 322 818,4</w:t>
            </w:r>
          </w:p>
        </w:tc>
        <w:tc>
          <w:tcPr>
            <w:tcW w:w="497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4 821 831,9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2 540 427,3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2 537 973,8</w:t>
            </w:r>
          </w:p>
        </w:tc>
        <w:tc>
          <w:tcPr>
            <w:tcW w:w="541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2 530 196,7</w:t>
            </w:r>
          </w:p>
        </w:tc>
        <w:tc>
          <w:tcPr>
            <w:tcW w:w="592" w:type="pct"/>
            <w:vAlign w:val="center"/>
          </w:tcPr>
          <w:p w:rsidR="00CB0E55" w:rsidRPr="001D0676" w:rsidRDefault="00CB0E55" w:rsidP="00B760D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F4750">
              <w:rPr>
                <w:color w:val="000000"/>
                <w:sz w:val="16"/>
                <w:szCs w:val="16"/>
                <w:lang w:eastAsia="ru-RU"/>
              </w:rPr>
              <w:t>22 437 903,4</w:t>
            </w:r>
          </w:p>
        </w:tc>
      </w:tr>
    </w:tbl>
    <w:p w:rsidR="007A5DB6" w:rsidRDefault="007A5DB6" w:rsidP="007A5DB6">
      <w:pPr>
        <w:pStyle w:val="aff0"/>
        <w:spacing w:line="276" w:lineRule="auto"/>
        <w:ind w:left="284" w:firstLine="567"/>
        <w:jc w:val="right"/>
        <w:rPr>
          <w:lang w:val="ru-RU"/>
        </w:rPr>
      </w:pPr>
      <w:r>
        <w:rPr>
          <w:lang w:val="ru-RU"/>
        </w:rPr>
        <w:t>».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1.</w:t>
      </w:r>
      <w:r>
        <w:rPr>
          <w:lang w:val="ru-RU"/>
        </w:rPr>
        <w:t>6</w:t>
      </w:r>
      <w:r w:rsidRPr="00B21B6B">
        <w:rPr>
          <w:lang w:val="ru-RU"/>
        </w:rPr>
        <w:t xml:space="preserve">. Пункт 6 подраздела 8.1 раздела 8 приложения к постановлению изложить в следующей редакции: 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"/>
        <w:gridCol w:w="2230"/>
        <w:gridCol w:w="7341"/>
      </w:tblGrid>
      <w:tr w:rsidR="00CB0E55" w:rsidRPr="002640B8" w:rsidTr="00B760D5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55" w:rsidRPr="00B21B6B" w:rsidRDefault="00CB0E55" w:rsidP="00B760D5">
            <w:pPr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B21B6B">
              <w:rPr>
                <w:sz w:val="16"/>
                <w:szCs w:val="16"/>
                <w:lang w:val="ru-RU"/>
              </w:rPr>
              <w:t>6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>Общий объем финансирования подпрограммы 1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  <w:p w:rsidR="00CB0E55" w:rsidRPr="00B21B6B" w:rsidRDefault="00CB0E55" w:rsidP="00B760D5">
            <w:pPr>
              <w:autoSpaceDN w:val="0"/>
              <w:adjustRightInd w:val="0"/>
              <w:jc w:val="left"/>
              <w:rPr>
                <w:sz w:val="16"/>
                <w:szCs w:val="16"/>
                <w:lang w:val="ru-RU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Всего: </w:t>
            </w:r>
            <w:r w:rsidRPr="00691C06">
              <w:rPr>
                <w:sz w:val="20"/>
                <w:szCs w:val="20"/>
                <w:lang w:val="ru-RU" w:eastAsia="ru-RU"/>
              </w:rPr>
              <w:t xml:space="preserve">342 824 458,7 </w:t>
            </w:r>
            <w:r w:rsidRPr="00B21B6B">
              <w:rPr>
                <w:sz w:val="20"/>
                <w:szCs w:val="20"/>
                <w:lang w:val="ru-RU" w:eastAsia="ru-RU"/>
              </w:rPr>
              <w:t>тыс. руб., из них: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>бюджет Санкт-Петербурга,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итого: </w:t>
            </w:r>
            <w:r w:rsidRPr="00691C06">
              <w:rPr>
                <w:sz w:val="20"/>
                <w:szCs w:val="20"/>
                <w:lang w:val="ru-RU" w:eastAsia="ru-RU"/>
              </w:rPr>
              <w:t xml:space="preserve">326 335 491,2 </w:t>
            </w:r>
            <w:r w:rsidRPr="00B21B6B">
              <w:rPr>
                <w:sz w:val="20"/>
                <w:szCs w:val="20"/>
                <w:lang w:val="ru-RU" w:eastAsia="ru-RU"/>
              </w:rPr>
              <w:t>тыс. руб., в том числе: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2019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47</w:t>
            </w:r>
            <w:r>
              <w:rPr>
                <w:sz w:val="20"/>
                <w:szCs w:val="20"/>
                <w:lang w:val="ru-RU" w:eastAsia="ru-RU"/>
              </w:rPr>
              <w:t> </w:t>
            </w:r>
            <w:r w:rsidRPr="00B21B6B">
              <w:rPr>
                <w:sz w:val="20"/>
                <w:szCs w:val="20"/>
                <w:lang w:val="ru-RU" w:eastAsia="ru-RU"/>
              </w:rPr>
              <w:t>885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B21B6B">
              <w:rPr>
                <w:sz w:val="20"/>
                <w:szCs w:val="20"/>
                <w:lang w:val="ru-RU" w:eastAsia="ru-RU"/>
              </w:rPr>
              <w:t>558,8 тыс. руб.;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2020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</w:t>
            </w:r>
            <w:r w:rsidRPr="00691C06">
              <w:rPr>
                <w:sz w:val="20"/>
                <w:szCs w:val="20"/>
                <w:lang w:val="ru-RU" w:eastAsia="ru-RU"/>
              </w:rPr>
              <w:t>36 887 092,3</w:t>
            </w:r>
            <w:r w:rsidRPr="004C1337">
              <w:rPr>
                <w:sz w:val="20"/>
                <w:szCs w:val="20"/>
                <w:lang w:val="ru-RU" w:eastAsia="ru-RU"/>
              </w:rPr>
              <w:t xml:space="preserve"> 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тыс. руб.; 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2021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</w:t>
            </w:r>
            <w:r w:rsidRPr="00BB40D2">
              <w:rPr>
                <w:sz w:val="20"/>
                <w:szCs w:val="20"/>
                <w:lang w:val="ru-RU" w:eastAsia="ru-RU"/>
              </w:rPr>
              <w:t>5</w:t>
            </w:r>
            <w:r>
              <w:rPr>
                <w:sz w:val="20"/>
                <w:szCs w:val="20"/>
                <w:lang w:val="ru-RU" w:eastAsia="ru-RU"/>
              </w:rPr>
              <w:t>9 323 047,8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тыс. руб.;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2022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63 036 060,5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тыс. руб.;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2023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59 633 947,4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тыс. руб.;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2024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59</w:t>
            </w:r>
            <w:r>
              <w:rPr>
                <w:sz w:val="20"/>
                <w:szCs w:val="20"/>
                <w:lang w:val="ru-RU" w:eastAsia="ru-RU"/>
              </w:rPr>
              <w:t> </w:t>
            </w:r>
            <w:r w:rsidRPr="00B21B6B">
              <w:rPr>
                <w:sz w:val="20"/>
                <w:szCs w:val="20"/>
                <w:lang w:val="ru-RU" w:eastAsia="ru-RU"/>
              </w:rPr>
              <w:t>569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B21B6B">
              <w:rPr>
                <w:sz w:val="20"/>
                <w:szCs w:val="20"/>
                <w:lang w:val="ru-RU" w:eastAsia="ru-RU"/>
              </w:rPr>
              <w:t>784,4 тыс. руб.,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>федеральный бюджет,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итого: </w:t>
            </w:r>
            <w:r w:rsidRPr="00BB40D2">
              <w:rPr>
                <w:sz w:val="20"/>
                <w:szCs w:val="20"/>
                <w:lang w:val="ru-RU" w:eastAsia="ru-RU"/>
              </w:rPr>
              <w:t>16</w:t>
            </w:r>
            <w:r>
              <w:rPr>
                <w:sz w:val="20"/>
                <w:szCs w:val="20"/>
                <w:lang w:val="ru-RU" w:eastAsia="ru-RU"/>
              </w:rPr>
              <w:t> </w:t>
            </w:r>
            <w:r w:rsidRPr="00BB40D2">
              <w:rPr>
                <w:sz w:val="20"/>
                <w:szCs w:val="20"/>
                <w:lang w:val="ru-RU" w:eastAsia="ru-RU"/>
              </w:rPr>
              <w:t>488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BB40D2">
              <w:rPr>
                <w:sz w:val="20"/>
                <w:szCs w:val="20"/>
                <w:lang w:val="ru-RU" w:eastAsia="ru-RU"/>
              </w:rPr>
              <w:t>967,5</w:t>
            </w:r>
            <w:r w:rsidRPr="00B21B6B">
              <w:rPr>
                <w:sz w:val="20"/>
                <w:szCs w:val="20"/>
                <w:lang w:val="ru-RU" w:eastAsia="ru-RU"/>
              </w:rPr>
              <w:t>тыс. руб., в том числе: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2020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</w:t>
            </w:r>
            <w:r w:rsidRPr="00BB40D2">
              <w:rPr>
                <w:sz w:val="20"/>
                <w:szCs w:val="20"/>
                <w:lang w:val="ru-RU" w:eastAsia="ru-RU"/>
              </w:rPr>
              <w:t>999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BB40D2">
              <w:rPr>
                <w:sz w:val="20"/>
                <w:szCs w:val="20"/>
                <w:lang w:val="ru-RU" w:eastAsia="ru-RU"/>
              </w:rPr>
              <w:t>985,6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тыс. руб.;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2021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</w:t>
            </w:r>
            <w:r w:rsidRPr="00BB40D2">
              <w:rPr>
                <w:sz w:val="20"/>
                <w:szCs w:val="20"/>
                <w:lang w:val="ru-RU" w:eastAsia="ru-RU"/>
              </w:rPr>
              <w:t>7</w:t>
            </w:r>
            <w:r>
              <w:rPr>
                <w:sz w:val="20"/>
                <w:szCs w:val="20"/>
                <w:lang w:val="ru-RU" w:eastAsia="ru-RU"/>
              </w:rPr>
              <w:t> </w:t>
            </w:r>
            <w:r w:rsidRPr="00BB40D2">
              <w:rPr>
                <w:sz w:val="20"/>
                <w:szCs w:val="20"/>
                <w:lang w:val="ru-RU" w:eastAsia="ru-RU"/>
              </w:rPr>
              <w:t>699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BB40D2">
              <w:rPr>
                <w:sz w:val="20"/>
                <w:szCs w:val="20"/>
                <w:lang w:val="ru-RU" w:eastAsia="ru-RU"/>
              </w:rPr>
              <w:t>991,9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тыс. руб.;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2022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2</w:t>
            </w:r>
            <w:r>
              <w:rPr>
                <w:sz w:val="20"/>
                <w:szCs w:val="20"/>
                <w:lang w:val="ru-RU" w:eastAsia="ru-RU"/>
              </w:rPr>
              <w:t> </w:t>
            </w:r>
            <w:r w:rsidRPr="00B21B6B">
              <w:rPr>
                <w:sz w:val="20"/>
                <w:szCs w:val="20"/>
                <w:lang w:val="ru-RU" w:eastAsia="ru-RU"/>
              </w:rPr>
              <w:t>792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B21B6B">
              <w:rPr>
                <w:sz w:val="20"/>
                <w:szCs w:val="20"/>
                <w:lang w:val="ru-RU" w:eastAsia="ru-RU"/>
              </w:rPr>
              <w:t>000,0 тыс. руб.;</w:t>
            </w:r>
          </w:p>
          <w:p w:rsidR="00CB0E55" w:rsidRPr="00B21B6B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20"/>
                <w:szCs w:val="20"/>
                <w:lang w:val="ru-RU" w:eastAsia="ru-RU"/>
              </w:rPr>
            </w:pPr>
            <w:r w:rsidRPr="00B21B6B">
              <w:rPr>
                <w:sz w:val="20"/>
                <w:szCs w:val="20"/>
                <w:lang w:val="ru-RU" w:eastAsia="ru-RU"/>
              </w:rPr>
              <w:t xml:space="preserve">2023 год </w:t>
            </w:r>
            <w:r>
              <w:rPr>
                <w:sz w:val="20"/>
                <w:szCs w:val="20"/>
                <w:lang w:val="ru-RU" w:eastAsia="ru-RU"/>
              </w:rPr>
              <w:t>–</w:t>
            </w:r>
            <w:r w:rsidRPr="00B21B6B">
              <w:rPr>
                <w:sz w:val="20"/>
                <w:szCs w:val="20"/>
                <w:lang w:val="ru-RU" w:eastAsia="ru-RU"/>
              </w:rPr>
              <w:t xml:space="preserve"> 4</w:t>
            </w:r>
            <w:r>
              <w:rPr>
                <w:sz w:val="20"/>
                <w:szCs w:val="20"/>
                <w:lang w:val="ru-RU" w:eastAsia="ru-RU"/>
              </w:rPr>
              <w:t> </w:t>
            </w:r>
            <w:r w:rsidRPr="00B21B6B">
              <w:rPr>
                <w:sz w:val="20"/>
                <w:szCs w:val="20"/>
                <w:lang w:val="ru-RU" w:eastAsia="ru-RU"/>
              </w:rPr>
              <w:t>996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B21B6B">
              <w:rPr>
                <w:sz w:val="20"/>
                <w:szCs w:val="20"/>
                <w:lang w:val="ru-RU" w:eastAsia="ru-RU"/>
              </w:rPr>
              <w:t>990,0 тыс. руб.</w:t>
            </w:r>
          </w:p>
          <w:p w:rsidR="00CB0E55" w:rsidRPr="00B21B6B" w:rsidRDefault="00CB0E55" w:rsidP="00B760D5">
            <w:pPr>
              <w:autoSpaceDN w:val="0"/>
              <w:adjustRightInd w:val="0"/>
              <w:jc w:val="left"/>
              <w:rPr>
                <w:sz w:val="16"/>
                <w:szCs w:val="16"/>
                <w:lang w:val="ru-RU"/>
              </w:rPr>
            </w:pPr>
          </w:p>
        </w:tc>
      </w:tr>
    </w:tbl>
    <w:p w:rsidR="00CB0E55" w:rsidRPr="007A5DB6" w:rsidRDefault="00CB0E55" w:rsidP="007A5DB6">
      <w:pPr>
        <w:pStyle w:val="aff0"/>
        <w:spacing w:line="276" w:lineRule="auto"/>
        <w:ind w:left="284" w:firstLine="567"/>
        <w:jc w:val="right"/>
        <w:rPr>
          <w:lang w:val="ru-RU"/>
        </w:rPr>
      </w:pPr>
      <w:r w:rsidRPr="00B21B6B">
        <w:rPr>
          <w:lang w:val="ru-RU"/>
        </w:rPr>
        <w:t>».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1.</w:t>
      </w:r>
      <w:r>
        <w:rPr>
          <w:lang w:val="ru-RU"/>
        </w:rPr>
        <w:t>7</w:t>
      </w:r>
      <w:r w:rsidRPr="00B21B6B">
        <w:rPr>
          <w:lang w:val="ru-RU"/>
        </w:rPr>
        <w:t xml:space="preserve">. </w:t>
      </w:r>
      <w:r>
        <w:rPr>
          <w:lang w:val="ru-RU"/>
        </w:rPr>
        <w:t>Пункт 136-1 п</w:t>
      </w:r>
      <w:r w:rsidRPr="00B21B6B">
        <w:rPr>
          <w:lang w:val="ru-RU"/>
        </w:rPr>
        <w:t>одраздел</w:t>
      </w:r>
      <w:r>
        <w:rPr>
          <w:lang w:val="ru-RU"/>
        </w:rPr>
        <w:t>а</w:t>
      </w:r>
      <w:r w:rsidRPr="00B21B6B">
        <w:rPr>
          <w:lang w:val="ru-RU"/>
        </w:rPr>
        <w:t xml:space="preserve"> 8.3.1 раздела 8 приложения к постановлению</w:t>
      </w:r>
      <w:r>
        <w:rPr>
          <w:lang w:val="ru-RU"/>
        </w:rPr>
        <w:t xml:space="preserve"> </w:t>
      </w:r>
      <w:r w:rsidRPr="00B21B6B">
        <w:rPr>
          <w:lang w:val="ru-RU"/>
        </w:rPr>
        <w:t xml:space="preserve">изложить в следующей редакции: 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«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276"/>
        <w:gridCol w:w="567"/>
        <w:gridCol w:w="283"/>
        <w:gridCol w:w="284"/>
        <w:gridCol w:w="425"/>
        <w:gridCol w:w="425"/>
        <w:gridCol w:w="425"/>
        <w:gridCol w:w="851"/>
        <w:gridCol w:w="283"/>
        <w:gridCol w:w="709"/>
        <w:gridCol w:w="851"/>
        <w:gridCol w:w="708"/>
        <w:gridCol w:w="851"/>
        <w:gridCol w:w="283"/>
        <w:gridCol w:w="851"/>
        <w:gridCol w:w="567"/>
      </w:tblGrid>
      <w:tr w:rsidR="00CB0E55" w:rsidTr="00680920">
        <w:tc>
          <w:tcPr>
            <w:tcW w:w="426" w:type="dxa"/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>136-1</w:t>
            </w:r>
          </w:p>
        </w:tc>
        <w:tc>
          <w:tcPr>
            <w:tcW w:w="1276" w:type="dxa"/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val="ru-RU" w:eastAsia="ru-RU"/>
              </w:rPr>
              <w:t xml:space="preserve">Строительство объекта: подключение Западного скоростного диаметра (севернее развязки с Благодатной ул.) к Широтной магистрали скоростного движения с устройством транспортной развязки с Витебским пр. </w:t>
            </w:r>
            <w:r w:rsidRPr="00FA6560">
              <w:rPr>
                <w:sz w:val="16"/>
                <w:szCs w:val="18"/>
                <w:lang w:eastAsia="ru-RU"/>
              </w:rPr>
              <w:t>Подготовка территории строительства</w:t>
            </w:r>
          </w:p>
        </w:tc>
        <w:tc>
          <w:tcPr>
            <w:tcW w:w="567" w:type="dxa"/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szCs w:val="18"/>
                <w:lang w:val="ru-RU" w:eastAsia="ru-RU"/>
              </w:rPr>
            </w:pPr>
            <w:r w:rsidRPr="00FA6560">
              <w:rPr>
                <w:sz w:val="16"/>
                <w:szCs w:val="18"/>
                <w:lang w:val="ru-RU" w:eastAsia="ru-RU"/>
              </w:rPr>
              <w:t>Комитет по развитию транспортной инфраструктуры Санкт-Петербурга</w:t>
            </w:r>
          </w:p>
        </w:tc>
        <w:tc>
          <w:tcPr>
            <w:tcW w:w="283" w:type="dxa"/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>5 га</w:t>
            </w:r>
          </w:p>
        </w:tc>
        <w:tc>
          <w:tcPr>
            <w:tcW w:w="284" w:type="dxa"/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>СМР</w:t>
            </w:r>
          </w:p>
        </w:tc>
        <w:tc>
          <w:tcPr>
            <w:tcW w:w="425" w:type="dxa"/>
          </w:tcPr>
          <w:p w:rsidR="00CB0E55" w:rsidRPr="00DB1B2F" w:rsidRDefault="00CB0E55" w:rsidP="00B760D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val="ru-RU"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>2020</w:t>
            </w:r>
            <w:r w:rsidR="00DB1B2F">
              <w:rPr>
                <w:sz w:val="16"/>
                <w:szCs w:val="18"/>
                <w:lang w:val="ru-RU" w:eastAsia="ru-RU"/>
              </w:rPr>
              <w:t>-2024</w:t>
            </w:r>
          </w:p>
        </w:tc>
        <w:tc>
          <w:tcPr>
            <w:tcW w:w="425" w:type="dxa"/>
          </w:tcPr>
          <w:p w:rsidR="00CB0E55" w:rsidRPr="00DB1B2F" w:rsidRDefault="00DB1B2F" w:rsidP="001808F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val="ru-RU" w:eastAsia="ru-RU"/>
              </w:rPr>
            </w:pPr>
            <w:r>
              <w:rPr>
                <w:sz w:val="16"/>
                <w:szCs w:val="18"/>
                <w:lang w:val="ru-RU" w:eastAsia="ru-RU"/>
              </w:rPr>
              <w:t>10 7038</w:t>
            </w:r>
            <w:r w:rsidR="001808F5">
              <w:rPr>
                <w:sz w:val="16"/>
                <w:szCs w:val="18"/>
                <w:lang w:val="ru-RU" w:eastAsia="ru-RU"/>
              </w:rPr>
              <w:t>61</w:t>
            </w:r>
            <w:r>
              <w:rPr>
                <w:sz w:val="16"/>
                <w:szCs w:val="18"/>
                <w:lang w:val="ru-RU" w:eastAsia="ru-RU"/>
              </w:rPr>
              <w:t>,</w:t>
            </w:r>
            <w:r w:rsidR="001808F5">
              <w:rPr>
                <w:sz w:val="16"/>
                <w:szCs w:val="18"/>
                <w:lang w:val="ru-RU" w:eastAsia="ru-RU"/>
              </w:rPr>
              <w:t>8</w:t>
            </w:r>
          </w:p>
        </w:tc>
        <w:tc>
          <w:tcPr>
            <w:tcW w:w="425" w:type="dxa"/>
          </w:tcPr>
          <w:p w:rsidR="00CB0E55" w:rsidRPr="00DB1B2F" w:rsidRDefault="00DB1B2F" w:rsidP="001808F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val="ru-RU" w:eastAsia="ru-RU"/>
              </w:rPr>
            </w:pPr>
            <w:r>
              <w:rPr>
                <w:sz w:val="16"/>
                <w:szCs w:val="18"/>
                <w:lang w:val="ru-RU" w:eastAsia="ru-RU"/>
              </w:rPr>
              <w:t>9 703</w:t>
            </w:r>
            <w:r w:rsidR="001808F5">
              <w:rPr>
                <w:sz w:val="16"/>
                <w:szCs w:val="18"/>
                <w:lang w:val="ru-RU" w:eastAsia="ru-RU"/>
              </w:rPr>
              <w:t> </w:t>
            </w:r>
            <w:r>
              <w:rPr>
                <w:sz w:val="16"/>
                <w:szCs w:val="18"/>
                <w:lang w:val="ru-RU" w:eastAsia="ru-RU"/>
              </w:rPr>
              <w:t>8</w:t>
            </w:r>
            <w:r w:rsidR="001808F5">
              <w:rPr>
                <w:sz w:val="16"/>
                <w:szCs w:val="18"/>
                <w:lang w:val="ru-RU" w:eastAsia="ru-RU"/>
              </w:rPr>
              <w:t>61,8</w:t>
            </w:r>
          </w:p>
        </w:tc>
        <w:tc>
          <w:tcPr>
            <w:tcW w:w="851" w:type="dxa"/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>Бюджет Санкт-Петербурга</w:t>
            </w:r>
          </w:p>
        </w:tc>
        <w:tc>
          <w:tcPr>
            <w:tcW w:w="283" w:type="dxa"/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>1</w:t>
            </w:r>
            <w:r w:rsidRPr="00FA6560">
              <w:rPr>
                <w:sz w:val="16"/>
                <w:szCs w:val="18"/>
                <w:lang w:val="ru-RU" w:eastAsia="ru-RU"/>
              </w:rPr>
              <w:t xml:space="preserve"> </w:t>
            </w:r>
            <w:r w:rsidRPr="00FA6560">
              <w:rPr>
                <w:sz w:val="16"/>
                <w:szCs w:val="18"/>
                <w:lang w:eastAsia="ru-RU"/>
              </w:rPr>
              <w:t>000</w:t>
            </w:r>
            <w:r w:rsidRPr="00FA6560">
              <w:rPr>
                <w:sz w:val="16"/>
                <w:szCs w:val="18"/>
                <w:lang w:val="ru-RU" w:eastAsia="ru-RU"/>
              </w:rPr>
              <w:t xml:space="preserve"> </w:t>
            </w:r>
            <w:r w:rsidRPr="00FA6560">
              <w:rPr>
                <w:sz w:val="16"/>
                <w:szCs w:val="18"/>
                <w:lang w:eastAsia="ru-RU"/>
              </w:rPr>
              <w:t>000,0</w:t>
            </w:r>
          </w:p>
        </w:tc>
        <w:tc>
          <w:tcPr>
            <w:tcW w:w="851" w:type="dxa"/>
          </w:tcPr>
          <w:p w:rsidR="00CB0E55" w:rsidRPr="00FA6560" w:rsidRDefault="00CB0E55" w:rsidP="001808F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val="ru-RU" w:eastAsia="ru-RU"/>
              </w:rPr>
            </w:pPr>
            <w:r w:rsidRPr="00FA6560">
              <w:rPr>
                <w:color w:val="000000"/>
                <w:sz w:val="16"/>
                <w:szCs w:val="18"/>
                <w:lang w:val="ru-RU"/>
              </w:rPr>
              <w:t>4 774 6</w:t>
            </w:r>
            <w:r w:rsidR="001808F5">
              <w:rPr>
                <w:color w:val="000000"/>
                <w:sz w:val="16"/>
                <w:szCs w:val="18"/>
                <w:lang w:val="ru-RU"/>
              </w:rPr>
              <w:t>16</w:t>
            </w:r>
            <w:r w:rsidRPr="00FA6560">
              <w:rPr>
                <w:color w:val="000000"/>
                <w:sz w:val="16"/>
                <w:szCs w:val="18"/>
                <w:lang w:val="ru-RU"/>
              </w:rPr>
              <w:t>,</w:t>
            </w:r>
            <w:r w:rsidR="001808F5">
              <w:rPr>
                <w:color w:val="000000"/>
                <w:sz w:val="16"/>
                <w:szCs w:val="18"/>
                <w:lang w:val="ru-RU"/>
              </w:rPr>
              <w:t>0</w:t>
            </w:r>
          </w:p>
        </w:tc>
        <w:tc>
          <w:tcPr>
            <w:tcW w:w="708" w:type="dxa"/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color w:val="000000"/>
                <w:sz w:val="16"/>
                <w:szCs w:val="18"/>
              </w:rPr>
              <w:t>3 924 832,8</w:t>
            </w:r>
          </w:p>
        </w:tc>
        <w:tc>
          <w:tcPr>
            <w:tcW w:w="851" w:type="dxa"/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color w:val="000000"/>
                <w:sz w:val="16"/>
                <w:szCs w:val="18"/>
              </w:rPr>
              <w:t>1 004 413,0</w:t>
            </w:r>
          </w:p>
        </w:tc>
        <w:tc>
          <w:tcPr>
            <w:tcW w:w="283" w:type="dxa"/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CB0E55" w:rsidRPr="00FA6560" w:rsidRDefault="00CB0E55" w:rsidP="001808F5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8"/>
                <w:lang w:val="ru-RU" w:eastAsia="ru-RU"/>
              </w:rPr>
            </w:pPr>
            <w:r w:rsidRPr="00FA6560">
              <w:rPr>
                <w:sz w:val="16"/>
                <w:szCs w:val="18"/>
                <w:lang w:val="ru-RU" w:eastAsia="ru-RU"/>
              </w:rPr>
              <w:t>10 703 8</w:t>
            </w:r>
            <w:r w:rsidR="001808F5">
              <w:rPr>
                <w:sz w:val="16"/>
                <w:szCs w:val="18"/>
                <w:lang w:val="ru-RU" w:eastAsia="ru-RU"/>
              </w:rPr>
              <w:t>61</w:t>
            </w:r>
            <w:r w:rsidRPr="00FA6560">
              <w:rPr>
                <w:sz w:val="16"/>
                <w:szCs w:val="18"/>
                <w:lang w:val="ru-RU" w:eastAsia="ru-RU"/>
              </w:rPr>
              <w:t>,</w:t>
            </w:r>
            <w:r w:rsidR="001808F5">
              <w:rPr>
                <w:sz w:val="16"/>
                <w:szCs w:val="18"/>
                <w:lang w:val="ru-RU" w:eastAsia="ru-RU"/>
              </w:rPr>
              <w:t>8</w:t>
            </w:r>
          </w:p>
        </w:tc>
        <w:tc>
          <w:tcPr>
            <w:tcW w:w="567" w:type="dxa"/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szCs w:val="18"/>
                <w:lang w:eastAsia="ru-RU"/>
              </w:rPr>
            </w:pPr>
            <w:r w:rsidRPr="00FA6560">
              <w:rPr>
                <w:sz w:val="16"/>
                <w:szCs w:val="18"/>
                <w:lang w:eastAsia="ru-RU"/>
              </w:rPr>
              <w:t>Индикатор 1.1; индикатор 1.7-1</w:t>
            </w:r>
          </w:p>
        </w:tc>
      </w:tr>
    </w:tbl>
    <w:p w:rsidR="00CB0E55" w:rsidRDefault="007A5DB6" w:rsidP="007A5DB6">
      <w:pPr>
        <w:pStyle w:val="aff0"/>
        <w:spacing w:line="276" w:lineRule="auto"/>
        <w:ind w:left="284" w:firstLine="567"/>
        <w:jc w:val="right"/>
        <w:rPr>
          <w:lang w:val="ru-RU"/>
        </w:rPr>
      </w:pPr>
      <w:r>
        <w:rPr>
          <w:lang w:val="ru-RU"/>
        </w:rPr>
        <w:t>».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jc w:val="left"/>
        <w:rPr>
          <w:lang w:val="ru-RU"/>
        </w:rPr>
      </w:pPr>
      <w:r>
        <w:rPr>
          <w:lang w:val="ru-RU"/>
        </w:rPr>
        <w:t xml:space="preserve">1.8 </w:t>
      </w:r>
      <w:r w:rsidRPr="00B21B6B">
        <w:rPr>
          <w:lang w:val="ru-RU"/>
        </w:rPr>
        <w:t>Подраздел 8.3.1 раздела 8 приложения к постановлению дополнить пункт</w:t>
      </w:r>
      <w:r>
        <w:rPr>
          <w:lang w:val="ru-RU"/>
        </w:rPr>
        <w:t>ами 136-</w:t>
      </w:r>
      <w:r w:rsidR="00F00CA0">
        <w:rPr>
          <w:lang w:val="ru-RU"/>
        </w:rPr>
        <w:t xml:space="preserve">2, </w:t>
      </w:r>
      <w:r w:rsidR="00C33FBC">
        <w:rPr>
          <w:lang w:val="ru-RU"/>
        </w:rPr>
        <w:t>136-2.1</w:t>
      </w:r>
      <w:r>
        <w:rPr>
          <w:lang w:val="ru-RU"/>
        </w:rPr>
        <w:t xml:space="preserve"> и </w:t>
      </w:r>
      <w:r w:rsidR="00C33FBC">
        <w:rPr>
          <w:lang w:val="ru-RU"/>
        </w:rPr>
        <w:t xml:space="preserve">136-2.2 </w:t>
      </w:r>
      <w:r w:rsidRPr="00B21B6B">
        <w:rPr>
          <w:lang w:val="ru-RU"/>
        </w:rPr>
        <w:t>следующего содержания:</w:t>
      </w:r>
    </w:p>
    <w:p w:rsidR="00CB0E55" w:rsidRDefault="00CB0E55" w:rsidP="00CB0E55">
      <w:pPr>
        <w:pStyle w:val="aff0"/>
        <w:spacing w:line="276" w:lineRule="auto"/>
        <w:ind w:left="284" w:firstLine="567"/>
        <w:jc w:val="left"/>
        <w:rPr>
          <w:lang w:val="ru-RU"/>
        </w:rPr>
      </w:pPr>
      <w:r w:rsidRPr="00B21B6B">
        <w:rPr>
          <w:lang w:val="ru-RU"/>
        </w:rPr>
        <w:t>«</w:t>
      </w: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289"/>
        <w:gridCol w:w="569"/>
        <w:gridCol w:w="283"/>
        <w:gridCol w:w="284"/>
        <w:gridCol w:w="425"/>
        <w:gridCol w:w="425"/>
        <w:gridCol w:w="408"/>
        <w:gridCol w:w="817"/>
        <w:gridCol w:w="274"/>
        <w:gridCol w:w="817"/>
        <w:gridCol w:w="816"/>
        <w:gridCol w:w="681"/>
        <w:gridCol w:w="816"/>
        <w:gridCol w:w="317"/>
        <w:gridCol w:w="796"/>
        <w:gridCol w:w="916"/>
      </w:tblGrid>
      <w:tr w:rsidR="00C33FBC" w:rsidRPr="00B21B6B" w:rsidTr="00C33FBC">
        <w:trPr>
          <w:trHeight w:val="266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C33FBC" w:rsidRPr="00C47F69" w:rsidRDefault="00C33FBC" w:rsidP="00C33FBC">
            <w:pPr>
              <w:widowControl/>
              <w:suppressAutoHyphens w:val="0"/>
              <w:autoSpaceDE/>
              <w:ind w:left="-70" w:firstLine="70"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  <w:r w:rsidRPr="00C47F69">
              <w:rPr>
                <w:color w:val="000000"/>
                <w:sz w:val="14"/>
                <w:szCs w:val="14"/>
                <w:lang w:val="ru-RU" w:eastAsia="ru-RU"/>
              </w:rPr>
              <w:t>136-2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33FBC" w:rsidP="00C33FBC">
            <w:pPr>
              <w:widowControl/>
              <w:suppressAutoHyphens w:val="0"/>
              <w:autoSpaceDN w:val="0"/>
              <w:adjustRightInd w:val="0"/>
              <w:jc w:val="left"/>
              <w:rPr>
                <w:sz w:val="14"/>
                <w:szCs w:val="14"/>
                <w:lang w:val="ru-RU" w:eastAsia="ru-RU"/>
              </w:rPr>
            </w:pPr>
            <w:r w:rsidRPr="00C47F69">
              <w:rPr>
                <w:sz w:val="14"/>
                <w:szCs w:val="14"/>
                <w:lang w:val="ru-RU" w:eastAsia="ru-RU"/>
              </w:rPr>
              <w:t xml:space="preserve">Подключение Западного скоростного диаметра (севернее развязки с Благодатной улицей) к Широтной магистрали скоростного движения с устройством транспортной развязки с Витебским проспектом. 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33FBC" w:rsidP="00C33FBC">
            <w:pPr>
              <w:widowControl/>
              <w:suppressAutoHyphens w:val="0"/>
              <w:autoSpaceDE/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  <w:r w:rsidRPr="00C47F69">
              <w:rPr>
                <w:color w:val="000000"/>
                <w:sz w:val="14"/>
                <w:szCs w:val="14"/>
                <w:lang w:val="ru-RU" w:eastAsia="ru-RU"/>
              </w:rPr>
              <w:t>Комитет по развитию транспортной инфраструктуры Санкт-Петербурга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33FBC" w:rsidP="00C33FBC">
            <w:pPr>
              <w:widowControl/>
              <w:suppressAutoHyphens w:val="0"/>
              <w:autoSpaceDE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  <w:r w:rsidRPr="00C47F69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33FBC" w:rsidP="00C33FBC">
            <w:pPr>
              <w:widowControl/>
              <w:suppressAutoHyphens w:val="0"/>
              <w:autoSpaceDE/>
              <w:ind w:left="-28"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  <w:r w:rsidRPr="00C47F69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33FBC" w:rsidP="00C33FBC">
            <w:pPr>
              <w:widowControl/>
              <w:suppressAutoHyphens w:val="0"/>
              <w:autoSpaceDE/>
              <w:rPr>
                <w:color w:val="000000"/>
                <w:sz w:val="14"/>
                <w:szCs w:val="14"/>
                <w:lang w:val="ru-RU" w:eastAsia="ru-RU"/>
              </w:rPr>
            </w:pPr>
            <w:r w:rsidRPr="00C47F69">
              <w:rPr>
                <w:color w:val="000000"/>
                <w:sz w:val="14"/>
                <w:szCs w:val="14"/>
                <w:lang w:val="ru-RU" w:eastAsia="ru-RU"/>
              </w:rPr>
              <w:t xml:space="preserve"> 2021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33FBC" w:rsidP="00C33FBC">
            <w:pPr>
              <w:widowControl/>
              <w:suppressAutoHyphens w:val="0"/>
              <w:autoSpaceDE/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  <w:r w:rsidRPr="00C47F69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33FBC" w:rsidP="00C33FBC">
            <w:pPr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  <w:r w:rsidRPr="00C47F69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33FBC" w:rsidP="00C33FBC">
            <w:pPr>
              <w:widowControl/>
              <w:suppressAutoHyphens w:val="0"/>
              <w:autoSpaceDE/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  <w:r w:rsidRPr="00C47F69">
              <w:rPr>
                <w:color w:val="000000"/>
                <w:sz w:val="14"/>
                <w:szCs w:val="14"/>
                <w:lang w:val="ru-RU" w:eastAsia="ru-RU"/>
              </w:rPr>
              <w:t xml:space="preserve">Бюджет </w:t>
            </w:r>
            <w:r w:rsidRPr="00C47F69">
              <w:rPr>
                <w:color w:val="000000"/>
                <w:sz w:val="14"/>
                <w:szCs w:val="14"/>
                <w:lang w:val="ru-RU" w:eastAsia="ru-RU"/>
              </w:rPr>
              <w:br/>
              <w:t>Санкт-Петербурга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33FBC" w:rsidP="00C33FBC">
            <w:pPr>
              <w:widowControl/>
              <w:suppressAutoHyphens w:val="0"/>
              <w:autoSpaceDE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  <w:r w:rsidRPr="00C47F69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33FBC" w:rsidP="00C33FBC">
            <w:pPr>
              <w:widowControl/>
              <w:suppressAutoHyphens w:val="0"/>
              <w:autoSpaceDE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  <w:r w:rsidRPr="00C47F69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47F69" w:rsidP="00C33FBC">
            <w:pPr>
              <w:widowControl/>
              <w:suppressAutoHyphens w:val="0"/>
              <w:autoSpaceDN w:val="0"/>
              <w:adjustRightInd w:val="0"/>
              <w:jc w:val="center"/>
              <w:rPr>
                <w:sz w:val="14"/>
                <w:szCs w:val="14"/>
                <w:lang w:val="ru-RU" w:eastAsia="ru-RU"/>
              </w:rPr>
            </w:pPr>
            <w:r w:rsidRPr="00C47F69">
              <w:rPr>
                <w:color w:val="000000"/>
                <w:sz w:val="14"/>
                <w:szCs w:val="14"/>
                <w:lang w:val="ru-RU"/>
              </w:rPr>
              <w:t>1 838 733,0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47F69" w:rsidP="00C33FBC">
            <w:pPr>
              <w:widowControl/>
              <w:suppressAutoHyphens w:val="0"/>
              <w:autoSpaceDN w:val="0"/>
              <w:adjustRightInd w:val="0"/>
              <w:jc w:val="center"/>
              <w:rPr>
                <w:sz w:val="14"/>
                <w:szCs w:val="14"/>
                <w:lang w:eastAsia="ru-RU"/>
              </w:rPr>
            </w:pPr>
            <w:r w:rsidRPr="00C47F69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47F69" w:rsidP="00C33FBC">
            <w:pPr>
              <w:widowControl/>
              <w:suppressAutoHyphens w:val="0"/>
              <w:autoSpaceDN w:val="0"/>
              <w:adjustRightInd w:val="0"/>
              <w:jc w:val="center"/>
              <w:rPr>
                <w:sz w:val="14"/>
                <w:szCs w:val="14"/>
                <w:lang w:eastAsia="ru-RU"/>
              </w:rPr>
            </w:pPr>
            <w:r w:rsidRPr="00C47F69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C47F69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C47F69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C47F69">
              <w:rPr>
                <w:color w:val="000000"/>
                <w:sz w:val="14"/>
                <w:szCs w:val="14"/>
                <w:lang w:val="ru-RU"/>
              </w:rPr>
              <w:t>1 838 733,0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C47F69" w:rsidRDefault="006372AD" w:rsidP="00C33FBC">
            <w:pPr>
              <w:widowControl/>
              <w:suppressAutoHyphens w:val="0"/>
              <w:autoSpaceDE/>
              <w:jc w:val="left"/>
              <w:rPr>
                <w:color w:val="000000"/>
                <w:spacing w:val="-8"/>
                <w:sz w:val="14"/>
                <w:szCs w:val="14"/>
                <w:lang w:eastAsia="ru-RU"/>
              </w:rPr>
            </w:pPr>
            <w:r>
              <w:rPr>
                <w:color w:val="000000"/>
                <w:spacing w:val="-8"/>
                <w:sz w:val="14"/>
                <w:szCs w:val="14"/>
                <w:lang w:val="ru-RU" w:eastAsia="ru-RU"/>
              </w:rPr>
              <w:t>Индикатор 1.2, Индикатор 1.11</w:t>
            </w:r>
          </w:p>
        </w:tc>
      </w:tr>
      <w:tr w:rsidR="00F00CA0" w:rsidRPr="00B21B6B" w:rsidTr="00C33FBC">
        <w:trPr>
          <w:trHeight w:val="266"/>
          <w:jc w:val="center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F00CA0" w:rsidRPr="00FA6560" w:rsidRDefault="00F00CA0" w:rsidP="00B760D5">
            <w:pPr>
              <w:widowControl/>
              <w:suppressAutoHyphens w:val="0"/>
              <w:autoSpaceDE/>
              <w:ind w:left="-70" w:firstLine="70"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FA6560" w:rsidRDefault="00F00CA0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FA6560" w:rsidRDefault="00F00CA0" w:rsidP="00B760D5">
            <w:pPr>
              <w:widowControl/>
              <w:suppressAutoHyphens w:val="0"/>
              <w:autoSpaceDE/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FA6560" w:rsidRDefault="00F00CA0" w:rsidP="00B760D5">
            <w:pPr>
              <w:widowControl/>
              <w:suppressAutoHyphens w:val="0"/>
              <w:autoSpaceDE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FA6560" w:rsidRDefault="00F00CA0" w:rsidP="00B760D5">
            <w:pPr>
              <w:widowControl/>
              <w:suppressAutoHyphens w:val="0"/>
              <w:autoSpaceDE/>
              <w:ind w:left="-28"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FA6560" w:rsidRDefault="00F00CA0" w:rsidP="00B760D5">
            <w:pPr>
              <w:widowControl/>
              <w:suppressAutoHyphens w:val="0"/>
              <w:autoSpaceDE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FA6560" w:rsidRDefault="00F00CA0" w:rsidP="00B760D5">
            <w:pPr>
              <w:widowControl/>
              <w:suppressAutoHyphens w:val="0"/>
              <w:autoSpaceDE/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FA6560" w:rsidRDefault="00F00CA0" w:rsidP="00B760D5">
            <w:pPr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C47F69" w:rsidRDefault="00F00CA0" w:rsidP="00B760D5">
            <w:pPr>
              <w:widowControl/>
              <w:suppressAutoHyphens w:val="0"/>
              <w:autoSpaceDE/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  <w:r w:rsidRPr="00C47F69">
              <w:rPr>
                <w:color w:val="000000"/>
                <w:sz w:val="14"/>
                <w:szCs w:val="14"/>
                <w:lang w:val="ru-RU" w:eastAsia="ru-RU"/>
              </w:rPr>
              <w:t>Федеральный бюджет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C47F69" w:rsidRDefault="00F00CA0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C47F69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C47F69" w:rsidRDefault="00F00CA0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C47F69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C47F69" w:rsidRDefault="00C47F69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C47F69">
              <w:rPr>
                <w:color w:val="000000"/>
                <w:sz w:val="14"/>
                <w:szCs w:val="14"/>
              </w:rPr>
              <w:t>2</w:t>
            </w:r>
            <w:r w:rsidRPr="00C47F69">
              <w:rPr>
                <w:color w:val="000000"/>
                <w:sz w:val="14"/>
                <w:szCs w:val="14"/>
                <w:lang w:val="ru-RU"/>
              </w:rPr>
              <w:t xml:space="preserve"> </w:t>
            </w:r>
            <w:r w:rsidRPr="00C47F69">
              <w:rPr>
                <w:color w:val="000000"/>
                <w:sz w:val="14"/>
                <w:szCs w:val="14"/>
              </w:rPr>
              <w:t>999</w:t>
            </w:r>
            <w:r w:rsidRPr="00C47F69">
              <w:rPr>
                <w:color w:val="000000"/>
                <w:sz w:val="14"/>
                <w:szCs w:val="14"/>
                <w:lang w:val="ru-RU"/>
              </w:rPr>
              <w:t xml:space="preserve"> </w:t>
            </w:r>
            <w:r w:rsidRPr="00C47F69">
              <w:rPr>
                <w:color w:val="000000"/>
                <w:sz w:val="14"/>
                <w:szCs w:val="14"/>
              </w:rPr>
              <w:t>991,9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C47F69" w:rsidRDefault="00F00CA0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C47F69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C47F69" w:rsidRDefault="00F00CA0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C47F69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C47F69" w:rsidRDefault="00F00CA0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C47F69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C47F69" w:rsidRDefault="006372AD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C47F69">
              <w:rPr>
                <w:color w:val="000000"/>
                <w:sz w:val="14"/>
                <w:szCs w:val="14"/>
              </w:rPr>
              <w:t>2</w:t>
            </w:r>
            <w:r w:rsidRPr="00C47F69">
              <w:rPr>
                <w:color w:val="000000"/>
                <w:sz w:val="14"/>
                <w:szCs w:val="14"/>
                <w:lang w:val="ru-RU"/>
              </w:rPr>
              <w:t xml:space="preserve"> </w:t>
            </w:r>
            <w:r w:rsidRPr="00C47F69">
              <w:rPr>
                <w:color w:val="000000"/>
                <w:sz w:val="14"/>
                <w:szCs w:val="14"/>
              </w:rPr>
              <w:t>999</w:t>
            </w:r>
            <w:r w:rsidRPr="00C47F69">
              <w:rPr>
                <w:color w:val="000000"/>
                <w:sz w:val="14"/>
                <w:szCs w:val="14"/>
                <w:lang w:val="ru-RU"/>
              </w:rPr>
              <w:t xml:space="preserve"> </w:t>
            </w:r>
            <w:r w:rsidRPr="00C47F69">
              <w:rPr>
                <w:color w:val="000000"/>
                <w:sz w:val="14"/>
                <w:szCs w:val="14"/>
              </w:rPr>
              <w:t>991,9</w:t>
            </w: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F00CA0" w:rsidRPr="00FA6560" w:rsidRDefault="00F00CA0" w:rsidP="00B760D5">
            <w:pPr>
              <w:widowControl/>
              <w:suppressAutoHyphens w:val="0"/>
              <w:autoSpaceDE/>
              <w:jc w:val="left"/>
              <w:rPr>
                <w:color w:val="000000"/>
                <w:spacing w:val="-8"/>
                <w:sz w:val="14"/>
                <w:szCs w:val="14"/>
                <w:lang w:val="ru-RU" w:eastAsia="ru-RU"/>
              </w:rPr>
            </w:pPr>
          </w:p>
        </w:tc>
      </w:tr>
      <w:tr w:rsidR="00C33FBC" w:rsidRPr="00B21B6B" w:rsidTr="00C33FBC">
        <w:trPr>
          <w:trHeight w:val="266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ind w:left="-70" w:firstLine="70"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  <w:r>
              <w:rPr>
                <w:color w:val="000000"/>
                <w:sz w:val="14"/>
                <w:szCs w:val="14"/>
                <w:lang w:val="ru-RU" w:eastAsia="ru-RU"/>
              </w:rPr>
              <w:t>136-2.1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N w:val="0"/>
              <w:adjustRightInd w:val="0"/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 w:eastAsia="ru-RU"/>
              </w:rPr>
              <w:t xml:space="preserve">Подключение Западного скоростного </w:t>
            </w:r>
            <w:r w:rsidRPr="00FA6560">
              <w:rPr>
                <w:sz w:val="14"/>
                <w:szCs w:val="14"/>
                <w:lang w:val="ru-RU" w:eastAsia="ru-RU"/>
              </w:rPr>
              <w:lastRenderedPageBreak/>
              <w:t xml:space="preserve">диаметра (севернее развязки с Благодатной улицей) к Широтной магистрали скоростного движения с устройством транспортной развязки с Витебским проспектом. 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lastRenderedPageBreak/>
              <w:t>Комитет по развити</w:t>
            </w:r>
            <w:r w:rsidRPr="00FA6560">
              <w:rPr>
                <w:color w:val="000000"/>
                <w:sz w:val="14"/>
                <w:szCs w:val="14"/>
                <w:lang w:val="ru-RU" w:eastAsia="ru-RU"/>
              </w:rPr>
              <w:lastRenderedPageBreak/>
              <w:t>ю транспортной инфраструктуры Санкт-Петербурга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lastRenderedPageBreak/>
              <w:t>-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ind w:left="-28"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rPr>
                <w:color w:val="000000"/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 xml:space="preserve"> 2021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 xml:space="preserve">Бюджет </w:t>
            </w:r>
            <w:r w:rsidRPr="00FA6560">
              <w:rPr>
                <w:color w:val="000000"/>
                <w:sz w:val="14"/>
                <w:szCs w:val="14"/>
                <w:lang w:val="ru-RU" w:eastAsia="ru-RU"/>
              </w:rPr>
              <w:br/>
              <w:t>Санкт-Петербурга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698</w:t>
            </w:r>
            <w:r>
              <w:rPr>
                <w:sz w:val="14"/>
                <w:szCs w:val="14"/>
                <w:lang w:val="ru-RU"/>
              </w:rPr>
              <w:t> 705,2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698</w:t>
            </w:r>
            <w:r>
              <w:rPr>
                <w:sz w:val="14"/>
                <w:szCs w:val="14"/>
                <w:lang w:val="ru-RU"/>
              </w:rPr>
              <w:t> 705,2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color w:val="000000"/>
                <w:spacing w:val="-8"/>
                <w:sz w:val="14"/>
                <w:szCs w:val="14"/>
                <w:lang w:eastAsia="ru-RU"/>
              </w:rPr>
            </w:pPr>
          </w:p>
        </w:tc>
      </w:tr>
      <w:tr w:rsidR="00C33FBC" w:rsidRPr="00B21B6B" w:rsidTr="00C33FBC">
        <w:trPr>
          <w:trHeight w:val="266"/>
          <w:jc w:val="center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C33FBC" w:rsidRDefault="00C33FBC" w:rsidP="00C33FBC">
            <w:pPr>
              <w:widowControl/>
              <w:suppressAutoHyphens w:val="0"/>
              <w:autoSpaceDE/>
              <w:ind w:left="-70" w:firstLine="70"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N w:val="0"/>
              <w:adjustRightInd w:val="0"/>
              <w:jc w:val="left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ind w:left="-28"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color w:val="000000"/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Федеральный бюджет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1 139 992,7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1 139 992,7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color w:val="000000"/>
                <w:spacing w:val="-8"/>
                <w:sz w:val="14"/>
                <w:szCs w:val="14"/>
                <w:lang w:val="ru-RU" w:eastAsia="ru-RU"/>
              </w:rPr>
            </w:pPr>
          </w:p>
        </w:tc>
      </w:tr>
      <w:tr w:rsidR="00C33FBC" w:rsidRPr="00C33FBC" w:rsidTr="00C33FBC">
        <w:trPr>
          <w:trHeight w:val="266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C33FBC" w:rsidRDefault="00C33FBC" w:rsidP="00C33FBC">
            <w:pPr>
              <w:widowControl/>
              <w:suppressAutoHyphens w:val="0"/>
              <w:autoSpaceDE/>
              <w:ind w:left="-70" w:firstLine="70"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  <w:r>
              <w:rPr>
                <w:color w:val="000000"/>
                <w:sz w:val="14"/>
                <w:szCs w:val="14"/>
                <w:lang w:val="ru-RU" w:eastAsia="ru-RU"/>
              </w:rPr>
              <w:t>136-2.2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N w:val="0"/>
              <w:adjustRightInd w:val="0"/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 w:eastAsia="ru-RU"/>
              </w:rPr>
              <w:t xml:space="preserve">Бюджетные инвестиции акционерному обществу «Западный скоростной диаметр» на подключение Западного скоростного диаметра (севернее развязки с Благодатной улицей) к Широтной магистрали скоростного движения с устройством транспортной развязки с Витебским проспектом. 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 w:eastAsia="ru-RU"/>
              </w:rPr>
              <w:t>Комитет по развитию транспортной инфраструктуры Санкт-Петербурга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ind w:left="-28"/>
              <w:jc w:val="center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 w:eastAsia="ru-RU"/>
              </w:rPr>
              <w:t xml:space="preserve"> 2021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 w:eastAsia="ru-RU"/>
              </w:rPr>
              <w:t xml:space="preserve">Бюджет </w:t>
            </w:r>
            <w:r w:rsidRPr="00FA6560">
              <w:rPr>
                <w:sz w:val="14"/>
                <w:szCs w:val="14"/>
                <w:lang w:val="ru-RU" w:eastAsia="ru-RU"/>
              </w:rPr>
              <w:br/>
              <w:t>Санкт-Петербурга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1 140 027,8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1 140 027,8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N w:val="0"/>
              <w:adjustRightInd w:val="0"/>
              <w:jc w:val="left"/>
              <w:rPr>
                <w:sz w:val="14"/>
                <w:szCs w:val="14"/>
                <w:lang w:val="ru-RU" w:eastAsia="ru-RU"/>
              </w:rPr>
            </w:pPr>
          </w:p>
        </w:tc>
      </w:tr>
      <w:tr w:rsidR="00C33FBC" w:rsidRPr="00C33FBC" w:rsidTr="00C33FBC">
        <w:trPr>
          <w:trHeight w:val="266"/>
          <w:jc w:val="center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C33FBC" w:rsidRDefault="00C33FBC" w:rsidP="00C33FBC">
            <w:pPr>
              <w:widowControl/>
              <w:suppressAutoHyphens w:val="0"/>
              <w:autoSpaceDE/>
              <w:ind w:left="-70" w:firstLine="70"/>
              <w:jc w:val="center"/>
              <w:rPr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N w:val="0"/>
              <w:adjustRightInd w:val="0"/>
              <w:jc w:val="left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ind w:left="-28"/>
              <w:jc w:val="center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jc w:val="left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 w:eastAsia="ru-RU"/>
              </w:rPr>
              <w:t>Федеральный бюджет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1 859 999, 2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1 859 999, 2</w:t>
            </w: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33FBC" w:rsidRPr="00FA6560" w:rsidRDefault="00C33FBC" w:rsidP="00C33FBC">
            <w:pPr>
              <w:widowControl/>
              <w:suppressAutoHyphens w:val="0"/>
              <w:autoSpaceDN w:val="0"/>
              <w:adjustRightInd w:val="0"/>
              <w:jc w:val="left"/>
              <w:rPr>
                <w:spacing w:val="-8"/>
                <w:sz w:val="14"/>
                <w:szCs w:val="14"/>
                <w:lang w:val="ru-RU" w:eastAsia="ru-RU"/>
              </w:rPr>
            </w:pPr>
          </w:p>
        </w:tc>
      </w:tr>
      <w:tr w:rsidR="00CB0E55" w:rsidRPr="00B21B6B" w:rsidTr="00C33FBC">
        <w:trPr>
          <w:trHeight w:val="266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ind w:left="-70" w:firstLine="70"/>
              <w:jc w:val="center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218-1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sz w:val="14"/>
                <w:szCs w:val="14"/>
                <w:lang w:val="ru-RU" w:eastAsia="ru-RU"/>
              </w:rPr>
              <w:t>Бюджетные инвестиции акционерному обществу "Западный скоростной диаметр" на подключение Западного скоростного диаметра (севернее развязки с Благодатной улицей) к Широтной магистрали скоростного движения с устройством транспортной развязки с Витебским проспектом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Комитет имущественных отношений Санкт-Петербурга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ind w:left="-28"/>
              <w:jc w:val="center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2020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  <w:p w:rsidR="00CB0E55" w:rsidRPr="00FA6560" w:rsidRDefault="00CB0E55" w:rsidP="00B760D5">
            <w:pPr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  <w:p w:rsidR="00CB0E55" w:rsidRPr="00FA6560" w:rsidRDefault="00CB0E55" w:rsidP="00B760D5">
            <w:pPr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 xml:space="preserve">Бюджет </w:t>
            </w:r>
            <w:r w:rsidRPr="00FA6560">
              <w:rPr>
                <w:color w:val="000000"/>
                <w:sz w:val="14"/>
                <w:szCs w:val="14"/>
                <w:lang w:val="ru-RU" w:eastAsia="ru-RU"/>
              </w:rPr>
              <w:br/>
              <w:t>Санкт-Петербурга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10 126,1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10 126,1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left"/>
              <w:rPr>
                <w:spacing w:val="-8"/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pacing w:val="-8"/>
                <w:sz w:val="14"/>
                <w:szCs w:val="14"/>
                <w:lang w:val="ru-RU" w:eastAsia="ru-RU"/>
              </w:rPr>
              <w:t>Индикатор 1.2</w:t>
            </w:r>
          </w:p>
        </w:tc>
      </w:tr>
      <w:tr w:rsidR="00CB0E55" w:rsidRPr="00B21B6B" w:rsidTr="00C33FBC">
        <w:trPr>
          <w:trHeight w:val="266"/>
          <w:jc w:val="center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ind w:left="-70" w:firstLine="70"/>
              <w:jc w:val="center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N w:val="0"/>
              <w:adjustRightInd w:val="0"/>
              <w:jc w:val="left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left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ind w:left="-28"/>
              <w:jc w:val="center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left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jc w:val="left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left"/>
              <w:rPr>
                <w:sz w:val="14"/>
                <w:szCs w:val="14"/>
                <w:lang w:val="ru-RU" w:eastAsia="ru-RU"/>
              </w:rPr>
            </w:pPr>
            <w:r w:rsidRPr="00FA6560">
              <w:rPr>
                <w:color w:val="000000"/>
                <w:sz w:val="14"/>
                <w:szCs w:val="14"/>
                <w:lang w:val="ru-RU" w:eastAsia="ru-RU"/>
              </w:rPr>
              <w:t>Федеральный бюджет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</w:rPr>
              <w:t>999 985,</w:t>
            </w:r>
            <w:r w:rsidRPr="00FA6560">
              <w:rPr>
                <w:sz w:val="14"/>
                <w:szCs w:val="14"/>
                <w:lang w:val="ru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  <w:lang w:val="ru-RU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center"/>
              <w:rPr>
                <w:sz w:val="14"/>
                <w:szCs w:val="14"/>
                <w:lang w:val="ru-RU"/>
              </w:rPr>
            </w:pPr>
            <w:r w:rsidRPr="00FA6560">
              <w:rPr>
                <w:sz w:val="14"/>
                <w:szCs w:val="14"/>
              </w:rPr>
              <w:t>999 985,</w:t>
            </w:r>
            <w:r w:rsidRPr="00FA6560">
              <w:rPr>
                <w:sz w:val="14"/>
                <w:szCs w:val="14"/>
                <w:lang w:val="ru-RU"/>
              </w:rPr>
              <w:t>6</w:t>
            </w: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CB0E55" w:rsidRPr="00FA6560" w:rsidRDefault="00CB0E55" w:rsidP="00B760D5">
            <w:pPr>
              <w:widowControl/>
              <w:suppressAutoHyphens w:val="0"/>
              <w:autoSpaceDE/>
              <w:jc w:val="left"/>
              <w:rPr>
                <w:spacing w:val="-8"/>
                <w:sz w:val="14"/>
                <w:szCs w:val="14"/>
                <w:lang w:val="ru-RU" w:eastAsia="ru-RU"/>
              </w:rPr>
            </w:pPr>
          </w:p>
        </w:tc>
      </w:tr>
    </w:tbl>
    <w:p w:rsidR="00CB0E55" w:rsidRPr="00B21B6B" w:rsidRDefault="00CB0E55" w:rsidP="00CB0E55">
      <w:pPr>
        <w:spacing w:line="276" w:lineRule="auto"/>
        <w:jc w:val="right"/>
        <w:rPr>
          <w:lang w:val="ru-RU"/>
        </w:rPr>
      </w:pPr>
      <w:r w:rsidRPr="00B21B6B">
        <w:rPr>
          <w:lang w:val="ru-RU"/>
        </w:rPr>
        <w:t>».</w:t>
      </w:r>
    </w:p>
    <w:p w:rsidR="00CB0E55" w:rsidRPr="00B21B6B" w:rsidRDefault="00CB0E55" w:rsidP="00CB0E55">
      <w:pPr>
        <w:spacing w:line="276" w:lineRule="auto"/>
        <w:ind w:left="284" w:firstLine="709"/>
        <w:rPr>
          <w:lang w:val="ru-RU"/>
        </w:rPr>
      </w:pPr>
      <w:r w:rsidRPr="00B21B6B">
        <w:rPr>
          <w:lang w:val="ru-RU"/>
        </w:rPr>
        <w:t>1.</w:t>
      </w:r>
      <w:r>
        <w:rPr>
          <w:lang w:val="ru-RU"/>
        </w:rPr>
        <w:t>9</w:t>
      </w:r>
      <w:r w:rsidRPr="00B21B6B">
        <w:rPr>
          <w:lang w:val="ru-RU"/>
        </w:rPr>
        <w:t xml:space="preserve"> Строку «ИТОГО прочие расходы развития» подраздела 8.3.1 раздела 8 приложения к постановлению изложить в следующей редакции: 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«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136"/>
        <w:gridCol w:w="1135"/>
        <w:gridCol w:w="1135"/>
        <w:gridCol w:w="1135"/>
        <w:gridCol w:w="1135"/>
        <w:gridCol w:w="1135"/>
        <w:gridCol w:w="1135"/>
        <w:gridCol w:w="706"/>
      </w:tblGrid>
      <w:tr w:rsidR="00CB0E55" w:rsidRPr="00691C06" w:rsidTr="00B760D5">
        <w:trPr>
          <w:trHeight w:val="285"/>
        </w:trPr>
        <w:tc>
          <w:tcPr>
            <w:tcW w:w="169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rPr>
                <w:b/>
                <w:color w:val="000000"/>
                <w:sz w:val="20"/>
                <w:szCs w:val="20"/>
                <w:lang w:val="ru-RU" w:eastAsia="ru-RU"/>
              </w:rPr>
            </w:pPr>
            <w:r w:rsidRPr="00691C06">
              <w:rPr>
                <w:b/>
                <w:color w:val="000000"/>
                <w:sz w:val="20"/>
                <w:szCs w:val="20"/>
                <w:lang w:val="ru-RU" w:eastAsia="ru-RU"/>
              </w:rPr>
              <w:t>ИТОГО прочие расходы развития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36 883 183,8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25 254 787,6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54 426 776,5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54 074 509,1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52 407 243,9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46 857 143,2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269 903 644,1</w:t>
            </w:r>
          </w:p>
        </w:tc>
        <w:tc>
          <w:tcPr>
            <w:tcW w:w="705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b/>
                <w:color w:val="000000"/>
                <w:sz w:val="20"/>
                <w:szCs w:val="20"/>
                <w:lang w:val="ru-RU" w:eastAsia="ru-RU"/>
              </w:rPr>
            </w:pPr>
            <w:r w:rsidRPr="00691C06">
              <w:rPr>
                <w:b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</w:tr>
    </w:tbl>
    <w:p w:rsidR="00CB0E55" w:rsidRPr="00691C06" w:rsidRDefault="00CB0E55" w:rsidP="00CB0E55">
      <w:pPr>
        <w:pStyle w:val="aff0"/>
        <w:spacing w:line="276" w:lineRule="auto"/>
        <w:ind w:left="284" w:firstLine="567"/>
        <w:jc w:val="right"/>
        <w:rPr>
          <w:sz w:val="18"/>
          <w:szCs w:val="18"/>
          <w:lang w:val="ru-RU"/>
        </w:rPr>
      </w:pPr>
      <w:r w:rsidRPr="00691C06">
        <w:rPr>
          <w:sz w:val="18"/>
          <w:szCs w:val="18"/>
          <w:lang w:val="ru-RU"/>
        </w:rPr>
        <w:t>».</w:t>
      </w:r>
    </w:p>
    <w:p w:rsidR="00CB0E55" w:rsidRPr="00691C06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691C06">
        <w:rPr>
          <w:lang w:val="ru-RU"/>
        </w:rPr>
        <w:t xml:space="preserve">1.10 Строку «ВСЕГО проектная часть программы 1» подраздела 8.3.1 раздела 8 приложения к постановлению изложить в следующей редакции: </w:t>
      </w:r>
    </w:p>
    <w:p w:rsidR="00CB0E55" w:rsidRPr="00691C06" w:rsidRDefault="00CB0E55" w:rsidP="00CB0E55">
      <w:pPr>
        <w:pStyle w:val="aff0"/>
        <w:spacing w:line="276" w:lineRule="auto"/>
        <w:ind w:left="284" w:firstLine="567"/>
        <w:rPr>
          <w:sz w:val="18"/>
          <w:szCs w:val="18"/>
          <w:lang w:val="ru-RU"/>
        </w:rPr>
      </w:pPr>
      <w:r w:rsidRPr="00691C06">
        <w:rPr>
          <w:sz w:val="18"/>
          <w:szCs w:val="18"/>
          <w:lang w:val="ru-RU"/>
        </w:rPr>
        <w:t>«</w:t>
      </w:r>
    </w:p>
    <w:tbl>
      <w:tblPr>
        <w:tblW w:w="51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135"/>
        <w:gridCol w:w="1135"/>
        <w:gridCol w:w="1135"/>
        <w:gridCol w:w="1135"/>
        <w:gridCol w:w="1135"/>
        <w:gridCol w:w="1135"/>
        <w:gridCol w:w="1140"/>
        <w:gridCol w:w="681"/>
      </w:tblGrid>
      <w:tr w:rsidR="00CB0E55" w:rsidRPr="00691C06" w:rsidTr="00B760D5">
        <w:trPr>
          <w:trHeight w:val="285"/>
        </w:trPr>
        <w:tc>
          <w:tcPr>
            <w:tcW w:w="169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widowControl/>
              <w:suppressAutoHyphens w:val="0"/>
              <w:autoSpaceDE/>
              <w:jc w:val="left"/>
              <w:rPr>
                <w:b/>
                <w:color w:val="000000"/>
                <w:sz w:val="20"/>
                <w:szCs w:val="20"/>
                <w:lang w:val="ru-RU" w:eastAsia="ru-RU"/>
              </w:rPr>
            </w:pPr>
            <w:r w:rsidRPr="00691C06">
              <w:rPr>
                <w:b/>
                <w:color w:val="000000"/>
                <w:sz w:val="20"/>
                <w:szCs w:val="20"/>
                <w:lang w:val="ru-RU" w:eastAsia="ru-RU"/>
              </w:rPr>
              <w:t>ВСЕГО проектная часть подпрограммы 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36 883 183,8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25 254 787,6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54 426 776,5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54 074 509,1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52 407 243,9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46 857 143,2</w:t>
            </w:r>
          </w:p>
        </w:tc>
        <w:tc>
          <w:tcPr>
            <w:tcW w:w="1139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91C06">
              <w:rPr>
                <w:sz w:val="20"/>
                <w:szCs w:val="20"/>
              </w:rPr>
              <w:t>269 903 644,1</w:t>
            </w: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</w:tcPr>
          <w:p w:rsidR="00CB0E55" w:rsidRPr="00691C06" w:rsidRDefault="00CB0E55" w:rsidP="00B760D5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0"/>
                <w:szCs w:val="20"/>
                <w:lang w:val="ru-RU" w:eastAsia="ru-RU"/>
              </w:rPr>
            </w:pPr>
            <w:r w:rsidRPr="00691C06">
              <w:rPr>
                <w:b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</w:tr>
    </w:tbl>
    <w:p w:rsidR="00CB0E55" w:rsidRDefault="00CB0E55" w:rsidP="00CB0E55">
      <w:pPr>
        <w:pStyle w:val="aff0"/>
        <w:spacing w:line="276" w:lineRule="auto"/>
        <w:ind w:left="284" w:firstLine="567"/>
        <w:jc w:val="right"/>
        <w:rPr>
          <w:lang w:val="ru-RU"/>
        </w:rPr>
      </w:pPr>
      <w:r w:rsidRPr="00B21B6B">
        <w:rPr>
          <w:lang w:val="ru-RU"/>
        </w:rPr>
        <w:t>».</w:t>
      </w:r>
    </w:p>
    <w:p w:rsidR="00CB0E55" w:rsidRPr="00C243A8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>
        <w:rPr>
          <w:lang w:val="ru-RU"/>
        </w:rPr>
        <w:t xml:space="preserve">1.11 </w:t>
      </w:r>
      <w:r w:rsidRPr="00C243A8">
        <w:rPr>
          <w:lang w:val="ru-RU"/>
        </w:rPr>
        <w:t xml:space="preserve">В сноске &lt;*&gt; после таблицы подраздела 8.3.1 приложения к постановлению число «6000000,0» заменить числом «7500000,0». </w:t>
      </w:r>
    </w:p>
    <w:p w:rsidR="00CB0E55" w:rsidRPr="00B21B6B" w:rsidRDefault="00CB0E55" w:rsidP="00CB0E55">
      <w:pPr>
        <w:pStyle w:val="aff0"/>
        <w:spacing w:line="276" w:lineRule="auto"/>
        <w:ind w:left="284" w:firstLine="567"/>
        <w:rPr>
          <w:lang w:val="ru-RU"/>
        </w:rPr>
      </w:pPr>
      <w:r w:rsidRPr="00B21B6B">
        <w:rPr>
          <w:lang w:val="ru-RU"/>
        </w:rPr>
        <w:t>1.</w:t>
      </w:r>
      <w:r>
        <w:rPr>
          <w:lang w:val="ru-RU"/>
        </w:rPr>
        <w:t>12</w:t>
      </w:r>
      <w:r w:rsidRPr="00B21B6B">
        <w:rPr>
          <w:lang w:val="ru-RU"/>
        </w:rPr>
        <w:t xml:space="preserve"> Пункт 8.3.3.1 подраздела 8.3.3. раздела 8 приложения к постановлению после абзаца двадцатого дополнить абзацами следующего содержания: </w:t>
      </w:r>
    </w:p>
    <w:p w:rsidR="00F00CA0" w:rsidRDefault="000C7517" w:rsidP="00CB0E55">
      <w:pPr>
        <w:widowControl/>
        <w:suppressAutoHyphens w:val="0"/>
        <w:autoSpaceDN w:val="0"/>
        <w:adjustRightInd w:val="0"/>
        <w:ind w:firstLine="567"/>
        <w:rPr>
          <w:lang w:val="ru-RU"/>
        </w:rPr>
      </w:pPr>
      <w:r>
        <w:rPr>
          <w:lang w:val="ru-RU"/>
        </w:rPr>
        <w:t>«</w:t>
      </w:r>
      <w:r w:rsidRPr="008A2132">
        <w:rPr>
          <w:lang w:val="ru-RU"/>
        </w:rPr>
        <w:t>По пункту 218</w:t>
      </w:r>
      <w:r>
        <w:rPr>
          <w:lang w:val="ru-RU"/>
        </w:rPr>
        <w:t>-1</w:t>
      </w:r>
      <w:r w:rsidRPr="008A2132">
        <w:rPr>
          <w:lang w:val="ru-RU"/>
        </w:rPr>
        <w:t xml:space="preserve"> таблицы 1 реализация мероприятия осуществляется путем предоставления бюджетных инвестиций акционерному обществу «Западный скоростной диаметр» на подготовку </w:t>
      </w:r>
      <w:r w:rsidRPr="008A2132">
        <w:rPr>
          <w:lang w:val="ru-RU"/>
        </w:rPr>
        <w:lastRenderedPageBreak/>
        <w:t>территории для подключения Западного скоростного диаметра (севернее развязки с Благодатной ул.) к Широтной магистрали скоростного движения с устройством транспортной развязки с Витебским пр. путем заключения договора об участии Санкт-Петербурга в собственности акционерного общества «Западный скоростной диаметр» между Комитетом имущественных отношений Санкт-Петербурга, Комитетом по развитию транспортной инфраструктуры Санкт-Петербурга, Комитетом по инвестициям Санкт-Петербурга и акционерным обществом «Западный скоростной диаметр» в соответствии с пунктами 3.7-2 и 3.7-3 Положени</w:t>
      </w:r>
      <w:r>
        <w:rPr>
          <w:lang w:val="ru-RU"/>
        </w:rPr>
        <w:t>я</w:t>
      </w:r>
      <w:r w:rsidRPr="008A2132">
        <w:rPr>
          <w:lang w:val="ru-RU"/>
        </w:rPr>
        <w:t xml:space="preserve">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№ 1435, Правилами предоставления в 2020 году иного межбюджетного трансферта из федерального бюджета бюджету г. Санкт-Петербурга, источником финансового обеспечения которого являются бюджетные ассигнования резервного фонда Правительства Российской Федерации, в целях софинансирования расходных обязательств г. Санкт-Петербурга на реализацию проекта «Подключение Западного скоростного диаметра (севернее развязки с Благодатной улицей) к Широтной магистрали скоростного движения с устройством транспортной развязки с Витебским проспектом», утвержденными постановлением Правительства Российской Федерации от 24.12.2020 № 2253, и на основании распоряжения Правительства Российской Федерации от 23.12.2020 № 3499-р</w:t>
      </w:r>
      <w:r w:rsidR="00CB0E55" w:rsidRPr="000B5CF7">
        <w:rPr>
          <w:lang w:val="ru-RU"/>
        </w:rPr>
        <w:t>.</w:t>
      </w:r>
    </w:p>
    <w:p w:rsidR="000C7517" w:rsidRDefault="00E74466" w:rsidP="000C7517">
      <w:pPr>
        <w:widowControl/>
        <w:suppressAutoHyphens w:val="0"/>
        <w:autoSpaceDN w:val="0"/>
        <w:adjustRightInd w:val="0"/>
        <w:ind w:firstLine="567"/>
        <w:rPr>
          <w:lang w:val="ru-RU"/>
        </w:rPr>
      </w:pPr>
      <w:r>
        <w:rPr>
          <w:lang w:val="ru-RU"/>
        </w:rPr>
        <w:t>По пункту</w:t>
      </w:r>
      <w:r w:rsidR="000C7517" w:rsidRPr="00C47F69">
        <w:rPr>
          <w:lang w:val="ru-RU"/>
        </w:rPr>
        <w:t xml:space="preserve"> </w:t>
      </w:r>
      <w:r w:rsidR="00C47F69">
        <w:rPr>
          <w:lang w:val="ru-RU"/>
        </w:rPr>
        <w:t>136-2</w:t>
      </w:r>
      <w:r w:rsidR="006372AD">
        <w:rPr>
          <w:lang w:val="ru-RU"/>
        </w:rPr>
        <w:t>, 136-2.1, 136-2.2</w:t>
      </w:r>
      <w:r>
        <w:rPr>
          <w:lang w:val="ru-RU"/>
        </w:rPr>
        <w:t xml:space="preserve"> </w:t>
      </w:r>
      <w:r w:rsidR="000C7517" w:rsidRPr="00C47F69">
        <w:rPr>
          <w:lang w:val="ru-RU"/>
        </w:rPr>
        <w:t>таблицы 1 реализация мероприятий осуществляется в соответствии с Положением об организации деятельности исполнительных</w:t>
      </w:r>
      <w:r w:rsidR="000C7517" w:rsidRPr="000027DC">
        <w:rPr>
          <w:lang w:val="ru-RU"/>
        </w:rPr>
        <w:t xml:space="preserve">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</w:t>
      </w:r>
      <w:r w:rsidR="000C7517">
        <w:rPr>
          <w:lang w:val="ru-RU"/>
        </w:rPr>
        <w:t>онной программы, утвержденным п</w:t>
      </w:r>
      <w:r w:rsidR="000C7517" w:rsidRPr="000027DC">
        <w:rPr>
          <w:lang w:val="ru-RU"/>
        </w:rPr>
        <w:t>остановлением № 1435</w:t>
      </w:r>
      <w:r w:rsidR="000C7517">
        <w:rPr>
          <w:lang w:val="ru-RU"/>
        </w:rPr>
        <w:t xml:space="preserve">, </w:t>
      </w:r>
      <w:r w:rsidR="000C7517" w:rsidRPr="000027DC">
        <w:rPr>
          <w:lang w:val="ru-RU"/>
        </w:rPr>
        <w:t>Правилами предоставления в 2021 году  иного межбюджетного трансферта из федерального бюджета бюджету г. Санкт-Петербурга источником финансового обеспечения которого являются бюджетные ассигнования резервного фонда Правительства Российской Федерации в целях софинансирования расходных обязательств г. Санкт-Петербурга на реализацию проекта «Подключение Западного скоростного диаметра (севернее развязки с Благодатной улицей) к Широтной магистрали скоростного движения с устройством транспортной развязки с Витебским проспектом», утвержденными постановлениями Правительства Российской Федерации от 21.07.2021 № 1237</w:t>
      </w:r>
      <w:r w:rsidR="000C7517">
        <w:rPr>
          <w:lang w:val="ru-RU"/>
        </w:rPr>
        <w:t xml:space="preserve">, и на основании </w:t>
      </w:r>
      <w:r w:rsidR="000C7517" w:rsidRPr="000027DC">
        <w:rPr>
          <w:lang w:val="ru-RU"/>
        </w:rPr>
        <w:t>распоряжения Правительства Российской Федерации от 17.07.2021 № 1978-р, имея в виду обеспечение технической готовности указанного проекта в объеме 11,4 процента накопительным итогом»</w:t>
      </w:r>
      <w:r w:rsidR="000C7517">
        <w:rPr>
          <w:lang w:val="ru-RU"/>
        </w:rPr>
        <w:t>.</w:t>
      </w:r>
    </w:p>
    <w:p w:rsidR="00CB0E55" w:rsidRPr="00FA6560" w:rsidRDefault="00CB0E55" w:rsidP="00B760D5">
      <w:pPr>
        <w:pStyle w:val="aff0"/>
        <w:numPr>
          <w:ilvl w:val="0"/>
          <w:numId w:val="11"/>
        </w:numPr>
        <w:tabs>
          <w:tab w:val="left" w:pos="993"/>
        </w:tabs>
        <w:ind w:left="0" w:firstLine="567"/>
        <w:rPr>
          <w:lang w:val="ru-RU"/>
        </w:rPr>
      </w:pPr>
      <w:r w:rsidRPr="00FA6560">
        <w:rPr>
          <w:lang w:val="ru-RU"/>
        </w:rPr>
        <w:t>Контроль за выполнением постановления возложить на вице-губернатора Санкт</w:t>
      </w:r>
      <w:r w:rsidRPr="00FA6560">
        <w:rPr>
          <w:lang w:val="ru-RU"/>
        </w:rPr>
        <w:noBreakHyphen/>
        <w:t xml:space="preserve">Петербурга Соколова М.Ю. </w:t>
      </w:r>
    </w:p>
    <w:p w:rsidR="00FA6560" w:rsidRDefault="00FA6560" w:rsidP="00FA6560">
      <w:pPr>
        <w:spacing w:line="276" w:lineRule="auto"/>
        <w:rPr>
          <w:lang w:val="ru-RU"/>
        </w:rPr>
      </w:pPr>
    </w:p>
    <w:p w:rsidR="00FA6560" w:rsidRPr="00FA6560" w:rsidRDefault="00FA6560" w:rsidP="00FA6560">
      <w:pPr>
        <w:spacing w:line="276" w:lineRule="auto"/>
        <w:rPr>
          <w:lang w:val="ru-RU"/>
        </w:rPr>
      </w:pPr>
    </w:p>
    <w:p w:rsidR="00F00CA0" w:rsidRPr="007A5DB6" w:rsidRDefault="00CB0E55" w:rsidP="007A5DB6">
      <w:pPr>
        <w:widowControl/>
        <w:suppressAutoHyphens w:val="0"/>
        <w:autoSpaceDE/>
        <w:contextualSpacing/>
        <w:rPr>
          <w:b/>
          <w:bCs/>
          <w:lang w:val="ru-RU" w:eastAsia="en-GB"/>
        </w:rPr>
      </w:pPr>
      <w:r>
        <w:rPr>
          <w:b/>
          <w:bCs/>
          <w:lang w:val="ru-RU" w:eastAsia="en-GB"/>
        </w:rPr>
        <w:t xml:space="preserve">     </w:t>
      </w:r>
      <w:r w:rsidR="007A5DB6">
        <w:rPr>
          <w:b/>
          <w:bCs/>
          <w:lang w:val="ru-RU" w:eastAsia="en-GB"/>
        </w:rPr>
        <w:t xml:space="preserve"> </w:t>
      </w:r>
      <w:r w:rsidRPr="00B21B6B">
        <w:rPr>
          <w:b/>
          <w:bCs/>
          <w:lang w:val="ru-RU" w:eastAsia="en-GB"/>
        </w:rPr>
        <w:t xml:space="preserve">Губернатор </w:t>
      </w:r>
      <w:r w:rsidR="00F55B89">
        <w:rPr>
          <w:b/>
          <w:bCs/>
          <w:lang w:val="ru-RU" w:eastAsia="en-GB"/>
        </w:rPr>
        <w:br/>
      </w:r>
      <w:r w:rsidRPr="00B21B6B">
        <w:rPr>
          <w:b/>
          <w:bCs/>
          <w:lang w:val="ru-RU" w:eastAsia="en-GB"/>
        </w:rPr>
        <w:t>Санкт-Петербурга</w:t>
      </w:r>
      <w:r w:rsidRPr="000D02B8">
        <w:rPr>
          <w:b/>
          <w:bCs/>
          <w:lang w:val="ru-RU" w:eastAsia="en-GB"/>
        </w:rPr>
        <w:t xml:space="preserve"> </w:t>
      </w:r>
      <w:r w:rsidRPr="000D02B8">
        <w:rPr>
          <w:b/>
          <w:bCs/>
          <w:lang w:val="ru-RU" w:eastAsia="en-GB"/>
        </w:rPr>
        <w:tab/>
        <w:t xml:space="preserve">                                                                         </w:t>
      </w:r>
      <w:r>
        <w:rPr>
          <w:b/>
          <w:bCs/>
          <w:lang w:val="ru-RU" w:eastAsia="en-GB"/>
        </w:rPr>
        <w:t xml:space="preserve">                                   А.Д.</w:t>
      </w:r>
      <w:r w:rsidRPr="000D02B8">
        <w:rPr>
          <w:b/>
          <w:bCs/>
          <w:lang w:val="ru-RU" w:eastAsia="en-GB"/>
        </w:rPr>
        <w:t xml:space="preserve">Беглов </w:t>
      </w:r>
    </w:p>
    <w:p w:rsidR="00F00CA0" w:rsidRDefault="00F00CA0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CB0E55" w:rsidRDefault="00CB0E55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E27A5B" w:rsidRDefault="00E27A5B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E27A5B" w:rsidRDefault="00E27A5B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E27A5B" w:rsidRDefault="00E27A5B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E27A5B" w:rsidRDefault="00E27A5B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E27A5B" w:rsidRDefault="00E27A5B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E27A5B" w:rsidRDefault="00E27A5B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416ACC" w:rsidRPr="00CB0E55" w:rsidRDefault="00416ACC" w:rsidP="00416ACC">
      <w:pPr>
        <w:rPr>
          <w:sz w:val="28"/>
          <w:szCs w:val="28"/>
          <w:lang w:val="ru-RU"/>
        </w:rPr>
      </w:pPr>
      <w:r w:rsidRPr="00CB0E55">
        <w:rPr>
          <w:sz w:val="28"/>
          <w:szCs w:val="28"/>
          <w:lang w:val="ru-RU"/>
        </w:rPr>
        <w:t>Вице-губернатор</w:t>
      </w:r>
    </w:p>
    <w:p w:rsidR="00416ACC" w:rsidRPr="00CB0E55" w:rsidRDefault="00416ACC" w:rsidP="00416ACC">
      <w:pPr>
        <w:rPr>
          <w:sz w:val="28"/>
          <w:szCs w:val="28"/>
          <w:lang w:val="ru-RU"/>
        </w:rPr>
      </w:pPr>
      <w:r w:rsidRPr="00CB0E55">
        <w:rPr>
          <w:sz w:val="28"/>
          <w:szCs w:val="28"/>
          <w:lang w:val="ru-RU"/>
        </w:rPr>
        <w:t xml:space="preserve">Санкт-Петербурга                       </w:t>
      </w:r>
      <w:r w:rsidRPr="00CB0E55">
        <w:rPr>
          <w:sz w:val="28"/>
          <w:szCs w:val="28"/>
          <w:lang w:val="ru-RU"/>
        </w:rPr>
        <w:br/>
      </w:r>
    </w:p>
    <w:p w:rsidR="00416ACC" w:rsidRPr="00CB0E55" w:rsidRDefault="00416ACC" w:rsidP="00416ACC">
      <w:pPr>
        <w:rPr>
          <w:sz w:val="28"/>
          <w:szCs w:val="28"/>
          <w:lang w:val="ru-RU"/>
        </w:rPr>
      </w:pPr>
      <w:r w:rsidRPr="00CB0E55">
        <w:rPr>
          <w:sz w:val="28"/>
          <w:szCs w:val="28"/>
          <w:lang w:val="ru-RU"/>
        </w:rPr>
        <w:t xml:space="preserve">________________ Соколов М.Ю.                                           </w:t>
      </w:r>
    </w:p>
    <w:p w:rsidR="00416ACC" w:rsidRDefault="00416ACC" w:rsidP="00416ACC">
      <w:pPr>
        <w:rPr>
          <w:sz w:val="20"/>
          <w:szCs w:val="20"/>
          <w:lang w:val="ru-RU"/>
        </w:rPr>
      </w:pPr>
      <w:r w:rsidRPr="00CB0E55">
        <w:rPr>
          <w:sz w:val="20"/>
          <w:szCs w:val="20"/>
          <w:lang w:val="ru-RU"/>
        </w:rPr>
        <w:t xml:space="preserve">         (подпись)   </w:t>
      </w:r>
    </w:p>
    <w:p w:rsidR="00416ACC" w:rsidRDefault="00416ACC" w:rsidP="00416ACC">
      <w:pPr>
        <w:rPr>
          <w:sz w:val="20"/>
          <w:szCs w:val="20"/>
          <w:lang w:val="ru-RU"/>
        </w:rPr>
      </w:pPr>
    </w:p>
    <w:p w:rsidR="00416ACC" w:rsidRDefault="00416ACC" w:rsidP="00416ACC">
      <w:pPr>
        <w:rPr>
          <w:sz w:val="20"/>
          <w:szCs w:val="20"/>
          <w:lang w:val="ru-RU"/>
        </w:rPr>
      </w:pPr>
    </w:p>
    <w:p w:rsidR="00416ACC" w:rsidRPr="00CB0E55" w:rsidRDefault="00416ACC" w:rsidP="00416ACC">
      <w:pPr>
        <w:rPr>
          <w:sz w:val="20"/>
          <w:szCs w:val="20"/>
          <w:lang w:val="ru-RU"/>
        </w:rPr>
      </w:pPr>
      <w:r>
        <w:rPr>
          <w:lang w:val="ru-RU"/>
        </w:rPr>
        <w:t>«_____» сентябрь 2021 года</w:t>
      </w:r>
      <w:r w:rsidRPr="00CB0E55">
        <w:rPr>
          <w:sz w:val="20"/>
          <w:szCs w:val="20"/>
          <w:lang w:val="ru-RU"/>
        </w:rPr>
        <w:t xml:space="preserve">                                                                                                            </w:t>
      </w:r>
    </w:p>
    <w:p w:rsidR="00CB0E55" w:rsidRPr="00CB0E55" w:rsidRDefault="00CB0E55" w:rsidP="00CB0E55">
      <w:pPr>
        <w:rPr>
          <w:sz w:val="28"/>
          <w:szCs w:val="28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Pr="00373064" w:rsidRDefault="00CB0E55" w:rsidP="00CB0E55">
      <w:pPr>
        <w:rPr>
          <w:sz w:val="20"/>
          <w:szCs w:val="20"/>
          <w:lang w:val="ru-RU"/>
        </w:rPr>
      </w:pPr>
    </w:p>
    <w:p w:rsidR="00CB0E55" w:rsidRDefault="00CB0E55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CB0E55" w:rsidRDefault="00CB0E55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CB0E55" w:rsidRDefault="00CB0E55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CB0E55" w:rsidRDefault="00CB0E55" w:rsidP="00CB0E55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</w:p>
    <w:p w:rsidR="00D066A6" w:rsidRDefault="00D066A6"/>
    <w:sectPr w:rsidR="00D066A6" w:rsidSect="00F55B89">
      <w:headerReference w:type="default" r:id="rId8"/>
      <w:pgSz w:w="11906" w:h="16838"/>
      <w:pgMar w:top="567" w:right="709" w:bottom="425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EB6" w:rsidRDefault="00E74EB6" w:rsidP="00CB0E55">
      <w:r>
        <w:separator/>
      </w:r>
    </w:p>
  </w:endnote>
  <w:endnote w:type="continuationSeparator" w:id="0">
    <w:p w:rsidR="00E74EB6" w:rsidRDefault="00E74EB6" w:rsidP="00CB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EB6" w:rsidRDefault="00E74EB6" w:rsidP="00CB0E55">
      <w:r>
        <w:separator/>
      </w:r>
    </w:p>
  </w:footnote>
  <w:footnote w:type="continuationSeparator" w:id="0">
    <w:p w:rsidR="00E74EB6" w:rsidRDefault="00E74EB6" w:rsidP="00CB0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932336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515C8" w:rsidRPr="00373064" w:rsidRDefault="006515C8">
        <w:pPr>
          <w:pStyle w:val="af2"/>
          <w:jc w:val="center"/>
          <w:rPr>
            <w:color w:val="FFFFFF" w:themeColor="background1"/>
          </w:rPr>
        </w:pPr>
        <w:r w:rsidRPr="00373064">
          <w:rPr>
            <w:color w:val="FFFFFF" w:themeColor="background1"/>
          </w:rPr>
          <w:fldChar w:fldCharType="begin"/>
        </w:r>
        <w:r w:rsidRPr="00373064">
          <w:rPr>
            <w:color w:val="FFFFFF" w:themeColor="background1"/>
          </w:rPr>
          <w:instrText xml:space="preserve"> PAGE   \* MERGEFORMAT </w:instrText>
        </w:r>
        <w:r w:rsidRPr="00373064">
          <w:rPr>
            <w:color w:val="FFFFFF" w:themeColor="background1"/>
          </w:rPr>
          <w:fldChar w:fldCharType="separate"/>
        </w:r>
        <w:r w:rsidR="000C67CB">
          <w:rPr>
            <w:noProof/>
            <w:color w:val="FFFFFF" w:themeColor="background1"/>
          </w:rPr>
          <w:t>2</w:t>
        </w:r>
        <w:r w:rsidRPr="00373064">
          <w:rPr>
            <w:noProof/>
            <w:color w:val="FFFFFF" w:themeColor="background1"/>
          </w:rPr>
          <w:fldChar w:fldCharType="end"/>
        </w:r>
      </w:p>
    </w:sdtContent>
  </w:sdt>
  <w:p w:rsidR="006515C8" w:rsidRDefault="006515C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5583B52"/>
    <w:multiLevelType w:val="multilevel"/>
    <w:tmpl w:val="048A6B4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2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48" w:hanging="1800"/>
      </w:pPr>
      <w:rPr>
        <w:rFonts w:hint="default"/>
      </w:rPr>
    </w:lvl>
  </w:abstractNum>
  <w:abstractNum w:abstractNumId="4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10C57F56"/>
    <w:multiLevelType w:val="multilevel"/>
    <w:tmpl w:val="478879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0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7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821188"/>
    <w:multiLevelType w:val="hybridMultilevel"/>
    <w:tmpl w:val="4C06D990"/>
    <w:lvl w:ilvl="0" w:tplc="4B9C32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abstractNum w:abstractNumId="11" w15:restartNumberingAfterBreak="0">
    <w:nsid w:val="6E075F28"/>
    <w:multiLevelType w:val="multilevel"/>
    <w:tmpl w:val="8B4A2E9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1470181"/>
    <w:multiLevelType w:val="hybridMultilevel"/>
    <w:tmpl w:val="6E94AD76"/>
    <w:lvl w:ilvl="0" w:tplc="877E86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12"/>
  </w:num>
  <w:num w:numId="11">
    <w:abstractNumId w:val="5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E55"/>
    <w:rsid w:val="00026185"/>
    <w:rsid w:val="00096716"/>
    <w:rsid w:val="000C67CB"/>
    <w:rsid w:val="000C7517"/>
    <w:rsid w:val="000E11B3"/>
    <w:rsid w:val="00126B26"/>
    <w:rsid w:val="001808F5"/>
    <w:rsid w:val="001C6721"/>
    <w:rsid w:val="00235C6A"/>
    <w:rsid w:val="002640B8"/>
    <w:rsid w:val="003F0C3B"/>
    <w:rsid w:val="00416ACC"/>
    <w:rsid w:val="004A7A06"/>
    <w:rsid w:val="006372AD"/>
    <w:rsid w:val="006515C8"/>
    <w:rsid w:val="00680920"/>
    <w:rsid w:val="007A5DB6"/>
    <w:rsid w:val="00916E82"/>
    <w:rsid w:val="00971048"/>
    <w:rsid w:val="00B760D5"/>
    <w:rsid w:val="00C33FBC"/>
    <w:rsid w:val="00C47F69"/>
    <w:rsid w:val="00CB0E55"/>
    <w:rsid w:val="00D066A6"/>
    <w:rsid w:val="00DB1B2F"/>
    <w:rsid w:val="00DB309C"/>
    <w:rsid w:val="00DB6C75"/>
    <w:rsid w:val="00E2606E"/>
    <w:rsid w:val="00E26D59"/>
    <w:rsid w:val="00E27A5B"/>
    <w:rsid w:val="00E74466"/>
    <w:rsid w:val="00E74EB6"/>
    <w:rsid w:val="00E839FD"/>
    <w:rsid w:val="00F00CA0"/>
    <w:rsid w:val="00F55B89"/>
    <w:rsid w:val="00FA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E036A-29F0-441E-8DAA-02F6C9B4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E55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B0E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B0E55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link w:val="30"/>
    <w:qFormat/>
    <w:rsid w:val="00CB0E55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E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B0E55"/>
    <w:rPr>
      <w:rFonts w:ascii="Arial" w:eastAsia="Times New Roman" w:hAnsi="Arial" w:cs="Times New Roman"/>
      <w:b/>
      <w:sz w:val="26"/>
      <w:lang w:eastAsia="ar-SA"/>
    </w:rPr>
  </w:style>
  <w:style w:type="character" w:customStyle="1" w:styleId="30">
    <w:name w:val="Заголовок 3 Знак"/>
    <w:basedOn w:val="a0"/>
    <w:link w:val="3"/>
    <w:rsid w:val="00CB0E55"/>
    <w:rPr>
      <w:rFonts w:ascii="Arial" w:eastAsia="Times New Roman" w:hAnsi="Arial" w:cs="Times New Roman"/>
      <w:b/>
      <w:lang w:val="ru-RU" w:eastAsia="ar-SA"/>
    </w:rPr>
  </w:style>
  <w:style w:type="character" w:customStyle="1" w:styleId="Absatz-Standardschriftart">
    <w:name w:val="Absatz-Standardschriftart"/>
    <w:rsid w:val="00CB0E55"/>
  </w:style>
  <w:style w:type="character" w:customStyle="1" w:styleId="WW-Absatz-Standardschriftart">
    <w:name w:val="WW-Absatz-Standardschriftart"/>
    <w:rsid w:val="00CB0E55"/>
  </w:style>
  <w:style w:type="character" w:customStyle="1" w:styleId="21">
    <w:name w:val="Основной шрифт абзаца2"/>
    <w:rsid w:val="00CB0E55"/>
  </w:style>
  <w:style w:type="character" w:customStyle="1" w:styleId="WW8Num1z1">
    <w:name w:val="WW8Num1z1"/>
    <w:rsid w:val="00CB0E55"/>
    <w:rPr>
      <w:sz w:val="24"/>
    </w:rPr>
  </w:style>
  <w:style w:type="character" w:customStyle="1" w:styleId="WW8Num2z0">
    <w:name w:val="WW8Num2z0"/>
    <w:rsid w:val="00CB0E55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CB0E55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CB0E55"/>
    <w:rPr>
      <w:sz w:val="24"/>
      <w:szCs w:val="24"/>
    </w:rPr>
  </w:style>
  <w:style w:type="character" w:customStyle="1" w:styleId="WW8Num2z5">
    <w:name w:val="WW8Num2z5"/>
    <w:rsid w:val="00CB0E55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CB0E55"/>
  </w:style>
  <w:style w:type="character" w:styleId="a3">
    <w:name w:val="page number"/>
    <w:basedOn w:val="11"/>
    <w:rsid w:val="00CB0E55"/>
  </w:style>
  <w:style w:type="character" w:styleId="a4">
    <w:name w:val="Emphasis"/>
    <w:uiPriority w:val="20"/>
    <w:qFormat/>
    <w:rsid w:val="00CB0E55"/>
    <w:rPr>
      <w:rFonts w:cs="Times New Roman"/>
      <w:i/>
      <w:iCs/>
    </w:rPr>
  </w:style>
  <w:style w:type="character" w:customStyle="1" w:styleId="a5">
    <w:name w:val="Текст примечания Знак"/>
    <w:rsid w:val="00CB0E55"/>
    <w:rPr>
      <w:lang w:val="en-US" w:eastAsia="ar-SA" w:bidi="ar-SA"/>
    </w:rPr>
  </w:style>
  <w:style w:type="character" w:customStyle="1" w:styleId="a6">
    <w:name w:val="Нижний колонтитул Знак"/>
    <w:rsid w:val="00CB0E55"/>
    <w:rPr>
      <w:sz w:val="24"/>
      <w:szCs w:val="24"/>
      <w:lang w:val="en-US"/>
    </w:rPr>
  </w:style>
  <w:style w:type="character" w:customStyle="1" w:styleId="a7">
    <w:name w:val="Текст сноски Знак"/>
    <w:rsid w:val="00CB0E55"/>
    <w:rPr>
      <w:lang w:val="en-US"/>
    </w:rPr>
  </w:style>
  <w:style w:type="character" w:customStyle="1" w:styleId="a8">
    <w:name w:val="Символ сноски"/>
    <w:rsid w:val="00CB0E55"/>
    <w:rPr>
      <w:vertAlign w:val="superscript"/>
    </w:rPr>
  </w:style>
  <w:style w:type="character" w:customStyle="1" w:styleId="12">
    <w:name w:val="Знак примечания1"/>
    <w:rsid w:val="00CB0E55"/>
    <w:rPr>
      <w:sz w:val="16"/>
      <w:szCs w:val="16"/>
    </w:rPr>
  </w:style>
  <w:style w:type="character" w:customStyle="1" w:styleId="a9">
    <w:name w:val="Тема примечания Знак"/>
    <w:rsid w:val="00CB0E55"/>
    <w:rPr>
      <w:b/>
      <w:bCs/>
      <w:lang w:val="en-US" w:eastAsia="ar-SA" w:bidi="ar-SA"/>
    </w:rPr>
  </w:style>
  <w:style w:type="character" w:styleId="aa">
    <w:name w:val="Hyperlink"/>
    <w:rsid w:val="00CB0E55"/>
    <w:rPr>
      <w:color w:val="000080"/>
      <w:u w:val="single"/>
    </w:rPr>
  </w:style>
  <w:style w:type="character" w:customStyle="1" w:styleId="13">
    <w:name w:val="Знак сноски1"/>
    <w:rsid w:val="00CB0E55"/>
    <w:rPr>
      <w:vertAlign w:val="superscript"/>
    </w:rPr>
  </w:style>
  <w:style w:type="character" w:customStyle="1" w:styleId="ab">
    <w:name w:val="Символы концевой сноски"/>
    <w:rsid w:val="00CB0E55"/>
    <w:rPr>
      <w:vertAlign w:val="superscript"/>
    </w:rPr>
  </w:style>
  <w:style w:type="character" w:customStyle="1" w:styleId="WW-">
    <w:name w:val="WW-Символы концевой сноски"/>
    <w:rsid w:val="00CB0E55"/>
  </w:style>
  <w:style w:type="character" w:customStyle="1" w:styleId="ac">
    <w:name w:val="Символ нумерации"/>
    <w:rsid w:val="00CB0E55"/>
  </w:style>
  <w:style w:type="character" w:customStyle="1" w:styleId="22">
    <w:name w:val="Знак примечания2"/>
    <w:rsid w:val="00CB0E55"/>
    <w:rPr>
      <w:sz w:val="16"/>
      <w:szCs w:val="16"/>
    </w:rPr>
  </w:style>
  <w:style w:type="character" w:customStyle="1" w:styleId="14">
    <w:name w:val="Текст примечания Знак1"/>
    <w:rsid w:val="00CB0E55"/>
    <w:rPr>
      <w:lang w:val="en-US"/>
    </w:rPr>
  </w:style>
  <w:style w:type="character" w:styleId="ad">
    <w:name w:val="footnote reference"/>
    <w:rsid w:val="00CB0E55"/>
    <w:rPr>
      <w:vertAlign w:val="superscript"/>
    </w:rPr>
  </w:style>
  <w:style w:type="character" w:styleId="ae">
    <w:name w:val="endnote reference"/>
    <w:rsid w:val="00CB0E55"/>
    <w:rPr>
      <w:vertAlign w:val="superscript"/>
    </w:rPr>
  </w:style>
  <w:style w:type="paragraph" w:customStyle="1" w:styleId="15">
    <w:name w:val="Заголовок1"/>
    <w:basedOn w:val="a"/>
    <w:next w:val="af"/>
    <w:rsid w:val="00CB0E5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link w:val="af0"/>
    <w:rsid w:val="00CB0E55"/>
    <w:pPr>
      <w:spacing w:after="120"/>
    </w:pPr>
  </w:style>
  <w:style w:type="character" w:customStyle="1" w:styleId="af0">
    <w:name w:val="Основной текст Знак"/>
    <w:basedOn w:val="a0"/>
    <w:link w:val="af"/>
    <w:rsid w:val="00CB0E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List"/>
    <w:basedOn w:val="af"/>
    <w:rsid w:val="00CB0E55"/>
    <w:rPr>
      <w:rFonts w:cs="Mangal"/>
    </w:rPr>
  </w:style>
  <w:style w:type="paragraph" w:customStyle="1" w:styleId="23">
    <w:name w:val="Название2"/>
    <w:basedOn w:val="a"/>
    <w:rsid w:val="00CB0E55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CB0E55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CB0E55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CB0E55"/>
    <w:pPr>
      <w:suppressLineNumbers/>
    </w:pPr>
    <w:rPr>
      <w:rFonts w:cs="Mangal"/>
    </w:rPr>
  </w:style>
  <w:style w:type="paragraph" w:styleId="af2">
    <w:name w:val="header"/>
    <w:basedOn w:val="a"/>
    <w:link w:val="af3"/>
    <w:uiPriority w:val="99"/>
    <w:rsid w:val="00CB0E5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CB0E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CB0E5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val="ru-RU" w:eastAsia="ar-SA"/>
    </w:rPr>
  </w:style>
  <w:style w:type="paragraph" w:customStyle="1" w:styleId="ConsPlusNormal">
    <w:name w:val="ConsPlusNormal"/>
    <w:rsid w:val="00CB0E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val="ru-RU" w:eastAsia="ar-SA"/>
    </w:rPr>
  </w:style>
  <w:style w:type="paragraph" w:customStyle="1" w:styleId="AOAltHead2">
    <w:name w:val="AOAltHead2"/>
    <w:basedOn w:val="a"/>
    <w:next w:val="a"/>
    <w:rsid w:val="00CB0E55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CB0E55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4">
    <w:name w:val="Balloon Text"/>
    <w:aliases w:val="Знак2,????2,Çíàê2"/>
    <w:basedOn w:val="a"/>
    <w:link w:val="af5"/>
    <w:uiPriority w:val="99"/>
    <w:rsid w:val="00CB0E5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aliases w:val="Знак2 Знак,????2 Знак,Çíàê2 Знак"/>
    <w:basedOn w:val="a0"/>
    <w:link w:val="af4"/>
    <w:uiPriority w:val="99"/>
    <w:rsid w:val="00CB0E5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8">
    <w:name w:val="Текст примечания1"/>
    <w:basedOn w:val="a"/>
    <w:rsid w:val="00CB0E55"/>
    <w:rPr>
      <w:sz w:val="20"/>
      <w:szCs w:val="20"/>
    </w:rPr>
  </w:style>
  <w:style w:type="paragraph" w:styleId="af6">
    <w:name w:val="footer"/>
    <w:basedOn w:val="a"/>
    <w:link w:val="19"/>
    <w:rsid w:val="00CB0E55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6"/>
    <w:rsid w:val="00CB0E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note text"/>
    <w:basedOn w:val="a"/>
    <w:link w:val="1a"/>
    <w:rsid w:val="00CB0E55"/>
    <w:rPr>
      <w:sz w:val="20"/>
      <w:szCs w:val="20"/>
    </w:rPr>
  </w:style>
  <w:style w:type="character" w:customStyle="1" w:styleId="1a">
    <w:name w:val="Текст сноски Знак1"/>
    <w:basedOn w:val="a0"/>
    <w:link w:val="af7"/>
    <w:rsid w:val="00CB0E5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25"/>
    <w:uiPriority w:val="99"/>
    <w:semiHidden/>
    <w:unhideWhenUsed/>
    <w:rsid w:val="00CB0E55"/>
    <w:rPr>
      <w:sz w:val="20"/>
      <w:szCs w:val="20"/>
    </w:rPr>
  </w:style>
  <w:style w:type="character" w:customStyle="1" w:styleId="25">
    <w:name w:val="Текст примечания Знак2"/>
    <w:basedOn w:val="a0"/>
    <w:link w:val="af8"/>
    <w:uiPriority w:val="99"/>
    <w:semiHidden/>
    <w:rsid w:val="00CB0E5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subject"/>
    <w:basedOn w:val="18"/>
    <w:next w:val="18"/>
    <w:link w:val="1b"/>
    <w:rsid w:val="00CB0E55"/>
    <w:rPr>
      <w:b/>
      <w:bCs/>
    </w:rPr>
  </w:style>
  <w:style w:type="character" w:customStyle="1" w:styleId="1b">
    <w:name w:val="Тема примечания Знак1"/>
    <w:basedOn w:val="25"/>
    <w:link w:val="af9"/>
    <w:rsid w:val="00CB0E5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a">
    <w:name w:val="Содержимое врезки"/>
    <w:basedOn w:val="af"/>
    <w:rsid w:val="00CB0E55"/>
  </w:style>
  <w:style w:type="paragraph" w:customStyle="1" w:styleId="26">
    <w:name w:val="Текст примечания2"/>
    <w:basedOn w:val="a"/>
    <w:rsid w:val="00CB0E55"/>
    <w:rPr>
      <w:sz w:val="20"/>
      <w:szCs w:val="20"/>
    </w:rPr>
  </w:style>
  <w:style w:type="paragraph" w:styleId="afb">
    <w:name w:val="Revision"/>
    <w:hidden/>
    <w:uiPriority w:val="99"/>
    <w:semiHidden/>
    <w:rsid w:val="00CB0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annotation reference"/>
    <w:uiPriority w:val="99"/>
    <w:semiHidden/>
    <w:unhideWhenUsed/>
    <w:rsid w:val="00CB0E55"/>
    <w:rPr>
      <w:sz w:val="16"/>
      <w:szCs w:val="16"/>
    </w:rPr>
  </w:style>
  <w:style w:type="paragraph" w:styleId="afd">
    <w:name w:val="Document Map"/>
    <w:basedOn w:val="a"/>
    <w:link w:val="afe"/>
    <w:semiHidden/>
    <w:rsid w:val="00CB0E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semiHidden/>
    <w:rsid w:val="00CB0E55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customStyle="1" w:styleId="apple-converted-space">
    <w:name w:val="apple-converted-space"/>
    <w:basedOn w:val="a0"/>
    <w:rsid w:val="00CB0E55"/>
  </w:style>
  <w:style w:type="paragraph" w:styleId="aff">
    <w:name w:val="Normal (Web)"/>
    <w:basedOn w:val="a"/>
    <w:rsid w:val="00CB0E55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f0">
    <w:name w:val="List Paragraph"/>
    <w:basedOn w:val="a"/>
    <w:uiPriority w:val="34"/>
    <w:qFormat/>
    <w:rsid w:val="00CB0E55"/>
    <w:pPr>
      <w:ind w:left="720"/>
      <w:contextualSpacing/>
    </w:pPr>
  </w:style>
  <w:style w:type="paragraph" w:customStyle="1" w:styleId="ConsPlusNonformat">
    <w:name w:val="ConsPlusNonformat"/>
    <w:uiPriority w:val="99"/>
    <w:rsid w:val="00CB0E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f1">
    <w:name w:val="Table Grid"/>
    <w:basedOn w:val="a1"/>
    <w:uiPriority w:val="59"/>
    <w:rsid w:val="00CB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2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2438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Наталия Николаевна</dc:creator>
  <cp:keywords/>
  <dc:description/>
  <cp:lastModifiedBy>Бакаева Лариса Николаевна</cp:lastModifiedBy>
  <cp:revision>3</cp:revision>
  <cp:lastPrinted>2021-09-17T09:47:00Z</cp:lastPrinted>
  <dcterms:created xsi:type="dcterms:W3CDTF">2021-09-22T14:51:00Z</dcterms:created>
  <dcterms:modified xsi:type="dcterms:W3CDTF">2021-09-22T14:51:00Z</dcterms:modified>
</cp:coreProperties>
</file>