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076" w:rsidRPr="004A6F4C" w:rsidRDefault="00993076" w:rsidP="004A6F4C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ПРАВИТЕЛЬСТВО САНКТ-ПЕТЕРБУРГА</w:t>
      </w:r>
    </w:p>
    <w:p w:rsidR="00993076" w:rsidRPr="004A6F4C" w:rsidRDefault="00993076" w:rsidP="004A6F4C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993076" w:rsidRPr="004A6F4C" w:rsidRDefault="00993076" w:rsidP="004A6F4C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 О С Т А Н О В Л Е Н И Е</w:t>
      </w:r>
    </w:p>
    <w:p w:rsidR="00993076" w:rsidRPr="004A6F4C" w:rsidRDefault="00993076" w:rsidP="004A6F4C">
      <w:pPr>
        <w:pStyle w:val="HEADERTEXT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4A6F4C" w:rsidRDefault="00993076" w:rsidP="004A6F4C">
      <w:pPr>
        <w:pStyle w:val="HEADERTEX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_______________</w:t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  <w:t>№_____________</w:t>
      </w:r>
    </w:p>
    <w:p w:rsidR="00993076" w:rsidRPr="004A6F4C" w:rsidRDefault="00993076" w:rsidP="004A6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1014FF" w:rsidRDefault="001014FF" w:rsidP="004A6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173A1" w:rsidRPr="004A6F4C" w:rsidRDefault="00F74233" w:rsidP="004A6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Об утверждении </w:t>
      </w:r>
      <w:r w:rsidR="008173A1"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Положения о</w:t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регионально</w:t>
      </w:r>
      <w:r w:rsidR="008173A1"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м</w:t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:rsidR="00F74233" w:rsidRPr="004A6F4C" w:rsidRDefault="00F74233" w:rsidP="004A6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государственн</w:t>
      </w:r>
      <w:r w:rsidR="008173A1"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ом</w:t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экологическо</w:t>
      </w:r>
      <w:r w:rsidR="008173A1"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м</w:t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контро</w:t>
      </w:r>
      <w:r w:rsidR="008173A1"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ле</w:t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(надзор</w:t>
      </w:r>
      <w:r w:rsidR="008173A1"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е</w:t>
      </w: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)</w:t>
      </w:r>
    </w:p>
    <w:p w:rsidR="00F74233" w:rsidRPr="004A6F4C" w:rsidRDefault="00F74233" w:rsidP="004A6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при осуществлении хозяйственной и иной деятельности, </w:t>
      </w:r>
    </w:p>
    <w:p w:rsidR="000C7E5E" w:rsidRPr="004A6F4C" w:rsidRDefault="00F74233" w:rsidP="004A6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за исключением деятельности с использованием объектов, </w:t>
      </w:r>
    </w:p>
    <w:p w:rsidR="000C7E5E" w:rsidRPr="004A6F4C" w:rsidRDefault="00F74233" w:rsidP="004A6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подлежащих федеральному государственному экологическому надзору </w:t>
      </w:r>
    </w:p>
    <w:p w:rsidR="00975FE3" w:rsidRPr="004A6F4C" w:rsidRDefault="000C7E5E" w:rsidP="004A6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на территории Санкт-П</w:t>
      </w:r>
      <w:r w:rsidR="00F74233" w:rsidRPr="004A6F4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етербурга</w:t>
      </w:r>
    </w:p>
    <w:p w:rsidR="00975FE3" w:rsidRPr="004A6F4C" w:rsidRDefault="00975FE3" w:rsidP="004A6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93076" w:rsidRPr="004A6F4C" w:rsidRDefault="00315D97" w:rsidP="004A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соответствии с абзацем </w:t>
      </w:r>
      <w:r w:rsidR="003617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седьмым</w:t>
      </w:r>
      <w:r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статьи 6, абзацем </w:t>
      </w:r>
      <w:r w:rsidR="003617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третьим</w:t>
      </w:r>
      <w:r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пункта 1 статьи 65 Федерального закона </w:t>
      </w:r>
      <w:r w:rsidR="00601977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697CEE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 охране окружающей среды</w:t>
      </w:r>
      <w:r w:rsidR="00601977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="003617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пунктом 3</w:t>
      </w:r>
      <w:r w:rsidR="00697CEE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части </w:t>
      </w:r>
      <w:r w:rsidR="00F31698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697CEE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статьи 3 Федерального закона </w:t>
      </w:r>
      <w:r w:rsidR="003617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601977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691277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601977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  <w:r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Правительство Санкт-Петербурга</w:t>
      </w:r>
    </w:p>
    <w:p w:rsidR="001014FF" w:rsidRDefault="001014FF" w:rsidP="004A6F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93076" w:rsidRPr="004A6F4C" w:rsidRDefault="00993076" w:rsidP="00101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  <w:r w:rsidRPr="004A6F4C"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  <w:t>ПОСТАНОВЛЯЕТ:</w:t>
      </w:r>
    </w:p>
    <w:p w:rsidR="00993076" w:rsidRPr="004A6F4C" w:rsidRDefault="00993076" w:rsidP="004A6F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91277" w:rsidRPr="004A6F4C" w:rsidRDefault="006052E8" w:rsidP="004A6F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1. </w:t>
      </w:r>
      <w:r w:rsidR="00691277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Утвердить </w:t>
      </w:r>
      <w:r w:rsidR="008173A1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Положение о</w:t>
      </w:r>
      <w:r w:rsidR="00D6509B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регионально</w:t>
      </w:r>
      <w:r w:rsidR="008173A1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</w:t>
      </w:r>
      <w:r w:rsidR="00D6509B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государственно</w:t>
      </w:r>
      <w:r w:rsidR="008173A1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</w:t>
      </w:r>
      <w:r w:rsidR="00D6509B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экологическо</w:t>
      </w:r>
      <w:r w:rsidR="008173A1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</w:t>
      </w:r>
      <w:r w:rsidR="00D6509B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контрол</w:t>
      </w:r>
      <w:r w:rsidR="008173A1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</w:t>
      </w:r>
      <w:r w:rsidR="00D6509B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(надзор</w:t>
      </w:r>
      <w:r w:rsidR="008173A1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</w:t>
      </w:r>
      <w:r w:rsidR="00D6509B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при осуществлении хозяйственной и иной деятельности, за исключением деятельности </w:t>
      </w:r>
      <w:r w:rsidR="008173A1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D6509B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 использованием объектов, подлежащих федеральному государственному экологическому надзору на территории Санкт-Петербурга</w:t>
      </w:r>
      <w:r w:rsidR="00E76457" w:rsidRPr="004A6F4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E76457" w:rsidRPr="004A6F4C" w:rsidRDefault="003617D9" w:rsidP="004A6F4C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2</w:t>
      </w:r>
      <w:r w:rsidR="0056466F" w:rsidRPr="004A6F4C">
        <w:rPr>
          <w:color w:val="0D0D0D" w:themeColor="text1" w:themeTint="F2"/>
        </w:rPr>
        <w:t>. Признать утратившими силу:</w:t>
      </w:r>
    </w:p>
    <w:p w:rsidR="0056466F" w:rsidRPr="004A6F4C" w:rsidRDefault="0056466F" w:rsidP="004A6F4C">
      <w:pPr>
        <w:pStyle w:val="2"/>
        <w:ind w:firstLine="567"/>
        <w:rPr>
          <w:color w:val="0D0D0D" w:themeColor="text1" w:themeTint="F2"/>
        </w:rPr>
      </w:pPr>
      <w:r w:rsidRPr="004A6F4C">
        <w:rPr>
          <w:color w:val="0D0D0D" w:themeColor="text1" w:themeTint="F2"/>
        </w:rPr>
        <w:t xml:space="preserve">постановление Правительства Санкт-Петербурга от 24.08.2015 № 732 </w:t>
      </w:r>
      <w:r w:rsidR="00601977" w:rsidRPr="004A6F4C">
        <w:rPr>
          <w:color w:val="0D0D0D" w:themeColor="text1" w:themeTint="F2"/>
        </w:rPr>
        <w:t>«</w:t>
      </w:r>
      <w:r w:rsidRPr="004A6F4C">
        <w:rPr>
          <w:color w:val="0D0D0D" w:themeColor="text1" w:themeTint="F2"/>
        </w:rPr>
        <w:t xml:space="preserve">Об утверждении Порядка организации и осуществления регионального государственного экологического надзора </w:t>
      </w:r>
      <w:r w:rsidRPr="004A6F4C">
        <w:rPr>
          <w:color w:val="0D0D0D" w:themeColor="text1" w:themeTint="F2"/>
        </w:rPr>
        <w:br/>
        <w:t xml:space="preserve">на территории Санкт-Петербурга и внесении изменений в постановление Правительства </w:t>
      </w:r>
      <w:r w:rsidRPr="004A6F4C">
        <w:rPr>
          <w:color w:val="0D0D0D" w:themeColor="text1" w:themeTint="F2"/>
        </w:rPr>
        <w:br/>
        <w:t>Санкт-Петербурга от 06.04.2004 № 530</w:t>
      </w:r>
      <w:r w:rsidR="00601977" w:rsidRPr="004A6F4C">
        <w:rPr>
          <w:color w:val="0D0D0D" w:themeColor="text1" w:themeTint="F2"/>
        </w:rPr>
        <w:t>»</w:t>
      </w:r>
      <w:r w:rsidRPr="004A6F4C">
        <w:rPr>
          <w:color w:val="0D0D0D" w:themeColor="text1" w:themeTint="F2"/>
        </w:rPr>
        <w:t>;</w:t>
      </w:r>
    </w:p>
    <w:p w:rsidR="00C94ABC" w:rsidRDefault="00C94ABC" w:rsidP="004A6F4C">
      <w:pPr>
        <w:pStyle w:val="2"/>
        <w:ind w:firstLine="567"/>
        <w:rPr>
          <w:color w:val="0D0D0D" w:themeColor="text1" w:themeTint="F2"/>
        </w:rPr>
      </w:pPr>
      <w:r w:rsidRPr="004A6F4C">
        <w:rPr>
          <w:color w:val="0D0D0D" w:themeColor="text1" w:themeTint="F2"/>
        </w:rPr>
        <w:t xml:space="preserve">постановление Правительства Санкт-Петербурга от 26.09.2017 № 807 </w:t>
      </w:r>
      <w:r w:rsidR="00601977" w:rsidRPr="004A6F4C">
        <w:rPr>
          <w:color w:val="0D0D0D" w:themeColor="text1" w:themeTint="F2"/>
        </w:rPr>
        <w:t>«</w:t>
      </w:r>
      <w:r w:rsidRPr="004A6F4C">
        <w:rPr>
          <w:color w:val="0D0D0D" w:themeColor="text1" w:themeTint="F2"/>
        </w:rPr>
        <w:t>О внесении изменений в постановление Правительства Санкт-Петербурга от 24.08.2015 № 732</w:t>
      </w:r>
      <w:r w:rsidR="00601977" w:rsidRPr="004A6F4C">
        <w:rPr>
          <w:color w:val="0D0D0D" w:themeColor="text1" w:themeTint="F2"/>
        </w:rPr>
        <w:t>»</w:t>
      </w:r>
      <w:r w:rsidR="007B133D" w:rsidRPr="004A6F4C">
        <w:rPr>
          <w:color w:val="0D0D0D" w:themeColor="text1" w:themeTint="F2"/>
        </w:rPr>
        <w:t>.</w:t>
      </w:r>
    </w:p>
    <w:p w:rsidR="009302C4" w:rsidRPr="004A6F4C" w:rsidRDefault="003617D9" w:rsidP="004A6F4C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3</w:t>
      </w:r>
      <w:r w:rsidR="009302C4">
        <w:rPr>
          <w:color w:val="0D0D0D" w:themeColor="text1" w:themeTint="F2"/>
        </w:rPr>
        <w:t>. </w:t>
      </w:r>
      <w:r w:rsidR="009302C4" w:rsidRPr="009302C4">
        <w:rPr>
          <w:color w:val="0D0D0D" w:themeColor="text1" w:themeTint="F2"/>
        </w:rPr>
        <w:t>Настоящее постановление вступает в силу с 1 января 2022 года, но не ранее дня его официального опубликования.</w:t>
      </w:r>
    </w:p>
    <w:p w:rsidR="0085089D" w:rsidRPr="004A6F4C" w:rsidRDefault="003617D9" w:rsidP="004A6F4C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4</w:t>
      </w:r>
      <w:r w:rsidR="006052E8" w:rsidRPr="004A6F4C">
        <w:rPr>
          <w:color w:val="0D0D0D" w:themeColor="text1" w:themeTint="F2"/>
        </w:rPr>
        <w:t xml:space="preserve">. Контроль за выполнением постановления возложить на вице-губернатора </w:t>
      </w:r>
      <w:r w:rsidR="00975FE3" w:rsidRPr="004A6F4C">
        <w:rPr>
          <w:color w:val="0D0D0D" w:themeColor="text1" w:themeTint="F2"/>
        </w:rPr>
        <w:br/>
      </w:r>
      <w:r w:rsidR="006052E8" w:rsidRPr="004A6F4C">
        <w:rPr>
          <w:color w:val="0D0D0D" w:themeColor="text1" w:themeTint="F2"/>
        </w:rPr>
        <w:t xml:space="preserve">Санкт-Петербурга </w:t>
      </w:r>
      <w:r w:rsidR="004105FF" w:rsidRPr="004A6F4C">
        <w:rPr>
          <w:color w:val="0D0D0D" w:themeColor="text1" w:themeTint="F2"/>
        </w:rPr>
        <w:t>–</w:t>
      </w:r>
      <w:r w:rsidR="006052E8" w:rsidRPr="004A6F4C">
        <w:rPr>
          <w:color w:val="0D0D0D" w:themeColor="text1" w:themeTint="F2"/>
        </w:rPr>
        <w:t xml:space="preserve"> руководителя Администрации Губернатора Санкт-Петербурга Пикалёва В.И.</w:t>
      </w:r>
    </w:p>
    <w:p w:rsidR="0085089D" w:rsidRPr="004A6F4C" w:rsidRDefault="0085089D" w:rsidP="004A6F4C">
      <w:pPr>
        <w:pStyle w:val="2"/>
        <w:rPr>
          <w:color w:val="0D0D0D" w:themeColor="text1" w:themeTint="F2"/>
        </w:rPr>
      </w:pPr>
    </w:p>
    <w:p w:rsidR="0085089D" w:rsidRPr="004A6F4C" w:rsidRDefault="0085089D" w:rsidP="004A6F4C">
      <w:pPr>
        <w:pStyle w:val="2"/>
        <w:rPr>
          <w:color w:val="0D0D0D" w:themeColor="text1" w:themeTint="F2"/>
        </w:rPr>
      </w:pPr>
    </w:p>
    <w:p w:rsidR="0085089D" w:rsidRPr="004A6F4C" w:rsidRDefault="0085089D" w:rsidP="004A6F4C">
      <w:pPr>
        <w:pStyle w:val="2"/>
        <w:rPr>
          <w:b/>
          <w:bCs/>
          <w:color w:val="0D0D0D" w:themeColor="text1" w:themeTint="F2"/>
        </w:rPr>
      </w:pPr>
      <w:r w:rsidRPr="004A6F4C">
        <w:rPr>
          <w:b/>
          <w:bCs/>
          <w:color w:val="0D0D0D" w:themeColor="text1" w:themeTint="F2"/>
        </w:rPr>
        <w:t>Губернатор</w:t>
      </w:r>
    </w:p>
    <w:p w:rsidR="00C70920" w:rsidRDefault="0085089D" w:rsidP="004A6F4C">
      <w:pPr>
        <w:pStyle w:val="2"/>
        <w:ind w:firstLine="0"/>
        <w:rPr>
          <w:b/>
          <w:bCs/>
          <w:color w:val="0D0D0D" w:themeColor="text1" w:themeTint="F2"/>
        </w:rPr>
        <w:sectPr w:rsidR="00C70920" w:rsidSect="00000F9C">
          <w:headerReference w:type="default" r:id="rId7"/>
          <w:headerReference w:type="first" r:id="rId8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4A6F4C">
        <w:rPr>
          <w:b/>
          <w:bCs/>
          <w:color w:val="0D0D0D" w:themeColor="text1" w:themeTint="F2"/>
        </w:rPr>
        <w:t xml:space="preserve">Санкт-Петербурга                                                           </w:t>
      </w:r>
      <w:r w:rsidR="007533BF" w:rsidRPr="004A6F4C">
        <w:rPr>
          <w:b/>
          <w:bCs/>
          <w:color w:val="0D0D0D" w:themeColor="text1" w:themeTint="F2"/>
        </w:rPr>
        <w:t xml:space="preserve">                                              </w:t>
      </w:r>
      <w:r w:rsidRPr="004A6F4C">
        <w:rPr>
          <w:b/>
          <w:bCs/>
          <w:color w:val="0D0D0D" w:themeColor="text1" w:themeTint="F2"/>
        </w:rPr>
        <w:t xml:space="preserve">       </w:t>
      </w:r>
      <w:r w:rsidR="00CC496F" w:rsidRPr="004A6F4C">
        <w:rPr>
          <w:b/>
          <w:bCs/>
          <w:color w:val="0D0D0D" w:themeColor="text1" w:themeTint="F2"/>
        </w:rPr>
        <w:t xml:space="preserve">                       </w:t>
      </w:r>
      <w:r w:rsidR="007533BF" w:rsidRPr="004A6F4C">
        <w:rPr>
          <w:b/>
          <w:bCs/>
          <w:color w:val="0D0D0D" w:themeColor="text1" w:themeTint="F2"/>
        </w:rPr>
        <w:t>А.Д.Беглов</w:t>
      </w:r>
    </w:p>
    <w:p w:rsidR="001275FC" w:rsidRPr="001275FC" w:rsidRDefault="001275FC" w:rsidP="00407B9D">
      <w:pPr>
        <w:pStyle w:val="ConsPlusNormal"/>
        <w:ind w:left="6237"/>
        <w:jc w:val="both"/>
        <w:rPr>
          <w:szCs w:val="24"/>
        </w:rPr>
      </w:pPr>
      <w:r w:rsidRPr="001275FC">
        <w:rPr>
          <w:szCs w:val="24"/>
        </w:rPr>
        <w:lastRenderedPageBreak/>
        <w:t>УТВЕРЖДЕНО</w:t>
      </w:r>
    </w:p>
    <w:p w:rsidR="001014FF" w:rsidRDefault="00F46161" w:rsidP="00F46161">
      <w:pPr>
        <w:pStyle w:val="ConsPlusNormal"/>
        <w:ind w:left="6237"/>
        <w:rPr>
          <w:szCs w:val="24"/>
        </w:rPr>
      </w:pPr>
      <w:r>
        <w:rPr>
          <w:szCs w:val="24"/>
        </w:rPr>
        <w:t xml:space="preserve">постановлением </w:t>
      </w:r>
      <w:r w:rsidR="001275FC" w:rsidRPr="001275FC">
        <w:rPr>
          <w:szCs w:val="24"/>
        </w:rPr>
        <w:t xml:space="preserve">Правительства Санкт-Петербурга </w:t>
      </w:r>
    </w:p>
    <w:p w:rsidR="007455E7" w:rsidRPr="004A6F4C" w:rsidRDefault="001275FC" w:rsidP="00F46161">
      <w:pPr>
        <w:pStyle w:val="ConsPlusNormal"/>
        <w:ind w:left="6237"/>
        <w:rPr>
          <w:szCs w:val="24"/>
        </w:rPr>
      </w:pPr>
      <w:r w:rsidRPr="001275FC">
        <w:rPr>
          <w:szCs w:val="24"/>
        </w:rPr>
        <w:t>от ____ № _____</w:t>
      </w:r>
    </w:p>
    <w:p w:rsidR="007455E7" w:rsidRDefault="007455E7" w:rsidP="004A6F4C">
      <w:pPr>
        <w:pStyle w:val="ConsPlusNormal"/>
        <w:jc w:val="both"/>
        <w:rPr>
          <w:szCs w:val="24"/>
        </w:rPr>
      </w:pPr>
    </w:p>
    <w:p w:rsidR="00407B9D" w:rsidRPr="004A6F4C" w:rsidRDefault="00407B9D" w:rsidP="004A6F4C">
      <w:pPr>
        <w:pStyle w:val="ConsPlusNormal"/>
        <w:jc w:val="both"/>
        <w:rPr>
          <w:szCs w:val="24"/>
        </w:rPr>
      </w:pPr>
    </w:p>
    <w:p w:rsidR="007455E7" w:rsidRPr="004A6F4C" w:rsidRDefault="007455E7" w:rsidP="004A6F4C">
      <w:pPr>
        <w:pStyle w:val="ConsPlusTitle"/>
        <w:jc w:val="center"/>
        <w:rPr>
          <w:szCs w:val="24"/>
        </w:rPr>
      </w:pPr>
      <w:bookmarkStart w:id="0" w:name="P36"/>
      <w:bookmarkEnd w:id="0"/>
      <w:r w:rsidRPr="004A6F4C">
        <w:rPr>
          <w:szCs w:val="24"/>
        </w:rPr>
        <w:t>ПОЛОЖЕНИЕ</w:t>
      </w:r>
    </w:p>
    <w:p w:rsidR="007455E7" w:rsidRPr="004A6F4C" w:rsidRDefault="00407B9D" w:rsidP="004A6F4C">
      <w:pPr>
        <w:pStyle w:val="ConsPlusTitle"/>
        <w:jc w:val="center"/>
        <w:rPr>
          <w:szCs w:val="24"/>
        </w:rPr>
      </w:pPr>
      <w:r>
        <w:rPr>
          <w:szCs w:val="24"/>
        </w:rPr>
        <w:t>о</w:t>
      </w:r>
      <w:r w:rsidRPr="004A6F4C">
        <w:rPr>
          <w:szCs w:val="24"/>
        </w:rPr>
        <w:t xml:space="preserve"> региональном государственном экологическом контроле (надзоре)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 </w:t>
      </w:r>
      <w:r>
        <w:rPr>
          <w:szCs w:val="24"/>
        </w:rPr>
        <w:br/>
        <w:t>на территории С</w:t>
      </w:r>
      <w:r w:rsidRPr="004A6F4C">
        <w:rPr>
          <w:szCs w:val="24"/>
        </w:rPr>
        <w:t>анкт-</w:t>
      </w:r>
      <w:r>
        <w:rPr>
          <w:szCs w:val="24"/>
        </w:rPr>
        <w:t>П</w:t>
      </w:r>
      <w:r w:rsidRPr="004A6F4C">
        <w:rPr>
          <w:szCs w:val="24"/>
        </w:rPr>
        <w:t>етербурга</w:t>
      </w:r>
    </w:p>
    <w:p w:rsidR="007455E7" w:rsidRPr="004A6F4C" w:rsidRDefault="007455E7" w:rsidP="004A6F4C">
      <w:pPr>
        <w:pStyle w:val="ConsPlusNormal"/>
        <w:jc w:val="both"/>
        <w:rPr>
          <w:szCs w:val="24"/>
        </w:rPr>
      </w:pPr>
    </w:p>
    <w:p w:rsidR="007455E7" w:rsidRPr="004A6F4C" w:rsidRDefault="007455E7" w:rsidP="004A6F4C">
      <w:pPr>
        <w:pStyle w:val="ConsPlusNormal"/>
        <w:jc w:val="center"/>
        <w:rPr>
          <w:b/>
          <w:szCs w:val="24"/>
        </w:rPr>
      </w:pPr>
      <w:r w:rsidRPr="004A6F4C">
        <w:rPr>
          <w:b/>
          <w:szCs w:val="24"/>
        </w:rPr>
        <w:t>1. Общие положения</w:t>
      </w:r>
    </w:p>
    <w:p w:rsidR="007455E7" w:rsidRPr="004A6F4C" w:rsidRDefault="007455E7" w:rsidP="004A6F4C">
      <w:pPr>
        <w:pStyle w:val="ConsPlusNormal"/>
        <w:ind w:firstLine="567"/>
        <w:jc w:val="both"/>
        <w:rPr>
          <w:b/>
          <w:szCs w:val="24"/>
        </w:rPr>
      </w:pPr>
    </w:p>
    <w:p w:rsidR="00F46161" w:rsidRDefault="00997287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1.1. Настоящее Положение</w:t>
      </w:r>
      <w:r w:rsidRPr="00997287">
        <w:rPr>
          <w:szCs w:val="24"/>
        </w:rPr>
        <w:t>, разработанное в соот</w:t>
      </w:r>
      <w:r w:rsidR="00CE5B2D">
        <w:rPr>
          <w:szCs w:val="24"/>
        </w:rPr>
        <w:t xml:space="preserve">ветствии с Федеральным законом </w:t>
      </w:r>
      <w:r w:rsidR="00CE5B2D">
        <w:rPr>
          <w:szCs w:val="24"/>
        </w:rPr>
        <w:br/>
      </w:r>
      <w:r w:rsidRPr="00997287">
        <w:rPr>
          <w:szCs w:val="24"/>
        </w:rPr>
        <w:t>«О государственном контроле (надзоре) и муниципальном контроле» (далее – Федеральный закон №</w:t>
      </w:r>
      <w:r w:rsidR="00CE5B2D">
        <w:rPr>
          <w:szCs w:val="24"/>
        </w:rPr>
        <w:t> </w:t>
      </w:r>
      <w:r w:rsidRPr="00997287">
        <w:rPr>
          <w:szCs w:val="24"/>
        </w:rPr>
        <w:t>248-ФЗ) и</w:t>
      </w:r>
      <w:r>
        <w:rPr>
          <w:szCs w:val="24"/>
        </w:rPr>
        <w:t xml:space="preserve"> Ф</w:t>
      </w:r>
      <w:r w:rsidRPr="004A6F4C">
        <w:rPr>
          <w:szCs w:val="24"/>
        </w:rPr>
        <w:t>едеральным законом «Об охране окружающей среды»</w:t>
      </w:r>
      <w:r w:rsidR="006E1697" w:rsidRPr="006E1697">
        <w:rPr>
          <w:szCs w:val="24"/>
        </w:rPr>
        <w:t>, устанавливает порядок организации и осуществления регионально</w:t>
      </w:r>
      <w:r w:rsidR="006E1697">
        <w:rPr>
          <w:szCs w:val="24"/>
        </w:rPr>
        <w:t xml:space="preserve">го </w:t>
      </w:r>
      <w:r w:rsidR="006E1697" w:rsidRPr="006E1697">
        <w:rPr>
          <w:szCs w:val="24"/>
        </w:rPr>
        <w:t>государственно</w:t>
      </w:r>
      <w:r w:rsidR="006E1697">
        <w:rPr>
          <w:szCs w:val="24"/>
        </w:rPr>
        <w:t>го</w:t>
      </w:r>
      <w:r w:rsidR="006E1697" w:rsidRPr="006E1697">
        <w:rPr>
          <w:szCs w:val="24"/>
        </w:rPr>
        <w:t xml:space="preserve"> экологическо</w:t>
      </w:r>
      <w:r w:rsidR="006E1697">
        <w:rPr>
          <w:szCs w:val="24"/>
        </w:rPr>
        <w:t>го</w:t>
      </w:r>
      <w:r w:rsidR="006E1697" w:rsidRPr="006E1697">
        <w:rPr>
          <w:szCs w:val="24"/>
        </w:rPr>
        <w:t xml:space="preserve"> контрол</w:t>
      </w:r>
      <w:r w:rsidR="006E1697">
        <w:rPr>
          <w:szCs w:val="24"/>
        </w:rPr>
        <w:t>я</w:t>
      </w:r>
      <w:r w:rsidR="006E1697" w:rsidRPr="006E1697">
        <w:rPr>
          <w:szCs w:val="24"/>
        </w:rPr>
        <w:t xml:space="preserve"> (надзор</w:t>
      </w:r>
      <w:r w:rsidR="006E1697">
        <w:rPr>
          <w:szCs w:val="24"/>
        </w:rPr>
        <w:t>а</w:t>
      </w:r>
      <w:r w:rsidR="006E1697" w:rsidRPr="006E1697">
        <w:rPr>
          <w:szCs w:val="24"/>
        </w:rPr>
        <w:t>)</w:t>
      </w:r>
      <w:r w:rsidR="006E1697">
        <w:rPr>
          <w:szCs w:val="24"/>
        </w:rPr>
        <w:t xml:space="preserve"> </w:t>
      </w:r>
      <w:r w:rsidR="00F46161">
        <w:rPr>
          <w:szCs w:val="24"/>
        </w:rPr>
        <w:t>п</w:t>
      </w:r>
      <w:r w:rsidR="006E1697" w:rsidRPr="006E1697">
        <w:rPr>
          <w:szCs w:val="24"/>
        </w:rPr>
        <w:t xml:space="preserve">ри осуществлении хозяйственной и иной деятельности, за исключением деятельности </w:t>
      </w:r>
      <w:r w:rsidR="00F46161">
        <w:rPr>
          <w:szCs w:val="24"/>
        </w:rPr>
        <w:br/>
      </w:r>
      <w:r w:rsidR="006E1697" w:rsidRPr="006E1697">
        <w:rPr>
          <w:szCs w:val="24"/>
        </w:rPr>
        <w:t xml:space="preserve">с использованием объектов, подлежащих федеральному государственному экологическому надзору на территории Санкт-Петербурга (далее – </w:t>
      </w:r>
      <w:r w:rsidR="00B83053">
        <w:rPr>
          <w:szCs w:val="24"/>
        </w:rPr>
        <w:t xml:space="preserve">региональный </w:t>
      </w:r>
      <w:r w:rsidR="006E1697" w:rsidRPr="006E1697">
        <w:rPr>
          <w:szCs w:val="24"/>
        </w:rPr>
        <w:t xml:space="preserve">государственный </w:t>
      </w:r>
      <w:r w:rsidR="00B83053">
        <w:rPr>
          <w:szCs w:val="24"/>
        </w:rPr>
        <w:t>экологический надзор</w:t>
      </w:r>
      <w:r w:rsidR="006E1697" w:rsidRPr="006E1697">
        <w:rPr>
          <w:szCs w:val="24"/>
        </w:rPr>
        <w:t>).</w:t>
      </w:r>
    </w:p>
    <w:p w:rsidR="00B83053" w:rsidRPr="00B83053" w:rsidRDefault="006747D2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1.2. </w:t>
      </w:r>
      <w:r w:rsidRPr="006747D2">
        <w:rPr>
          <w:szCs w:val="24"/>
        </w:rPr>
        <w:t>Предметом регионального государственного экологического надзора являются:</w:t>
      </w:r>
    </w:p>
    <w:p w:rsidR="004D154A" w:rsidRPr="004D154A" w:rsidRDefault="004D154A" w:rsidP="00F46161">
      <w:pPr>
        <w:pStyle w:val="ConsPlusNormal"/>
        <w:ind w:firstLine="567"/>
        <w:jc w:val="both"/>
        <w:rPr>
          <w:szCs w:val="24"/>
        </w:rPr>
      </w:pPr>
      <w:r w:rsidRPr="004D154A">
        <w:rPr>
          <w:szCs w:val="24"/>
        </w:rPr>
        <w:t>соблюдение обязательных требований в области охраны окружающей среды, включая требования, содержащиеся в разрешительных документах и ус</w:t>
      </w:r>
      <w:r>
        <w:rPr>
          <w:szCs w:val="24"/>
        </w:rPr>
        <w:t>тановленные</w:t>
      </w:r>
      <w:r w:rsidRPr="004D154A">
        <w:rPr>
          <w:szCs w:val="24"/>
        </w:rPr>
        <w:t xml:space="preserve"> Федеральным законом «Об экологической экспертизе», Федеральным законом «Об отходах производства и потребления», Федеральным законом «Об охране атмосферного воздуха», Водным кодексом Российской Федерации, Федеральным законом «Об информации, информационных технологиях и о защите информации», Федеральным з</w:t>
      </w:r>
      <w:r>
        <w:rPr>
          <w:szCs w:val="24"/>
        </w:rPr>
        <w:t xml:space="preserve">аконом </w:t>
      </w:r>
      <w:r w:rsidRPr="004D154A">
        <w:rPr>
          <w:szCs w:val="24"/>
        </w:rPr>
        <w:t>«О водоснабжении и водоотведении», Федеральным законом «О внесении изменений в Федеральный закон «Об охране окружающей среды» и отдельные законодательные акты Российской Федерации» и принятыми в соответствии с ними иными нормативными правовыми актами Российской Федерации, нормативными правовыми актами Санкт-Петербурга в отношении объектов, не подлежащих федеральному государственному экологическому контролю (надзору);</w:t>
      </w:r>
    </w:p>
    <w:p w:rsidR="006F597A" w:rsidRDefault="004D154A" w:rsidP="00F46161">
      <w:pPr>
        <w:pStyle w:val="ConsPlusNormal"/>
        <w:ind w:firstLine="567"/>
        <w:jc w:val="both"/>
        <w:rPr>
          <w:szCs w:val="24"/>
        </w:rPr>
      </w:pPr>
      <w:r w:rsidRPr="004D154A">
        <w:rPr>
          <w:szCs w:val="24"/>
        </w:rPr>
        <w:t>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в соответствии с Федеральным законом «О техническом регулировании»</w:t>
      </w:r>
      <w:r w:rsidR="006F597A">
        <w:rPr>
          <w:szCs w:val="24"/>
        </w:rPr>
        <w:t>:</w:t>
      </w:r>
    </w:p>
    <w:p w:rsidR="004D154A" w:rsidRDefault="006F597A" w:rsidP="00F46161">
      <w:pPr>
        <w:pStyle w:val="ConsPlusNormal"/>
        <w:ind w:firstLine="567"/>
        <w:jc w:val="both"/>
        <w:rPr>
          <w:szCs w:val="24"/>
        </w:rPr>
      </w:pPr>
      <w:r w:rsidRPr="006F597A">
        <w:rPr>
          <w:szCs w:val="24"/>
        </w:rPr>
        <w:t>Технический регламент Таможенного союза.</w:t>
      </w:r>
      <w:r>
        <w:rPr>
          <w:szCs w:val="24"/>
        </w:rPr>
        <w:t xml:space="preserve"> </w:t>
      </w:r>
      <w:r w:rsidR="001014FF">
        <w:rPr>
          <w:szCs w:val="24"/>
        </w:rPr>
        <w:t>ТР ТС 030/2012</w:t>
      </w:r>
      <w:r w:rsidR="009E3096" w:rsidRPr="006F597A">
        <w:rPr>
          <w:szCs w:val="24"/>
        </w:rPr>
        <w:t xml:space="preserve"> </w:t>
      </w:r>
      <w:r w:rsidRPr="006F597A">
        <w:rPr>
          <w:szCs w:val="24"/>
        </w:rPr>
        <w:t>«О требованиях к смазочным материалам, маслам и специальным жидкостям», приняты</w:t>
      </w:r>
      <w:r w:rsidR="001014FF">
        <w:rPr>
          <w:szCs w:val="24"/>
        </w:rPr>
        <w:t>й</w:t>
      </w:r>
      <w:r w:rsidRPr="006F597A">
        <w:rPr>
          <w:szCs w:val="24"/>
        </w:rPr>
        <w:t xml:space="preserve"> Решением Совета Евразийской экономической комиссии от 20.07.2012 № 59</w:t>
      </w:r>
      <w:r>
        <w:rPr>
          <w:szCs w:val="24"/>
        </w:rPr>
        <w:t xml:space="preserve"> (пункты 1.3, 1.4, 3.8, 4.1; Приложения 1,</w:t>
      </w:r>
      <w:r w:rsidRPr="006F597A">
        <w:rPr>
          <w:szCs w:val="24"/>
        </w:rPr>
        <w:t>2</w:t>
      </w:r>
      <w:r>
        <w:rPr>
          <w:szCs w:val="24"/>
        </w:rPr>
        <w:t xml:space="preserve"> и 4)</w:t>
      </w:r>
      <w:r w:rsidR="004D154A" w:rsidRPr="004D154A">
        <w:rPr>
          <w:szCs w:val="24"/>
        </w:rPr>
        <w:t>;</w:t>
      </w:r>
    </w:p>
    <w:p w:rsidR="006F597A" w:rsidRDefault="00B826DC" w:rsidP="00F46161">
      <w:pPr>
        <w:pStyle w:val="ConsPlusNormal"/>
        <w:ind w:firstLine="567"/>
        <w:jc w:val="both"/>
        <w:rPr>
          <w:szCs w:val="24"/>
        </w:rPr>
      </w:pPr>
      <w:r w:rsidRPr="00B826DC">
        <w:rPr>
          <w:szCs w:val="24"/>
        </w:rPr>
        <w:t>Технический регламент Таможенного союза.</w:t>
      </w:r>
      <w:r>
        <w:rPr>
          <w:szCs w:val="24"/>
        </w:rPr>
        <w:t xml:space="preserve"> </w:t>
      </w:r>
      <w:r w:rsidR="001014FF">
        <w:rPr>
          <w:szCs w:val="24"/>
        </w:rPr>
        <w:t>ТР ТС 010/2011</w:t>
      </w:r>
      <w:r w:rsidR="009E3096" w:rsidRPr="00B826DC">
        <w:rPr>
          <w:szCs w:val="24"/>
        </w:rPr>
        <w:t xml:space="preserve"> </w:t>
      </w:r>
      <w:r w:rsidRPr="00B826DC">
        <w:rPr>
          <w:szCs w:val="24"/>
        </w:rPr>
        <w:t>«О безопасности машин</w:t>
      </w:r>
      <w:r>
        <w:rPr>
          <w:szCs w:val="24"/>
        </w:rPr>
        <w:t xml:space="preserve"> </w:t>
      </w:r>
      <w:r>
        <w:rPr>
          <w:szCs w:val="24"/>
        </w:rPr>
        <w:br/>
      </w:r>
      <w:r w:rsidRPr="00B826DC">
        <w:rPr>
          <w:szCs w:val="24"/>
        </w:rPr>
        <w:t>и оборудования», принятый Решением Комиссии Таможенного союза</w:t>
      </w:r>
      <w:r>
        <w:rPr>
          <w:szCs w:val="24"/>
        </w:rPr>
        <w:t xml:space="preserve"> </w:t>
      </w:r>
      <w:r w:rsidRPr="00B826DC">
        <w:rPr>
          <w:szCs w:val="24"/>
        </w:rPr>
        <w:t>от 18.10.2011 № 823</w:t>
      </w:r>
      <w:r>
        <w:rPr>
          <w:szCs w:val="24"/>
        </w:rPr>
        <w:t xml:space="preserve"> (п</w:t>
      </w:r>
      <w:r w:rsidRPr="00B826DC">
        <w:rPr>
          <w:szCs w:val="24"/>
        </w:rPr>
        <w:t>ункты 32 и 59 Приложения № 1</w:t>
      </w:r>
      <w:r>
        <w:rPr>
          <w:szCs w:val="24"/>
        </w:rPr>
        <w:t>);</w:t>
      </w:r>
    </w:p>
    <w:p w:rsidR="006F597A" w:rsidRDefault="004A3DC6" w:rsidP="00F46161">
      <w:pPr>
        <w:pStyle w:val="ConsPlusNormal"/>
        <w:ind w:firstLine="567"/>
        <w:jc w:val="both"/>
        <w:rPr>
          <w:szCs w:val="24"/>
        </w:rPr>
      </w:pPr>
      <w:r w:rsidRPr="004A3DC6">
        <w:rPr>
          <w:szCs w:val="24"/>
        </w:rPr>
        <w:t>Технический регламент Таможенного союза.</w:t>
      </w:r>
      <w:r>
        <w:rPr>
          <w:szCs w:val="24"/>
        </w:rPr>
        <w:t xml:space="preserve"> </w:t>
      </w:r>
      <w:r w:rsidR="001014FF">
        <w:rPr>
          <w:szCs w:val="24"/>
        </w:rPr>
        <w:t>ТР ТС 005/2011</w:t>
      </w:r>
      <w:r w:rsidR="009E3096" w:rsidRPr="004A3DC6">
        <w:rPr>
          <w:szCs w:val="24"/>
        </w:rPr>
        <w:t xml:space="preserve"> </w:t>
      </w:r>
      <w:r w:rsidRPr="004A3DC6">
        <w:rPr>
          <w:szCs w:val="24"/>
        </w:rPr>
        <w:t>«О безопасности упаковки», принятый Решением Комиссии Таможенного союза от 16.08.2011 № 769</w:t>
      </w:r>
      <w:r>
        <w:rPr>
          <w:szCs w:val="24"/>
        </w:rPr>
        <w:t xml:space="preserve"> (п</w:t>
      </w:r>
      <w:r w:rsidRPr="004A3DC6">
        <w:rPr>
          <w:szCs w:val="24"/>
        </w:rPr>
        <w:t>одпункт 11.3 пункта 11 статьи 5</w:t>
      </w:r>
      <w:r>
        <w:rPr>
          <w:szCs w:val="24"/>
        </w:rPr>
        <w:t>);</w:t>
      </w:r>
    </w:p>
    <w:p w:rsidR="006F597A" w:rsidRPr="004D154A" w:rsidRDefault="00A21AB5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Федеральный закон «</w:t>
      </w:r>
      <w:r w:rsidR="00EF0A1C" w:rsidRPr="00EF0A1C">
        <w:rPr>
          <w:szCs w:val="24"/>
        </w:rPr>
        <w:t>Технический регламент о безопасности зданий и сооружений</w:t>
      </w:r>
      <w:r>
        <w:rPr>
          <w:szCs w:val="24"/>
        </w:rPr>
        <w:t>»</w:t>
      </w:r>
      <w:r w:rsidR="00EF0A1C">
        <w:rPr>
          <w:szCs w:val="24"/>
        </w:rPr>
        <w:t xml:space="preserve"> </w:t>
      </w:r>
      <w:r>
        <w:rPr>
          <w:szCs w:val="24"/>
        </w:rPr>
        <w:br/>
      </w:r>
      <w:r w:rsidR="00EF0A1C">
        <w:rPr>
          <w:szCs w:val="24"/>
        </w:rPr>
        <w:t xml:space="preserve">(части 1 и 7 статьи 6, </w:t>
      </w:r>
      <w:r w:rsidR="00991E91">
        <w:rPr>
          <w:szCs w:val="24"/>
        </w:rPr>
        <w:t>статьи 7,</w:t>
      </w:r>
      <w:r w:rsidR="001014FF">
        <w:rPr>
          <w:szCs w:val="24"/>
        </w:rPr>
        <w:t xml:space="preserve">9 и </w:t>
      </w:r>
      <w:r w:rsidR="00EF0A1C">
        <w:rPr>
          <w:szCs w:val="24"/>
        </w:rPr>
        <w:t>14</w:t>
      </w:r>
      <w:r w:rsidR="00634905">
        <w:rPr>
          <w:szCs w:val="24"/>
        </w:rPr>
        <w:t xml:space="preserve">, части 3-5 статьи 15, </w:t>
      </w:r>
      <w:r w:rsidR="00861FA3">
        <w:rPr>
          <w:szCs w:val="24"/>
        </w:rPr>
        <w:t>пункты 2</w:t>
      </w:r>
      <w:r>
        <w:rPr>
          <w:szCs w:val="24"/>
        </w:rPr>
        <w:t xml:space="preserve"> и 4</w:t>
      </w:r>
      <w:r w:rsidR="00861FA3">
        <w:rPr>
          <w:szCs w:val="24"/>
        </w:rPr>
        <w:t xml:space="preserve"> части 9 статьи 15, </w:t>
      </w:r>
      <w:r w:rsidR="00135396">
        <w:rPr>
          <w:szCs w:val="24"/>
        </w:rPr>
        <w:t>часть 5 статьи 18, стать</w:t>
      </w:r>
      <w:r w:rsidR="009A4D4A">
        <w:rPr>
          <w:szCs w:val="24"/>
        </w:rPr>
        <w:t>и</w:t>
      </w:r>
      <w:r w:rsidR="00135396">
        <w:rPr>
          <w:szCs w:val="24"/>
        </w:rPr>
        <w:t xml:space="preserve"> 32</w:t>
      </w:r>
      <w:r w:rsidR="001014FF">
        <w:rPr>
          <w:szCs w:val="24"/>
        </w:rPr>
        <w:t xml:space="preserve">,35 и </w:t>
      </w:r>
      <w:r w:rsidR="009A4D4A">
        <w:rPr>
          <w:szCs w:val="24"/>
        </w:rPr>
        <w:t>37);</w:t>
      </w:r>
    </w:p>
    <w:p w:rsidR="00FA42B8" w:rsidRDefault="004D154A" w:rsidP="00F46161">
      <w:pPr>
        <w:pStyle w:val="ConsPlusNormal"/>
        <w:ind w:firstLine="567"/>
        <w:jc w:val="both"/>
        <w:rPr>
          <w:szCs w:val="24"/>
        </w:rPr>
      </w:pPr>
      <w:r w:rsidRPr="004D154A">
        <w:rPr>
          <w:szCs w:val="24"/>
        </w:rPr>
        <w:t>исполнение решений, принимаемых по результатам контрольных (надзорных) мероприятий.</w:t>
      </w:r>
    </w:p>
    <w:p w:rsidR="00B83053" w:rsidRPr="00B83053" w:rsidRDefault="00B83053" w:rsidP="00F46161">
      <w:pPr>
        <w:pStyle w:val="ConsPlusNormal"/>
        <w:ind w:firstLine="567"/>
        <w:jc w:val="both"/>
        <w:rPr>
          <w:szCs w:val="24"/>
        </w:rPr>
      </w:pPr>
      <w:r w:rsidRPr="00B83053">
        <w:rPr>
          <w:szCs w:val="24"/>
        </w:rPr>
        <w:t>1.3.</w:t>
      </w:r>
      <w:r w:rsidR="00FA42B8">
        <w:rPr>
          <w:szCs w:val="24"/>
        </w:rPr>
        <w:t> </w:t>
      </w:r>
      <w:r w:rsidR="00901DAA">
        <w:rPr>
          <w:szCs w:val="24"/>
        </w:rPr>
        <w:t>Региональный г</w:t>
      </w:r>
      <w:r w:rsidRPr="00B83053">
        <w:rPr>
          <w:szCs w:val="24"/>
        </w:rPr>
        <w:t xml:space="preserve">осударственный </w:t>
      </w:r>
      <w:r w:rsidR="00901DAA">
        <w:rPr>
          <w:szCs w:val="24"/>
        </w:rPr>
        <w:t xml:space="preserve">экологический надзор осуществляется Комитетом </w:t>
      </w:r>
      <w:r w:rsidR="00901DAA">
        <w:rPr>
          <w:szCs w:val="24"/>
        </w:rPr>
        <w:br/>
        <w:t xml:space="preserve">по природопользованию, охране окружающей среды и обеспечению экологической безопасности </w:t>
      </w:r>
      <w:r w:rsidR="00901DAA">
        <w:rPr>
          <w:szCs w:val="24"/>
        </w:rPr>
        <w:lastRenderedPageBreak/>
        <w:t>(далее – Комитет, н</w:t>
      </w:r>
      <w:r w:rsidRPr="00B83053">
        <w:rPr>
          <w:szCs w:val="24"/>
        </w:rPr>
        <w:t>адзорный орган).</w:t>
      </w:r>
    </w:p>
    <w:p w:rsidR="00B83053" w:rsidRPr="00B83053" w:rsidRDefault="00901DAA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1.4. </w:t>
      </w:r>
      <w:r w:rsidR="00B83053" w:rsidRPr="00B83053">
        <w:rPr>
          <w:szCs w:val="24"/>
        </w:rPr>
        <w:t xml:space="preserve">От имени надзорного органа </w:t>
      </w:r>
      <w:r w:rsidR="0048000F">
        <w:rPr>
          <w:szCs w:val="24"/>
        </w:rPr>
        <w:t>р</w:t>
      </w:r>
      <w:r w:rsidR="0048000F" w:rsidRPr="0048000F">
        <w:rPr>
          <w:szCs w:val="24"/>
        </w:rPr>
        <w:t xml:space="preserve">егиональный государственный экологический надзор </w:t>
      </w:r>
      <w:r w:rsidR="00B83053" w:rsidRPr="00B83053">
        <w:rPr>
          <w:szCs w:val="24"/>
        </w:rPr>
        <w:t>вправе осуществлять следующие должностные лица (далее – инспекторы):</w:t>
      </w:r>
    </w:p>
    <w:p w:rsidR="0048000F" w:rsidRPr="0048000F" w:rsidRDefault="0048000F" w:rsidP="00F46161">
      <w:pPr>
        <w:pStyle w:val="ConsPlusNormal"/>
        <w:ind w:firstLine="567"/>
        <w:jc w:val="both"/>
        <w:rPr>
          <w:szCs w:val="24"/>
        </w:rPr>
      </w:pPr>
      <w:r w:rsidRPr="0048000F">
        <w:rPr>
          <w:szCs w:val="24"/>
        </w:rPr>
        <w:t>руководитель (заместитель руководителя) надзорного органа (далее также – уполномоченное должностное лицо);</w:t>
      </w:r>
    </w:p>
    <w:p w:rsidR="0048000F" w:rsidRPr="0048000F" w:rsidRDefault="0048000F" w:rsidP="00F46161">
      <w:pPr>
        <w:pStyle w:val="ConsPlusNormal"/>
        <w:ind w:firstLine="567"/>
        <w:jc w:val="both"/>
        <w:rPr>
          <w:szCs w:val="24"/>
        </w:rPr>
      </w:pPr>
      <w:r w:rsidRPr="0048000F">
        <w:rPr>
          <w:szCs w:val="24"/>
        </w:rPr>
        <w:t xml:space="preserve">должностное лицо надзорного органа, в должностные обязанности которого в соответствии </w:t>
      </w:r>
      <w:r>
        <w:rPr>
          <w:szCs w:val="24"/>
        </w:rPr>
        <w:br/>
      </w:r>
      <w:r w:rsidRPr="0048000F">
        <w:rPr>
          <w:szCs w:val="24"/>
        </w:rPr>
        <w:t xml:space="preserve">с должностным регламентом или должностной инструкцией входит осуществление полномочий </w:t>
      </w:r>
      <w:r>
        <w:rPr>
          <w:szCs w:val="24"/>
        </w:rPr>
        <w:br/>
      </w:r>
      <w:r w:rsidRPr="0048000F">
        <w:rPr>
          <w:szCs w:val="24"/>
        </w:rPr>
        <w:t>по региональному государственному экологическому надзору, в том числе проведение профилактических мероприятий и контрольных (надзорных) мероприятий (далее также – должностное лицо, инспектор), а именно:</w:t>
      </w:r>
    </w:p>
    <w:p w:rsidR="0048000F" w:rsidRPr="0048000F" w:rsidRDefault="0048000F" w:rsidP="00F46161">
      <w:pPr>
        <w:pStyle w:val="ConsPlusNormal"/>
        <w:ind w:firstLine="567"/>
        <w:jc w:val="both"/>
        <w:rPr>
          <w:szCs w:val="24"/>
        </w:rPr>
      </w:pPr>
      <w:r w:rsidRPr="0048000F">
        <w:rPr>
          <w:szCs w:val="24"/>
        </w:rPr>
        <w:t>старшие государственные инспекторы Санкт-Петербурга в области охраны окружающей среды;</w:t>
      </w:r>
    </w:p>
    <w:p w:rsidR="00EF54DE" w:rsidRDefault="0048000F" w:rsidP="00F46161">
      <w:pPr>
        <w:pStyle w:val="ConsPlusNormal"/>
        <w:ind w:firstLine="567"/>
        <w:jc w:val="both"/>
        <w:rPr>
          <w:szCs w:val="24"/>
        </w:rPr>
      </w:pPr>
      <w:r w:rsidRPr="0048000F">
        <w:rPr>
          <w:szCs w:val="24"/>
        </w:rPr>
        <w:t xml:space="preserve">государственные инспекторы Санкт-Петербурга в </w:t>
      </w:r>
      <w:r w:rsidR="00EF54DE">
        <w:rPr>
          <w:szCs w:val="24"/>
        </w:rPr>
        <w:t>области охраны окружающей среды.</w:t>
      </w:r>
    </w:p>
    <w:p w:rsidR="00B83053" w:rsidRPr="00B83053" w:rsidRDefault="00B83053" w:rsidP="00F46161">
      <w:pPr>
        <w:pStyle w:val="ConsPlusNormal"/>
        <w:ind w:firstLine="567"/>
        <w:jc w:val="both"/>
        <w:rPr>
          <w:szCs w:val="24"/>
        </w:rPr>
      </w:pPr>
      <w:r w:rsidRPr="00B83053">
        <w:rPr>
          <w:szCs w:val="24"/>
        </w:rPr>
        <w:t>1</w:t>
      </w:r>
      <w:r w:rsidR="00211EC9">
        <w:rPr>
          <w:szCs w:val="24"/>
        </w:rPr>
        <w:t>.5. </w:t>
      </w:r>
      <w:r w:rsidRPr="00B83053">
        <w:rPr>
          <w:szCs w:val="24"/>
        </w:rPr>
        <w:t>Должностными лицами контрольного (надзорного) органа, уполномоченными принимать решения о проведении контрольных (надзорных) мероприятий, являются:</w:t>
      </w:r>
    </w:p>
    <w:p w:rsidR="00630E1E" w:rsidRPr="00630E1E" w:rsidRDefault="00630E1E" w:rsidP="00F46161">
      <w:pPr>
        <w:pStyle w:val="ConsPlusNormal"/>
        <w:ind w:firstLine="567"/>
        <w:jc w:val="both"/>
        <w:rPr>
          <w:szCs w:val="24"/>
        </w:rPr>
      </w:pPr>
      <w:r w:rsidRPr="00630E1E">
        <w:rPr>
          <w:szCs w:val="24"/>
        </w:rPr>
        <w:t>главный государственный инспектор Санкт-Петербурга в области охраны окружающей среды;</w:t>
      </w:r>
    </w:p>
    <w:p w:rsidR="00630E1E" w:rsidRDefault="00630E1E" w:rsidP="00F46161">
      <w:pPr>
        <w:pStyle w:val="ConsPlusNormal"/>
        <w:ind w:firstLine="567"/>
        <w:jc w:val="both"/>
        <w:rPr>
          <w:szCs w:val="24"/>
        </w:rPr>
      </w:pPr>
      <w:r w:rsidRPr="00630E1E">
        <w:rPr>
          <w:szCs w:val="24"/>
        </w:rPr>
        <w:t xml:space="preserve">заместители главного государственного инспектора Санкт-Петербурга в </w:t>
      </w:r>
      <w:r>
        <w:rPr>
          <w:szCs w:val="24"/>
        </w:rPr>
        <w:t>области охраны окружающей среды.</w:t>
      </w:r>
    </w:p>
    <w:p w:rsidR="00B83053" w:rsidRPr="00B83053" w:rsidRDefault="00211EC9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1.6. </w:t>
      </w:r>
      <w:r w:rsidR="00B83053" w:rsidRPr="00B83053">
        <w:rPr>
          <w:szCs w:val="24"/>
        </w:rPr>
        <w:t xml:space="preserve">При проведении профилактических мероприятий и контрольных (надзорных) мероприятий полномочия по осуществлению </w:t>
      </w:r>
      <w:r w:rsidR="00AC684A" w:rsidRPr="00AC684A">
        <w:rPr>
          <w:szCs w:val="24"/>
        </w:rPr>
        <w:t xml:space="preserve">регионального государственного экологического надзора </w:t>
      </w:r>
      <w:r w:rsidR="00B83053" w:rsidRPr="00B83053">
        <w:rPr>
          <w:szCs w:val="24"/>
        </w:rPr>
        <w:t xml:space="preserve">осуществляют инспекторы, которые уполномочены на проведение соответствующего мероприятия решением </w:t>
      </w:r>
      <w:r w:rsidR="00630E1E">
        <w:rPr>
          <w:szCs w:val="24"/>
        </w:rPr>
        <w:t>надзорного</w:t>
      </w:r>
      <w:r w:rsidR="00B83053" w:rsidRPr="00B83053">
        <w:rPr>
          <w:szCs w:val="24"/>
        </w:rPr>
        <w:t xml:space="preserve"> органа.</w:t>
      </w:r>
    </w:p>
    <w:p w:rsidR="00B83053" w:rsidRPr="00B83053" w:rsidRDefault="00B83053" w:rsidP="00F46161">
      <w:pPr>
        <w:pStyle w:val="ConsPlusNormal"/>
        <w:ind w:firstLine="567"/>
        <w:jc w:val="both"/>
        <w:rPr>
          <w:szCs w:val="24"/>
        </w:rPr>
      </w:pPr>
      <w:r w:rsidRPr="00B83053">
        <w:rPr>
          <w:szCs w:val="24"/>
        </w:rPr>
        <w:t>Инспекторы при проведении контрольных (надзорных) мероприятий в пределах своих полномочий и в объеме проводимых контрольных (надзорных) действий осуществляют права, предусмотренные частью 2 статьи 29 Федерального закона № 248-ФЗ, а также следующие права:</w:t>
      </w:r>
    </w:p>
    <w:p w:rsidR="007C59FE" w:rsidRPr="007C59FE" w:rsidRDefault="007C59FE" w:rsidP="00F46161">
      <w:pPr>
        <w:pStyle w:val="ConsPlusNormal"/>
        <w:ind w:firstLine="567"/>
        <w:jc w:val="both"/>
        <w:rPr>
          <w:szCs w:val="24"/>
        </w:rPr>
      </w:pPr>
      <w:r w:rsidRPr="007C59FE">
        <w:rPr>
          <w:szCs w:val="24"/>
        </w:rPr>
        <w:t>направлять в уполномоченные органы материалы, связанные с нарушениями законодательства в области охраны окружающей среды, для решения вопросов о возбуждении уголовных дел;</w:t>
      </w:r>
    </w:p>
    <w:p w:rsidR="00B83053" w:rsidRDefault="007C59FE" w:rsidP="00F46161">
      <w:pPr>
        <w:pStyle w:val="ConsPlusNormal"/>
        <w:ind w:firstLine="567"/>
        <w:jc w:val="both"/>
        <w:rPr>
          <w:szCs w:val="24"/>
        </w:rPr>
      </w:pPr>
      <w:r w:rsidRPr="007C59FE">
        <w:rPr>
          <w:szCs w:val="24"/>
        </w:rPr>
        <w:t xml:space="preserve">предъявлять в установленном законодательством Российской Федерации порядке иски </w:t>
      </w:r>
      <w:r>
        <w:rPr>
          <w:szCs w:val="24"/>
        </w:rPr>
        <w:br/>
      </w:r>
      <w:r w:rsidRPr="007C59FE">
        <w:rPr>
          <w:szCs w:val="24"/>
        </w:rPr>
        <w:t>о возмещении вреда, причиненного окружающей среде и ее компонентам вследствие нарушений обязательных требований.</w:t>
      </w:r>
    </w:p>
    <w:p w:rsidR="007C59FE" w:rsidRPr="00B83053" w:rsidRDefault="007C59FE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Комитет может</w:t>
      </w:r>
      <w:r w:rsidRPr="007C59FE">
        <w:rPr>
          <w:szCs w:val="24"/>
        </w:rPr>
        <w:t xml:space="preserve"> быть привлечен судом к участию в деле либо </w:t>
      </w:r>
      <w:r w:rsidR="00A904DB">
        <w:rPr>
          <w:szCs w:val="24"/>
        </w:rPr>
        <w:t>произвлдственные объекты</w:t>
      </w:r>
      <w:r w:rsidRPr="007C59FE">
        <w:rPr>
          <w:szCs w:val="24"/>
        </w:rPr>
        <w:t xml:space="preserve"> заключения по иску о возмещении вреда, причиненного окружающей среде </w:t>
      </w:r>
      <w:r w:rsidR="00BB41DC">
        <w:rPr>
          <w:szCs w:val="24"/>
        </w:rPr>
        <w:br/>
      </w:r>
      <w:r w:rsidRPr="007C59FE">
        <w:rPr>
          <w:szCs w:val="24"/>
        </w:rPr>
        <w:t>и ее компонентам, безопасности государства, имуществу физических и юридических лиц, государственному или муниципальному имуществу вследствие нарушений обязательных требований.</w:t>
      </w:r>
    </w:p>
    <w:p w:rsidR="00B83053" w:rsidRPr="00B83053" w:rsidRDefault="00B83053" w:rsidP="00F46161">
      <w:pPr>
        <w:pStyle w:val="ConsPlusNormal"/>
        <w:ind w:firstLine="567"/>
        <w:jc w:val="both"/>
        <w:rPr>
          <w:szCs w:val="24"/>
        </w:rPr>
      </w:pPr>
      <w:r w:rsidRPr="00B83053">
        <w:rPr>
          <w:szCs w:val="24"/>
        </w:rPr>
        <w:t>Инспекторы, которые проводили профилактические мероприятия в виде объявления предостережения о недопустимости нарушения обязательных требовани</w:t>
      </w:r>
      <w:r w:rsidR="00914F30">
        <w:rPr>
          <w:szCs w:val="24"/>
        </w:rPr>
        <w:t>й</w:t>
      </w:r>
      <w:r w:rsidRPr="00B83053">
        <w:rPr>
          <w:szCs w:val="24"/>
        </w:rPr>
        <w:t>, консультирования или профилактического визита в отношении определенного объекта контроля, не могут проводить контрольные (надзорные) мероприятия в отношении этого же объекта в течение одного года со дня окончания проведени</w:t>
      </w:r>
      <w:r w:rsidR="006602C5">
        <w:rPr>
          <w:szCs w:val="24"/>
        </w:rPr>
        <w:t>я профилактического мероприятия.</w:t>
      </w:r>
    </w:p>
    <w:p w:rsidR="00B83053" w:rsidRPr="00B83053" w:rsidRDefault="00B83053" w:rsidP="00F46161">
      <w:pPr>
        <w:pStyle w:val="ConsPlusNormal"/>
        <w:ind w:firstLine="567"/>
        <w:jc w:val="both"/>
        <w:rPr>
          <w:szCs w:val="24"/>
        </w:rPr>
      </w:pPr>
      <w:r w:rsidRPr="00B83053">
        <w:rPr>
          <w:szCs w:val="24"/>
        </w:rPr>
        <w:t>1.7.</w:t>
      </w:r>
      <w:r w:rsidR="006602C5">
        <w:rPr>
          <w:szCs w:val="24"/>
        </w:rPr>
        <w:t> </w:t>
      </w:r>
      <w:r w:rsidRPr="00B83053">
        <w:rPr>
          <w:szCs w:val="24"/>
        </w:rPr>
        <w:t xml:space="preserve">Объектами </w:t>
      </w:r>
      <w:r w:rsidR="00630C6D">
        <w:rPr>
          <w:szCs w:val="24"/>
        </w:rPr>
        <w:t>регионального государственного экологического надзора</w:t>
      </w:r>
      <w:r w:rsidRPr="00B83053">
        <w:rPr>
          <w:szCs w:val="24"/>
        </w:rPr>
        <w:t xml:space="preserve"> являются:</w:t>
      </w:r>
    </w:p>
    <w:p w:rsidR="00630C6D" w:rsidRPr="004A6F4C" w:rsidRDefault="00630C6D" w:rsidP="00F46161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630C6D" w:rsidRPr="004A6F4C" w:rsidRDefault="00630C6D" w:rsidP="00F46161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результаты деятельности граждан и организаций, в том числе продукция (товары), работы</w:t>
      </w:r>
      <w:r>
        <w:rPr>
          <w:szCs w:val="24"/>
        </w:rPr>
        <w:t xml:space="preserve"> </w:t>
      </w:r>
      <w:r>
        <w:rPr>
          <w:szCs w:val="24"/>
        </w:rPr>
        <w:br/>
      </w:r>
      <w:r w:rsidRPr="004A6F4C">
        <w:rPr>
          <w:szCs w:val="24"/>
        </w:rPr>
        <w:t>и услуги, к которым предъявляются обязательные требования;</w:t>
      </w:r>
    </w:p>
    <w:p w:rsidR="00630C6D" w:rsidRPr="004A6F4C" w:rsidRDefault="00630C6D" w:rsidP="00F46161">
      <w:pPr>
        <w:pStyle w:val="ConsPlusNormal"/>
        <w:ind w:firstLine="567"/>
        <w:jc w:val="both"/>
        <w:rPr>
          <w:rFonts w:eastAsia="SimSun"/>
          <w:szCs w:val="24"/>
        </w:rPr>
      </w:pPr>
      <w:r w:rsidRPr="004A6F4C">
        <w:rPr>
          <w:szCs w:val="24"/>
        </w:rPr>
        <w:t xml:space="preserve">здания, помещения, сооружения, линейные объекты, территории, включая водные, земельные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</w:t>
      </w:r>
      <w:r w:rsidR="00773715">
        <w:rPr>
          <w:szCs w:val="24"/>
        </w:rPr>
        <w:br/>
      </w:r>
      <w:r w:rsidRPr="004A6F4C">
        <w:rPr>
          <w:szCs w:val="24"/>
        </w:rPr>
        <w:t xml:space="preserve">и природно-антропогенные объекты, не находящиеся во владении и (или) пользовании граждан или </w:t>
      </w:r>
      <w:r w:rsidRPr="004A6F4C">
        <w:rPr>
          <w:szCs w:val="24"/>
        </w:rPr>
        <w:lastRenderedPageBreak/>
        <w:t>организаций, к которым предъявл</w:t>
      </w:r>
      <w:r w:rsidR="00A904DB">
        <w:rPr>
          <w:szCs w:val="24"/>
        </w:rPr>
        <w:t>яются обязательные требования.</w:t>
      </w:r>
    </w:p>
    <w:p w:rsidR="00630C6D" w:rsidRPr="004A6F4C" w:rsidRDefault="00630C6D" w:rsidP="00F46161">
      <w:pPr>
        <w:pStyle w:val="ConsPlusNormal"/>
        <w:ind w:firstLine="567"/>
        <w:jc w:val="both"/>
        <w:rPr>
          <w:rFonts w:eastAsia="SimSun"/>
          <w:szCs w:val="24"/>
        </w:rPr>
      </w:pPr>
      <w:r w:rsidRPr="004A6F4C">
        <w:rPr>
          <w:rFonts w:eastAsia="SimSun"/>
          <w:szCs w:val="24"/>
        </w:rPr>
        <w:t xml:space="preserve">объекты, которые оказывают негативное воздействие на окружающую среду и согласно критериям, установленным в соответствии со </w:t>
      </w:r>
      <w:hyperlink r:id="rId9" w:history="1">
        <w:r w:rsidRPr="004A6F4C">
          <w:rPr>
            <w:rFonts w:eastAsia="SimSun"/>
            <w:szCs w:val="24"/>
          </w:rPr>
          <w:t>статьей 4.2</w:t>
        </w:r>
      </w:hyperlink>
      <w:r w:rsidRPr="004A6F4C">
        <w:rPr>
          <w:rFonts w:eastAsia="SimSun"/>
          <w:szCs w:val="24"/>
        </w:rPr>
        <w:t xml:space="preserve"> Федерального закона </w:t>
      </w:r>
      <w:r w:rsidRPr="004A6F4C">
        <w:rPr>
          <w:szCs w:val="24"/>
        </w:rPr>
        <w:t>«Об охране окружающей среды»</w:t>
      </w:r>
      <w:r w:rsidRPr="004A6F4C">
        <w:rPr>
          <w:rFonts w:eastAsia="SimSun"/>
          <w:szCs w:val="24"/>
        </w:rPr>
        <w:t xml:space="preserve">, отнесенные к объектам </w:t>
      </w:r>
      <w:r w:rsidRPr="004A6F4C">
        <w:rPr>
          <w:rFonts w:eastAsia="SimSun"/>
          <w:szCs w:val="24"/>
          <w:lang w:val="en-US"/>
        </w:rPr>
        <w:t>II</w:t>
      </w:r>
      <w:r w:rsidRPr="004A6F4C">
        <w:rPr>
          <w:rFonts w:eastAsia="SimSun"/>
          <w:szCs w:val="24"/>
        </w:rPr>
        <w:t>-</w:t>
      </w:r>
      <w:r w:rsidRPr="004A6F4C">
        <w:rPr>
          <w:rFonts w:eastAsia="SimSun"/>
          <w:szCs w:val="24"/>
          <w:lang w:val="en-US"/>
        </w:rPr>
        <w:t>IV</w:t>
      </w:r>
      <w:r w:rsidRPr="004A6F4C">
        <w:rPr>
          <w:rFonts w:eastAsia="SimSun"/>
          <w:szCs w:val="24"/>
        </w:rPr>
        <w:t xml:space="preserve"> категорий.</w:t>
      </w:r>
    </w:p>
    <w:p w:rsidR="00630C6D" w:rsidRPr="004A6F4C" w:rsidRDefault="00773715" w:rsidP="00F46161">
      <w:pPr>
        <w:pStyle w:val="ConsPlusNormal"/>
        <w:ind w:firstLine="567"/>
        <w:jc w:val="both"/>
        <w:rPr>
          <w:rFonts w:eastAsia="SimSun"/>
          <w:szCs w:val="24"/>
        </w:rPr>
      </w:pPr>
      <w:r>
        <w:rPr>
          <w:rFonts w:eastAsia="SimSun"/>
          <w:szCs w:val="24"/>
        </w:rPr>
        <w:t>1.7.1.</w:t>
      </w:r>
      <w:r w:rsidR="00630C6D" w:rsidRPr="004A6F4C">
        <w:rPr>
          <w:rFonts w:eastAsia="SimSun"/>
          <w:szCs w:val="24"/>
        </w:rPr>
        <w:t> При осуществлении юридическим лицом или индивидуальным предпринимателем хозяйственной и (или) иной деятельности с использованием объектов,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(надзору),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(надзор).</w:t>
      </w:r>
    </w:p>
    <w:p w:rsidR="00630C6D" w:rsidRPr="004A6F4C" w:rsidRDefault="00773715" w:rsidP="00F46161">
      <w:pPr>
        <w:pStyle w:val="ConsPlusNormal"/>
        <w:ind w:firstLine="567"/>
        <w:jc w:val="both"/>
        <w:rPr>
          <w:szCs w:val="24"/>
        </w:rPr>
      </w:pPr>
      <w:r>
        <w:rPr>
          <w:rFonts w:eastAsia="SimSun"/>
          <w:szCs w:val="24"/>
        </w:rPr>
        <w:t>1.7.2</w:t>
      </w:r>
      <w:r w:rsidR="00630C6D" w:rsidRPr="004A6F4C">
        <w:rPr>
          <w:rFonts w:eastAsia="SimSun"/>
          <w:szCs w:val="24"/>
        </w:rPr>
        <w:t>. </w:t>
      </w:r>
      <w:r w:rsidR="00630C6D" w:rsidRPr="004A6F4C">
        <w:rPr>
          <w:szCs w:val="24"/>
        </w:rPr>
        <w:t>Объекты, в отношении которых осуществляется федеральный государственный экологический контроль (надзор), определяются Федеральным законом «Об охране окружающей среды» и Положением о федеральном государственном экологическом контроле (надзоре).</w:t>
      </w:r>
    </w:p>
    <w:p w:rsidR="00EF1155" w:rsidRDefault="00B83053" w:rsidP="00F46161">
      <w:pPr>
        <w:pStyle w:val="ConsPlusNormal"/>
        <w:ind w:firstLine="567"/>
        <w:jc w:val="both"/>
        <w:rPr>
          <w:szCs w:val="24"/>
        </w:rPr>
      </w:pPr>
      <w:r w:rsidRPr="00B83053">
        <w:rPr>
          <w:szCs w:val="24"/>
        </w:rPr>
        <w:t xml:space="preserve">1.8. Учет объектов </w:t>
      </w:r>
      <w:r w:rsidR="00F065EE">
        <w:rPr>
          <w:szCs w:val="24"/>
        </w:rPr>
        <w:t xml:space="preserve">регионального государственного экологического надзора </w:t>
      </w:r>
      <w:r w:rsidRPr="00B83053">
        <w:rPr>
          <w:szCs w:val="24"/>
        </w:rPr>
        <w:t>осуществляется</w:t>
      </w:r>
      <w:r w:rsidR="00EF1155">
        <w:rPr>
          <w:szCs w:val="24"/>
        </w:rPr>
        <w:t>:</w:t>
      </w:r>
      <w:r w:rsidRPr="00B83053">
        <w:rPr>
          <w:szCs w:val="24"/>
        </w:rPr>
        <w:t xml:space="preserve"> </w:t>
      </w:r>
    </w:p>
    <w:p w:rsidR="00EF1155" w:rsidRPr="00B83053" w:rsidRDefault="00EF1155" w:rsidP="00F46161">
      <w:pPr>
        <w:pStyle w:val="ConsPlusNormal"/>
        <w:ind w:firstLine="567"/>
        <w:jc w:val="both"/>
        <w:rPr>
          <w:szCs w:val="24"/>
        </w:rPr>
      </w:pPr>
      <w:r w:rsidRPr="00EF1155">
        <w:rPr>
          <w:szCs w:val="24"/>
        </w:rPr>
        <w:t xml:space="preserve">при сборе, обработке, анализе и учете информации об объектах </w:t>
      </w:r>
      <w:r w:rsidR="00D22CCA">
        <w:rPr>
          <w:szCs w:val="24"/>
        </w:rPr>
        <w:t>регионального государственного экологического надзора</w:t>
      </w:r>
      <w:r w:rsidRPr="00EF1155">
        <w:rPr>
          <w:szCs w:val="24"/>
        </w:rPr>
        <w:t xml:space="preserve">, представляемой надзорному органу в соответствии </w:t>
      </w:r>
      <w:r w:rsidR="00D22CCA">
        <w:rPr>
          <w:szCs w:val="24"/>
        </w:rPr>
        <w:br/>
      </w:r>
      <w:r w:rsidRPr="00EF1155">
        <w:rPr>
          <w:szCs w:val="24"/>
        </w:rPr>
        <w:t>с нормативными правовыми актами Российской Федерации, информации, получаемой в рамках межведомственного взаимодействия, а</w:t>
      </w:r>
      <w:r>
        <w:rPr>
          <w:szCs w:val="24"/>
        </w:rPr>
        <w:t xml:space="preserve"> также общедоступной информации;</w:t>
      </w:r>
    </w:p>
    <w:p w:rsidR="00EF1155" w:rsidRPr="00EF1155" w:rsidRDefault="00EF1155" w:rsidP="00F46161">
      <w:pPr>
        <w:pStyle w:val="ConsPlusNormal"/>
        <w:ind w:firstLine="567"/>
        <w:jc w:val="both"/>
        <w:rPr>
          <w:szCs w:val="24"/>
        </w:rPr>
      </w:pPr>
      <w:r w:rsidRPr="00EF1155">
        <w:rPr>
          <w:szCs w:val="24"/>
        </w:rPr>
        <w:t>при ведении в соответствии со статьей 69 Федерального закона «Об охране окружающей среды» регионального государственного реестра объектов, оказывающих негативное воздействие на окружающую среду и подлежащих региональному государс</w:t>
      </w:r>
      <w:r w:rsidR="003F483A">
        <w:rPr>
          <w:szCs w:val="24"/>
        </w:rPr>
        <w:t xml:space="preserve">твенному экологическому надзору </w:t>
      </w:r>
      <w:r w:rsidR="00082831">
        <w:rPr>
          <w:szCs w:val="24"/>
        </w:rPr>
        <w:br/>
      </w:r>
      <w:r w:rsidR="003F483A">
        <w:rPr>
          <w:szCs w:val="24"/>
        </w:rPr>
        <w:t xml:space="preserve">с использованием </w:t>
      </w:r>
      <w:r w:rsidR="00A63DBD">
        <w:rPr>
          <w:szCs w:val="24"/>
        </w:rPr>
        <w:t>п</w:t>
      </w:r>
      <w:r w:rsidR="00A63DBD" w:rsidRPr="00A63DBD">
        <w:rPr>
          <w:szCs w:val="24"/>
        </w:rPr>
        <w:t>рограммно-техническо</w:t>
      </w:r>
      <w:r w:rsidR="00A63DBD">
        <w:rPr>
          <w:szCs w:val="24"/>
        </w:rPr>
        <w:t>го</w:t>
      </w:r>
      <w:r w:rsidR="00A63DBD" w:rsidRPr="00A63DBD">
        <w:rPr>
          <w:szCs w:val="24"/>
        </w:rPr>
        <w:t xml:space="preserve"> обеспечени</w:t>
      </w:r>
      <w:r w:rsidR="00A63DBD">
        <w:rPr>
          <w:szCs w:val="24"/>
        </w:rPr>
        <w:t>я</w:t>
      </w:r>
      <w:r w:rsidR="00A63DBD" w:rsidRPr="00A63DBD">
        <w:rPr>
          <w:szCs w:val="24"/>
        </w:rPr>
        <w:t xml:space="preserve"> учета объектов, оказывающих негативное воздействие на окружающую среду</w:t>
      </w:r>
      <w:r w:rsidR="00A63DBD">
        <w:rPr>
          <w:szCs w:val="24"/>
        </w:rPr>
        <w:t xml:space="preserve">, </w:t>
      </w:r>
      <w:r w:rsidR="002752A3">
        <w:rPr>
          <w:szCs w:val="24"/>
        </w:rPr>
        <w:t xml:space="preserve">являющегося информационной системой </w:t>
      </w:r>
      <w:r w:rsidR="002752A3" w:rsidRPr="002752A3">
        <w:rPr>
          <w:szCs w:val="24"/>
        </w:rPr>
        <w:t>Федеральн</w:t>
      </w:r>
      <w:r w:rsidR="002752A3">
        <w:rPr>
          <w:szCs w:val="24"/>
        </w:rPr>
        <w:t>ой</w:t>
      </w:r>
      <w:r w:rsidR="002752A3" w:rsidRPr="002752A3">
        <w:rPr>
          <w:szCs w:val="24"/>
        </w:rPr>
        <w:t xml:space="preserve"> служб</w:t>
      </w:r>
      <w:r w:rsidR="002752A3">
        <w:rPr>
          <w:szCs w:val="24"/>
        </w:rPr>
        <w:t xml:space="preserve">ы </w:t>
      </w:r>
      <w:r w:rsidR="002752A3" w:rsidRPr="002752A3">
        <w:rPr>
          <w:szCs w:val="24"/>
        </w:rPr>
        <w:t>по надзору в сфере природопользования</w:t>
      </w:r>
      <w:r w:rsidR="002752A3">
        <w:rPr>
          <w:szCs w:val="24"/>
        </w:rPr>
        <w:t>;</w:t>
      </w:r>
    </w:p>
    <w:p w:rsidR="007455E7" w:rsidRPr="004A6F4C" w:rsidRDefault="003F483A" w:rsidP="0057165F">
      <w:pPr>
        <w:pStyle w:val="ConsPlusNormal"/>
        <w:ind w:firstLine="567"/>
        <w:jc w:val="both"/>
        <w:rPr>
          <w:b/>
          <w:szCs w:val="24"/>
        </w:rPr>
      </w:pPr>
      <w:r>
        <w:rPr>
          <w:szCs w:val="24"/>
        </w:rPr>
        <w:t xml:space="preserve">при </w:t>
      </w:r>
      <w:r w:rsidR="009C5FA4">
        <w:rPr>
          <w:szCs w:val="24"/>
        </w:rPr>
        <w:t>использовани</w:t>
      </w:r>
      <w:r>
        <w:rPr>
          <w:szCs w:val="24"/>
        </w:rPr>
        <w:t>и</w:t>
      </w:r>
      <w:r w:rsidR="009C5FA4">
        <w:rPr>
          <w:szCs w:val="24"/>
        </w:rPr>
        <w:t xml:space="preserve"> </w:t>
      </w:r>
      <w:r w:rsidR="009C5FA4" w:rsidRPr="009C5FA4">
        <w:rPr>
          <w:szCs w:val="24"/>
        </w:rPr>
        <w:t>информационного блока «Природопользователи» государственной информационной системы в сфере охраны окружающей среды и природопользования «Экологический паспорт территории Санкт-Петербурга», положение о которой утверждено постановлением Правительства Санкт-Петербурга от 07.10.2010 № 1344</w:t>
      </w:r>
      <w:r w:rsidR="009C5FA4">
        <w:rPr>
          <w:szCs w:val="24"/>
        </w:rPr>
        <w:t>.</w:t>
      </w:r>
    </w:p>
    <w:p w:rsidR="009C5FA4" w:rsidRPr="004A6F4C" w:rsidRDefault="009C5FA4" w:rsidP="00F46161">
      <w:pPr>
        <w:pStyle w:val="ConsPlusNormal"/>
        <w:jc w:val="both"/>
        <w:rPr>
          <w:szCs w:val="24"/>
        </w:rPr>
      </w:pPr>
    </w:p>
    <w:p w:rsidR="007455E7" w:rsidRPr="004A6F4C" w:rsidRDefault="004B1D2A" w:rsidP="00F46161">
      <w:pPr>
        <w:pStyle w:val="ConsPlusNormal"/>
        <w:jc w:val="center"/>
        <w:rPr>
          <w:b/>
          <w:szCs w:val="24"/>
        </w:rPr>
      </w:pPr>
      <w:r w:rsidRPr="004B1D2A">
        <w:rPr>
          <w:b/>
          <w:szCs w:val="24"/>
        </w:rPr>
        <w:t>2.</w:t>
      </w:r>
      <w:r>
        <w:rPr>
          <w:b/>
          <w:szCs w:val="24"/>
        </w:rPr>
        <w:t> </w:t>
      </w:r>
      <w:r w:rsidRPr="004B1D2A">
        <w:rPr>
          <w:b/>
          <w:szCs w:val="24"/>
        </w:rPr>
        <w:t>Управление рисками причинения вреда (ущерба)</w:t>
      </w:r>
      <w:r>
        <w:rPr>
          <w:b/>
          <w:szCs w:val="24"/>
        </w:rPr>
        <w:t xml:space="preserve"> </w:t>
      </w:r>
      <w:r w:rsidRPr="004B1D2A">
        <w:rPr>
          <w:b/>
          <w:szCs w:val="24"/>
        </w:rPr>
        <w:t>охраняемым законом ценностям при осуществлении</w:t>
      </w:r>
      <w:r>
        <w:rPr>
          <w:b/>
          <w:szCs w:val="24"/>
        </w:rPr>
        <w:t xml:space="preserve"> </w:t>
      </w:r>
      <w:r w:rsidR="00A44099" w:rsidRPr="00A44099">
        <w:rPr>
          <w:b/>
          <w:szCs w:val="24"/>
        </w:rPr>
        <w:t>регионального государственного экологического надзора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</w:rPr>
      </w:pPr>
    </w:p>
    <w:p w:rsidR="007455E7" w:rsidRPr="004A6F4C" w:rsidRDefault="00A44099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2</w:t>
      </w:r>
      <w:r w:rsidR="007455E7" w:rsidRPr="004A6F4C">
        <w:rPr>
          <w:szCs w:val="24"/>
        </w:rPr>
        <w:t xml:space="preserve">.1. Региональный государственный экологический </w:t>
      </w:r>
      <w:r w:rsidR="00082831">
        <w:rPr>
          <w:szCs w:val="24"/>
        </w:rPr>
        <w:t xml:space="preserve">надзор </w:t>
      </w:r>
      <w:r w:rsidRPr="00A44099">
        <w:rPr>
          <w:szCs w:val="24"/>
        </w:rPr>
        <w:t>осуществляется надзорным органом на основе управления рисками причинения вреда (ущерба) охраняемым законом ценностям.</w:t>
      </w:r>
    </w:p>
    <w:p w:rsidR="007455E7" w:rsidRPr="004A6F4C" w:rsidRDefault="00A44099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2</w:t>
      </w:r>
      <w:r w:rsidR="00EC3062">
        <w:rPr>
          <w:szCs w:val="24"/>
        </w:rPr>
        <w:t>.2</w:t>
      </w:r>
      <w:r w:rsidR="007455E7" w:rsidRPr="004A6F4C">
        <w:rPr>
          <w:szCs w:val="24"/>
        </w:rPr>
        <w:t xml:space="preserve">. Комитет </w:t>
      </w:r>
      <w:r>
        <w:rPr>
          <w:szCs w:val="24"/>
        </w:rPr>
        <w:t xml:space="preserve">относит объекты </w:t>
      </w:r>
      <w:r w:rsidR="00D22CCA">
        <w:rPr>
          <w:szCs w:val="24"/>
        </w:rPr>
        <w:t xml:space="preserve">регионального государственного экологического надзора </w:t>
      </w:r>
      <w:r w:rsidR="00D22CCA">
        <w:rPr>
          <w:szCs w:val="24"/>
        </w:rPr>
        <w:br/>
      </w:r>
      <w:r>
        <w:rPr>
          <w:szCs w:val="24"/>
        </w:rPr>
        <w:t>к одной из следующих категорий риска причинения вреда (ущерба) охраняемым законом ценнос</w:t>
      </w:r>
      <w:r w:rsidR="00EC3062">
        <w:rPr>
          <w:szCs w:val="24"/>
        </w:rPr>
        <w:t>тям</w:t>
      </w:r>
      <w:r w:rsidR="007455E7" w:rsidRPr="004A6F4C">
        <w:rPr>
          <w:szCs w:val="24"/>
        </w:rPr>
        <w:t>: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высокий риск (2 категория риска);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значительный риск (3 категория риска);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средний риск (4 категория риска);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умеренный риск (5 категория риска);</w:t>
      </w:r>
    </w:p>
    <w:p w:rsidR="000F45D3" w:rsidRDefault="007455E7" w:rsidP="00F46161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низкий риск (6 категория риска).</w:t>
      </w:r>
    </w:p>
    <w:p w:rsidR="000F45D3" w:rsidRDefault="000F45D3" w:rsidP="00F46161">
      <w:pPr>
        <w:pStyle w:val="ConsPlusNormal"/>
        <w:ind w:firstLine="567"/>
        <w:jc w:val="both"/>
        <w:rPr>
          <w:szCs w:val="24"/>
        </w:rPr>
      </w:pPr>
      <w:r w:rsidRPr="000F45D3">
        <w:rPr>
          <w:szCs w:val="24"/>
        </w:rPr>
        <w:t>2.3.</w:t>
      </w:r>
      <w:r>
        <w:rPr>
          <w:szCs w:val="24"/>
        </w:rPr>
        <w:t> </w:t>
      </w:r>
      <w:r w:rsidRPr="000F45D3">
        <w:rPr>
          <w:szCs w:val="24"/>
        </w:rPr>
        <w:t xml:space="preserve">Критерии отнесения объектов </w:t>
      </w:r>
      <w:r w:rsidR="00A95676">
        <w:rPr>
          <w:szCs w:val="24"/>
        </w:rPr>
        <w:t xml:space="preserve">регионального государственного экологического надзора </w:t>
      </w:r>
      <w:r w:rsidR="00A95676">
        <w:rPr>
          <w:szCs w:val="24"/>
        </w:rPr>
        <w:br/>
      </w:r>
      <w:r w:rsidRPr="000F45D3">
        <w:rPr>
          <w:szCs w:val="24"/>
        </w:rPr>
        <w:t xml:space="preserve">к категориям риска причинения вреда (ущерба) охраняемым законом ценностям приведены </w:t>
      </w:r>
      <w:r w:rsidR="00A95676">
        <w:rPr>
          <w:szCs w:val="24"/>
        </w:rPr>
        <w:br/>
      </w:r>
      <w:r w:rsidRPr="000F45D3">
        <w:rPr>
          <w:szCs w:val="24"/>
        </w:rPr>
        <w:t xml:space="preserve">в приложении № 1 к настоящему </w:t>
      </w:r>
      <w:r>
        <w:rPr>
          <w:szCs w:val="24"/>
        </w:rPr>
        <w:t>Положению.</w:t>
      </w:r>
    </w:p>
    <w:p w:rsidR="007455E7" w:rsidRDefault="000F45D3" w:rsidP="00F46161">
      <w:pPr>
        <w:pStyle w:val="ConsPlusNormal"/>
        <w:ind w:firstLine="567"/>
        <w:jc w:val="both"/>
        <w:rPr>
          <w:szCs w:val="24"/>
        </w:rPr>
      </w:pPr>
      <w:r w:rsidRPr="000F45D3">
        <w:rPr>
          <w:szCs w:val="24"/>
        </w:rPr>
        <w:t>2.4.</w:t>
      </w:r>
      <w:r>
        <w:rPr>
          <w:szCs w:val="24"/>
        </w:rPr>
        <w:t> </w:t>
      </w:r>
      <w:r w:rsidRPr="000F45D3">
        <w:rPr>
          <w:szCs w:val="24"/>
        </w:rPr>
        <w:t xml:space="preserve">Индикаторы риска нарушения обязательных требований приведены в приложении № 2 </w:t>
      </w:r>
      <w:r>
        <w:rPr>
          <w:szCs w:val="24"/>
        </w:rPr>
        <w:br/>
      </w:r>
      <w:r w:rsidRPr="000F45D3">
        <w:rPr>
          <w:szCs w:val="24"/>
        </w:rPr>
        <w:t>к настоящему Положению.</w:t>
      </w:r>
    </w:p>
    <w:p w:rsidR="000F45D3" w:rsidRPr="004A6F4C" w:rsidRDefault="000F45D3" w:rsidP="00F46161">
      <w:pPr>
        <w:pStyle w:val="ConsPlusNormal"/>
        <w:ind w:firstLine="567"/>
        <w:jc w:val="both"/>
        <w:rPr>
          <w:szCs w:val="24"/>
        </w:rPr>
      </w:pPr>
    </w:p>
    <w:p w:rsidR="007975F3" w:rsidRPr="007975F3" w:rsidRDefault="007975F3" w:rsidP="00F46161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3. </w:t>
      </w:r>
      <w:r w:rsidRPr="007975F3">
        <w:rPr>
          <w:b/>
          <w:szCs w:val="24"/>
        </w:rPr>
        <w:t>Профилактика рисков причинения вреда (ущерба)</w:t>
      </w:r>
    </w:p>
    <w:p w:rsidR="007975F3" w:rsidRPr="007975F3" w:rsidRDefault="007975F3" w:rsidP="00F46161">
      <w:pPr>
        <w:pStyle w:val="ConsPlusNormal"/>
        <w:jc w:val="center"/>
        <w:rPr>
          <w:b/>
          <w:szCs w:val="24"/>
        </w:rPr>
      </w:pPr>
      <w:r w:rsidRPr="007975F3">
        <w:rPr>
          <w:b/>
          <w:szCs w:val="24"/>
        </w:rPr>
        <w:t>охраняемым законом ценностям</w:t>
      </w:r>
    </w:p>
    <w:p w:rsidR="007975F3" w:rsidRPr="007975F3" w:rsidRDefault="007975F3" w:rsidP="00F46161">
      <w:pPr>
        <w:pStyle w:val="ConsPlusNormal"/>
        <w:jc w:val="center"/>
        <w:rPr>
          <w:b/>
          <w:szCs w:val="24"/>
        </w:rPr>
      </w:pPr>
    </w:p>
    <w:p w:rsidR="007975F3" w:rsidRPr="007975F3" w:rsidRDefault="007975F3" w:rsidP="00F46161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lastRenderedPageBreak/>
        <w:t>3.1. </w:t>
      </w:r>
      <w:r w:rsidRPr="007975F3">
        <w:rPr>
          <w:b/>
          <w:szCs w:val="24"/>
        </w:rPr>
        <w:t>Профилактические мероприятия,</w:t>
      </w:r>
    </w:p>
    <w:p w:rsidR="00031388" w:rsidRPr="007975F3" w:rsidRDefault="007975F3" w:rsidP="00F46161">
      <w:pPr>
        <w:pStyle w:val="ConsPlusNormal"/>
        <w:jc w:val="center"/>
        <w:rPr>
          <w:b/>
          <w:szCs w:val="24"/>
        </w:rPr>
      </w:pPr>
      <w:r w:rsidRPr="007975F3">
        <w:rPr>
          <w:b/>
          <w:szCs w:val="24"/>
        </w:rPr>
        <w:t>проводимые при осуществлении регионального государственного экологического надзора</w:t>
      </w:r>
    </w:p>
    <w:p w:rsidR="00031388" w:rsidRPr="007975F3" w:rsidRDefault="00031388" w:rsidP="00F46161">
      <w:pPr>
        <w:pStyle w:val="ConsPlusNormal"/>
        <w:jc w:val="center"/>
        <w:rPr>
          <w:b/>
          <w:szCs w:val="24"/>
        </w:rPr>
      </w:pPr>
    </w:p>
    <w:p w:rsidR="00C95BB6" w:rsidRPr="00C95BB6" w:rsidRDefault="00C95BB6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3.1.1. </w:t>
      </w:r>
      <w:r w:rsidRPr="00C95BB6">
        <w:rPr>
          <w:szCs w:val="24"/>
        </w:rPr>
        <w:t xml:space="preserve">При осуществлении </w:t>
      </w:r>
      <w:r>
        <w:rPr>
          <w:szCs w:val="24"/>
        </w:rPr>
        <w:t>регионального государственного экологического надзора н</w:t>
      </w:r>
      <w:r w:rsidRPr="00C95BB6">
        <w:rPr>
          <w:szCs w:val="24"/>
        </w:rPr>
        <w:t>адзорный орган проводит следующие профилактические мероприятия:</w:t>
      </w:r>
    </w:p>
    <w:p w:rsidR="00C95BB6" w:rsidRPr="00C95BB6" w:rsidRDefault="00C95BB6" w:rsidP="00F46161">
      <w:pPr>
        <w:pStyle w:val="ConsPlusNormal"/>
        <w:ind w:firstLine="567"/>
        <w:jc w:val="both"/>
        <w:rPr>
          <w:szCs w:val="24"/>
        </w:rPr>
      </w:pPr>
      <w:r w:rsidRPr="00C95BB6">
        <w:rPr>
          <w:szCs w:val="24"/>
        </w:rPr>
        <w:t>информирование;</w:t>
      </w:r>
    </w:p>
    <w:p w:rsidR="00C95BB6" w:rsidRPr="00C95BB6" w:rsidRDefault="00C95BB6" w:rsidP="00F46161">
      <w:pPr>
        <w:pStyle w:val="ConsPlusNormal"/>
        <w:ind w:firstLine="567"/>
        <w:jc w:val="both"/>
        <w:rPr>
          <w:szCs w:val="24"/>
        </w:rPr>
      </w:pPr>
      <w:r w:rsidRPr="00C95BB6">
        <w:rPr>
          <w:szCs w:val="24"/>
        </w:rPr>
        <w:t>обобщение правоприменительной практики;</w:t>
      </w:r>
    </w:p>
    <w:p w:rsidR="00C95BB6" w:rsidRPr="00C95BB6" w:rsidRDefault="00C95BB6" w:rsidP="00F46161">
      <w:pPr>
        <w:pStyle w:val="ConsPlusNormal"/>
        <w:ind w:firstLine="567"/>
        <w:jc w:val="both"/>
        <w:rPr>
          <w:szCs w:val="24"/>
        </w:rPr>
      </w:pPr>
      <w:r w:rsidRPr="00C95BB6">
        <w:rPr>
          <w:szCs w:val="24"/>
        </w:rPr>
        <w:t>объявление предостережения;</w:t>
      </w:r>
    </w:p>
    <w:p w:rsidR="00C95BB6" w:rsidRPr="00C95BB6" w:rsidRDefault="00C95BB6" w:rsidP="00F46161">
      <w:pPr>
        <w:pStyle w:val="ConsPlusNormal"/>
        <w:ind w:firstLine="567"/>
        <w:jc w:val="both"/>
        <w:rPr>
          <w:szCs w:val="24"/>
        </w:rPr>
      </w:pPr>
      <w:r w:rsidRPr="00C95BB6">
        <w:rPr>
          <w:szCs w:val="24"/>
        </w:rPr>
        <w:t>консультирование;</w:t>
      </w:r>
    </w:p>
    <w:p w:rsidR="00031388" w:rsidRPr="007975F3" w:rsidRDefault="00C95BB6" w:rsidP="00F46161">
      <w:pPr>
        <w:pStyle w:val="ConsPlusNormal"/>
        <w:ind w:firstLine="567"/>
        <w:jc w:val="both"/>
        <w:rPr>
          <w:szCs w:val="24"/>
        </w:rPr>
      </w:pPr>
      <w:r w:rsidRPr="00C95BB6">
        <w:rPr>
          <w:szCs w:val="24"/>
        </w:rPr>
        <w:t>профилактический визит.</w:t>
      </w:r>
    </w:p>
    <w:p w:rsidR="00031388" w:rsidRDefault="00031388" w:rsidP="00F46161">
      <w:pPr>
        <w:pStyle w:val="ConsPlusNormal"/>
        <w:jc w:val="center"/>
        <w:rPr>
          <w:b/>
          <w:szCs w:val="24"/>
        </w:rPr>
      </w:pPr>
    </w:p>
    <w:p w:rsidR="001600A3" w:rsidRPr="001600A3" w:rsidRDefault="00C94FE2" w:rsidP="00F46161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3.2. </w:t>
      </w:r>
      <w:r w:rsidR="001600A3" w:rsidRPr="001600A3">
        <w:rPr>
          <w:b/>
          <w:szCs w:val="24"/>
        </w:rPr>
        <w:t>Информирование</w:t>
      </w:r>
    </w:p>
    <w:p w:rsidR="001600A3" w:rsidRPr="001600A3" w:rsidRDefault="001600A3" w:rsidP="00F46161">
      <w:pPr>
        <w:pStyle w:val="ConsPlusNormal"/>
        <w:jc w:val="center"/>
        <w:rPr>
          <w:b/>
          <w:szCs w:val="24"/>
        </w:rPr>
      </w:pPr>
    </w:p>
    <w:p w:rsidR="001600A3" w:rsidRPr="00C94FE2" w:rsidRDefault="001600A3" w:rsidP="00F46161">
      <w:pPr>
        <w:pStyle w:val="ConsPlusNormal"/>
        <w:ind w:firstLine="567"/>
        <w:jc w:val="both"/>
        <w:rPr>
          <w:szCs w:val="24"/>
        </w:rPr>
      </w:pPr>
      <w:r w:rsidRPr="00C94FE2">
        <w:rPr>
          <w:szCs w:val="24"/>
        </w:rPr>
        <w:t>3.2.1.</w:t>
      </w:r>
      <w:r w:rsidR="00C94FE2">
        <w:rPr>
          <w:szCs w:val="24"/>
        </w:rPr>
        <w:t> </w:t>
      </w:r>
      <w:r w:rsidRPr="00C94FE2">
        <w:rPr>
          <w:szCs w:val="24"/>
        </w:rPr>
        <w:t xml:space="preserve">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Администрации Санкт-Петербурга </w:t>
      </w:r>
      <w:r w:rsidR="00082831">
        <w:rPr>
          <w:szCs w:val="24"/>
        </w:rPr>
        <w:br/>
      </w:r>
      <w:r w:rsidRPr="00C94FE2">
        <w:rPr>
          <w:szCs w:val="24"/>
        </w:rPr>
        <w:t>в информационно-телекоммуникационной сети «Интернет» (далее – официальный сайт Администрации Санкт-Петербурга),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031388" w:rsidRPr="00C94FE2" w:rsidRDefault="00C94FE2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3.2.2. Н</w:t>
      </w:r>
      <w:r w:rsidR="001600A3" w:rsidRPr="00C94FE2">
        <w:rPr>
          <w:szCs w:val="24"/>
        </w:rPr>
        <w:t xml:space="preserve">адзорный орган обеспечивает размещение на официальном сайте Администрации Санкт-Петербурга сведений, предусмотренных Перечнем информации о деятельности иных исполнительных органов государственной власти Санкт-Петербурга, размещаемой </w:t>
      </w:r>
      <w:r w:rsidR="0073083D">
        <w:rPr>
          <w:szCs w:val="24"/>
        </w:rPr>
        <w:br/>
      </w:r>
      <w:r w:rsidR="001600A3" w:rsidRPr="00C94FE2">
        <w:rPr>
          <w:szCs w:val="24"/>
        </w:rPr>
        <w:t xml:space="preserve">в информационно-телекоммуникационной сети «Интернет», указанном в Приложении № 2 </w:t>
      </w:r>
      <w:r w:rsidR="0073083D">
        <w:rPr>
          <w:szCs w:val="24"/>
        </w:rPr>
        <w:br/>
      </w:r>
      <w:r w:rsidR="001600A3" w:rsidRPr="00C94FE2">
        <w:rPr>
          <w:szCs w:val="24"/>
        </w:rPr>
        <w:t>к постановлению Правительства Санкт-Петербурга от 29.06.2011 №</w:t>
      </w:r>
      <w:r>
        <w:rPr>
          <w:szCs w:val="24"/>
        </w:rPr>
        <w:t> </w:t>
      </w:r>
      <w:r w:rsidR="001600A3" w:rsidRPr="00C94FE2">
        <w:rPr>
          <w:szCs w:val="24"/>
        </w:rPr>
        <w:t>864 «О мерах по реализации Закона Санкт-Петербурга «Об обеспечении доступа к информации о деятельности государств</w:t>
      </w:r>
      <w:r>
        <w:rPr>
          <w:szCs w:val="24"/>
        </w:rPr>
        <w:t>енных органов Санкт-Петербурга».</w:t>
      </w:r>
    </w:p>
    <w:p w:rsidR="001600A3" w:rsidRDefault="001600A3" w:rsidP="00F46161">
      <w:pPr>
        <w:pStyle w:val="ConsPlusNormal"/>
        <w:jc w:val="center"/>
        <w:rPr>
          <w:b/>
          <w:szCs w:val="24"/>
        </w:rPr>
      </w:pPr>
    </w:p>
    <w:p w:rsidR="0076005C" w:rsidRPr="0076005C" w:rsidRDefault="00D16E62" w:rsidP="00F46161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3.3. </w:t>
      </w:r>
      <w:r w:rsidR="0076005C" w:rsidRPr="0076005C">
        <w:rPr>
          <w:b/>
          <w:szCs w:val="24"/>
        </w:rPr>
        <w:t>Обобщение правоприменительной практики</w:t>
      </w:r>
    </w:p>
    <w:p w:rsidR="0076005C" w:rsidRPr="0076005C" w:rsidRDefault="0076005C" w:rsidP="00F46161">
      <w:pPr>
        <w:pStyle w:val="ConsPlusNormal"/>
        <w:jc w:val="center"/>
        <w:rPr>
          <w:b/>
          <w:szCs w:val="24"/>
        </w:rPr>
      </w:pPr>
    </w:p>
    <w:p w:rsidR="0076005C" w:rsidRPr="0076005C" w:rsidRDefault="0076005C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3.3.1. Н</w:t>
      </w:r>
      <w:r w:rsidRPr="0076005C">
        <w:rPr>
          <w:szCs w:val="24"/>
        </w:rPr>
        <w:t xml:space="preserve">адзорный орган ежегодно подготавливает доклад, содержащий результаты обобщения правоприменительной практики </w:t>
      </w:r>
      <w:r w:rsidR="00637D42">
        <w:rPr>
          <w:szCs w:val="24"/>
        </w:rPr>
        <w:t>Комитета</w:t>
      </w:r>
      <w:r w:rsidRPr="0076005C">
        <w:rPr>
          <w:szCs w:val="24"/>
        </w:rPr>
        <w:t xml:space="preserve"> по осуществлению </w:t>
      </w:r>
      <w:r w:rsidR="00637D42">
        <w:rPr>
          <w:szCs w:val="24"/>
        </w:rPr>
        <w:t xml:space="preserve">регионального государственного экологического надзора </w:t>
      </w:r>
      <w:r w:rsidRPr="0076005C">
        <w:rPr>
          <w:szCs w:val="24"/>
        </w:rPr>
        <w:t>(далее – доклад о правоприменительной практике).</w:t>
      </w:r>
    </w:p>
    <w:p w:rsidR="001600A3" w:rsidRPr="0076005C" w:rsidRDefault="0076005C" w:rsidP="00F46161">
      <w:pPr>
        <w:pStyle w:val="ConsPlusNormal"/>
        <w:ind w:firstLine="567"/>
        <w:jc w:val="both"/>
        <w:rPr>
          <w:szCs w:val="24"/>
        </w:rPr>
      </w:pPr>
      <w:r w:rsidRPr="0076005C">
        <w:rPr>
          <w:szCs w:val="24"/>
        </w:rPr>
        <w:t xml:space="preserve">Доклад о правоприменительной практике утверждается </w:t>
      </w:r>
      <w:r w:rsidR="008E08F9">
        <w:rPr>
          <w:szCs w:val="24"/>
        </w:rPr>
        <w:t xml:space="preserve">приказом </w:t>
      </w:r>
      <w:r w:rsidRPr="0076005C">
        <w:rPr>
          <w:szCs w:val="24"/>
        </w:rPr>
        <w:t xml:space="preserve">надзорного органа </w:t>
      </w:r>
      <w:r w:rsidR="0073083D">
        <w:rPr>
          <w:szCs w:val="24"/>
        </w:rPr>
        <w:br/>
      </w:r>
      <w:r w:rsidRPr="0076005C">
        <w:rPr>
          <w:szCs w:val="24"/>
        </w:rPr>
        <w:t xml:space="preserve">и размещается на </w:t>
      </w:r>
      <w:r w:rsidR="00E10897">
        <w:rPr>
          <w:szCs w:val="24"/>
        </w:rPr>
        <w:t xml:space="preserve">странице Комитета на </w:t>
      </w:r>
      <w:r w:rsidRPr="0076005C">
        <w:rPr>
          <w:szCs w:val="24"/>
        </w:rPr>
        <w:t xml:space="preserve">официальном сайте Администрации Санкт-Петербурга </w:t>
      </w:r>
      <w:r w:rsidR="0073083D">
        <w:rPr>
          <w:szCs w:val="24"/>
        </w:rPr>
        <w:br/>
      </w:r>
      <w:r w:rsidRPr="0076005C">
        <w:rPr>
          <w:szCs w:val="24"/>
        </w:rPr>
        <w:t>не поз</w:t>
      </w:r>
      <w:r w:rsidR="00637D42">
        <w:rPr>
          <w:szCs w:val="24"/>
        </w:rPr>
        <w:t xml:space="preserve">днее </w:t>
      </w:r>
      <w:r w:rsidR="008E08F9">
        <w:rPr>
          <w:szCs w:val="24"/>
        </w:rPr>
        <w:t>20 февраля</w:t>
      </w:r>
      <w:bookmarkStart w:id="1" w:name="_GoBack"/>
      <w:bookmarkEnd w:id="1"/>
      <w:r w:rsidR="00E10897" w:rsidRPr="00E10897">
        <w:rPr>
          <w:szCs w:val="24"/>
        </w:rPr>
        <w:t xml:space="preserve"> года, следующего за отчетным годом</w:t>
      </w:r>
      <w:r w:rsidR="00637D42" w:rsidRPr="00637D42">
        <w:rPr>
          <w:szCs w:val="24"/>
        </w:rPr>
        <w:t>.</w:t>
      </w:r>
    </w:p>
    <w:p w:rsidR="00C95BB6" w:rsidRDefault="00C95BB6" w:rsidP="00F46161">
      <w:pPr>
        <w:pStyle w:val="ConsPlusNormal"/>
        <w:ind w:firstLine="567"/>
        <w:jc w:val="both"/>
        <w:rPr>
          <w:szCs w:val="24"/>
        </w:rPr>
      </w:pPr>
    </w:p>
    <w:p w:rsidR="00DE58F1" w:rsidRPr="00DE58F1" w:rsidRDefault="00DE58F1" w:rsidP="00F46161">
      <w:pPr>
        <w:pStyle w:val="ConsPlusNormal"/>
        <w:jc w:val="center"/>
        <w:rPr>
          <w:b/>
          <w:szCs w:val="24"/>
        </w:rPr>
      </w:pPr>
      <w:r w:rsidRPr="00DE58F1">
        <w:rPr>
          <w:b/>
          <w:szCs w:val="24"/>
        </w:rPr>
        <w:t>3.4. Объявление предостережений о недопустимости</w:t>
      </w:r>
    </w:p>
    <w:p w:rsidR="00D16E62" w:rsidRPr="00DE58F1" w:rsidRDefault="00DE58F1" w:rsidP="00F46161">
      <w:pPr>
        <w:pStyle w:val="ConsPlusNormal"/>
        <w:jc w:val="center"/>
        <w:rPr>
          <w:b/>
          <w:szCs w:val="24"/>
        </w:rPr>
      </w:pPr>
      <w:r w:rsidRPr="00DE58F1">
        <w:rPr>
          <w:b/>
          <w:szCs w:val="24"/>
        </w:rPr>
        <w:t>нарушения обязательных требований</w:t>
      </w:r>
    </w:p>
    <w:p w:rsidR="00D16E62" w:rsidRDefault="00D16E62" w:rsidP="00F46161">
      <w:pPr>
        <w:pStyle w:val="ConsPlusNormal"/>
        <w:ind w:firstLine="567"/>
        <w:jc w:val="both"/>
        <w:rPr>
          <w:szCs w:val="24"/>
        </w:rPr>
      </w:pP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3.</w:t>
      </w:r>
      <w:r>
        <w:rPr>
          <w:szCs w:val="24"/>
        </w:rPr>
        <w:t>4.1. </w:t>
      </w:r>
      <w:r w:rsidRPr="006876FD">
        <w:rPr>
          <w:szCs w:val="24"/>
        </w:rPr>
        <w:t xml:space="preserve">В случае объявления надзорным органом контролируемому лицу предостережения </w:t>
      </w:r>
      <w:r>
        <w:rPr>
          <w:szCs w:val="24"/>
        </w:rPr>
        <w:br/>
      </w:r>
      <w:r w:rsidRPr="006876FD">
        <w:rPr>
          <w:szCs w:val="24"/>
        </w:rPr>
        <w:t>о недопустимости нарушения обязательных требований (далее также – предостережение) контролируемое лицо вправе подать в отношении этого предостережения возражение.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3.4.2. </w:t>
      </w:r>
      <w:r w:rsidRPr="006876FD">
        <w:rPr>
          <w:szCs w:val="24"/>
        </w:rPr>
        <w:t>Возражение на предостережение должно содержать: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полное наименование организации – контролируемого лица, фамилия, имя и отчество (при наличии) гражданина – контролируемого лица;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идентификационный номер налогоплательщика – контролируемого лица;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адрес места нахождения и осуществления деятельности организации, гражданина – контролируемого лица;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дата, номер и наименование органа, объявившего предостережение;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 xml:space="preserve">позиция контролируемого лица о несогласии с тем, что его действия (бездействие) могут привести или приводят к нарушению обязательных требований, и (или) о несогласии </w:t>
      </w:r>
      <w:r w:rsidR="009E7E02">
        <w:rPr>
          <w:szCs w:val="24"/>
        </w:rPr>
        <w:br/>
      </w:r>
      <w:r w:rsidRPr="006876FD">
        <w:rPr>
          <w:szCs w:val="24"/>
        </w:rPr>
        <w:lastRenderedPageBreak/>
        <w:t>с предложенными в предостережении мерами по обеспечению соблюдения обязательных требований;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обоснование позиции контролируемого лица. К возражению могут быть приложены документы, подтверждающие обоснование позиции контролируемого лица.</w:t>
      </w:r>
    </w:p>
    <w:p w:rsidR="006876FD" w:rsidRPr="006876FD" w:rsidRDefault="009E7E02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3.4.3. </w:t>
      </w:r>
      <w:r w:rsidR="006876FD" w:rsidRPr="006876FD">
        <w:rPr>
          <w:szCs w:val="24"/>
        </w:rPr>
        <w:t>Возражение на предостережение может быть подано в течение 30 календарных дней со дня его получения.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Возражение организации на предостережение подается в электронном виде и должно быть подписано простой электронной подписью.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Возражение индивидуального предпринимателя на предостережение подается в электронном виде и должно быть подписано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 xml:space="preserve">Возражение гражданина, не осуществляющего предпринимательской деятельности, </w:t>
      </w:r>
      <w:r w:rsidR="009E7E02">
        <w:rPr>
          <w:szCs w:val="24"/>
        </w:rPr>
        <w:br/>
      </w:r>
      <w:r w:rsidRPr="006876FD">
        <w:rPr>
          <w:szCs w:val="24"/>
        </w:rPr>
        <w:t xml:space="preserve">на предостережение подается на бумажном носителе либо в электронном виде и должно быть подписано соответственно собственноручно либо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</w:t>
      </w:r>
      <w:r w:rsidR="009E7E02">
        <w:rPr>
          <w:szCs w:val="24"/>
        </w:rPr>
        <w:br/>
      </w:r>
      <w:r w:rsidRPr="006876FD">
        <w:rPr>
          <w:szCs w:val="24"/>
        </w:rPr>
        <w:t>в электронной форме, установленными Правительством Российской Федерации.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Возражения на предостережения в электронном виде подаются по адресу электронной почты надзорного органа, указанному в предостережении. Возражения на предостережения на бумажном носителе подаются лично или почтовым отправлением в контрольный (надзорный) орган.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Возражения на предостережения, поданные с нарушением условий, предусмотренных настоящим Положением, но соответствующие требованиям к обращениям граждан и организаций, установленным Федеральным законом «О порядке рассмотрения обращений граждан Российской Федерации»</w:t>
      </w:r>
      <w:r w:rsidR="008E1A41">
        <w:rPr>
          <w:szCs w:val="24"/>
        </w:rPr>
        <w:t xml:space="preserve"> (далее – Федеральный закон № 59-ФЗ)</w:t>
      </w:r>
      <w:r w:rsidRPr="006876FD">
        <w:rPr>
          <w:szCs w:val="24"/>
        </w:rPr>
        <w:t>, рассматриваются в порядке, предусмотренном Федеральным законом</w:t>
      </w:r>
      <w:r w:rsidR="00F30FD3">
        <w:rPr>
          <w:szCs w:val="24"/>
        </w:rPr>
        <w:t xml:space="preserve"> № 248-ФЗ</w:t>
      </w:r>
      <w:r w:rsidRPr="006876FD">
        <w:rPr>
          <w:szCs w:val="24"/>
        </w:rPr>
        <w:t>.</w:t>
      </w:r>
    </w:p>
    <w:p w:rsidR="006876FD" w:rsidRPr="006876FD" w:rsidRDefault="00490961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3.4.4. </w:t>
      </w:r>
      <w:r w:rsidR="006876FD" w:rsidRPr="006876FD">
        <w:rPr>
          <w:szCs w:val="24"/>
        </w:rPr>
        <w:t>Возражения на предостережения рассматриваются надзорным органом.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По результатам рассмотрения возражений на предостережения надзорный орган: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 xml:space="preserve">направляет контролируемому лицу ответ об отклонении его возражения на предостережение – если надзорный орган придет к выводу о необоснованности позиции контролируемого лица. </w:t>
      </w:r>
      <w:r w:rsidR="0073083D">
        <w:rPr>
          <w:szCs w:val="24"/>
        </w:rPr>
        <w:br/>
      </w:r>
      <w:r w:rsidRPr="006876FD">
        <w:rPr>
          <w:szCs w:val="24"/>
        </w:rPr>
        <w:t xml:space="preserve">В ответе должно содержаться обоснование отклонения возражения контролируемого лица </w:t>
      </w:r>
      <w:r w:rsidR="004F275C">
        <w:rPr>
          <w:szCs w:val="24"/>
        </w:rPr>
        <w:br/>
      </w:r>
      <w:r w:rsidRPr="006876FD">
        <w:rPr>
          <w:szCs w:val="24"/>
        </w:rPr>
        <w:t>на предостережение;</w:t>
      </w:r>
    </w:p>
    <w:p w:rsidR="006876FD" w:rsidRP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направляет контролируемому лицу ответ об отзыве предостережения полностью или частично – если надзорный орган придет к выводу об обоснованности позиции контролируемого лица. Если предостережение отзывается частично, в ответе должно быть указано, в части каких действий (бездействия) контролируемого лица и (или) предложенных мер по обеспечению соблюдения обязательных требований отзывается предостережение, а в остальной части должно содержаться обоснование отклонения возражения контролируемого лица на предостережение.</w:t>
      </w:r>
    </w:p>
    <w:p w:rsidR="006876FD" w:rsidRDefault="006876FD" w:rsidP="00F46161">
      <w:pPr>
        <w:pStyle w:val="ConsPlusNormal"/>
        <w:ind w:firstLine="567"/>
        <w:jc w:val="both"/>
        <w:rPr>
          <w:szCs w:val="24"/>
        </w:rPr>
      </w:pPr>
      <w:r w:rsidRPr="006876FD">
        <w:rPr>
          <w:szCs w:val="24"/>
        </w:rPr>
        <w:t>Ответ контролируемому лицу по результатам рассмотрения возражения на предостережение должен быть направлен надзорным органом в течение 30 календарных дней со дня его поступления.</w:t>
      </w:r>
    </w:p>
    <w:p w:rsidR="00031388" w:rsidRPr="004A6F4C" w:rsidRDefault="007E2232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3.4</w:t>
      </w:r>
      <w:r w:rsidR="00031388" w:rsidRPr="004A6F4C">
        <w:rPr>
          <w:szCs w:val="24"/>
        </w:rPr>
        <w:t>.</w:t>
      </w:r>
      <w:r>
        <w:rPr>
          <w:szCs w:val="24"/>
        </w:rPr>
        <w:t>5</w:t>
      </w:r>
      <w:r w:rsidR="00031388" w:rsidRPr="004A6F4C">
        <w:rPr>
          <w:szCs w:val="24"/>
        </w:rPr>
        <w:t>. Надзорный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7E2232" w:rsidRDefault="007E2232" w:rsidP="00F46161">
      <w:pPr>
        <w:pStyle w:val="ConsPlusNormal"/>
        <w:ind w:firstLine="567"/>
        <w:jc w:val="both"/>
        <w:rPr>
          <w:szCs w:val="24"/>
        </w:rPr>
      </w:pPr>
    </w:p>
    <w:p w:rsidR="00975EED" w:rsidRPr="00B239C8" w:rsidRDefault="00B239C8" w:rsidP="00F46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3.5. </w:t>
      </w:r>
      <w:r w:rsidR="00975EED" w:rsidRPr="00B239C8">
        <w:rPr>
          <w:rFonts w:ascii="Times New Roman" w:hAnsi="Times New Roman" w:cs="Times New Roman"/>
          <w:b/>
          <w:sz w:val="24"/>
          <w:szCs w:val="24"/>
        </w:rPr>
        <w:t>Консультирование</w:t>
      </w:r>
    </w:p>
    <w:p w:rsidR="00975EED" w:rsidRPr="00B239C8" w:rsidRDefault="00975EED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75EED" w:rsidRPr="00B239C8" w:rsidRDefault="00975EED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9C8">
        <w:rPr>
          <w:rFonts w:ascii="Times New Roman" w:hAnsi="Times New Roman" w:cs="Times New Roman"/>
          <w:sz w:val="24"/>
          <w:szCs w:val="24"/>
        </w:rPr>
        <w:t>3.</w:t>
      </w:r>
      <w:r w:rsidR="00216A31">
        <w:rPr>
          <w:rFonts w:ascii="Times New Roman" w:hAnsi="Times New Roman" w:cs="Times New Roman"/>
          <w:sz w:val="24"/>
          <w:szCs w:val="24"/>
        </w:rPr>
        <w:t>5</w:t>
      </w:r>
      <w:r w:rsidRPr="00B239C8">
        <w:rPr>
          <w:rFonts w:ascii="Times New Roman" w:hAnsi="Times New Roman" w:cs="Times New Roman"/>
          <w:sz w:val="24"/>
          <w:szCs w:val="24"/>
        </w:rPr>
        <w:t xml:space="preserve">.1. Инспекторы </w:t>
      </w:r>
      <w:r w:rsidR="00B239C8">
        <w:rPr>
          <w:rFonts w:ascii="Times New Roman" w:hAnsi="Times New Roman" w:cs="Times New Roman"/>
          <w:sz w:val="24"/>
          <w:szCs w:val="24"/>
        </w:rPr>
        <w:t xml:space="preserve">надзорного </w:t>
      </w:r>
      <w:r w:rsidRPr="00B239C8">
        <w:rPr>
          <w:rFonts w:ascii="Times New Roman" w:hAnsi="Times New Roman" w:cs="Times New Roman"/>
          <w:sz w:val="24"/>
          <w:szCs w:val="24"/>
        </w:rPr>
        <w:t>органа осуществляют консультирование:</w:t>
      </w:r>
    </w:p>
    <w:p w:rsidR="00975EED" w:rsidRPr="00B239C8" w:rsidRDefault="00975EED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9C8">
        <w:rPr>
          <w:rFonts w:ascii="Times New Roman" w:hAnsi="Times New Roman" w:cs="Times New Roman"/>
          <w:sz w:val="24"/>
          <w:szCs w:val="24"/>
        </w:rPr>
        <w:t>по телефону – в часы работы надзорного органа по вопросам сообщения контролируемым лицам контактных данных надз</w:t>
      </w:r>
      <w:r w:rsidR="007422F6">
        <w:rPr>
          <w:rFonts w:ascii="Times New Roman" w:hAnsi="Times New Roman" w:cs="Times New Roman"/>
          <w:sz w:val="24"/>
          <w:szCs w:val="24"/>
        </w:rPr>
        <w:t xml:space="preserve">орного органа, графика его </w:t>
      </w:r>
      <w:r w:rsidRPr="00B239C8">
        <w:rPr>
          <w:rFonts w:ascii="Times New Roman" w:hAnsi="Times New Roman" w:cs="Times New Roman"/>
          <w:sz w:val="24"/>
          <w:szCs w:val="24"/>
        </w:rPr>
        <w:t xml:space="preserve">работы, досудебного порядка подачи </w:t>
      </w:r>
      <w:r w:rsidR="007422F6">
        <w:rPr>
          <w:rFonts w:ascii="Times New Roman" w:hAnsi="Times New Roman" w:cs="Times New Roman"/>
          <w:sz w:val="24"/>
          <w:szCs w:val="24"/>
        </w:rPr>
        <w:br/>
      </w:r>
      <w:r w:rsidRPr="00B239C8">
        <w:rPr>
          <w:rFonts w:ascii="Times New Roman" w:hAnsi="Times New Roman" w:cs="Times New Roman"/>
          <w:sz w:val="24"/>
          <w:szCs w:val="24"/>
        </w:rPr>
        <w:t>и рассмотрения жалоб контролируемых лиц;</w:t>
      </w:r>
    </w:p>
    <w:p w:rsidR="00975EED" w:rsidRPr="00B239C8" w:rsidRDefault="00975EED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9C8">
        <w:rPr>
          <w:rFonts w:ascii="Times New Roman" w:hAnsi="Times New Roman" w:cs="Times New Roman"/>
          <w:sz w:val="24"/>
          <w:szCs w:val="24"/>
        </w:rPr>
        <w:lastRenderedPageBreak/>
        <w:t xml:space="preserve">посредством видео-конференц-связи – при наличии технической возможности в дни, часы </w:t>
      </w:r>
      <w:r w:rsidR="009D7C16">
        <w:rPr>
          <w:rFonts w:ascii="Times New Roman" w:hAnsi="Times New Roman" w:cs="Times New Roman"/>
          <w:sz w:val="24"/>
          <w:szCs w:val="24"/>
        </w:rPr>
        <w:br/>
      </w:r>
      <w:r w:rsidRPr="00B239C8">
        <w:rPr>
          <w:rFonts w:ascii="Times New Roman" w:hAnsi="Times New Roman" w:cs="Times New Roman"/>
          <w:sz w:val="24"/>
          <w:szCs w:val="24"/>
        </w:rPr>
        <w:t xml:space="preserve">и по вопросам, определенным руководителем </w:t>
      </w:r>
      <w:r w:rsidR="009D7C16">
        <w:rPr>
          <w:rFonts w:ascii="Times New Roman" w:hAnsi="Times New Roman" w:cs="Times New Roman"/>
          <w:sz w:val="24"/>
          <w:szCs w:val="24"/>
        </w:rPr>
        <w:t>надзорного</w:t>
      </w:r>
      <w:r w:rsidRPr="00B239C8">
        <w:rPr>
          <w:rFonts w:ascii="Times New Roman" w:hAnsi="Times New Roman" w:cs="Times New Roman"/>
          <w:sz w:val="24"/>
          <w:szCs w:val="24"/>
        </w:rPr>
        <w:t xml:space="preserve"> органа.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</w:t>
      </w:r>
      <w:r w:rsidR="009D7C16">
        <w:rPr>
          <w:rFonts w:ascii="Times New Roman" w:hAnsi="Times New Roman" w:cs="Times New Roman"/>
          <w:sz w:val="24"/>
          <w:szCs w:val="24"/>
        </w:rPr>
        <w:br/>
      </w:r>
      <w:r w:rsidRPr="00B239C8">
        <w:rPr>
          <w:rFonts w:ascii="Times New Roman" w:hAnsi="Times New Roman" w:cs="Times New Roman"/>
          <w:sz w:val="24"/>
          <w:szCs w:val="24"/>
        </w:rPr>
        <w:t>до дня проведения консультирования посредством видео-конференц-связи;</w:t>
      </w:r>
    </w:p>
    <w:p w:rsidR="00975EED" w:rsidRPr="00B239C8" w:rsidRDefault="00975EED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9C8">
        <w:rPr>
          <w:rFonts w:ascii="Times New Roman" w:hAnsi="Times New Roman" w:cs="Times New Roman"/>
          <w:sz w:val="24"/>
          <w:szCs w:val="24"/>
        </w:rPr>
        <w:t xml:space="preserve">на личном приеме – в соответствии с графиком личного приема граждан в соответствии </w:t>
      </w:r>
      <w:r w:rsidR="009D7C16">
        <w:rPr>
          <w:rFonts w:ascii="Times New Roman" w:hAnsi="Times New Roman" w:cs="Times New Roman"/>
          <w:sz w:val="24"/>
          <w:szCs w:val="24"/>
        </w:rPr>
        <w:br/>
      </w:r>
      <w:r w:rsidRPr="00B239C8">
        <w:rPr>
          <w:rFonts w:ascii="Times New Roman" w:hAnsi="Times New Roman" w:cs="Times New Roman"/>
          <w:sz w:val="24"/>
          <w:szCs w:val="24"/>
        </w:rPr>
        <w:t>со статьей 13 Федерального закона № 59-ФЗ, по вопросам, указанным в настояще</w:t>
      </w:r>
      <w:r w:rsidR="000A5C78">
        <w:rPr>
          <w:rFonts w:ascii="Times New Roman" w:hAnsi="Times New Roman" w:cs="Times New Roman"/>
          <w:sz w:val="24"/>
          <w:szCs w:val="24"/>
        </w:rPr>
        <w:t>м</w:t>
      </w:r>
      <w:r w:rsidRPr="00B239C8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0A5C78">
        <w:rPr>
          <w:rFonts w:ascii="Times New Roman" w:hAnsi="Times New Roman" w:cs="Times New Roman"/>
          <w:sz w:val="24"/>
          <w:szCs w:val="24"/>
        </w:rPr>
        <w:t>е</w:t>
      </w:r>
      <w:r w:rsidRPr="00B239C8">
        <w:rPr>
          <w:rFonts w:ascii="Times New Roman" w:hAnsi="Times New Roman" w:cs="Times New Roman"/>
          <w:sz w:val="24"/>
          <w:szCs w:val="24"/>
        </w:rPr>
        <w:t xml:space="preserve">, </w:t>
      </w:r>
      <w:r w:rsidR="000A5C78">
        <w:rPr>
          <w:rFonts w:ascii="Times New Roman" w:hAnsi="Times New Roman" w:cs="Times New Roman"/>
          <w:sz w:val="24"/>
          <w:szCs w:val="24"/>
        </w:rPr>
        <w:br/>
      </w:r>
      <w:r w:rsidRPr="00B239C8">
        <w:rPr>
          <w:rFonts w:ascii="Times New Roman" w:hAnsi="Times New Roman" w:cs="Times New Roman"/>
          <w:sz w:val="24"/>
          <w:szCs w:val="24"/>
        </w:rPr>
        <w:t>и по вопросам проведения в отношении контролируемого лица профилактических мероприятий, контрольных (надзорных) мероприятий;</w:t>
      </w:r>
    </w:p>
    <w:p w:rsidR="00975EED" w:rsidRPr="00B239C8" w:rsidRDefault="00975EED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9C8">
        <w:rPr>
          <w:rFonts w:ascii="Times New Roman" w:hAnsi="Times New Roman" w:cs="Times New Roman"/>
          <w:sz w:val="24"/>
          <w:szCs w:val="24"/>
        </w:rPr>
        <w:t>в ходе проведения профилактических визитов, контрольных (надзорных)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</w:t>
      </w:r>
    </w:p>
    <w:p w:rsidR="00975EED" w:rsidRPr="00B239C8" w:rsidRDefault="00975EED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9C8">
        <w:rPr>
          <w:rFonts w:ascii="Times New Roman" w:hAnsi="Times New Roman" w:cs="Times New Roman"/>
          <w:sz w:val="24"/>
          <w:szCs w:val="24"/>
        </w:rPr>
        <w:t>в ходе публичного о</w:t>
      </w:r>
      <w:r w:rsidR="000A5C78">
        <w:rPr>
          <w:rFonts w:ascii="Times New Roman" w:hAnsi="Times New Roman" w:cs="Times New Roman"/>
          <w:sz w:val="24"/>
          <w:szCs w:val="24"/>
        </w:rPr>
        <w:t>б</w:t>
      </w:r>
      <w:r w:rsidRPr="00B239C8">
        <w:rPr>
          <w:rFonts w:ascii="Times New Roman" w:hAnsi="Times New Roman" w:cs="Times New Roman"/>
          <w:sz w:val="24"/>
          <w:szCs w:val="24"/>
        </w:rPr>
        <w:t>суждения 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доклада о правоприменительной практики</w:t>
      </w:r>
      <w:r w:rsidR="00EF7876">
        <w:rPr>
          <w:rFonts w:ascii="Times New Roman" w:hAnsi="Times New Roman" w:cs="Times New Roman"/>
          <w:sz w:val="24"/>
          <w:szCs w:val="24"/>
        </w:rPr>
        <w:t>,</w:t>
      </w:r>
      <w:r w:rsidRPr="00B239C8">
        <w:rPr>
          <w:rFonts w:ascii="Times New Roman" w:hAnsi="Times New Roman" w:cs="Times New Roman"/>
          <w:sz w:val="24"/>
          <w:szCs w:val="24"/>
        </w:rPr>
        <w:t xml:space="preserve"> по любым вопросам, связанным с соблюдением обязательных требований, установленных законодат</w:t>
      </w:r>
      <w:r w:rsidR="00216A31">
        <w:rPr>
          <w:rFonts w:ascii="Times New Roman" w:hAnsi="Times New Roman" w:cs="Times New Roman"/>
          <w:sz w:val="24"/>
          <w:szCs w:val="24"/>
        </w:rPr>
        <w:t>ельством в области охраны окружающей среды и природопользования</w:t>
      </w:r>
      <w:r w:rsidRPr="00B239C8">
        <w:rPr>
          <w:rFonts w:ascii="Times New Roman" w:hAnsi="Times New Roman" w:cs="Times New Roman"/>
          <w:sz w:val="24"/>
          <w:szCs w:val="24"/>
        </w:rPr>
        <w:t>, осуществлением государственного контроля;</w:t>
      </w:r>
    </w:p>
    <w:p w:rsidR="00975EED" w:rsidRDefault="00975EED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39C8">
        <w:rPr>
          <w:rFonts w:ascii="Times New Roman" w:hAnsi="Times New Roman" w:cs="Times New Roman"/>
          <w:sz w:val="24"/>
          <w:szCs w:val="24"/>
        </w:rPr>
        <w:t xml:space="preserve">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</w:t>
      </w:r>
      <w:r w:rsidR="000A5C78">
        <w:rPr>
          <w:rFonts w:ascii="Times New Roman" w:hAnsi="Times New Roman" w:cs="Times New Roman"/>
          <w:sz w:val="24"/>
          <w:szCs w:val="24"/>
        </w:rPr>
        <w:t>№ 59-ФЗ</w:t>
      </w:r>
      <w:r w:rsidRPr="00B239C8">
        <w:rPr>
          <w:rFonts w:ascii="Times New Roman" w:hAnsi="Times New Roman" w:cs="Times New Roman"/>
          <w:sz w:val="24"/>
          <w:szCs w:val="24"/>
        </w:rPr>
        <w:t xml:space="preserve">, по любым вопросам, связанным с соблюдением обязательных требований, установленных законодательством </w:t>
      </w:r>
      <w:r w:rsidR="00DC14EF">
        <w:rPr>
          <w:rFonts w:ascii="Times New Roman" w:hAnsi="Times New Roman" w:cs="Times New Roman"/>
          <w:sz w:val="24"/>
          <w:szCs w:val="24"/>
        </w:rPr>
        <w:t xml:space="preserve">в области охраны окружающей среды </w:t>
      </w:r>
      <w:r w:rsidR="000A5C78">
        <w:rPr>
          <w:rFonts w:ascii="Times New Roman" w:hAnsi="Times New Roman" w:cs="Times New Roman"/>
          <w:sz w:val="24"/>
          <w:szCs w:val="24"/>
        </w:rPr>
        <w:br/>
      </w:r>
      <w:r w:rsidR="00DC14EF">
        <w:rPr>
          <w:rFonts w:ascii="Times New Roman" w:hAnsi="Times New Roman" w:cs="Times New Roman"/>
          <w:sz w:val="24"/>
          <w:szCs w:val="24"/>
        </w:rPr>
        <w:t>и природопользования</w:t>
      </w:r>
      <w:r w:rsidRPr="00B239C8">
        <w:rPr>
          <w:rFonts w:ascii="Times New Roman" w:hAnsi="Times New Roman" w:cs="Times New Roman"/>
          <w:sz w:val="24"/>
          <w:szCs w:val="24"/>
        </w:rPr>
        <w:t>, осуществлением государственного контроля.</w:t>
      </w:r>
    </w:p>
    <w:p w:rsidR="00163D64" w:rsidRPr="00163D64" w:rsidRDefault="00163D64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3D64">
        <w:rPr>
          <w:rFonts w:ascii="Times New Roman" w:hAnsi="Times New Roman" w:cs="Times New Roman"/>
          <w:sz w:val="24"/>
          <w:szCs w:val="24"/>
        </w:rPr>
        <w:t>Время консультирования по телефону, посредством видео-конференц-связи, на личном приёме одного контролируемого лица (его представителя) не может превышать 15 минут.</w:t>
      </w:r>
    </w:p>
    <w:p w:rsidR="00975EED" w:rsidRDefault="00DC14EF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975EED" w:rsidRPr="00B239C8">
        <w:rPr>
          <w:rFonts w:ascii="Times New Roman" w:hAnsi="Times New Roman" w:cs="Times New Roman"/>
          <w:sz w:val="24"/>
          <w:szCs w:val="24"/>
        </w:rPr>
        <w:t>.2. По итогам консультирования информация в письменной форме предоставляется контролируемым лицам и их представителям в случаях и по вопросам, предусмотр</w:t>
      </w:r>
      <w:r w:rsidR="00163D64">
        <w:rPr>
          <w:rFonts w:ascii="Times New Roman" w:hAnsi="Times New Roman" w:cs="Times New Roman"/>
          <w:sz w:val="24"/>
          <w:szCs w:val="24"/>
        </w:rPr>
        <w:t>енным абзацем седьмым пункта 3.5</w:t>
      </w:r>
      <w:r w:rsidR="004239F3">
        <w:rPr>
          <w:rFonts w:ascii="Times New Roman" w:hAnsi="Times New Roman" w:cs="Times New Roman"/>
          <w:sz w:val="24"/>
          <w:szCs w:val="24"/>
        </w:rPr>
        <w:t>.1 настоящего Положения, а также в случаях, когда:</w:t>
      </w:r>
    </w:p>
    <w:p w:rsidR="004239F3" w:rsidRPr="004A6F4C" w:rsidRDefault="004239F3" w:rsidP="00F46161">
      <w:pPr>
        <w:pStyle w:val="ConsPlusNormal"/>
        <w:ind w:firstLine="567"/>
        <w:jc w:val="both"/>
        <w:rPr>
          <w:szCs w:val="24"/>
        </w:rPr>
      </w:pPr>
      <w:bookmarkStart w:id="2" w:name="dst100161"/>
      <w:bookmarkEnd w:id="2"/>
      <w:r w:rsidRPr="004A6F4C">
        <w:rPr>
          <w:szCs w:val="24"/>
          <w:lang w:eastAsia="zh-CN"/>
        </w:rPr>
        <w:t>за время устного консультирования предоставить ответ на поставленные вопросы невозможно;</w:t>
      </w:r>
    </w:p>
    <w:p w:rsidR="004239F3" w:rsidRPr="004A6F4C" w:rsidRDefault="004239F3" w:rsidP="00F46161">
      <w:pPr>
        <w:pStyle w:val="ConsPlusNormal"/>
        <w:ind w:firstLine="567"/>
        <w:jc w:val="both"/>
        <w:rPr>
          <w:szCs w:val="24"/>
          <w:lang w:eastAsia="zh-CN"/>
        </w:rPr>
      </w:pPr>
      <w:bookmarkStart w:id="3" w:name="dst100162"/>
      <w:bookmarkEnd w:id="3"/>
      <w:r w:rsidRPr="004A6F4C">
        <w:rPr>
          <w:szCs w:val="24"/>
          <w:lang w:eastAsia="zh-CN"/>
        </w:rPr>
        <w:t>ответ на поставленные вопросы требует дополнительного запроса сведений.</w:t>
      </w:r>
    </w:p>
    <w:p w:rsidR="00975EED" w:rsidRPr="00B239C8" w:rsidRDefault="004239F3" w:rsidP="00F461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3.5.3 </w:t>
      </w:r>
      <w:r w:rsidR="00975EED" w:rsidRPr="00B239C8">
        <w:rPr>
          <w:rFonts w:ascii="Times New Roman" w:hAnsi="Times New Roman" w:cs="Times New Roman"/>
          <w:sz w:val="24"/>
          <w:szCs w:val="24"/>
        </w:rPr>
        <w:t xml:space="preserve">В случае поступления трех или более однотипных обращений контролируемых лиц </w:t>
      </w:r>
      <w:r w:rsidR="00B85311">
        <w:rPr>
          <w:rFonts w:ascii="Times New Roman" w:hAnsi="Times New Roman" w:cs="Times New Roman"/>
          <w:sz w:val="24"/>
          <w:szCs w:val="24"/>
        </w:rPr>
        <w:br/>
      </w:r>
      <w:r w:rsidR="00975EED" w:rsidRPr="00B239C8">
        <w:rPr>
          <w:rFonts w:ascii="Times New Roman" w:hAnsi="Times New Roman" w:cs="Times New Roman"/>
          <w:sz w:val="24"/>
          <w:szCs w:val="24"/>
        </w:rPr>
        <w:t>и их представителей, имеющих значение для неопределенного круга контролируемых лиц, надзорный орган подготавливает письменное разъ</w:t>
      </w:r>
      <w:r w:rsidR="00B85311">
        <w:rPr>
          <w:rFonts w:ascii="Times New Roman" w:hAnsi="Times New Roman" w:cs="Times New Roman"/>
          <w:sz w:val="24"/>
          <w:szCs w:val="24"/>
        </w:rPr>
        <w:t>яснение, которое подписывается</w:t>
      </w:r>
      <w:r w:rsidR="00B85311" w:rsidRPr="00B85311">
        <w:rPr>
          <w:rFonts w:ascii="Times New Roman" w:hAnsi="Times New Roman" w:cs="Times New Roman"/>
          <w:sz w:val="28"/>
          <w:szCs w:val="24"/>
        </w:rPr>
        <w:t xml:space="preserve"> </w:t>
      </w:r>
      <w:r w:rsidR="00B85311" w:rsidRPr="00B85311">
        <w:rPr>
          <w:rFonts w:ascii="Times New Roman" w:hAnsi="Times New Roman" w:cs="Times New Roman"/>
          <w:sz w:val="24"/>
          <w:szCs w:val="24"/>
        </w:rPr>
        <w:t>уполномоченным должностным лицом надзорного органа</w:t>
      </w:r>
      <w:r w:rsidR="00B85311" w:rsidRPr="00B85311">
        <w:rPr>
          <w:rFonts w:ascii="Times New Roman" w:hAnsi="Times New Roman" w:cs="Times New Roman"/>
          <w:sz w:val="28"/>
          <w:szCs w:val="24"/>
        </w:rPr>
        <w:t xml:space="preserve"> </w:t>
      </w:r>
      <w:r w:rsidR="00975EED" w:rsidRPr="00B239C8">
        <w:rPr>
          <w:rFonts w:ascii="Times New Roman" w:hAnsi="Times New Roman" w:cs="Times New Roman"/>
          <w:sz w:val="24"/>
          <w:szCs w:val="24"/>
        </w:rPr>
        <w:t xml:space="preserve">и размещается на </w:t>
      </w:r>
      <w:r w:rsidR="00163D64">
        <w:rPr>
          <w:rFonts w:ascii="Times New Roman" w:hAnsi="Times New Roman" w:cs="Times New Roman"/>
          <w:sz w:val="24"/>
          <w:szCs w:val="24"/>
        </w:rPr>
        <w:t xml:space="preserve">странице Комитета </w:t>
      </w:r>
      <w:r w:rsidR="00B85311">
        <w:rPr>
          <w:rFonts w:ascii="Times New Roman" w:hAnsi="Times New Roman" w:cs="Times New Roman"/>
          <w:sz w:val="24"/>
          <w:szCs w:val="24"/>
        </w:rPr>
        <w:br/>
      </w:r>
      <w:r w:rsidR="00163D64">
        <w:rPr>
          <w:rFonts w:ascii="Times New Roman" w:hAnsi="Times New Roman" w:cs="Times New Roman"/>
          <w:sz w:val="24"/>
          <w:szCs w:val="24"/>
        </w:rPr>
        <w:t xml:space="preserve">на </w:t>
      </w:r>
      <w:r w:rsidR="00975EED" w:rsidRPr="00B239C8">
        <w:rPr>
          <w:rFonts w:ascii="Times New Roman" w:hAnsi="Times New Roman" w:cs="Times New Roman"/>
          <w:sz w:val="24"/>
          <w:szCs w:val="24"/>
        </w:rPr>
        <w:t>официальном сайте Администрации Санкт-Петербурга.</w:t>
      </w:r>
    </w:p>
    <w:p w:rsidR="00B85311" w:rsidRDefault="00B85311" w:rsidP="00F46161">
      <w:pPr>
        <w:pStyle w:val="ConsPlusNormal"/>
        <w:ind w:firstLine="567"/>
        <w:jc w:val="both"/>
        <w:rPr>
          <w:szCs w:val="24"/>
        </w:rPr>
      </w:pPr>
      <w:bookmarkStart w:id="4" w:name="dst100160"/>
      <w:bookmarkEnd w:id="4"/>
    </w:p>
    <w:p w:rsidR="00EF7876" w:rsidRPr="00EF7876" w:rsidRDefault="00EF7876" w:rsidP="00F46161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3.</w:t>
      </w:r>
      <w:r w:rsidR="0063308B">
        <w:rPr>
          <w:b/>
          <w:szCs w:val="24"/>
        </w:rPr>
        <w:t>6</w:t>
      </w:r>
      <w:r>
        <w:rPr>
          <w:b/>
          <w:szCs w:val="24"/>
        </w:rPr>
        <w:t>. </w:t>
      </w:r>
      <w:r w:rsidRPr="00EF7876">
        <w:rPr>
          <w:b/>
          <w:szCs w:val="24"/>
        </w:rPr>
        <w:t>Профилактические визиты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3.</w:t>
      </w:r>
      <w:r>
        <w:rPr>
          <w:szCs w:val="24"/>
        </w:rPr>
        <w:t>6.1. </w:t>
      </w:r>
      <w:r w:rsidRPr="00EF7876">
        <w:rPr>
          <w:szCs w:val="24"/>
        </w:rPr>
        <w:t xml:space="preserve">Профилактические визиты проводятся </w:t>
      </w:r>
      <w:r w:rsidR="0063308B">
        <w:rPr>
          <w:szCs w:val="24"/>
        </w:rPr>
        <w:t xml:space="preserve">должностными лицами надзорного органа </w:t>
      </w:r>
      <w:r w:rsidR="0063308B">
        <w:rPr>
          <w:szCs w:val="24"/>
        </w:rPr>
        <w:br/>
      </w:r>
      <w:r w:rsidRPr="00EF7876">
        <w:rPr>
          <w:szCs w:val="24"/>
        </w:rPr>
        <w:t xml:space="preserve">на основании программы профилактики рисков причинения вреда (ущерба) охраняемым законом ценностям или поручений </w:t>
      </w:r>
      <w:r w:rsidR="00C75A76">
        <w:rPr>
          <w:szCs w:val="24"/>
        </w:rPr>
        <w:t xml:space="preserve">уполномоченных должностных лиц </w:t>
      </w:r>
      <w:r w:rsidRPr="00EF7876">
        <w:rPr>
          <w:szCs w:val="24"/>
        </w:rPr>
        <w:t>надзорного органа.</w:t>
      </w:r>
    </w:p>
    <w:p w:rsidR="00617BAD" w:rsidRPr="00617BAD" w:rsidRDefault="00617BAD" w:rsidP="00F46161">
      <w:pPr>
        <w:pStyle w:val="ConsPlusNormal"/>
        <w:ind w:firstLine="567"/>
        <w:jc w:val="both"/>
        <w:rPr>
          <w:szCs w:val="24"/>
        </w:rPr>
      </w:pPr>
      <w:r w:rsidRPr="00617BAD">
        <w:rPr>
          <w:szCs w:val="24"/>
        </w:rPr>
        <w:t>Обязательный профилактический визит должен быть проведен в течение одного года со дня:</w:t>
      </w:r>
    </w:p>
    <w:p w:rsidR="00617BAD" w:rsidRDefault="00617BAD" w:rsidP="00F46161">
      <w:pPr>
        <w:pStyle w:val="ConsPlusNormal"/>
        <w:ind w:firstLine="567"/>
        <w:jc w:val="both"/>
        <w:rPr>
          <w:szCs w:val="24"/>
        </w:rPr>
      </w:pPr>
      <w:r w:rsidRPr="00617BAD">
        <w:rPr>
          <w:szCs w:val="24"/>
        </w:rPr>
        <w:t xml:space="preserve">начала осуществления контролируемым лицом деятельности, которая или результаты которой являются объектами </w:t>
      </w:r>
      <w:r w:rsidR="00CA151D">
        <w:rPr>
          <w:szCs w:val="24"/>
        </w:rPr>
        <w:t xml:space="preserve">регионального государственного экологического надзора, и </w:t>
      </w:r>
      <w:r w:rsidR="00E16370">
        <w:rPr>
          <w:szCs w:val="24"/>
        </w:rPr>
        <w:t>после</w:t>
      </w:r>
      <w:r w:rsidR="00CA151D">
        <w:rPr>
          <w:szCs w:val="24"/>
        </w:rPr>
        <w:t xml:space="preserve"> постановки </w:t>
      </w:r>
      <w:r w:rsidR="00CA151D" w:rsidRPr="00CA151D">
        <w:rPr>
          <w:szCs w:val="24"/>
        </w:rPr>
        <w:t>на государственный учет объектов, оказывающих негативное воздействие</w:t>
      </w:r>
      <w:r w:rsidR="00E16370">
        <w:rPr>
          <w:szCs w:val="24"/>
        </w:rPr>
        <w:t xml:space="preserve"> </w:t>
      </w:r>
      <w:r w:rsidR="009238A2">
        <w:rPr>
          <w:szCs w:val="24"/>
        </w:rPr>
        <w:t xml:space="preserve">на окружающую среду </w:t>
      </w:r>
      <w:r w:rsidR="00E16370">
        <w:rPr>
          <w:szCs w:val="24"/>
        </w:rPr>
        <w:br/>
      </w:r>
      <w:r w:rsidR="00CA151D" w:rsidRPr="00CA151D">
        <w:rPr>
          <w:szCs w:val="24"/>
        </w:rPr>
        <w:t>в соответствии с положениями статьи 69.2 Федерального закона «Об охране окружающей среды»</w:t>
      </w:r>
      <w:r w:rsidRPr="00617BAD">
        <w:rPr>
          <w:szCs w:val="24"/>
        </w:rPr>
        <w:t>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 xml:space="preserve">отнесения соответствующего объекта </w:t>
      </w:r>
      <w:r w:rsidR="00A95676">
        <w:rPr>
          <w:szCs w:val="24"/>
        </w:rPr>
        <w:t>регионального государственного экологического надзора</w:t>
      </w:r>
      <w:r w:rsidRPr="00EF7876">
        <w:rPr>
          <w:szCs w:val="24"/>
        </w:rPr>
        <w:t xml:space="preserve"> к категории высокого или значительного риска.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 xml:space="preserve">В дальнейшем обязательные профилактические визиты </w:t>
      </w:r>
      <w:r w:rsidR="00B25B29">
        <w:rPr>
          <w:szCs w:val="24"/>
        </w:rPr>
        <w:t xml:space="preserve">в отношении </w:t>
      </w:r>
      <w:r w:rsidR="00EB62AC">
        <w:rPr>
          <w:szCs w:val="24"/>
        </w:rPr>
        <w:t xml:space="preserve">объектов </w:t>
      </w:r>
      <w:r w:rsidR="00A95676">
        <w:rPr>
          <w:szCs w:val="24"/>
        </w:rPr>
        <w:t xml:space="preserve">регионального государственного экологического надзора отнесенных к </w:t>
      </w:r>
      <w:r w:rsidR="00A95676" w:rsidRPr="00EF7876">
        <w:rPr>
          <w:szCs w:val="24"/>
        </w:rPr>
        <w:t xml:space="preserve">категории высокого или значительного риска </w:t>
      </w:r>
      <w:r w:rsidRPr="00EF7876">
        <w:rPr>
          <w:szCs w:val="24"/>
        </w:rPr>
        <w:t xml:space="preserve">проводятся с периодичностью один раз в </w:t>
      </w:r>
      <w:r w:rsidR="00B25B29">
        <w:rPr>
          <w:szCs w:val="24"/>
        </w:rPr>
        <w:t>5</w:t>
      </w:r>
      <w:r w:rsidRPr="00EF7876">
        <w:rPr>
          <w:szCs w:val="24"/>
        </w:rPr>
        <w:t xml:space="preserve"> </w:t>
      </w:r>
      <w:r w:rsidR="00B25B29">
        <w:rPr>
          <w:szCs w:val="24"/>
        </w:rPr>
        <w:t>лет</w:t>
      </w:r>
      <w:r w:rsidRPr="00EF7876">
        <w:rPr>
          <w:szCs w:val="24"/>
        </w:rPr>
        <w:t>.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В иных случаях профилактические визиты проводятся по инициативе надзорного органа или по обращениям контролируемых лиц.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lastRenderedPageBreak/>
        <w:t>3.</w:t>
      </w:r>
      <w:r w:rsidR="00B25B29">
        <w:rPr>
          <w:szCs w:val="24"/>
        </w:rPr>
        <w:t>6.2. </w:t>
      </w:r>
      <w:r w:rsidR="00DA4562">
        <w:rPr>
          <w:szCs w:val="24"/>
        </w:rPr>
        <w:t>Н</w:t>
      </w:r>
      <w:r w:rsidRPr="00EF7876">
        <w:rPr>
          <w:szCs w:val="24"/>
        </w:rPr>
        <w:t>адзорный орган предлагает проведение обязательных профилактических визитов соответствующим контролируемым лицам в сроки, обеспечивающие соблюдение сроков (периодичности) проведения обязательных профилактических визитов.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3.</w:t>
      </w:r>
      <w:r w:rsidR="00DA4562">
        <w:rPr>
          <w:szCs w:val="24"/>
        </w:rPr>
        <w:t>6.3. </w:t>
      </w:r>
      <w:r w:rsidRPr="00EF7876">
        <w:rPr>
          <w:szCs w:val="24"/>
        </w:rPr>
        <w:t>В целях обеспечения проведения профилактических визитов контролируемым лицам направляются уведомления о проведении профилактических визитов. В уведомлении указываются: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полное наименование организации – контролируемого лица, фамилия, имя и отчество (при наличии) гражданина – контролируемого лица;</w:t>
      </w:r>
    </w:p>
    <w:p w:rsidR="00EF7876" w:rsidRPr="00EF7876" w:rsidRDefault="00DA4562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 xml:space="preserve">наименование </w:t>
      </w:r>
      <w:r w:rsidR="00EF7876" w:rsidRPr="00EF7876">
        <w:rPr>
          <w:szCs w:val="24"/>
        </w:rPr>
        <w:t>надзорного органа и осуществляемый им вид государственного контроля;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цель проведения профилактического визита;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предлагаемая дата и время проведения профилактического визита;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форма проведения профилактического визита (профилактическая беседа или использование видео-конференц-связи);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разъяснение права отказаться от проведения профилактического визита.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 xml:space="preserve">Уведомления о проведении профилактических визитов подписываются </w:t>
      </w:r>
      <w:r w:rsidR="00A02435">
        <w:rPr>
          <w:szCs w:val="24"/>
        </w:rPr>
        <w:t xml:space="preserve">уполномоченным должностным лицом </w:t>
      </w:r>
      <w:r w:rsidRPr="00EF7876">
        <w:rPr>
          <w:szCs w:val="24"/>
        </w:rPr>
        <w:t>надзорного органа.</w:t>
      </w:r>
    </w:p>
    <w:p w:rsidR="00EF7876" w:rsidRPr="00EF7876" w:rsidRDefault="00000F9C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3.6.4. </w:t>
      </w:r>
      <w:r w:rsidR="00EF7876" w:rsidRPr="00EF7876">
        <w:rPr>
          <w:szCs w:val="24"/>
        </w:rPr>
        <w:t>Профилактический визит проводится в течение одного рабочего дня в присутствии контролируемого лица либо его представителя.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Если в день проведения профилактического визита, проводимого в форме профилактической беседы, контролируемое лицо и его представители отсутствуют по месту проведения профилактического визита, профилактический визит переносится на иную дату.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 xml:space="preserve">Если проведение профилактического визита, проводимого путем использования </w:t>
      </w:r>
      <w:r w:rsidR="00E16370">
        <w:rPr>
          <w:szCs w:val="24"/>
        </w:rPr>
        <w:br/>
      </w:r>
      <w:r w:rsidRPr="00EF7876">
        <w:rPr>
          <w:szCs w:val="24"/>
        </w:rPr>
        <w:t>видео-конференц-связи, в установленный день оказалось невозможным по техническим или иным причинам, профилактический визит переносится на иную дату.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При переносе профилактического визита контролируемому лицу направляются повторные уведомления.</w:t>
      </w:r>
    </w:p>
    <w:p w:rsidR="00EF7876" w:rsidRPr="00EF7876" w:rsidRDefault="00000F9C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3.6</w:t>
      </w:r>
      <w:r w:rsidR="00EF7876" w:rsidRPr="00EF7876">
        <w:rPr>
          <w:szCs w:val="24"/>
        </w:rPr>
        <w:t>.5.</w:t>
      </w:r>
      <w:r>
        <w:rPr>
          <w:szCs w:val="24"/>
        </w:rPr>
        <w:t> </w:t>
      </w:r>
      <w:r w:rsidR="00EF7876" w:rsidRPr="00EF7876">
        <w:rPr>
          <w:szCs w:val="24"/>
        </w:rPr>
        <w:t>По результатам профилактического визита инспектором, его проводившим, составляется и подписывается отчет, содержащий следующие сведения: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дата, время, форма проведения профилактического визита;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 xml:space="preserve">полное наименование организации – контролируемого лица, фамилия, имя и отчество </w:t>
      </w:r>
      <w:r w:rsidR="00E16370">
        <w:rPr>
          <w:szCs w:val="24"/>
        </w:rPr>
        <w:br/>
      </w:r>
      <w:r w:rsidRPr="00EF7876">
        <w:rPr>
          <w:szCs w:val="24"/>
        </w:rPr>
        <w:t>(при наличии) гражданина – контролируемого лица, в отношении которых проведен профилактический визит;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наименование должности, фамилия и инициалы инспектора, проводившего профилактический визит;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рекомендованные контролируемому лицу способы снижения категории риска причинения вреда (ущерба) охраняемым законом ценностям (если такие способы были рекомендованы);</w:t>
      </w:r>
    </w:p>
    <w:p w:rsidR="00EF7876" w:rsidRPr="00EF7876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сведения, необходимые для отнесения объектов государственного контроля к категориям риска причинения вреда (ущерба) охраняемым законом ценностям (при их сборе инспектором).</w:t>
      </w:r>
    </w:p>
    <w:p w:rsidR="00EF7876" w:rsidRPr="00EF7876" w:rsidRDefault="00000F9C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3.6</w:t>
      </w:r>
      <w:r w:rsidR="00EF7876" w:rsidRPr="00EF7876">
        <w:rPr>
          <w:szCs w:val="24"/>
        </w:rPr>
        <w:t>.6.</w:t>
      </w:r>
      <w:r>
        <w:rPr>
          <w:szCs w:val="24"/>
        </w:rPr>
        <w:t> </w:t>
      </w:r>
      <w:r w:rsidR="00EF7876" w:rsidRPr="00EF7876">
        <w:rPr>
          <w:szCs w:val="24"/>
        </w:rPr>
        <w:t xml:space="preserve">В один отчет о проведении профилактических визитов могут включаться сведения </w:t>
      </w:r>
      <w:r>
        <w:rPr>
          <w:szCs w:val="24"/>
        </w:rPr>
        <w:br/>
      </w:r>
      <w:r w:rsidR="00EF7876" w:rsidRPr="00EF7876">
        <w:rPr>
          <w:szCs w:val="24"/>
        </w:rPr>
        <w:t>о проведении нескольких профилактических визитов.</w:t>
      </w:r>
    </w:p>
    <w:p w:rsidR="00B85311" w:rsidRDefault="00EF7876" w:rsidP="00F46161">
      <w:pPr>
        <w:pStyle w:val="ConsPlusNormal"/>
        <w:ind w:firstLine="567"/>
        <w:jc w:val="both"/>
        <w:rPr>
          <w:szCs w:val="24"/>
        </w:rPr>
      </w:pPr>
      <w:r w:rsidRPr="00EF7876">
        <w:rPr>
          <w:szCs w:val="24"/>
        </w:rPr>
        <w:t>Отчет о проведении профила</w:t>
      </w:r>
      <w:r w:rsidR="00C1104F">
        <w:rPr>
          <w:szCs w:val="24"/>
        </w:rPr>
        <w:t xml:space="preserve">ктических визитов составляется </w:t>
      </w:r>
      <w:r w:rsidRPr="00EF7876">
        <w:rPr>
          <w:szCs w:val="24"/>
        </w:rPr>
        <w:t>в т</w:t>
      </w:r>
      <w:r w:rsidR="00C1104F">
        <w:rPr>
          <w:szCs w:val="24"/>
        </w:rPr>
        <w:t>ечение 10</w:t>
      </w:r>
      <w:r w:rsidRPr="00EF7876">
        <w:rPr>
          <w:szCs w:val="24"/>
        </w:rPr>
        <w:t xml:space="preserve"> рабочих дней со дня проведения профилактического визита.</w:t>
      </w:r>
    </w:p>
    <w:p w:rsidR="00B85311" w:rsidRDefault="00B85311" w:rsidP="00F46161">
      <w:pPr>
        <w:pStyle w:val="ConsPlusNormal"/>
        <w:ind w:firstLine="567"/>
        <w:jc w:val="both"/>
        <w:rPr>
          <w:szCs w:val="24"/>
        </w:rPr>
      </w:pPr>
    </w:p>
    <w:p w:rsidR="00824892" w:rsidRPr="00824892" w:rsidRDefault="00824892" w:rsidP="00F46161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4. </w:t>
      </w:r>
      <w:r w:rsidRPr="00824892">
        <w:rPr>
          <w:b/>
          <w:szCs w:val="24"/>
        </w:rPr>
        <w:t>Контрольные (надзорные) мероприятия,</w:t>
      </w:r>
    </w:p>
    <w:p w:rsidR="00824892" w:rsidRPr="00824892" w:rsidRDefault="00824892" w:rsidP="00F46161">
      <w:pPr>
        <w:pStyle w:val="ConsPlusNormal"/>
        <w:jc w:val="center"/>
        <w:rPr>
          <w:b/>
          <w:szCs w:val="24"/>
        </w:rPr>
      </w:pPr>
      <w:r w:rsidRPr="00824892">
        <w:rPr>
          <w:b/>
          <w:szCs w:val="24"/>
        </w:rPr>
        <w:t xml:space="preserve">проводимые при осуществлении </w:t>
      </w:r>
      <w:r w:rsidR="00EE31F7" w:rsidRPr="00EE31F7">
        <w:rPr>
          <w:b/>
          <w:szCs w:val="24"/>
        </w:rPr>
        <w:t>регионального государственного экологического надзора</w:t>
      </w:r>
    </w:p>
    <w:p w:rsidR="00824892" w:rsidRPr="00824892" w:rsidRDefault="00824892" w:rsidP="00F46161">
      <w:pPr>
        <w:pStyle w:val="ConsPlusNormal"/>
        <w:jc w:val="center"/>
        <w:rPr>
          <w:b/>
          <w:szCs w:val="24"/>
        </w:rPr>
      </w:pPr>
    </w:p>
    <w:p w:rsidR="00824892" w:rsidRPr="00824892" w:rsidRDefault="00824892" w:rsidP="00F46161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4.1. </w:t>
      </w:r>
      <w:r w:rsidRPr="00824892">
        <w:rPr>
          <w:b/>
          <w:szCs w:val="24"/>
        </w:rPr>
        <w:t>Общие положения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>4.1.1.</w:t>
      </w:r>
      <w:r>
        <w:rPr>
          <w:szCs w:val="24"/>
        </w:rPr>
        <w:t> </w:t>
      </w:r>
      <w:r w:rsidRPr="00824892">
        <w:rPr>
          <w:szCs w:val="24"/>
        </w:rPr>
        <w:t xml:space="preserve">При осуществлении </w:t>
      </w:r>
      <w:r w:rsidR="00EE31F7">
        <w:rPr>
          <w:szCs w:val="24"/>
        </w:rPr>
        <w:t xml:space="preserve">регионального государственного экологического надзора </w:t>
      </w:r>
      <w:r w:rsidRPr="00824892">
        <w:rPr>
          <w:szCs w:val="24"/>
        </w:rPr>
        <w:lastRenderedPageBreak/>
        <w:t>проводятся следующие виды контрольных (надзорных) мероприятий, предусматривающие взаимодействие с контролируемыми лицами:</w:t>
      </w:r>
    </w:p>
    <w:p w:rsidR="00EE31F7" w:rsidRPr="00EE31F7" w:rsidRDefault="00EE31F7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инспекционный визит;</w:t>
      </w:r>
    </w:p>
    <w:p w:rsidR="00EE31F7" w:rsidRPr="00EE31F7" w:rsidRDefault="00EE31F7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рейдовый осмотр;</w:t>
      </w:r>
    </w:p>
    <w:p w:rsidR="00EE31F7" w:rsidRPr="00EE31F7" w:rsidRDefault="00EE31F7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документарная проверка;</w:t>
      </w:r>
    </w:p>
    <w:p w:rsidR="00EE31F7" w:rsidRDefault="00EE31F7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выездная проверка.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>4.1.2.</w:t>
      </w:r>
      <w:r w:rsidR="00EE31F7">
        <w:rPr>
          <w:szCs w:val="24"/>
        </w:rPr>
        <w:t> </w:t>
      </w:r>
      <w:r w:rsidRPr="00824892">
        <w:rPr>
          <w:szCs w:val="24"/>
        </w:rPr>
        <w:t xml:space="preserve">При осуществлении </w:t>
      </w:r>
      <w:r w:rsidR="00D739B5">
        <w:rPr>
          <w:szCs w:val="24"/>
        </w:rPr>
        <w:t xml:space="preserve">регионального государственного экологического надзора </w:t>
      </w:r>
      <w:r w:rsidRPr="00824892">
        <w:rPr>
          <w:szCs w:val="24"/>
        </w:rPr>
        <w:t>проводятся следующие виды плановых контрольных (надзорных) мероприятий:</w:t>
      </w:r>
    </w:p>
    <w:p w:rsidR="00A1334B" w:rsidRPr="00EE31F7" w:rsidRDefault="00A1334B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инспекционный визит;</w:t>
      </w:r>
    </w:p>
    <w:p w:rsidR="00A1334B" w:rsidRPr="00EE31F7" w:rsidRDefault="00A1334B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рейдовый осмотр;</w:t>
      </w:r>
    </w:p>
    <w:p w:rsidR="00A1334B" w:rsidRPr="00EE31F7" w:rsidRDefault="00A1334B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документарная проверка;</w:t>
      </w:r>
    </w:p>
    <w:p w:rsidR="00A1334B" w:rsidRDefault="00A1334B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выездная проверка.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>4.1.3.</w:t>
      </w:r>
      <w:r w:rsidR="00A1334B">
        <w:rPr>
          <w:szCs w:val="24"/>
        </w:rPr>
        <w:t> </w:t>
      </w:r>
      <w:r w:rsidRPr="00824892">
        <w:rPr>
          <w:szCs w:val="24"/>
        </w:rPr>
        <w:t>Плановые контрольные (надзорные) мероприятия проводятся со следующей периодичностью: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>1)</w:t>
      </w:r>
      <w:r w:rsidR="00736F7C">
        <w:rPr>
          <w:szCs w:val="24"/>
        </w:rPr>
        <w:t> </w:t>
      </w:r>
      <w:r w:rsidRPr="00824892">
        <w:rPr>
          <w:szCs w:val="24"/>
        </w:rPr>
        <w:t xml:space="preserve">для объектов </w:t>
      </w:r>
      <w:r w:rsidR="00A1334B">
        <w:rPr>
          <w:szCs w:val="24"/>
        </w:rPr>
        <w:t>регионального государственного экологического надзора</w:t>
      </w:r>
      <w:r w:rsidRPr="00824892">
        <w:rPr>
          <w:szCs w:val="24"/>
        </w:rPr>
        <w:t xml:space="preserve">, отнесенных </w:t>
      </w:r>
      <w:r w:rsidR="00A1334B">
        <w:rPr>
          <w:szCs w:val="24"/>
        </w:rPr>
        <w:br/>
        <w:t xml:space="preserve">к категории </w:t>
      </w:r>
      <w:r w:rsidRPr="00824892">
        <w:rPr>
          <w:szCs w:val="24"/>
        </w:rPr>
        <w:t>высокого риска:</w:t>
      </w:r>
    </w:p>
    <w:p w:rsidR="00824892" w:rsidRPr="00824892" w:rsidRDefault="00736F7C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инспекционный визит – 1</w:t>
      </w:r>
      <w:r w:rsidR="00824892" w:rsidRPr="00824892">
        <w:rPr>
          <w:szCs w:val="24"/>
        </w:rPr>
        <w:t xml:space="preserve"> раз в </w:t>
      </w:r>
      <w:r>
        <w:rPr>
          <w:szCs w:val="24"/>
        </w:rPr>
        <w:t xml:space="preserve">3 </w:t>
      </w:r>
      <w:r w:rsidR="00824892" w:rsidRPr="00824892">
        <w:rPr>
          <w:szCs w:val="24"/>
        </w:rPr>
        <w:t>года;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рейдовый осмотр – </w:t>
      </w:r>
      <w:r w:rsidR="00736F7C">
        <w:rPr>
          <w:szCs w:val="24"/>
        </w:rPr>
        <w:t>1</w:t>
      </w:r>
      <w:r w:rsidR="00736F7C" w:rsidRPr="00824892">
        <w:rPr>
          <w:szCs w:val="24"/>
        </w:rPr>
        <w:t xml:space="preserve"> раз в </w:t>
      </w:r>
      <w:r w:rsidR="00736F7C">
        <w:rPr>
          <w:szCs w:val="24"/>
        </w:rPr>
        <w:t xml:space="preserve">3 </w:t>
      </w:r>
      <w:r w:rsidR="00736F7C" w:rsidRPr="00824892">
        <w:rPr>
          <w:szCs w:val="24"/>
        </w:rPr>
        <w:t>года</w:t>
      </w:r>
      <w:r w:rsidRPr="00824892">
        <w:rPr>
          <w:szCs w:val="24"/>
        </w:rPr>
        <w:t>;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документарная проверка – </w:t>
      </w:r>
      <w:r w:rsidR="00736F7C">
        <w:rPr>
          <w:szCs w:val="24"/>
        </w:rPr>
        <w:t>1</w:t>
      </w:r>
      <w:r w:rsidR="00736F7C" w:rsidRPr="00824892">
        <w:rPr>
          <w:szCs w:val="24"/>
        </w:rPr>
        <w:t xml:space="preserve"> раз в </w:t>
      </w:r>
      <w:r w:rsidR="00736F7C">
        <w:rPr>
          <w:szCs w:val="24"/>
        </w:rPr>
        <w:t xml:space="preserve">3 </w:t>
      </w:r>
      <w:r w:rsidR="00736F7C" w:rsidRPr="00824892">
        <w:rPr>
          <w:szCs w:val="24"/>
        </w:rPr>
        <w:t>года</w:t>
      </w:r>
      <w:r w:rsidRPr="00824892">
        <w:rPr>
          <w:szCs w:val="24"/>
        </w:rPr>
        <w:t>;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выездная проверка – </w:t>
      </w:r>
      <w:r w:rsidR="00736F7C">
        <w:rPr>
          <w:szCs w:val="24"/>
        </w:rPr>
        <w:t>1</w:t>
      </w:r>
      <w:r w:rsidR="00736F7C" w:rsidRPr="00824892">
        <w:rPr>
          <w:szCs w:val="24"/>
        </w:rPr>
        <w:t xml:space="preserve"> раз в </w:t>
      </w:r>
      <w:r w:rsidR="00736F7C">
        <w:rPr>
          <w:szCs w:val="24"/>
        </w:rPr>
        <w:t xml:space="preserve">3 </w:t>
      </w:r>
      <w:r w:rsidR="00736F7C" w:rsidRPr="00824892">
        <w:rPr>
          <w:szCs w:val="24"/>
        </w:rPr>
        <w:t>года</w:t>
      </w:r>
      <w:r w:rsidR="00736F7C">
        <w:rPr>
          <w:szCs w:val="24"/>
        </w:rPr>
        <w:t>.</w:t>
      </w:r>
    </w:p>
    <w:p w:rsidR="00824892" w:rsidRPr="00824892" w:rsidRDefault="00736F7C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2) </w:t>
      </w:r>
      <w:r w:rsidR="00824892" w:rsidRPr="00824892">
        <w:rPr>
          <w:szCs w:val="24"/>
        </w:rPr>
        <w:t xml:space="preserve">для объектов </w:t>
      </w:r>
      <w:r w:rsidR="006754E7">
        <w:rPr>
          <w:szCs w:val="24"/>
        </w:rPr>
        <w:t>регионального государственного экологического надзора</w:t>
      </w:r>
      <w:r w:rsidR="00824892" w:rsidRPr="00824892">
        <w:rPr>
          <w:szCs w:val="24"/>
        </w:rPr>
        <w:t xml:space="preserve">, отнесенных </w:t>
      </w:r>
      <w:r w:rsidR="006754E7">
        <w:rPr>
          <w:szCs w:val="24"/>
        </w:rPr>
        <w:br/>
      </w:r>
      <w:r w:rsidR="00824892" w:rsidRPr="00824892">
        <w:rPr>
          <w:szCs w:val="24"/>
        </w:rPr>
        <w:t>к категории значительного риска:</w:t>
      </w:r>
    </w:p>
    <w:p w:rsidR="00736F7C" w:rsidRPr="00824892" w:rsidRDefault="00736F7C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инспекционный визит – 1</w:t>
      </w:r>
      <w:r w:rsidRPr="00824892">
        <w:rPr>
          <w:szCs w:val="24"/>
        </w:rPr>
        <w:t xml:space="preserve"> раз в </w:t>
      </w:r>
      <w:r>
        <w:rPr>
          <w:szCs w:val="24"/>
        </w:rPr>
        <w:t xml:space="preserve">4 </w:t>
      </w:r>
      <w:r w:rsidRPr="00824892">
        <w:rPr>
          <w:szCs w:val="24"/>
        </w:rPr>
        <w:t>года;</w:t>
      </w:r>
    </w:p>
    <w:p w:rsidR="00736F7C" w:rsidRPr="00824892" w:rsidRDefault="00736F7C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рейдовый осмотр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>
        <w:rPr>
          <w:szCs w:val="24"/>
        </w:rPr>
        <w:t xml:space="preserve">4 </w:t>
      </w:r>
      <w:r w:rsidRPr="00824892">
        <w:rPr>
          <w:szCs w:val="24"/>
        </w:rPr>
        <w:t>года;</w:t>
      </w:r>
    </w:p>
    <w:p w:rsidR="00736F7C" w:rsidRPr="00824892" w:rsidRDefault="00736F7C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документарная проверка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 w:rsidR="006754E7">
        <w:rPr>
          <w:szCs w:val="24"/>
        </w:rPr>
        <w:t>4</w:t>
      </w:r>
      <w:r>
        <w:rPr>
          <w:szCs w:val="24"/>
        </w:rPr>
        <w:t xml:space="preserve"> </w:t>
      </w:r>
      <w:r w:rsidRPr="00824892">
        <w:rPr>
          <w:szCs w:val="24"/>
        </w:rPr>
        <w:t>года;</w:t>
      </w:r>
    </w:p>
    <w:p w:rsidR="00824892" w:rsidRPr="00824892" w:rsidRDefault="00736F7C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выездная проверка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 w:rsidR="006754E7">
        <w:rPr>
          <w:szCs w:val="24"/>
        </w:rPr>
        <w:t>4</w:t>
      </w:r>
      <w:r>
        <w:rPr>
          <w:szCs w:val="24"/>
        </w:rPr>
        <w:t xml:space="preserve"> </w:t>
      </w:r>
      <w:r w:rsidRPr="00824892">
        <w:rPr>
          <w:szCs w:val="24"/>
        </w:rPr>
        <w:t>года</w:t>
      </w:r>
      <w:r>
        <w:rPr>
          <w:szCs w:val="24"/>
        </w:rPr>
        <w:t>.</w:t>
      </w:r>
    </w:p>
    <w:p w:rsidR="00824892" w:rsidRPr="00824892" w:rsidRDefault="006754E7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</w:t>
      </w:r>
      <w:r w:rsidR="00824892" w:rsidRPr="00824892">
        <w:rPr>
          <w:szCs w:val="24"/>
        </w:rPr>
        <w:t>)</w:t>
      </w:r>
      <w:r>
        <w:rPr>
          <w:szCs w:val="24"/>
        </w:rPr>
        <w:t> </w:t>
      </w:r>
      <w:r w:rsidR="00824892" w:rsidRPr="00824892">
        <w:rPr>
          <w:szCs w:val="24"/>
        </w:rPr>
        <w:t xml:space="preserve">для объектов </w:t>
      </w:r>
      <w:r w:rsidR="00CF3F98">
        <w:rPr>
          <w:szCs w:val="24"/>
        </w:rPr>
        <w:t>регионального государственного экологического надзора</w:t>
      </w:r>
      <w:r w:rsidR="00824892" w:rsidRPr="00824892">
        <w:rPr>
          <w:szCs w:val="24"/>
        </w:rPr>
        <w:t xml:space="preserve">, отнесенных </w:t>
      </w:r>
      <w:r w:rsidR="00CF3F98">
        <w:rPr>
          <w:szCs w:val="24"/>
        </w:rPr>
        <w:br/>
      </w:r>
      <w:r w:rsidR="00824892" w:rsidRPr="00824892">
        <w:rPr>
          <w:szCs w:val="24"/>
        </w:rPr>
        <w:t>к категории среднего риска:</w:t>
      </w:r>
    </w:p>
    <w:p w:rsidR="006754E7" w:rsidRPr="00824892" w:rsidRDefault="006754E7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инспекционный визит – 1</w:t>
      </w:r>
      <w:r w:rsidRPr="00824892">
        <w:rPr>
          <w:szCs w:val="24"/>
        </w:rPr>
        <w:t xml:space="preserve"> раз в </w:t>
      </w:r>
      <w:r w:rsidR="00CF3F98">
        <w:rPr>
          <w:szCs w:val="24"/>
        </w:rPr>
        <w:t>5</w:t>
      </w:r>
      <w:r>
        <w:rPr>
          <w:szCs w:val="24"/>
        </w:rPr>
        <w:t xml:space="preserve"> </w:t>
      </w:r>
      <w:r w:rsidR="00CF3F98">
        <w:rPr>
          <w:szCs w:val="24"/>
        </w:rPr>
        <w:t>лет</w:t>
      </w:r>
      <w:r w:rsidRPr="00824892">
        <w:rPr>
          <w:szCs w:val="24"/>
        </w:rPr>
        <w:t>;</w:t>
      </w:r>
    </w:p>
    <w:p w:rsidR="006754E7" w:rsidRPr="00824892" w:rsidRDefault="006754E7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рейдовый осмотр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 w:rsidR="00CF3F98">
        <w:rPr>
          <w:szCs w:val="24"/>
        </w:rPr>
        <w:t>5</w:t>
      </w:r>
      <w:r>
        <w:rPr>
          <w:szCs w:val="24"/>
        </w:rPr>
        <w:t xml:space="preserve"> </w:t>
      </w:r>
      <w:r w:rsidR="00CF3F98">
        <w:rPr>
          <w:szCs w:val="24"/>
        </w:rPr>
        <w:t>лет</w:t>
      </w:r>
      <w:r w:rsidRPr="00824892">
        <w:rPr>
          <w:szCs w:val="24"/>
        </w:rPr>
        <w:t>;</w:t>
      </w:r>
    </w:p>
    <w:p w:rsidR="006754E7" w:rsidRPr="00824892" w:rsidRDefault="006754E7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документарная проверка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 w:rsidR="00CF3F98">
        <w:rPr>
          <w:szCs w:val="24"/>
        </w:rPr>
        <w:t>5</w:t>
      </w:r>
      <w:r>
        <w:rPr>
          <w:szCs w:val="24"/>
        </w:rPr>
        <w:t xml:space="preserve"> </w:t>
      </w:r>
      <w:r w:rsidR="00CF3F98">
        <w:rPr>
          <w:szCs w:val="24"/>
        </w:rPr>
        <w:t>лет</w:t>
      </w:r>
      <w:r w:rsidRPr="00824892">
        <w:rPr>
          <w:szCs w:val="24"/>
        </w:rPr>
        <w:t>;</w:t>
      </w:r>
    </w:p>
    <w:p w:rsidR="006754E7" w:rsidRPr="00824892" w:rsidRDefault="006754E7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выездная проверка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 w:rsidR="00CF3F98">
        <w:rPr>
          <w:szCs w:val="24"/>
        </w:rPr>
        <w:t>5</w:t>
      </w:r>
      <w:r>
        <w:rPr>
          <w:szCs w:val="24"/>
        </w:rPr>
        <w:t xml:space="preserve"> </w:t>
      </w:r>
      <w:r w:rsidR="00CF3F98">
        <w:rPr>
          <w:szCs w:val="24"/>
        </w:rPr>
        <w:t>лет</w:t>
      </w:r>
      <w:r>
        <w:rPr>
          <w:szCs w:val="24"/>
        </w:rPr>
        <w:t>.</w:t>
      </w:r>
    </w:p>
    <w:p w:rsidR="00824892" w:rsidRPr="00824892" w:rsidRDefault="006754E7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4) </w:t>
      </w:r>
      <w:r w:rsidR="00824892" w:rsidRPr="00824892">
        <w:rPr>
          <w:szCs w:val="24"/>
        </w:rPr>
        <w:t xml:space="preserve">для объектов </w:t>
      </w:r>
      <w:r w:rsidR="00CF3F98">
        <w:rPr>
          <w:szCs w:val="24"/>
        </w:rPr>
        <w:t>регионального государственного экологического надзора</w:t>
      </w:r>
      <w:r w:rsidR="00824892" w:rsidRPr="00824892">
        <w:rPr>
          <w:szCs w:val="24"/>
        </w:rPr>
        <w:t xml:space="preserve">, отнесенных </w:t>
      </w:r>
      <w:r w:rsidR="00CF3F98">
        <w:rPr>
          <w:szCs w:val="24"/>
        </w:rPr>
        <w:br/>
      </w:r>
      <w:r w:rsidR="00824892" w:rsidRPr="00824892">
        <w:rPr>
          <w:szCs w:val="24"/>
        </w:rPr>
        <w:t>к категории умеренного риска:</w:t>
      </w:r>
    </w:p>
    <w:p w:rsidR="00CF3F98" w:rsidRPr="00824892" w:rsidRDefault="00CF3F98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инспекционный визит – 1</w:t>
      </w:r>
      <w:r w:rsidRPr="00824892">
        <w:rPr>
          <w:szCs w:val="24"/>
        </w:rPr>
        <w:t xml:space="preserve"> раз в </w:t>
      </w:r>
      <w:r>
        <w:rPr>
          <w:szCs w:val="24"/>
        </w:rPr>
        <w:t>6 лет</w:t>
      </w:r>
      <w:r w:rsidRPr="00824892">
        <w:rPr>
          <w:szCs w:val="24"/>
        </w:rPr>
        <w:t>;</w:t>
      </w:r>
    </w:p>
    <w:p w:rsidR="00CF3F98" w:rsidRPr="00824892" w:rsidRDefault="00CF3F98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рейдовый осмотр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>
        <w:rPr>
          <w:szCs w:val="24"/>
        </w:rPr>
        <w:t>6 лет</w:t>
      </w:r>
      <w:r w:rsidRPr="00824892">
        <w:rPr>
          <w:szCs w:val="24"/>
        </w:rPr>
        <w:t>;</w:t>
      </w:r>
    </w:p>
    <w:p w:rsidR="00CF3F98" w:rsidRPr="00824892" w:rsidRDefault="00CF3F98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документарная проверка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>
        <w:rPr>
          <w:szCs w:val="24"/>
        </w:rPr>
        <w:t>6 лет</w:t>
      </w:r>
      <w:r w:rsidRPr="00824892">
        <w:rPr>
          <w:szCs w:val="24"/>
        </w:rPr>
        <w:t>;</w:t>
      </w:r>
    </w:p>
    <w:p w:rsidR="00CF3F98" w:rsidRPr="00824892" w:rsidRDefault="00CF3F98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выездная проверка – </w:t>
      </w:r>
      <w:r>
        <w:rPr>
          <w:szCs w:val="24"/>
        </w:rPr>
        <w:t>1</w:t>
      </w:r>
      <w:r w:rsidRPr="00824892">
        <w:rPr>
          <w:szCs w:val="24"/>
        </w:rPr>
        <w:t xml:space="preserve"> раз в </w:t>
      </w:r>
      <w:r>
        <w:rPr>
          <w:szCs w:val="24"/>
        </w:rPr>
        <w:t>6 лет.</w:t>
      </w:r>
    </w:p>
    <w:p w:rsidR="00824892" w:rsidRPr="00824892" w:rsidRDefault="006754E7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5) </w:t>
      </w:r>
      <w:r w:rsidR="00824892" w:rsidRPr="00824892">
        <w:rPr>
          <w:szCs w:val="24"/>
        </w:rPr>
        <w:t xml:space="preserve">для объектов </w:t>
      </w:r>
      <w:r w:rsidR="00BA46D9">
        <w:rPr>
          <w:szCs w:val="24"/>
        </w:rPr>
        <w:t>регионального государственного экологического надзора</w:t>
      </w:r>
      <w:r w:rsidR="00824892" w:rsidRPr="00824892">
        <w:rPr>
          <w:szCs w:val="24"/>
        </w:rPr>
        <w:t xml:space="preserve">, отнесенных </w:t>
      </w:r>
      <w:r w:rsidR="00BA46D9">
        <w:rPr>
          <w:szCs w:val="24"/>
        </w:rPr>
        <w:br/>
      </w:r>
      <w:r w:rsidR="00824892" w:rsidRPr="00824892">
        <w:rPr>
          <w:szCs w:val="24"/>
        </w:rPr>
        <w:t>к категории низкого риска, плановые контрольные (надзорные) мероприятия не проводятся.</w:t>
      </w:r>
    </w:p>
    <w:p w:rsidR="00824892" w:rsidRPr="00824892" w:rsidRDefault="00BA46D9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4.1.4. </w:t>
      </w:r>
      <w:r w:rsidR="00824892" w:rsidRPr="00824892">
        <w:rPr>
          <w:szCs w:val="24"/>
        </w:rPr>
        <w:t xml:space="preserve">При осуществлении </w:t>
      </w:r>
      <w:r>
        <w:rPr>
          <w:szCs w:val="24"/>
        </w:rPr>
        <w:t xml:space="preserve">регионального государственного экологического надзора </w:t>
      </w:r>
      <w:r w:rsidR="00824892" w:rsidRPr="00824892">
        <w:rPr>
          <w:szCs w:val="24"/>
        </w:rPr>
        <w:t>проводятся следующие виды внеплановых контрольных (надзорных) мероприятий:</w:t>
      </w:r>
    </w:p>
    <w:p w:rsidR="00BA46D9" w:rsidRPr="00EE31F7" w:rsidRDefault="00BA46D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инспекционный визит;</w:t>
      </w:r>
    </w:p>
    <w:p w:rsidR="00BA46D9" w:rsidRPr="00EE31F7" w:rsidRDefault="00BA46D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рейдовый осмотр;</w:t>
      </w:r>
    </w:p>
    <w:p w:rsidR="00BA46D9" w:rsidRPr="00EE31F7" w:rsidRDefault="00BA46D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документарная проверка;</w:t>
      </w:r>
    </w:p>
    <w:p w:rsidR="00BA46D9" w:rsidRDefault="00BA46D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выездная проверка.</w:t>
      </w:r>
    </w:p>
    <w:p w:rsidR="00824892" w:rsidRDefault="00BA46D9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4.1.5. </w:t>
      </w:r>
      <w:r w:rsidR="00824892" w:rsidRPr="00824892">
        <w:rPr>
          <w:szCs w:val="24"/>
        </w:rPr>
        <w:t xml:space="preserve">В случаях, предусмотренных пунктом 1 части 1 статьи 57 Федерального закона </w:t>
      </w:r>
      <w:r>
        <w:rPr>
          <w:szCs w:val="24"/>
        </w:rPr>
        <w:br/>
      </w:r>
      <w:r w:rsidR="00427CB9">
        <w:rPr>
          <w:szCs w:val="24"/>
        </w:rPr>
        <w:t>№ 248-ФЗ, проводятся:</w:t>
      </w:r>
    </w:p>
    <w:p w:rsidR="00427CB9" w:rsidRPr="00EE31F7" w:rsidRDefault="00427CB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инспекционный визит;</w:t>
      </w:r>
    </w:p>
    <w:p w:rsidR="00427CB9" w:rsidRPr="00EE31F7" w:rsidRDefault="00427CB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рейдовый осмотр;</w:t>
      </w:r>
    </w:p>
    <w:p w:rsidR="00427CB9" w:rsidRPr="00EE31F7" w:rsidRDefault="00427CB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документарная проверка;</w:t>
      </w:r>
    </w:p>
    <w:p w:rsidR="00427CB9" w:rsidRDefault="00427CB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выездная проверка.</w:t>
      </w:r>
    </w:p>
    <w:p w:rsid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lastRenderedPageBreak/>
        <w:t>Виды внеплановых контрольных (надзорных) мероприятий, проводимых по основаниям, предусмотренным пунктами 3 и 4 части 1 статьи 57 Федерального закона №</w:t>
      </w:r>
      <w:r w:rsidR="009A40F6">
        <w:rPr>
          <w:szCs w:val="24"/>
        </w:rPr>
        <w:t> </w:t>
      </w:r>
      <w:r w:rsidRPr="00824892">
        <w:rPr>
          <w:szCs w:val="24"/>
        </w:rPr>
        <w:t>248-ФЗ, определяются поручением Президента Российской Федерации, поручением Правительства Российской Федерации, требованием прокурора. Если эти виды не определены поручением Президента Российской Федерации или поручением Правительства Российской Федерации, проводятся</w:t>
      </w:r>
      <w:r w:rsidR="00427CB9">
        <w:rPr>
          <w:szCs w:val="24"/>
        </w:rPr>
        <w:t>:</w:t>
      </w:r>
    </w:p>
    <w:p w:rsidR="00427CB9" w:rsidRPr="00EE31F7" w:rsidRDefault="00427CB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инспекционный визит;</w:t>
      </w:r>
    </w:p>
    <w:p w:rsidR="00427CB9" w:rsidRPr="00EE31F7" w:rsidRDefault="00427CB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рейдовый осмотр;</w:t>
      </w:r>
    </w:p>
    <w:p w:rsidR="00427CB9" w:rsidRPr="00EE31F7" w:rsidRDefault="00427CB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документарная проверка;</w:t>
      </w:r>
    </w:p>
    <w:p w:rsidR="00427CB9" w:rsidRDefault="00427CB9" w:rsidP="00F46161">
      <w:pPr>
        <w:pStyle w:val="ConsPlusNormal"/>
        <w:ind w:firstLine="567"/>
        <w:jc w:val="both"/>
        <w:rPr>
          <w:szCs w:val="24"/>
        </w:rPr>
      </w:pPr>
      <w:r w:rsidRPr="00EE31F7">
        <w:rPr>
          <w:szCs w:val="24"/>
        </w:rPr>
        <w:t>выездная проверка.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>В случаях, предусмотренных пунктом 5 части 1 статьи 57 Федерального закона №</w:t>
      </w:r>
      <w:r w:rsidR="009A40F6">
        <w:rPr>
          <w:szCs w:val="24"/>
        </w:rPr>
        <w:t> </w:t>
      </w:r>
      <w:r w:rsidRPr="00824892">
        <w:rPr>
          <w:szCs w:val="24"/>
        </w:rPr>
        <w:t>248-ФЗ, проводятся: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>инспекционный визит – если проводится оценка исполнения предписания об устранении выявленных нарушений обязательных требований, выданного по итогам инспекцио</w:t>
      </w:r>
      <w:r w:rsidR="0052338A">
        <w:rPr>
          <w:szCs w:val="24"/>
        </w:rPr>
        <w:t>нного визита, рейдового осмотра, документарной или выездной проверки</w:t>
      </w:r>
      <w:r w:rsidRPr="00824892">
        <w:rPr>
          <w:szCs w:val="24"/>
        </w:rPr>
        <w:t>;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 xml:space="preserve">документарная проверка – если проводится оценка исполнения предписания об устранении выявленных нарушений обязательных требований, выданного по итогам документарной проверки, </w:t>
      </w:r>
      <w:r w:rsidR="001E59D5">
        <w:rPr>
          <w:szCs w:val="24"/>
        </w:rPr>
        <w:t>инспекционного визита</w:t>
      </w:r>
      <w:r w:rsidRPr="00824892">
        <w:rPr>
          <w:szCs w:val="24"/>
        </w:rPr>
        <w:t xml:space="preserve"> или </w:t>
      </w:r>
      <w:r w:rsidR="001E59D5">
        <w:rPr>
          <w:szCs w:val="24"/>
        </w:rPr>
        <w:t>рейдового осмотра;</w:t>
      </w:r>
    </w:p>
    <w:p w:rsidR="00824892" w:rsidRP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>выездная проверка – если проводится оценка исполнения предписания об устранении выявленных нарушений обязательных требований, выданного по итогам выездной проверки.</w:t>
      </w:r>
    </w:p>
    <w:p w:rsidR="00824892" w:rsidRPr="00824892" w:rsidRDefault="001E59D5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4.1.6. </w:t>
      </w:r>
      <w:r w:rsidR="00824892" w:rsidRPr="00824892">
        <w:rPr>
          <w:szCs w:val="24"/>
        </w:rPr>
        <w:t>Содержание внеплановых контрольных (надзорных) мероприятий определяется:</w:t>
      </w:r>
    </w:p>
    <w:p w:rsidR="00824892" w:rsidRPr="00824892" w:rsidRDefault="001E59D5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1) </w:t>
      </w:r>
      <w:r w:rsidR="00824892" w:rsidRPr="00824892">
        <w:rPr>
          <w:szCs w:val="24"/>
        </w:rPr>
        <w:t>в случаях, предусмотренных пунктом 1 части 1 статьи 57 Федерального закона №</w:t>
      </w:r>
      <w:r w:rsidR="009A40F6">
        <w:rPr>
          <w:szCs w:val="24"/>
        </w:rPr>
        <w:t> </w:t>
      </w:r>
      <w:r w:rsidR="00824892" w:rsidRPr="00824892">
        <w:rPr>
          <w:szCs w:val="24"/>
        </w:rPr>
        <w:t>248-ФЗ, – содержанием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содержанием сведений об отклонении объекта государственного контроля от параметров, утвержденных индикаторами риска нарушения обязательных требований, или о соответствии таким параметрам;</w:t>
      </w:r>
    </w:p>
    <w:p w:rsidR="00824892" w:rsidRPr="00824892" w:rsidRDefault="009A40F6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2) </w:t>
      </w:r>
      <w:r w:rsidR="00824892" w:rsidRPr="00824892">
        <w:rPr>
          <w:szCs w:val="24"/>
        </w:rPr>
        <w:t xml:space="preserve">в случаях, предусмотренных пунктами 3 и 4 части 1 статьи 57 Федерального закона </w:t>
      </w:r>
      <w:r w:rsidR="00BF45DA">
        <w:rPr>
          <w:szCs w:val="24"/>
        </w:rPr>
        <w:br/>
      </w:r>
      <w:r w:rsidR="00824892" w:rsidRPr="00824892">
        <w:rPr>
          <w:szCs w:val="24"/>
        </w:rPr>
        <w:t>№</w:t>
      </w:r>
      <w:r>
        <w:rPr>
          <w:szCs w:val="24"/>
        </w:rPr>
        <w:t> </w:t>
      </w:r>
      <w:r w:rsidR="00824892" w:rsidRPr="00824892">
        <w:rPr>
          <w:szCs w:val="24"/>
        </w:rPr>
        <w:t>248-ФЗ, – содержанием поручения Президента Российской Федерации, поручения Правительства Российской Федерации, требования прокурора;</w:t>
      </w:r>
    </w:p>
    <w:p w:rsidR="00824892" w:rsidRDefault="00824892" w:rsidP="00F46161">
      <w:pPr>
        <w:pStyle w:val="ConsPlusNormal"/>
        <w:ind w:firstLine="567"/>
        <w:jc w:val="both"/>
        <w:rPr>
          <w:szCs w:val="24"/>
        </w:rPr>
      </w:pPr>
      <w:r w:rsidRPr="00824892">
        <w:rPr>
          <w:szCs w:val="24"/>
        </w:rPr>
        <w:t>3)</w:t>
      </w:r>
      <w:r w:rsidR="009A40F6">
        <w:rPr>
          <w:szCs w:val="24"/>
        </w:rPr>
        <w:t> </w:t>
      </w:r>
      <w:r w:rsidRPr="00824892">
        <w:rPr>
          <w:szCs w:val="24"/>
        </w:rPr>
        <w:t>в случаях, предусмотренных пунктом 5 части 1 с</w:t>
      </w:r>
      <w:r w:rsidR="009A40F6">
        <w:rPr>
          <w:szCs w:val="24"/>
        </w:rPr>
        <w:t>татьи 57 Федерального закона № </w:t>
      </w:r>
      <w:r w:rsidRPr="00824892">
        <w:rPr>
          <w:szCs w:val="24"/>
        </w:rPr>
        <w:t>248-ФЗ, – содержанием предписания контрольного (надзорного) органа об устранении выявленных нарушений обязательных требований.</w:t>
      </w:r>
    </w:p>
    <w:p w:rsidR="00E97CE4" w:rsidRDefault="00E97CE4" w:rsidP="00F46161">
      <w:pPr>
        <w:pStyle w:val="ConsPlusNormal"/>
        <w:ind w:firstLine="567"/>
        <w:jc w:val="both"/>
        <w:rPr>
          <w:szCs w:val="24"/>
        </w:rPr>
      </w:pPr>
    </w:p>
    <w:p w:rsidR="00E97CE4" w:rsidRPr="007D71DD" w:rsidRDefault="007D71DD" w:rsidP="00F46161">
      <w:pPr>
        <w:pStyle w:val="ConsPlusNormal"/>
        <w:jc w:val="center"/>
        <w:rPr>
          <w:b/>
          <w:szCs w:val="24"/>
        </w:rPr>
      </w:pPr>
      <w:r w:rsidRPr="007D71DD">
        <w:rPr>
          <w:b/>
          <w:szCs w:val="24"/>
        </w:rPr>
        <w:t>4.2. Контрольные (надзорные) действия</w:t>
      </w:r>
    </w:p>
    <w:p w:rsidR="00E97CE4" w:rsidRPr="00824892" w:rsidRDefault="00E97CE4" w:rsidP="00F46161">
      <w:pPr>
        <w:pStyle w:val="ConsPlusNormal"/>
        <w:ind w:firstLine="567"/>
        <w:jc w:val="both"/>
        <w:rPr>
          <w:szCs w:val="24"/>
        </w:rPr>
      </w:pP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4.2.1. </w:t>
      </w:r>
      <w:r w:rsidRPr="007F7749">
        <w:rPr>
          <w:szCs w:val="24"/>
        </w:rPr>
        <w:t>В ходе инспекционного визита могут совершаться следующие контрольные (надзорные) действия: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осмотр;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опрос;</w:t>
      </w:r>
    </w:p>
    <w:p w:rsid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получение</w:t>
      </w:r>
      <w:r w:rsidR="00BF45DA">
        <w:rPr>
          <w:szCs w:val="24"/>
        </w:rPr>
        <w:t xml:space="preserve"> письменных объяснений</w:t>
      </w:r>
      <w:r w:rsidRPr="008357E8">
        <w:rPr>
          <w:szCs w:val="24"/>
        </w:rPr>
        <w:t>;</w:t>
      </w:r>
    </w:p>
    <w:p w:rsidR="00BF45DA" w:rsidRPr="007F7749" w:rsidRDefault="00BF45DA" w:rsidP="00BF45DA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инструментальное обследование;</w:t>
      </w:r>
    </w:p>
    <w:p w:rsidR="007F7749" w:rsidRDefault="008357E8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истребования документов</w:t>
      </w:r>
      <w:r w:rsidR="007F7749" w:rsidRPr="007F7749">
        <w:rPr>
          <w:szCs w:val="24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либо об</w:t>
      </w:r>
      <w:r>
        <w:rPr>
          <w:szCs w:val="24"/>
        </w:rPr>
        <w:t>ъекта госуд</w:t>
      </w:r>
      <w:r w:rsidR="00BF45DA">
        <w:rPr>
          <w:szCs w:val="24"/>
        </w:rPr>
        <w:t>арственного контроля.</w:t>
      </w:r>
    </w:p>
    <w:p w:rsidR="007F7749" w:rsidRPr="007F7749" w:rsidRDefault="008357E8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4.2.2</w:t>
      </w:r>
      <w:r w:rsidR="007F7749" w:rsidRPr="007F7749">
        <w:rPr>
          <w:szCs w:val="24"/>
        </w:rPr>
        <w:t>.</w:t>
      </w:r>
      <w:r>
        <w:rPr>
          <w:szCs w:val="24"/>
        </w:rPr>
        <w:t> </w:t>
      </w:r>
      <w:r w:rsidR="007F7749" w:rsidRPr="007F7749">
        <w:rPr>
          <w:szCs w:val="24"/>
        </w:rPr>
        <w:t>В ходе рейдового осмотра могут совершаться следующие контрольные (надзорные) действия: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осмотр;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досмотр;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опрос;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получение письменных объяснений;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истребование документов;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lastRenderedPageBreak/>
        <w:t>отбор проб (образцов);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инструментальное обследование;</w:t>
      </w:r>
    </w:p>
    <w:p w:rsidR="008357E8" w:rsidRP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испытание;</w:t>
      </w:r>
    </w:p>
    <w:p w:rsidR="008357E8" w:rsidRDefault="008357E8" w:rsidP="00F46161">
      <w:pPr>
        <w:pStyle w:val="ConsPlusNormal"/>
        <w:ind w:firstLine="567"/>
        <w:jc w:val="both"/>
        <w:rPr>
          <w:szCs w:val="24"/>
        </w:rPr>
      </w:pPr>
      <w:r w:rsidRPr="008357E8">
        <w:rPr>
          <w:szCs w:val="24"/>
        </w:rPr>
        <w:t>экспертиза.</w:t>
      </w:r>
    </w:p>
    <w:p w:rsidR="007F7749" w:rsidRPr="007F7749" w:rsidRDefault="008357E8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4.2.3.</w:t>
      </w:r>
      <w:r w:rsidR="007F7749" w:rsidRPr="007F7749">
        <w:rPr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получение письменных объяснений;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истребование документов;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экспертиза.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4.2.</w:t>
      </w:r>
      <w:r w:rsidR="00541387">
        <w:rPr>
          <w:szCs w:val="24"/>
        </w:rPr>
        <w:t>4</w:t>
      </w:r>
      <w:r w:rsidRPr="007F7749">
        <w:rPr>
          <w:szCs w:val="24"/>
        </w:rPr>
        <w:t>.</w:t>
      </w:r>
      <w:r w:rsidR="00541387">
        <w:rPr>
          <w:szCs w:val="24"/>
        </w:rPr>
        <w:t> </w:t>
      </w:r>
      <w:r w:rsidRPr="007F7749">
        <w:rPr>
          <w:szCs w:val="24"/>
        </w:rPr>
        <w:t>В ходе выездной проверки могут совершаться следующие контрольные (надзорные) действия: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осмотр;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досмотр;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опрос;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получение письменных объяснений;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истребование документов;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отбор проб (образцов);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инструментальное обследование;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испытание;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экспер</w:t>
      </w:r>
      <w:r w:rsidR="00541387">
        <w:rPr>
          <w:szCs w:val="24"/>
        </w:rPr>
        <w:t>тиза</w:t>
      </w:r>
      <w:r w:rsidRPr="007F7749">
        <w:rPr>
          <w:szCs w:val="24"/>
        </w:rPr>
        <w:t>.</w:t>
      </w:r>
    </w:p>
    <w:p w:rsidR="007F7749" w:rsidRPr="007F7749" w:rsidRDefault="00541387" w:rsidP="00F46161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4.2.5. </w:t>
      </w:r>
      <w:r w:rsidR="007F7749" w:rsidRPr="007F7749">
        <w:rPr>
          <w:szCs w:val="24"/>
        </w:rP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(надзорные) действия: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осмотр;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отбор проб (образцов);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инструментальное обследование (с применением видеозаписи);</w:t>
      </w:r>
    </w:p>
    <w:p w:rsidR="007F7749" w:rsidRPr="007F7749" w:rsidRDefault="007F7749" w:rsidP="00F46161">
      <w:pPr>
        <w:pStyle w:val="ConsPlusNormal"/>
        <w:ind w:firstLine="567"/>
        <w:jc w:val="both"/>
        <w:rPr>
          <w:szCs w:val="24"/>
        </w:rPr>
      </w:pPr>
      <w:r w:rsidRPr="007F7749">
        <w:rPr>
          <w:szCs w:val="24"/>
        </w:rPr>
        <w:t>испытание;</w:t>
      </w:r>
    </w:p>
    <w:p w:rsidR="007D71DD" w:rsidRDefault="007F7749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7F7749">
        <w:rPr>
          <w:szCs w:val="24"/>
        </w:rPr>
        <w:t>экспертиза.</w:t>
      </w:r>
    </w:p>
    <w:p w:rsidR="00230ABF" w:rsidRDefault="00230ABF" w:rsidP="00F4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744EAD" w:rsidRPr="00F33D6C" w:rsidRDefault="00F33D6C" w:rsidP="00F4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F33D6C">
        <w:rPr>
          <w:rFonts w:ascii="Times New Roman" w:eastAsia="SimSun" w:hAnsi="Times New Roman" w:cs="Times New Roman"/>
          <w:b/>
          <w:sz w:val="24"/>
          <w:szCs w:val="24"/>
        </w:rPr>
        <w:t>4.3. </w:t>
      </w:r>
      <w:r w:rsidR="00744EAD" w:rsidRPr="00F33D6C">
        <w:rPr>
          <w:rFonts w:ascii="Times New Roman" w:eastAsia="SimSun" w:hAnsi="Times New Roman" w:cs="Times New Roman"/>
          <w:b/>
          <w:sz w:val="24"/>
          <w:szCs w:val="24"/>
        </w:rPr>
        <w:t>Требования к отдельным контрольным (надзорным)</w:t>
      </w:r>
      <w:r w:rsidRPr="00F33D6C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744EAD" w:rsidRPr="00F33D6C">
        <w:rPr>
          <w:rFonts w:ascii="Times New Roman" w:eastAsia="SimSun" w:hAnsi="Times New Roman" w:cs="Times New Roman"/>
          <w:b/>
          <w:sz w:val="24"/>
          <w:szCs w:val="24"/>
        </w:rPr>
        <w:t>мероприятиям и контрольным (надзорным) действиям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44EAD" w:rsidRPr="00744EAD" w:rsidRDefault="00F33D6C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4.3.1. 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>Сроки проведения выездных проверок не могут превышать сроков, установленных частью 7 статьи 73 Федерального закона</w:t>
      </w:r>
      <w:r w:rsidR="00FE0E19">
        <w:rPr>
          <w:rFonts w:ascii="Times New Roman" w:eastAsia="SimSun" w:hAnsi="Times New Roman" w:cs="Times New Roman"/>
          <w:sz w:val="24"/>
          <w:szCs w:val="24"/>
        </w:rPr>
        <w:t xml:space="preserve"> № 248-ФЗ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>.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4.3.</w:t>
      </w:r>
      <w:r w:rsidR="00024AF2">
        <w:rPr>
          <w:rFonts w:ascii="Times New Roman" w:eastAsia="SimSun" w:hAnsi="Times New Roman" w:cs="Times New Roman"/>
          <w:sz w:val="24"/>
          <w:szCs w:val="24"/>
        </w:rPr>
        <w:t>2</w:t>
      </w:r>
      <w:r w:rsidRPr="00744EAD">
        <w:rPr>
          <w:rFonts w:ascii="Times New Roman" w:eastAsia="SimSun" w:hAnsi="Times New Roman" w:cs="Times New Roman"/>
          <w:sz w:val="24"/>
          <w:szCs w:val="24"/>
        </w:rPr>
        <w:t>.</w:t>
      </w:r>
      <w:r w:rsidR="00024AF2">
        <w:rPr>
          <w:rFonts w:ascii="Times New Roman" w:eastAsia="SimSun" w:hAnsi="Times New Roman" w:cs="Times New Roman"/>
          <w:sz w:val="24"/>
          <w:szCs w:val="24"/>
        </w:rPr>
        <w:t> </w:t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Документарная проверка, предметом которой являются сведения, составляющие государственную тайну и находящиеся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проводится в соответствии с требованиями Закона Российской Федерации </w:t>
      </w:r>
      <w:r w:rsidR="00024AF2">
        <w:rPr>
          <w:rFonts w:ascii="Times New Roman" w:eastAsia="SimSun" w:hAnsi="Times New Roman" w:cs="Times New Roman"/>
          <w:sz w:val="24"/>
          <w:szCs w:val="24"/>
        </w:rPr>
        <w:br/>
        <w:t>от 21.07.1993 № </w:t>
      </w:r>
      <w:r w:rsidRPr="00744EAD">
        <w:rPr>
          <w:rFonts w:ascii="Times New Roman" w:eastAsia="SimSun" w:hAnsi="Times New Roman" w:cs="Times New Roman"/>
          <w:sz w:val="24"/>
          <w:szCs w:val="24"/>
        </w:rPr>
        <w:t>5</w:t>
      </w:r>
      <w:r w:rsidR="00024AF2">
        <w:rPr>
          <w:rFonts w:ascii="Times New Roman" w:eastAsia="SimSun" w:hAnsi="Times New Roman" w:cs="Times New Roman"/>
          <w:sz w:val="24"/>
          <w:szCs w:val="24"/>
        </w:rPr>
        <w:t>485-1 «О государственной тайне».</w:t>
      </w:r>
    </w:p>
    <w:p w:rsidR="00744EAD" w:rsidRPr="00744EAD" w:rsidRDefault="006C52E5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4.3.3. 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 xml:space="preserve">Индивидуальный предприниматель, гражданин, являющиеся контролируемыми лицами, вправе представить в </w:t>
      </w:r>
      <w:r w:rsidR="006700A4">
        <w:rPr>
          <w:rFonts w:ascii="Times New Roman" w:eastAsia="SimSun" w:hAnsi="Times New Roman" w:cs="Times New Roman"/>
          <w:sz w:val="24"/>
          <w:szCs w:val="24"/>
        </w:rPr>
        <w:t>надзорный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 xml:space="preserve"> орган информацию о невозможности присутствия при проведении контрольного (надзорного) мероприятия в следующих случаях: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временная нетрудоспособность;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нахождение в служебной командировке или отпуске в ином населенном пункте;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административный арест;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избрание меры пресечения в виде подписки о невыезде и надлежащем поведении или запрета определенных действий, препятствующих присутствию при проведении контрольного (надзорного) мероприятия, а также в виде заключения под стражу или домашнего ареста;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смерть близких родственников, подтвержденная документально.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В указанных случаях надзорный орган принимает решение об отмене прежнего решения </w:t>
      </w:r>
      <w:r w:rsidR="006700A4">
        <w:rPr>
          <w:rFonts w:ascii="Times New Roman" w:eastAsia="SimSun" w:hAnsi="Times New Roman" w:cs="Times New Roman"/>
          <w:sz w:val="24"/>
          <w:szCs w:val="24"/>
        </w:rPr>
        <w:br/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о проведении контрольного (надзорного) мероприятия и о проведении контрольного (надзорного) мероприятия в иной срок с учетом необходимости устранения обстоятельств, послуживших </w:t>
      </w:r>
      <w:r w:rsidRPr="00744EAD">
        <w:rPr>
          <w:rFonts w:ascii="Times New Roman" w:eastAsia="SimSun" w:hAnsi="Times New Roman" w:cs="Times New Roman"/>
          <w:sz w:val="24"/>
          <w:szCs w:val="24"/>
        </w:rPr>
        <w:lastRenderedPageBreak/>
        <w:t>поводом для указанного в настоящем пункте обращения индивидуального предпринимателя, гражданина.</w:t>
      </w:r>
    </w:p>
    <w:p w:rsidR="00264314" w:rsidRDefault="006700A4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4.3.4. При проведении инспекционного</w:t>
      </w:r>
      <w:r w:rsidRPr="006700A4">
        <w:rPr>
          <w:rFonts w:ascii="Times New Roman" w:eastAsia="SimSun" w:hAnsi="Times New Roman" w:cs="Times New Roman"/>
          <w:sz w:val="24"/>
          <w:szCs w:val="24"/>
        </w:rPr>
        <w:t xml:space="preserve"> визит</w:t>
      </w:r>
      <w:r>
        <w:rPr>
          <w:rFonts w:ascii="Times New Roman" w:eastAsia="SimSun" w:hAnsi="Times New Roman" w:cs="Times New Roman"/>
          <w:sz w:val="24"/>
          <w:szCs w:val="24"/>
        </w:rPr>
        <w:t xml:space="preserve">а, </w:t>
      </w:r>
      <w:r w:rsidRPr="006700A4">
        <w:rPr>
          <w:rFonts w:ascii="Times New Roman" w:eastAsia="SimSun" w:hAnsi="Times New Roman" w:cs="Times New Roman"/>
          <w:sz w:val="24"/>
          <w:szCs w:val="24"/>
        </w:rPr>
        <w:t>рейдов</w:t>
      </w:r>
      <w:r>
        <w:rPr>
          <w:rFonts w:ascii="Times New Roman" w:eastAsia="SimSun" w:hAnsi="Times New Roman" w:cs="Times New Roman"/>
          <w:sz w:val="24"/>
          <w:szCs w:val="24"/>
        </w:rPr>
        <w:t>ого</w:t>
      </w:r>
      <w:r w:rsidRPr="006700A4">
        <w:rPr>
          <w:rFonts w:ascii="Times New Roman" w:eastAsia="SimSun" w:hAnsi="Times New Roman" w:cs="Times New Roman"/>
          <w:sz w:val="24"/>
          <w:szCs w:val="24"/>
        </w:rPr>
        <w:t xml:space="preserve"> осмотр</w:t>
      </w:r>
      <w:r>
        <w:rPr>
          <w:rFonts w:ascii="Times New Roman" w:eastAsia="SimSun" w:hAnsi="Times New Roman" w:cs="Times New Roman"/>
          <w:sz w:val="24"/>
          <w:szCs w:val="24"/>
        </w:rPr>
        <w:t>а, документарной</w:t>
      </w:r>
      <w:r w:rsidRPr="006700A4">
        <w:rPr>
          <w:rFonts w:ascii="Times New Roman" w:eastAsia="SimSun" w:hAnsi="Times New Roman" w:cs="Times New Roman"/>
          <w:sz w:val="24"/>
          <w:szCs w:val="24"/>
        </w:rPr>
        <w:t xml:space="preserve"> проверк</w:t>
      </w:r>
      <w:r>
        <w:rPr>
          <w:rFonts w:ascii="Times New Roman" w:eastAsia="SimSun" w:hAnsi="Times New Roman" w:cs="Times New Roman"/>
          <w:sz w:val="24"/>
          <w:szCs w:val="24"/>
        </w:rPr>
        <w:t xml:space="preserve">и, </w:t>
      </w:r>
      <w:r w:rsidRPr="006700A4">
        <w:rPr>
          <w:rFonts w:ascii="Times New Roman" w:eastAsia="SimSun" w:hAnsi="Times New Roman" w:cs="Times New Roman"/>
          <w:sz w:val="24"/>
          <w:szCs w:val="24"/>
        </w:rPr>
        <w:t>выездн</w:t>
      </w:r>
      <w:r>
        <w:rPr>
          <w:rFonts w:ascii="Times New Roman" w:eastAsia="SimSun" w:hAnsi="Times New Roman" w:cs="Times New Roman"/>
          <w:sz w:val="24"/>
          <w:szCs w:val="24"/>
        </w:rPr>
        <w:t>ой</w:t>
      </w:r>
      <w:r w:rsidRPr="006700A4">
        <w:rPr>
          <w:rFonts w:ascii="Times New Roman" w:eastAsia="SimSun" w:hAnsi="Times New Roman" w:cs="Times New Roman"/>
          <w:sz w:val="24"/>
          <w:szCs w:val="24"/>
        </w:rPr>
        <w:t xml:space="preserve"> проверк</w:t>
      </w:r>
      <w:r>
        <w:rPr>
          <w:rFonts w:ascii="Times New Roman" w:eastAsia="SimSun" w:hAnsi="Times New Roman" w:cs="Times New Roman"/>
          <w:sz w:val="24"/>
          <w:szCs w:val="24"/>
        </w:rPr>
        <w:t>и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 xml:space="preserve"> для фиксации доказательств нарушений обязательных требований инспекторами могут использоваться фотосъемка, аудио- и видеозапись</w:t>
      </w:r>
      <w:r w:rsidR="00264314">
        <w:rPr>
          <w:rFonts w:ascii="Times New Roman" w:eastAsia="SimSun" w:hAnsi="Times New Roman" w:cs="Times New Roman"/>
          <w:sz w:val="24"/>
          <w:szCs w:val="24"/>
        </w:rPr>
        <w:t>,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64314">
        <w:rPr>
          <w:rFonts w:ascii="Times New Roman" w:eastAsia="SimSun" w:hAnsi="Times New Roman" w:cs="Times New Roman"/>
          <w:sz w:val="24"/>
          <w:szCs w:val="24"/>
        </w:rPr>
        <w:t xml:space="preserve">а также </w:t>
      </w:r>
      <w:r w:rsidR="00264314" w:rsidRPr="00264314">
        <w:rPr>
          <w:rFonts w:ascii="Times New Roman" w:eastAsia="SimSun" w:hAnsi="Times New Roman" w:cs="Times New Roman"/>
          <w:sz w:val="24"/>
          <w:szCs w:val="24"/>
        </w:rPr>
        <w:t xml:space="preserve">при наблюдении </w:t>
      </w:r>
      <w:r w:rsidR="00264314">
        <w:rPr>
          <w:rFonts w:ascii="Times New Roman" w:eastAsia="SimSun" w:hAnsi="Times New Roman" w:cs="Times New Roman"/>
          <w:sz w:val="24"/>
          <w:szCs w:val="24"/>
        </w:rPr>
        <w:br/>
      </w:r>
      <w:r w:rsidR="00264314" w:rsidRPr="00264314">
        <w:rPr>
          <w:rFonts w:ascii="Times New Roman" w:eastAsia="SimSun" w:hAnsi="Times New Roman" w:cs="Times New Roman"/>
          <w:sz w:val="24"/>
          <w:szCs w:val="24"/>
        </w:rPr>
        <w:t>за соблюдением обязательных требований (мониторинге безопасности)</w:t>
      </w:r>
      <w:r w:rsidR="00264314">
        <w:rPr>
          <w:rFonts w:ascii="Times New Roman" w:eastAsia="SimSun" w:hAnsi="Times New Roman" w:cs="Times New Roman"/>
          <w:sz w:val="24"/>
          <w:szCs w:val="24"/>
        </w:rPr>
        <w:t xml:space="preserve"> д</w:t>
      </w:r>
      <w:r w:rsidR="00264314" w:rsidRPr="00264314">
        <w:rPr>
          <w:rFonts w:ascii="Times New Roman" w:eastAsia="SimSun" w:hAnsi="Times New Roman" w:cs="Times New Roman"/>
          <w:sz w:val="24"/>
          <w:szCs w:val="24"/>
        </w:rPr>
        <w:t xml:space="preserve">анные, получаемые </w:t>
      </w:r>
      <w:r w:rsidR="00264314">
        <w:rPr>
          <w:rFonts w:ascii="Times New Roman" w:eastAsia="SimSun" w:hAnsi="Times New Roman" w:cs="Times New Roman"/>
          <w:sz w:val="24"/>
          <w:szCs w:val="24"/>
        </w:rPr>
        <w:br/>
      </w:r>
      <w:r w:rsidR="00264314" w:rsidRPr="00264314">
        <w:rPr>
          <w:rFonts w:ascii="Times New Roman" w:eastAsia="SimSun" w:hAnsi="Times New Roman" w:cs="Times New Roman"/>
          <w:sz w:val="24"/>
          <w:szCs w:val="24"/>
        </w:rPr>
        <w:t>с государственных космических аппаратов ди</w:t>
      </w:r>
      <w:r w:rsidR="00264314">
        <w:rPr>
          <w:rFonts w:ascii="Times New Roman" w:eastAsia="SimSun" w:hAnsi="Times New Roman" w:cs="Times New Roman"/>
          <w:sz w:val="24"/>
          <w:szCs w:val="24"/>
        </w:rPr>
        <w:t>станционного зондирования Земли</w:t>
      </w:r>
      <w:r w:rsidR="00BD6034">
        <w:rPr>
          <w:rFonts w:ascii="Times New Roman" w:eastAsia="SimSun" w:hAnsi="Times New Roman" w:cs="Times New Roman"/>
          <w:sz w:val="24"/>
          <w:szCs w:val="24"/>
        </w:rPr>
        <w:t xml:space="preserve"> в соответствии </w:t>
      </w:r>
      <w:r w:rsidR="00BD6034">
        <w:rPr>
          <w:rFonts w:ascii="Times New Roman" w:eastAsia="SimSun" w:hAnsi="Times New Roman" w:cs="Times New Roman"/>
          <w:sz w:val="24"/>
          <w:szCs w:val="24"/>
        </w:rPr>
        <w:br/>
        <w:t xml:space="preserve">с положениями </w:t>
      </w:r>
      <w:r w:rsidR="008A1012" w:rsidRPr="008A1012">
        <w:rPr>
          <w:rFonts w:ascii="Times New Roman" w:eastAsia="SimSun" w:hAnsi="Times New Roman" w:cs="Times New Roman"/>
          <w:sz w:val="24"/>
          <w:szCs w:val="24"/>
        </w:rPr>
        <w:t>Закон</w:t>
      </w:r>
      <w:r w:rsidR="008A1012">
        <w:rPr>
          <w:rFonts w:ascii="Times New Roman" w:eastAsia="SimSun" w:hAnsi="Times New Roman" w:cs="Times New Roman"/>
          <w:sz w:val="24"/>
          <w:szCs w:val="24"/>
        </w:rPr>
        <w:t>а</w:t>
      </w:r>
      <w:r w:rsidR="008A1012" w:rsidRPr="008A101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A1012">
        <w:rPr>
          <w:rFonts w:ascii="Times New Roman" w:eastAsia="SimSun" w:hAnsi="Times New Roman" w:cs="Times New Roman"/>
          <w:sz w:val="24"/>
          <w:szCs w:val="24"/>
        </w:rPr>
        <w:t>Российской Федерации «О космической деятельности»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>.</w:t>
      </w:r>
    </w:p>
    <w:p w:rsid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Ф</w:t>
      </w:r>
      <w:r w:rsidR="009E5B37">
        <w:rPr>
          <w:rFonts w:ascii="Times New Roman" w:eastAsia="SimSun" w:hAnsi="Times New Roman" w:cs="Times New Roman"/>
          <w:sz w:val="24"/>
          <w:szCs w:val="24"/>
        </w:rPr>
        <w:t>отосъемка, аудио- и видеозапись</w:t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9E5B37">
        <w:rPr>
          <w:rFonts w:ascii="Times New Roman" w:eastAsia="SimSun" w:hAnsi="Times New Roman" w:cs="Times New Roman"/>
          <w:sz w:val="24"/>
          <w:szCs w:val="24"/>
        </w:rPr>
        <w:t>д</w:t>
      </w:r>
      <w:r w:rsidR="009E5B37" w:rsidRPr="00264314">
        <w:rPr>
          <w:rFonts w:ascii="Times New Roman" w:eastAsia="SimSun" w:hAnsi="Times New Roman" w:cs="Times New Roman"/>
          <w:sz w:val="24"/>
          <w:szCs w:val="24"/>
        </w:rPr>
        <w:t>анные, получаемые с государственных космических аппаратов ди</w:t>
      </w:r>
      <w:r w:rsidR="009E5B37">
        <w:rPr>
          <w:rFonts w:ascii="Times New Roman" w:eastAsia="SimSun" w:hAnsi="Times New Roman" w:cs="Times New Roman"/>
          <w:sz w:val="24"/>
          <w:szCs w:val="24"/>
        </w:rPr>
        <w:t>станционного зондирования Земли,</w:t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 не допускаются в отношении носителей сведений, отнесенных к государственной тайне.</w:t>
      </w:r>
    </w:p>
    <w:p w:rsidR="008A1012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Фотографии, аудио- и видеозаписи, используемые для фиксации доказательств нарушений обязательных требований, должны позволять однозначно идентифицировать объект фиксации, отражающий нар</w:t>
      </w:r>
      <w:r w:rsidR="008A1012">
        <w:rPr>
          <w:rFonts w:ascii="Times New Roman" w:eastAsia="SimSun" w:hAnsi="Times New Roman" w:cs="Times New Roman"/>
          <w:sz w:val="24"/>
          <w:szCs w:val="24"/>
        </w:rPr>
        <w:t>ушение обязательных требований.</w:t>
      </w:r>
    </w:p>
    <w:p w:rsid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Информация о типах и марках технических средств, использованных при фотосъемке, </w:t>
      </w:r>
      <w:r w:rsidR="00230ABF">
        <w:rPr>
          <w:rFonts w:ascii="Times New Roman" w:eastAsia="SimSun" w:hAnsi="Times New Roman" w:cs="Times New Roman"/>
          <w:sz w:val="24"/>
          <w:szCs w:val="24"/>
        </w:rPr>
        <w:br/>
      </w:r>
      <w:r w:rsidRPr="00744EAD">
        <w:rPr>
          <w:rFonts w:ascii="Times New Roman" w:eastAsia="SimSun" w:hAnsi="Times New Roman" w:cs="Times New Roman"/>
          <w:sz w:val="24"/>
          <w:szCs w:val="24"/>
        </w:rPr>
        <w:t>аудио- и видеозаписи, указывается в акте контрольного (надзорного) мероприятия.</w:t>
      </w:r>
    </w:p>
    <w:p w:rsidR="008A1012" w:rsidRPr="004A6F4C" w:rsidRDefault="008A1012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 xml:space="preserve">Порядок фотосъемки, аудио- и видеозаписи устанавливается разделом </w:t>
      </w:r>
      <w:r w:rsidR="001805C0">
        <w:rPr>
          <w:szCs w:val="24"/>
          <w:lang w:eastAsia="zh-CN"/>
        </w:rPr>
        <w:t>6</w:t>
      </w:r>
      <w:r w:rsidRPr="004A6F4C">
        <w:rPr>
          <w:szCs w:val="24"/>
          <w:lang w:eastAsia="zh-CN"/>
        </w:rPr>
        <w:t xml:space="preserve"> настоящего Положения.</w:t>
      </w:r>
    </w:p>
    <w:p w:rsidR="00744EAD" w:rsidRDefault="001805C0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4.3.5.</w:t>
      </w:r>
      <w:r>
        <w:rPr>
          <w:rFonts w:ascii="Times New Roman" w:eastAsia="SimSun" w:hAnsi="Times New Roman" w:cs="Times New Roman"/>
          <w:b/>
          <w:sz w:val="24"/>
          <w:szCs w:val="24"/>
        </w:rPr>
        <w:t> 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>Досмотр осуществляется инспектором в присутствии контролируемого лица или его представителя и (или) с применением видеозаписи. Досмотр в отсутствие контролируемого лица или его представителя может осуществляться в случаях наличия сведений о причинении вреда (ущерба) или об угрозе причинения вреда (ущерба) жизни или здоровью граждан.</w:t>
      </w:r>
    </w:p>
    <w:p w:rsidR="00AC1F0F" w:rsidRPr="00744EAD" w:rsidRDefault="00AC1F0F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1F0F">
        <w:rPr>
          <w:rFonts w:ascii="Times New Roman" w:eastAsia="SimSun" w:hAnsi="Times New Roman" w:cs="Times New Roman"/>
          <w:sz w:val="24"/>
          <w:szCs w:val="24"/>
        </w:rPr>
        <w:t>Досмотр не может проводиться в отношении жилого помещения.</w:t>
      </w:r>
    </w:p>
    <w:p w:rsidR="00744EAD" w:rsidRPr="00744EAD" w:rsidRDefault="00AC1F0F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4.3.6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> 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 xml:space="preserve">При осуществлении экспертизы образцы, направляемые на исследование, отбираются, удостоверяются и представляются на экспертизу </w:t>
      </w:r>
      <w:r>
        <w:rPr>
          <w:rFonts w:ascii="Times New Roman" w:eastAsia="SimSun" w:hAnsi="Times New Roman" w:cs="Times New Roman"/>
          <w:sz w:val="24"/>
          <w:szCs w:val="24"/>
        </w:rPr>
        <w:t>надзорным</w:t>
      </w:r>
      <w:r w:rsidR="00744EAD" w:rsidRPr="00744EAD">
        <w:rPr>
          <w:rFonts w:ascii="Times New Roman" w:eastAsia="SimSun" w:hAnsi="Times New Roman" w:cs="Times New Roman"/>
          <w:sz w:val="24"/>
          <w:szCs w:val="24"/>
        </w:rPr>
        <w:t xml:space="preserve"> органом / экспертной организацией, которой поручено осуществление экспертизы.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При невозможности транспортировки образца исследования к месту работы эксперта </w:t>
      </w:r>
      <w:r w:rsidR="00AC1F0F">
        <w:rPr>
          <w:rFonts w:ascii="Times New Roman" w:eastAsia="SimSun" w:hAnsi="Times New Roman" w:cs="Times New Roman"/>
          <w:sz w:val="24"/>
          <w:szCs w:val="24"/>
        </w:rPr>
        <w:t>надзорный</w:t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 орган обеспечивает ему беспрепятственный доступ к образцу и необходимые условия для исследования в следующих случаях: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образец исследования является носителем сведений, составляющих государственную тайну;</w:t>
      </w:r>
    </w:p>
    <w:p w:rsidR="00744EAD" w:rsidRP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образец исследования является крупногабаритным.</w:t>
      </w:r>
    </w:p>
    <w:p w:rsid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44EAD">
        <w:rPr>
          <w:rFonts w:ascii="Times New Roman" w:eastAsia="SimSun" w:hAnsi="Times New Roman" w:cs="Times New Roman"/>
          <w:sz w:val="24"/>
          <w:szCs w:val="24"/>
        </w:rPr>
        <w:t>4.3.</w:t>
      </w:r>
      <w:r w:rsidR="00AC1F0F">
        <w:rPr>
          <w:rFonts w:ascii="Times New Roman" w:eastAsia="SimSun" w:hAnsi="Times New Roman" w:cs="Times New Roman"/>
          <w:sz w:val="24"/>
          <w:szCs w:val="24"/>
        </w:rPr>
        <w:t>7</w:t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. Если по результатам контрольного (надзорного) мероприятия выданное предписание </w:t>
      </w:r>
      <w:r w:rsidR="00AC1F0F">
        <w:rPr>
          <w:rFonts w:ascii="Times New Roman" w:eastAsia="SimSun" w:hAnsi="Times New Roman" w:cs="Times New Roman"/>
          <w:sz w:val="24"/>
          <w:szCs w:val="24"/>
        </w:rPr>
        <w:br/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об устранении нарушений обязательных требований исполнено контролируемым лицом надлежащим образом, меры по привлечению контролируемого лица к административной ответственности </w:t>
      </w:r>
      <w:r w:rsidR="00A91742">
        <w:rPr>
          <w:rFonts w:ascii="Times New Roman" w:eastAsia="SimSun" w:hAnsi="Times New Roman" w:cs="Times New Roman"/>
          <w:sz w:val="24"/>
          <w:szCs w:val="24"/>
        </w:rPr>
        <w:t>надзорным</w:t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 органом не принимаются в случае отсутствия в </w:t>
      </w:r>
      <w:r w:rsidR="00A91742">
        <w:rPr>
          <w:rFonts w:ascii="Times New Roman" w:eastAsia="SimSun" w:hAnsi="Times New Roman" w:cs="Times New Roman"/>
          <w:sz w:val="24"/>
          <w:szCs w:val="24"/>
        </w:rPr>
        <w:t>надзорном</w:t>
      </w:r>
      <w:r w:rsidRPr="00744EAD">
        <w:rPr>
          <w:rFonts w:ascii="Times New Roman" w:eastAsia="SimSun" w:hAnsi="Times New Roman" w:cs="Times New Roman"/>
          <w:sz w:val="24"/>
          <w:szCs w:val="24"/>
        </w:rPr>
        <w:t xml:space="preserve"> органе информации о причинении контролируемым лицом вследствие нарушения им обязательных требований вреда (ущерба) охраняемым законом ценностям.</w:t>
      </w:r>
    </w:p>
    <w:p w:rsid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5. </w:t>
      </w:r>
      <w:r w:rsidRPr="00A91742">
        <w:rPr>
          <w:rFonts w:ascii="Times New Roman" w:eastAsia="SimSun" w:hAnsi="Times New Roman" w:cs="Times New Roman"/>
          <w:b/>
          <w:sz w:val="24"/>
          <w:szCs w:val="24"/>
        </w:rPr>
        <w:t xml:space="preserve">Досудебное обжалование решений 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надзорного </w:t>
      </w:r>
      <w:r w:rsidRPr="00A91742">
        <w:rPr>
          <w:rFonts w:ascii="Times New Roman" w:eastAsia="SimSun" w:hAnsi="Times New Roman" w:cs="Times New Roman"/>
          <w:b/>
          <w:sz w:val="24"/>
          <w:szCs w:val="24"/>
        </w:rPr>
        <w:t>органа и действий (бездействия) его должностных лиц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5.1. </w:t>
      </w: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Контролируемые лица, в отношении которых приняты решения надзорного органа или совершены действия (бездействие) должностными лицами </w:t>
      </w:r>
      <w:r w:rsidR="000831D1">
        <w:rPr>
          <w:rFonts w:ascii="Times New Roman" w:eastAsia="SimSun" w:hAnsi="Times New Roman" w:cs="Times New Roman"/>
          <w:sz w:val="24"/>
          <w:szCs w:val="24"/>
        </w:rPr>
        <w:t>н</w:t>
      </w: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адзорного органа, указанные в части 4 статьи 40 Федерального закона № 248-ФЗ, имеют право на досудебное обжалование указанных решений надзорного органа и (или) действий (бездействия) его должностных лиц в соответствии </w:t>
      </w:r>
      <w:r w:rsidR="000831D1">
        <w:rPr>
          <w:rFonts w:ascii="Times New Roman" w:eastAsia="SimSun" w:hAnsi="Times New Roman" w:cs="Times New Roman"/>
          <w:sz w:val="24"/>
          <w:szCs w:val="24"/>
        </w:rPr>
        <w:br/>
      </w:r>
      <w:r w:rsidRPr="00A91742">
        <w:rPr>
          <w:rFonts w:ascii="Times New Roman" w:eastAsia="SimSun" w:hAnsi="Times New Roman" w:cs="Times New Roman"/>
          <w:sz w:val="24"/>
          <w:szCs w:val="24"/>
        </w:rPr>
        <w:t>с Федеральным законом № 248-ФЗ.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5.2. Жалоба подается в </w:t>
      </w:r>
      <w:r w:rsidR="00EF6EF7">
        <w:rPr>
          <w:rFonts w:ascii="Times New Roman" w:eastAsia="SimSun" w:hAnsi="Times New Roman" w:cs="Times New Roman"/>
          <w:sz w:val="24"/>
          <w:szCs w:val="24"/>
        </w:rPr>
        <w:t xml:space="preserve">уполномоченный на рассмотрение жалобы орган, определяемый </w:t>
      </w:r>
      <w:r w:rsidR="00EF6EF7">
        <w:rPr>
          <w:rFonts w:ascii="Times New Roman" w:eastAsia="SimSun" w:hAnsi="Times New Roman" w:cs="Times New Roman"/>
          <w:sz w:val="24"/>
          <w:szCs w:val="24"/>
        </w:rPr>
        <w:br/>
        <w:t xml:space="preserve">в соответствии с пунктом 5.4 настоящего Положения (далее – уполномоченный орган) </w:t>
      </w:r>
      <w:r w:rsidR="00EF6EF7">
        <w:rPr>
          <w:rFonts w:ascii="Times New Roman" w:eastAsia="SimSun" w:hAnsi="Times New Roman" w:cs="Times New Roman"/>
          <w:sz w:val="24"/>
          <w:szCs w:val="24"/>
        </w:rPr>
        <w:br/>
      </w:r>
      <w:r w:rsidR="00755A27">
        <w:rPr>
          <w:rFonts w:ascii="Times New Roman" w:eastAsia="SimSun" w:hAnsi="Times New Roman" w:cs="Times New Roman"/>
          <w:sz w:val="24"/>
          <w:szCs w:val="24"/>
        </w:rPr>
        <w:t>в</w:t>
      </w: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 электронном виде с использованием Единого портала государственных и муницип</w:t>
      </w:r>
      <w:r w:rsidR="00B31AC3">
        <w:rPr>
          <w:rFonts w:ascii="Times New Roman" w:eastAsia="SimSun" w:hAnsi="Times New Roman" w:cs="Times New Roman"/>
          <w:sz w:val="24"/>
          <w:szCs w:val="24"/>
        </w:rPr>
        <w:t xml:space="preserve">альных услуг (функций) и (или) </w:t>
      </w: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портала «Государственные и муниципальные услуги (функции) </w:t>
      </w:r>
      <w:r w:rsidR="00EF6EF7">
        <w:rPr>
          <w:rFonts w:ascii="Times New Roman" w:eastAsia="SimSun" w:hAnsi="Times New Roman" w:cs="Times New Roman"/>
          <w:sz w:val="24"/>
          <w:szCs w:val="24"/>
        </w:rPr>
        <w:br/>
      </w: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в Санкт-Петербурге», за исключением случаев, указанных в пункте 5.3 настоящего Положения. 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5.3. Подача в уполномоченный орган жалобы, связанной со сведениями и документами, составляющими государственную или иную охраняемую законом тайну, осуществляется </w:t>
      </w:r>
      <w:r w:rsidR="000831D1">
        <w:rPr>
          <w:rFonts w:ascii="Times New Roman" w:eastAsia="SimSun" w:hAnsi="Times New Roman" w:cs="Times New Roman"/>
          <w:sz w:val="24"/>
          <w:szCs w:val="24"/>
        </w:rPr>
        <w:br/>
      </w:r>
      <w:r w:rsidRPr="00A91742">
        <w:rPr>
          <w:rFonts w:ascii="Times New Roman" w:eastAsia="SimSun" w:hAnsi="Times New Roman" w:cs="Times New Roman"/>
          <w:sz w:val="24"/>
          <w:szCs w:val="24"/>
        </w:rPr>
        <w:t>с соблюдением требований законодательства Российской Федерации о государственной и иной охраняемой законом тайне, на бумажном носителе непосредственно или почтовым отправлением.</w:t>
      </w:r>
    </w:p>
    <w:p w:rsidR="00A91742" w:rsidRPr="00A91742" w:rsidRDefault="00AA613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5.</w:t>
      </w:r>
      <w:r w:rsidR="00AA14F0">
        <w:rPr>
          <w:rFonts w:ascii="Times New Roman" w:eastAsia="SimSun" w:hAnsi="Times New Roman" w:cs="Times New Roman"/>
          <w:sz w:val="24"/>
          <w:szCs w:val="24"/>
        </w:rPr>
        <w:t>4</w:t>
      </w:r>
      <w:r>
        <w:rPr>
          <w:rFonts w:ascii="Times New Roman" w:eastAsia="SimSun" w:hAnsi="Times New Roman" w:cs="Times New Roman"/>
          <w:sz w:val="24"/>
          <w:szCs w:val="24"/>
        </w:rPr>
        <w:t>. </w:t>
      </w:r>
      <w:r w:rsidR="00A91742" w:rsidRPr="00A91742">
        <w:rPr>
          <w:rFonts w:ascii="Times New Roman" w:eastAsia="SimSun" w:hAnsi="Times New Roman" w:cs="Times New Roman"/>
          <w:sz w:val="24"/>
          <w:szCs w:val="24"/>
        </w:rPr>
        <w:t>Жалобы рассматриваются: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>на решения о проведении контрольных (надзорных) мероприятий, акты контрольных (надзорных) мероприятий и предписания об устранении выявленных нарушений обязательных требований, подписанные должностными лицами надзорного</w:t>
      </w:r>
      <w:r w:rsidR="00C34B43">
        <w:rPr>
          <w:rFonts w:ascii="Times New Roman" w:eastAsia="SimSun" w:hAnsi="Times New Roman" w:cs="Times New Roman"/>
          <w:sz w:val="24"/>
          <w:szCs w:val="24"/>
        </w:rPr>
        <w:t xml:space="preserve"> органа – </w:t>
      </w:r>
      <w:r w:rsidR="00C34B43" w:rsidRPr="00C34B43">
        <w:rPr>
          <w:rFonts w:ascii="Times New Roman" w:eastAsia="SimSun" w:hAnsi="Times New Roman" w:cs="Times New Roman"/>
          <w:sz w:val="24"/>
          <w:szCs w:val="24"/>
        </w:rPr>
        <w:t>уполномоченным должностным лицом надзорного органа</w:t>
      </w:r>
      <w:r w:rsidRPr="00A91742">
        <w:rPr>
          <w:rFonts w:ascii="Times New Roman" w:eastAsia="SimSun" w:hAnsi="Times New Roman" w:cs="Times New Roman"/>
          <w:sz w:val="24"/>
          <w:szCs w:val="24"/>
        </w:rPr>
        <w:t>;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на действия (бездействие) должностных лиц контрольного (надзорного) органа </w:t>
      </w:r>
      <w:r w:rsidR="00A000AC">
        <w:rPr>
          <w:rFonts w:ascii="Times New Roman" w:eastAsia="SimSun" w:hAnsi="Times New Roman" w:cs="Times New Roman"/>
          <w:sz w:val="24"/>
          <w:szCs w:val="24"/>
        </w:rPr>
        <w:t xml:space="preserve">– </w:t>
      </w:r>
      <w:r w:rsidR="00A000AC" w:rsidRPr="00A000AC">
        <w:rPr>
          <w:rFonts w:ascii="Times New Roman" w:eastAsia="SimSun" w:hAnsi="Times New Roman" w:cs="Times New Roman"/>
          <w:sz w:val="24"/>
          <w:szCs w:val="24"/>
        </w:rPr>
        <w:t>уполномоченным должностным лицом надзорного органа</w:t>
      </w:r>
      <w:r w:rsidRPr="00A91742">
        <w:rPr>
          <w:rFonts w:ascii="Times New Roman" w:eastAsia="SimSun" w:hAnsi="Times New Roman" w:cs="Times New Roman"/>
          <w:sz w:val="24"/>
          <w:szCs w:val="24"/>
        </w:rPr>
        <w:t>;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на действия (бездействие) руководителя надзорного органа – вице-губернатором </w:t>
      </w:r>
      <w:r w:rsidR="00AA14F0">
        <w:rPr>
          <w:rFonts w:ascii="Times New Roman" w:eastAsia="SimSun" w:hAnsi="Times New Roman" w:cs="Times New Roman"/>
          <w:sz w:val="24"/>
          <w:szCs w:val="24"/>
        </w:rPr>
        <w:br/>
      </w: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Санкт-Петербурга, контролирующим и координирующим деятельность </w:t>
      </w:r>
      <w:r w:rsidR="00AA14F0">
        <w:rPr>
          <w:rFonts w:ascii="Times New Roman" w:eastAsia="SimSun" w:hAnsi="Times New Roman" w:cs="Times New Roman"/>
          <w:sz w:val="24"/>
          <w:szCs w:val="24"/>
        </w:rPr>
        <w:t>Комитета</w:t>
      </w:r>
      <w:r w:rsidRPr="00A91742">
        <w:rPr>
          <w:rFonts w:ascii="Times New Roman" w:eastAsia="SimSun" w:hAnsi="Times New Roman" w:cs="Times New Roman"/>
          <w:sz w:val="24"/>
          <w:szCs w:val="24"/>
        </w:rPr>
        <w:t>.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 xml:space="preserve">5.5. Жалоба подлежит рассмотрению в течение 20 рабочих дней со дня ее регистрации. Этот срок может быть продлен </w:t>
      </w:r>
      <w:r w:rsidR="00A000AC">
        <w:rPr>
          <w:rFonts w:ascii="Times New Roman" w:eastAsia="SimSun" w:hAnsi="Times New Roman" w:cs="Times New Roman"/>
          <w:sz w:val="24"/>
          <w:szCs w:val="24"/>
        </w:rPr>
        <w:t xml:space="preserve">надзорным </w:t>
      </w:r>
      <w:r w:rsidRPr="00A91742">
        <w:rPr>
          <w:rFonts w:ascii="Times New Roman" w:eastAsia="SimSun" w:hAnsi="Times New Roman" w:cs="Times New Roman"/>
          <w:sz w:val="24"/>
          <w:szCs w:val="24"/>
        </w:rPr>
        <w:t>органом в следующих исключительных случаях: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>при необходимости получения относящихся к предмету жалобы дополнительных документов, которые находятся в распоряжении государственных органов, органов местного самоуправления либо подведомственных им организаций;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>при необходимости изучения материалов жалобы, требующих значительных временных затрат;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>при проведении в отношении инспектора, решения, акты, предписания, действия (бездействие) которого обжалуются служебной проверки по фактам, изложенным в жалобе;</w:t>
      </w:r>
    </w:p>
    <w:p w:rsidR="00A91742" w:rsidRPr="00A91742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>при отсутствии инспектора, решения, акты, предписания, действия (бездействие) которого обжалуются, по уважительной причине (временная нетрудоспособность, отпуск, служебная командировка);</w:t>
      </w:r>
    </w:p>
    <w:p w:rsidR="00C34B43" w:rsidRPr="004A6F4C" w:rsidRDefault="00C34B43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4A6F4C">
        <w:rPr>
          <w:rFonts w:ascii="Times New Roman" w:eastAsia="SimSun" w:hAnsi="Times New Roman" w:cs="Times New Roman"/>
          <w:sz w:val="24"/>
          <w:szCs w:val="24"/>
        </w:rPr>
        <w:t>в случае функционирования органов управления и сил единой государственной системы предупреждения и ликвидации чрезвычайных ситуаций в режимах повышенной гото</w:t>
      </w:r>
      <w:r w:rsidR="00A000AC">
        <w:rPr>
          <w:rFonts w:ascii="Times New Roman" w:eastAsia="SimSun" w:hAnsi="Times New Roman" w:cs="Times New Roman"/>
          <w:sz w:val="24"/>
          <w:szCs w:val="24"/>
        </w:rPr>
        <w:t xml:space="preserve">вности </w:t>
      </w:r>
      <w:r w:rsidR="00A000AC">
        <w:rPr>
          <w:rFonts w:ascii="Times New Roman" w:eastAsia="SimSun" w:hAnsi="Times New Roman" w:cs="Times New Roman"/>
          <w:sz w:val="24"/>
          <w:szCs w:val="24"/>
        </w:rPr>
        <w:br/>
        <w:t>и чрезвычайной ситуации.</w:t>
      </w:r>
    </w:p>
    <w:p w:rsidR="00744EAD" w:rsidRDefault="00A91742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91742">
        <w:rPr>
          <w:rFonts w:ascii="Times New Roman" w:eastAsia="SimSun" w:hAnsi="Times New Roman" w:cs="Times New Roman"/>
          <w:sz w:val="24"/>
          <w:szCs w:val="24"/>
        </w:rPr>
        <w:t>5.6.</w:t>
      </w:r>
      <w:r w:rsidR="00A000AC">
        <w:rPr>
          <w:rFonts w:ascii="Times New Roman" w:eastAsia="SimSun" w:hAnsi="Times New Roman" w:cs="Times New Roman"/>
          <w:sz w:val="24"/>
          <w:szCs w:val="24"/>
        </w:rPr>
        <w:t> </w:t>
      </w:r>
      <w:r w:rsidRPr="00A91742">
        <w:rPr>
          <w:rFonts w:ascii="Times New Roman" w:eastAsia="SimSun" w:hAnsi="Times New Roman" w:cs="Times New Roman"/>
          <w:sz w:val="24"/>
          <w:szCs w:val="24"/>
        </w:rPr>
        <w:t>Рассмотрение жалоб, связанных со сведениями 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о государственной тайне или иного законодательства, регулирующего защиту соответствующих сведений.</w:t>
      </w:r>
    </w:p>
    <w:p w:rsidR="00744EAD" w:rsidRDefault="00744EAD" w:rsidP="00F461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455E7" w:rsidRPr="004A6F4C" w:rsidRDefault="00A000AC" w:rsidP="00F46161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7455E7" w:rsidRPr="004A6F4C">
        <w:rPr>
          <w:b/>
          <w:szCs w:val="24"/>
        </w:rPr>
        <w:t>. Порядок фотосъемки, аудио- и видеозаписи при осуществлении регионального государственного экологического надзора</w:t>
      </w:r>
    </w:p>
    <w:p w:rsidR="007455E7" w:rsidRPr="004A6F4C" w:rsidRDefault="007455E7" w:rsidP="00F46161">
      <w:pPr>
        <w:pStyle w:val="ConsPlusNormal"/>
        <w:jc w:val="center"/>
        <w:rPr>
          <w:b/>
          <w:szCs w:val="24"/>
        </w:rPr>
      </w:pP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 xml:space="preserve">.1. Для фиксации должностными </w:t>
      </w:r>
      <w:r w:rsidR="007455E7" w:rsidRPr="004A6F4C">
        <w:rPr>
          <w:szCs w:val="24"/>
        </w:rPr>
        <w:t xml:space="preserve">лицами, </w:t>
      </w:r>
      <w:r w:rsidR="007455E7" w:rsidRPr="004A6F4C">
        <w:rPr>
          <w:szCs w:val="24"/>
          <w:lang w:eastAsia="zh-CN"/>
        </w:rPr>
        <w:t>уполномоченными на проведение контрольного (надзорного) мероприятия</w:t>
      </w:r>
      <w:r w:rsidR="007455E7" w:rsidRPr="004A6F4C">
        <w:rPr>
          <w:szCs w:val="24"/>
        </w:rPr>
        <w:t>,</w:t>
      </w:r>
      <w:r w:rsidR="007455E7" w:rsidRPr="004A6F4C">
        <w:rPr>
          <w:szCs w:val="24"/>
          <w:lang w:eastAsia="zh-CN"/>
        </w:rPr>
        <w:t xml:space="preserve"> и лицами, привлекаемыми к совершению контрольных (надзорных) действий, доказательств соблюдения (нарушения) обязательных требований могут использоваться фотосъемка, аудио- и видеозапись, иные способы фиксации, проводимые должностными лицами, уполномоченными на проведение контрольного (надзорного) мероприятия.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bookmarkStart w:id="5" w:name="dst100263"/>
      <w:bookmarkEnd w:id="5"/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.2. 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 принимается должностным лицом</w:t>
      </w:r>
      <w:r w:rsidR="007455E7" w:rsidRPr="004A6F4C">
        <w:rPr>
          <w:szCs w:val="24"/>
        </w:rPr>
        <w:t xml:space="preserve">, </w:t>
      </w:r>
      <w:r w:rsidR="007455E7" w:rsidRPr="004A6F4C">
        <w:rPr>
          <w:szCs w:val="24"/>
          <w:lang w:eastAsia="zh-CN"/>
        </w:rPr>
        <w:t xml:space="preserve">уполномоченным </w:t>
      </w:r>
      <w:r w:rsidR="007455E7" w:rsidRPr="004A6F4C">
        <w:rPr>
          <w:szCs w:val="24"/>
          <w:lang w:eastAsia="zh-CN"/>
        </w:rPr>
        <w:br/>
        <w:t>на проведение контрольного (надзорного) мероприятия</w:t>
      </w:r>
      <w:r w:rsidR="007455E7" w:rsidRPr="004A6F4C">
        <w:rPr>
          <w:szCs w:val="24"/>
        </w:rPr>
        <w:t>,</w:t>
      </w:r>
      <w:r w:rsidR="007455E7" w:rsidRPr="004A6F4C">
        <w:rPr>
          <w:szCs w:val="24"/>
          <w:lang w:eastAsia="zh-CN"/>
        </w:rPr>
        <w:t xml:space="preserve"> самостоятельно. </w:t>
      </w:r>
      <w:bookmarkStart w:id="6" w:name="dst100266"/>
      <w:bookmarkEnd w:id="6"/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 xml:space="preserve">.3. 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</w:t>
      </w:r>
      <w:r w:rsidR="00B31AC3">
        <w:rPr>
          <w:szCs w:val="24"/>
          <w:lang w:eastAsia="zh-CN"/>
        </w:rPr>
        <w:br/>
        <w:t>аудио-</w:t>
      </w:r>
      <w:r w:rsidR="007455E7" w:rsidRPr="004A6F4C">
        <w:rPr>
          <w:szCs w:val="24"/>
          <w:lang w:eastAsia="zh-CN"/>
        </w:rPr>
        <w:t>и видеозаписи.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</w:rPr>
      </w:pPr>
      <w:bookmarkStart w:id="7" w:name="dst100267"/>
      <w:bookmarkStart w:id="8" w:name="dst100268"/>
      <w:bookmarkEnd w:id="7"/>
      <w:bookmarkEnd w:id="8"/>
      <w:r>
        <w:rPr>
          <w:szCs w:val="24"/>
        </w:rPr>
        <w:t>6</w:t>
      </w:r>
      <w:r w:rsidR="007455E7" w:rsidRPr="004A6F4C">
        <w:rPr>
          <w:szCs w:val="24"/>
        </w:rPr>
        <w:t>.4. Проведение фотосъемки, аудио- и видеозаписи осуществляется с обязательным уведомлением контролируемого лица.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.5. Фиксация нарушений обязательных требований при помощи фотосъемки проводится</w:t>
      </w:r>
      <w:r w:rsidR="007455E7" w:rsidRPr="004A6F4C">
        <w:rPr>
          <w:szCs w:val="24"/>
          <w:lang w:eastAsia="zh-CN"/>
        </w:rPr>
        <w:br/>
        <w:t>не менее чем двумя фотоснимками.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lastRenderedPageBreak/>
        <w:t>6</w:t>
      </w:r>
      <w:r w:rsidR="007455E7" w:rsidRPr="004A6F4C">
        <w:rPr>
          <w:szCs w:val="24"/>
          <w:lang w:eastAsia="zh-CN"/>
        </w:rPr>
        <w:t>.6. По итогам фотосъемки составляется фототаблица. Фототаблица составляется на белых листах бумаги формата А4 строго на 1 стороне листа. На одном листе фототаблицы не может быть более двух фотоснимков.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.6.1. На титульном листе фототаблицы указывается: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фамилия, имя отчество (при наличии) инспектора, иного участвующего в контрольном (надзорном) мероприятии лица, проводившего фотосъемку;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по какому контрольному (надзорному) мероприятию проводилась фотосъемка, включая его учетный номер в едином реестре контрольных (надзорных) мероприятий;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при осуществлении какого контрольного (надзорного) мероприятия проводилась фотосъемка.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.6.2. Фотоснимки в фототаблице располагаются по принципу «от общего к частному». Фотосним</w:t>
      </w:r>
      <w:r w:rsidR="00B31AC3">
        <w:rPr>
          <w:szCs w:val="24"/>
          <w:lang w:eastAsia="zh-CN"/>
        </w:rPr>
        <w:t>к</w:t>
      </w:r>
      <w:r w:rsidR="007455E7" w:rsidRPr="004A6F4C">
        <w:rPr>
          <w:szCs w:val="24"/>
          <w:lang w:eastAsia="zh-CN"/>
        </w:rPr>
        <w:t>и нумеруются.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.6.3. Под каждым фотоснимком делаются пояснительные надписи: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что изображено на снимке;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указываются условия фотосъемки (освещенность, климатические условия, наличие/отсутствие осадков);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указывается направление, по которому производилась фотосъемка.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.6.4. Фототаблица подписывается должностным лицом надзорного органа, проводившего фотосъемку, в том числе на каждом листе фототаблицы.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 xml:space="preserve">.7. Точки и направления фотографирования обозначаются на схеме объекта, в отношении которого проводится контрольное (надзорное) мероприятие. Схема объекта прилагается </w:t>
      </w:r>
      <w:r w:rsidR="007455E7" w:rsidRPr="004A6F4C">
        <w:rPr>
          <w:szCs w:val="24"/>
          <w:lang w:eastAsia="zh-CN"/>
        </w:rPr>
        <w:br/>
        <w:t>к фототаблице.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6.</w:t>
      </w:r>
      <w:r w:rsidR="007455E7" w:rsidRPr="004A6F4C">
        <w:rPr>
          <w:szCs w:val="24"/>
          <w:lang w:eastAsia="zh-CN"/>
        </w:rPr>
        <w:t>8. Структура видеозаписи: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вводная часть;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содержательная часть;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заключительная часть (записывается после просмотра видеозаписи ее участниками).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.8.1. В вводной части: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изображается должностное лицо надзорного органа крупным планом, который называет свою фамилию, имя, отчество (при наличии).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должностное лицо надзорного органа сообщает в какую дату, в какое время, в каком месте, какое осуществляется контрольное (надзорное) мероприятие (действие), в отношении какого контролируемого лица и какого контролируемого объекта;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в случае участия иных участников контрольного (надзорного) мероприятия (действия), должностное лицо надзорного органа называет их, при этом указанные лица показываются крупным планом;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фиксируется разъяснение прав и обязанностей участников контрольного (надзорного) мероприятия (действия).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.8.2. В содержательной части: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фиксируется непосредственно обстановка, в которой проводится контрольное (надзорное) мероприятие (действие);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затем фиксируется ход и результаты контрольного (надзорного) мероприятия (действия) в той последовательности, в которой оно осуществлялось.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.8.3. В заключительной части:</w:t>
      </w:r>
    </w:p>
    <w:p w:rsidR="007455E7" w:rsidRPr="004A6F4C" w:rsidRDefault="007455E7" w:rsidP="00F46161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запись удостоверяется путем постановки вопроса каждому участнику контрольного (надзорного) мероприятия (действия) и получении от него ответа о правильности произведенной видеозаписи.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 xml:space="preserve">.9. Аудио-запись осуществляется аналогично правилам, указанным в пункте </w:t>
      </w:r>
      <w:r w:rsidR="003762A6"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.8 настоящего Положения.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bookmarkStart w:id="9" w:name="dst100270"/>
      <w:bookmarkEnd w:id="9"/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.10.</w:t>
      </w:r>
      <w:r w:rsidR="002F6D06">
        <w:rPr>
          <w:szCs w:val="24"/>
          <w:lang w:eastAsia="zh-CN"/>
        </w:rPr>
        <w:t> Информация о проведении фотосъе</w:t>
      </w:r>
      <w:r w:rsidR="007455E7" w:rsidRPr="004A6F4C">
        <w:rPr>
          <w:szCs w:val="24"/>
          <w:lang w:eastAsia="zh-CN"/>
        </w:rPr>
        <w:t>мки, аудио- и видеозаписи, и использованных для этих целей технических средствах отражается в акте, составляемом по результатам контрольного (надзорного) мероприятия, и протоколе, составляемом по результатам контрольного (надзорного) действия, проводимого в рамках контрольного (надзорного) мероприятия.</w:t>
      </w:r>
    </w:p>
    <w:p w:rsidR="007455E7" w:rsidRPr="004A6F4C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bookmarkStart w:id="10" w:name="dst100271"/>
      <w:bookmarkEnd w:id="10"/>
      <w:r>
        <w:rPr>
          <w:szCs w:val="24"/>
          <w:lang w:eastAsia="zh-CN"/>
        </w:rPr>
        <w:t>6</w:t>
      </w:r>
      <w:r w:rsidR="007455E7" w:rsidRPr="004A6F4C">
        <w:rPr>
          <w:szCs w:val="24"/>
          <w:lang w:eastAsia="zh-CN"/>
        </w:rPr>
        <w:t>.11.</w:t>
      </w:r>
      <w:r w:rsidR="007455E7" w:rsidRPr="004A6F4C">
        <w:rPr>
          <w:szCs w:val="24"/>
          <w:lang w:val="en-US" w:eastAsia="zh-CN"/>
        </w:rPr>
        <w:t> </w:t>
      </w:r>
      <w:r w:rsidR="002F6D06">
        <w:rPr>
          <w:szCs w:val="24"/>
          <w:lang w:eastAsia="zh-CN"/>
        </w:rPr>
        <w:t>Результаты проведения фотосъе</w:t>
      </w:r>
      <w:r w:rsidR="007455E7" w:rsidRPr="004A6F4C">
        <w:rPr>
          <w:szCs w:val="24"/>
          <w:lang w:eastAsia="zh-CN"/>
        </w:rPr>
        <w:t xml:space="preserve">мки, аудио- и видеозаписи являются приложением к акту </w:t>
      </w:r>
      <w:r w:rsidR="007455E7" w:rsidRPr="004A6F4C">
        <w:rPr>
          <w:szCs w:val="24"/>
          <w:lang w:eastAsia="zh-CN"/>
        </w:rPr>
        <w:lastRenderedPageBreak/>
        <w:t>контрольного (надзорного) мероприятия. Цифровые файлы, иные материальные носители информации,</w:t>
      </w:r>
      <w:r w:rsidR="002F6D06">
        <w:rPr>
          <w:szCs w:val="24"/>
          <w:lang w:eastAsia="zh-CN"/>
        </w:rPr>
        <w:t xml:space="preserve"> полученные в результате фотосъе</w:t>
      </w:r>
      <w:r w:rsidR="007455E7" w:rsidRPr="004A6F4C">
        <w:rPr>
          <w:szCs w:val="24"/>
          <w:lang w:eastAsia="zh-CN"/>
        </w:rPr>
        <w:t>мки, аудио- и видеозаписи, хранятся у должностных лиц надзорного органа, в том числе на жестких дисках персональных компьютеров, используемых в служебных целях.</w:t>
      </w:r>
    </w:p>
    <w:p w:rsidR="00457F18" w:rsidRDefault="00457F18" w:rsidP="00F46161">
      <w:pPr>
        <w:pStyle w:val="ConsPlusNormal"/>
        <w:ind w:firstLine="567"/>
        <w:jc w:val="both"/>
        <w:rPr>
          <w:szCs w:val="24"/>
          <w:lang w:eastAsia="zh-CN"/>
        </w:rPr>
      </w:pPr>
      <w:bookmarkStart w:id="11" w:name="dst100272"/>
      <w:bookmarkEnd w:id="11"/>
      <w:r>
        <w:rPr>
          <w:szCs w:val="24"/>
          <w:lang w:eastAsia="zh-CN"/>
        </w:rPr>
        <w:t>6</w:t>
      </w:r>
      <w:r w:rsidR="002F6D06">
        <w:rPr>
          <w:szCs w:val="24"/>
          <w:lang w:eastAsia="zh-CN"/>
        </w:rPr>
        <w:t>.12. Использование фотосъе</w:t>
      </w:r>
      <w:r w:rsidR="007455E7" w:rsidRPr="004A6F4C">
        <w:rPr>
          <w:szCs w:val="24"/>
          <w:lang w:eastAsia="zh-CN"/>
        </w:rPr>
        <w:t>мки, аудио- и видеозаписи для фиксации доказательств нарушений обязательных требований осуществляется с учётом требований законодательства Российской Федерации о защите государственной тайны.</w:t>
      </w:r>
    </w:p>
    <w:p w:rsidR="001014FF" w:rsidRDefault="00457F18" w:rsidP="00F46161">
      <w:pPr>
        <w:spacing w:after="0" w:line="240" w:lineRule="auto"/>
        <w:rPr>
          <w:szCs w:val="24"/>
          <w:lang w:eastAsia="zh-CN"/>
        </w:rPr>
        <w:sectPr w:rsidR="001014FF" w:rsidSect="00000F9C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szCs w:val="24"/>
          <w:lang w:eastAsia="zh-CN"/>
        </w:rPr>
        <w:br w:type="page"/>
      </w:r>
    </w:p>
    <w:p w:rsidR="001014FF" w:rsidRPr="001014FF" w:rsidRDefault="001014FF" w:rsidP="00F46161">
      <w:pPr>
        <w:spacing w:after="0" w:line="240" w:lineRule="auto"/>
        <w:rPr>
          <w:szCs w:val="24"/>
          <w:lang w:eastAsia="zh-CN"/>
        </w:rPr>
      </w:pPr>
    </w:p>
    <w:p w:rsidR="007455E7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</w:t>
      </w:r>
      <w:r w:rsidR="00457F18">
        <w:rPr>
          <w:szCs w:val="24"/>
          <w:lang w:eastAsia="zh-CN"/>
        </w:rPr>
        <w:t xml:space="preserve">ПРИЛОЖЕНИЕ </w:t>
      </w:r>
      <w:r w:rsidR="003762A6">
        <w:rPr>
          <w:szCs w:val="24"/>
          <w:lang w:eastAsia="zh-CN"/>
        </w:rPr>
        <w:t>№ </w:t>
      </w:r>
      <w:r w:rsidR="00457F18">
        <w:rPr>
          <w:szCs w:val="24"/>
          <w:lang w:eastAsia="zh-CN"/>
        </w:rPr>
        <w:t>1</w:t>
      </w:r>
    </w:p>
    <w:p w:rsidR="00457F18" w:rsidRPr="00457F18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</w:t>
      </w:r>
      <w:r w:rsidR="00457F18">
        <w:rPr>
          <w:szCs w:val="24"/>
          <w:lang w:eastAsia="zh-CN"/>
        </w:rPr>
        <w:t xml:space="preserve">к </w:t>
      </w:r>
      <w:r w:rsidR="00457F18" w:rsidRPr="00457F18">
        <w:rPr>
          <w:szCs w:val="24"/>
          <w:lang w:eastAsia="zh-CN"/>
        </w:rPr>
        <w:t>Положени</w:t>
      </w:r>
      <w:r w:rsidR="00457F18">
        <w:rPr>
          <w:szCs w:val="24"/>
          <w:lang w:eastAsia="zh-CN"/>
        </w:rPr>
        <w:t>ю</w:t>
      </w:r>
      <w:r w:rsidR="00457F18" w:rsidRPr="00457F18">
        <w:rPr>
          <w:szCs w:val="24"/>
          <w:lang w:eastAsia="zh-CN"/>
        </w:rPr>
        <w:t xml:space="preserve"> о региональном </w:t>
      </w:r>
    </w:p>
    <w:p w:rsidR="00F46161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    </w:t>
      </w:r>
      <w:r w:rsidR="00457F18" w:rsidRPr="00457F18">
        <w:rPr>
          <w:szCs w:val="24"/>
          <w:lang w:eastAsia="zh-CN"/>
        </w:rPr>
        <w:t xml:space="preserve">государственном экологическом </w:t>
      </w:r>
    </w:p>
    <w:p w:rsidR="00F46161" w:rsidRDefault="00F46161" w:rsidP="00F46161">
      <w:pPr>
        <w:pStyle w:val="ConsPlusNormal"/>
        <w:ind w:left="6096" w:hanging="6096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                </w:t>
      </w:r>
      <w:r w:rsidR="00457F18" w:rsidRPr="00457F18">
        <w:rPr>
          <w:szCs w:val="24"/>
          <w:lang w:eastAsia="zh-CN"/>
        </w:rPr>
        <w:t>контроле (надзоре)</w:t>
      </w:r>
      <w:r>
        <w:rPr>
          <w:szCs w:val="24"/>
          <w:lang w:eastAsia="zh-CN"/>
        </w:rPr>
        <w:t xml:space="preserve"> </w:t>
      </w:r>
      <w:r w:rsidR="00457F18" w:rsidRPr="00457F18">
        <w:rPr>
          <w:szCs w:val="24"/>
          <w:lang w:eastAsia="zh-CN"/>
        </w:rPr>
        <w:t xml:space="preserve">при осуществлении </w:t>
      </w:r>
      <w:r>
        <w:rPr>
          <w:szCs w:val="24"/>
          <w:lang w:eastAsia="zh-CN"/>
        </w:rPr>
        <w:t xml:space="preserve">                                                                                          </w:t>
      </w:r>
      <w:r w:rsidR="00457F18" w:rsidRPr="00457F18">
        <w:rPr>
          <w:szCs w:val="24"/>
          <w:lang w:eastAsia="zh-CN"/>
        </w:rPr>
        <w:t xml:space="preserve">хозяйственной и иной деятельности, </w:t>
      </w:r>
    </w:p>
    <w:p w:rsidR="00457F18" w:rsidRPr="00457F18" w:rsidRDefault="00457F18" w:rsidP="00F46161">
      <w:pPr>
        <w:pStyle w:val="ConsPlusNormal"/>
        <w:ind w:left="6096"/>
        <w:rPr>
          <w:szCs w:val="24"/>
          <w:lang w:eastAsia="zh-CN"/>
        </w:rPr>
      </w:pPr>
      <w:r w:rsidRPr="00457F18">
        <w:rPr>
          <w:szCs w:val="24"/>
          <w:lang w:eastAsia="zh-CN"/>
        </w:rPr>
        <w:t xml:space="preserve">за исключением деятельности с использованием объектов, подлежащих федеральному государственному экологическому надзору </w:t>
      </w:r>
    </w:p>
    <w:p w:rsidR="00457F18" w:rsidRPr="004A6F4C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    </w:t>
      </w:r>
      <w:r w:rsidR="00457F18" w:rsidRPr="00457F18">
        <w:rPr>
          <w:szCs w:val="24"/>
          <w:lang w:eastAsia="zh-CN"/>
        </w:rPr>
        <w:t>на территории Санкт-Петербурга</w:t>
      </w:r>
    </w:p>
    <w:p w:rsidR="007455E7" w:rsidRDefault="007455E7" w:rsidP="004A6F4C">
      <w:pPr>
        <w:pStyle w:val="ConsPlusNormal"/>
        <w:ind w:firstLineChars="200" w:firstLine="480"/>
        <w:jc w:val="both"/>
        <w:rPr>
          <w:szCs w:val="24"/>
          <w:lang w:eastAsia="zh-CN"/>
        </w:rPr>
      </w:pPr>
    </w:p>
    <w:p w:rsidR="005458C2" w:rsidRPr="005458C2" w:rsidRDefault="005458C2" w:rsidP="005458C2">
      <w:pPr>
        <w:pStyle w:val="ConsPlusNormal"/>
        <w:ind w:firstLineChars="200" w:firstLine="482"/>
        <w:jc w:val="center"/>
        <w:rPr>
          <w:b/>
          <w:szCs w:val="24"/>
          <w:lang w:eastAsia="zh-CN"/>
        </w:rPr>
      </w:pPr>
      <w:r w:rsidRPr="005458C2">
        <w:rPr>
          <w:b/>
          <w:szCs w:val="24"/>
          <w:lang w:eastAsia="zh-CN"/>
        </w:rPr>
        <w:t>КРИТЕРИИ</w:t>
      </w:r>
    </w:p>
    <w:p w:rsidR="00457F18" w:rsidRPr="004A6F4C" w:rsidRDefault="005458C2" w:rsidP="00F46161">
      <w:pPr>
        <w:pStyle w:val="ConsPlusNormal"/>
        <w:ind w:firstLineChars="200" w:firstLine="482"/>
        <w:jc w:val="center"/>
        <w:rPr>
          <w:szCs w:val="24"/>
          <w:lang w:eastAsia="zh-CN"/>
        </w:rPr>
      </w:pPr>
      <w:r w:rsidRPr="005458C2">
        <w:rPr>
          <w:b/>
          <w:szCs w:val="24"/>
          <w:lang w:eastAsia="zh-CN"/>
        </w:rPr>
        <w:t xml:space="preserve">отнесения объектов </w:t>
      </w:r>
      <w:r w:rsidRPr="005458C2">
        <w:rPr>
          <w:b/>
          <w:szCs w:val="24"/>
        </w:rPr>
        <w:t>регионального государственного экологического надзора</w:t>
      </w:r>
      <w:r w:rsidRPr="005458C2">
        <w:rPr>
          <w:b/>
          <w:szCs w:val="24"/>
          <w:lang w:eastAsia="zh-CN"/>
        </w:rPr>
        <w:t xml:space="preserve"> </w:t>
      </w:r>
      <w:r w:rsidR="003762A6">
        <w:rPr>
          <w:b/>
          <w:szCs w:val="24"/>
          <w:lang w:eastAsia="zh-CN"/>
        </w:rPr>
        <w:br/>
      </w:r>
      <w:r w:rsidRPr="005458C2">
        <w:rPr>
          <w:b/>
          <w:szCs w:val="24"/>
          <w:lang w:eastAsia="zh-CN"/>
        </w:rPr>
        <w:t>к категориям риска причинения вреда (ущерба) охраняемым законом ценностям</w:t>
      </w:r>
    </w:p>
    <w:p w:rsidR="007455E7" w:rsidRPr="004A6F4C" w:rsidRDefault="007455E7" w:rsidP="004A6F4C">
      <w:pPr>
        <w:pStyle w:val="ConsPlusNormal"/>
        <w:ind w:firstLine="567"/>
        <w:jc w:val="center"/>
        <w:rPr>
          <w:b/>
          <w:szCs w:val="24"/>
          <w:lang w:eastAsia="zh-CN"/>
        </w:rPr>
      </w:pP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1. Объекты контроля</w:t>
      </w:r>
      <w:r w:rsidR="00F13E60">
        <w:rPr>
          <w:szCs w:val="24"/>
          <w:lang w:eastAsia="zh-CN"/>
        </w:rPr>
        <w:t>,</w:t>
      </w:r>
      <w:r w:rsidRPr="004A6F4C">
        <w:rPr>
          <w:szCs w:val="24"/>
          <w:lang w:eastAsia="zh-CN"/>
        </w:rPr>
        <w:t xml:space="preserve"> используемые гражданами, юридическими лицами и индивидуальными предпринимателями относятся к определенной категории риска для регионального государственного экологического надзора в соответствии со следующими критериями: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 xml:space="preserve">к категории среднего риска относятся объекты регионального государственного экологического надзора, соответствующие критериям отнесения объектов, оказывающих умеренное негативное воздействие на окружающую среду, объекты II категории, в соответствии </w:t>
      </w:r>
      <w:r w:rsidR="00F13E60">
        <w:rPr>
          <w:szCs w:val="24"/>
        </w:rPr>
        <w:br/>
      </w:r>
      <w:r w:rsidRPr="004A6F4C">
        <w:rPr>
          <w:szCs w:val="24"/>
        </w:rPr>
        <w:t xml:space="preserve">с </w:t>
      </w:r>
      <w:r w:rsidRPr="004A6F4C">
        <w:rPr>
          <w:szCs w:val="24"/>
          <w:lang w:eastAsia="zh-CN"/>
        </w:rPr>
        <w:t xml:space="preserve">критериями отнесения объектов, оказывающих негативное воздействие на окружающую среду, </w:t>
      </w:r>
      <w:r w:rsidRPr="004A6F4C">
        <w:rPr>
          <w:szCs w:val="24"/>
          <w:lang w:eastAsia="zh-CN"/>
        </w:rPr>
        <w:br/>
        <w:t xml:space="preserve">к объектам I, II, III и IV категорий, утвержденными постановлением Правительства Российской Федерации от 31.12.2020 № 2398 «Об утверждении критериев отнесения объектов, оказывающих негативное воздействие на окружающую среду, к объектам I, II, III и IV категорий» </w:t>
      </w:r>
      <w:r w:rsidRPr="004A6F4C">
        <w:rPr>
          <w:szCs w:val="24"/>
          <w:lang w:eastAsia="zh-CN"/>
        </w:rPr>
        <w:br/>
        <w:t>(далее – Критерии)</w:t>
      </w:r>
      <w:r w:rsidRPr="004A6F4C">
        <w:rPr>
          <w:szCs w:val="24"/>
        </w:rPr>
        <w:t>;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 xml:space="preserve">к категории умеренного риска относятся объекты регионального государственного экологического надзора, соответствующие критериям отнесения объектов, оказывающих незначительное негативное воздействие на окружающую среду, объекты III категории, </w:t>
      </w:r>
      <w:r w:rsidRPr="004A6F4C">
        <w:rPr>
          <w:szCs w:val="24"/>
        </w:rPr>
        <w:br/>
        <w:t>в соответствии с Критериями;</w:t>
      </w:r>
    </w:p>
    <w:p w:rsidR="002F6D06" w:rsidRDefault="007455E7" w:rsidP="002F6D06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к категории низкого риска относятся объекты регионального государственного экологического надзора, соответствующие критериям отнесения объектов, оказывающих минимальное негативное воздействие на окружающую среду, объекты IV категории, в соответствии с Критериями.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2. Объекты регионального государственного экологического надзора, подлежащие отнесению в соответствии с пунктом настоящ</w:t>
      </w:r>
      <w:r w:rsidR="00F13E60">
        <w:rPr>
          <w:szCs w:val="24"/>
        </w:rPr>
        <w:t>их</w:t>
      </w:r>
      <w:r w:rsidRPr="004A6F4C">
        <w:rPr>
          <w:szCs w:val="24"/>
        </w:rPr>
        <w:t xml:space="preserve"> </w:t>
      </w:r>
      <w:r w:rsidR="00F13E60">
        <w:rPr>
          <w:szCs w:val="24"/>
        </w:rPr>
        <w:t>Критериев</w:t>
      </w:r>
      <w:r w:rsidRPr="004A6F4C">
        <w:rPr>
          <w:szCs w:val="24"/>
        </w:rPr>
        <w:t xml:space="preserve"> к категориям среднего, умеренного риска, подлежат отнесению соответственно к категориям значительного, среднего риска в случае, если объект регионального государственного экологического надзора размещается: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в границах особо охраняемой природной территории регионального значения;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в водоохранных зонах водных объектов или их частей.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 xml:space="preserve">3. Объекты регионального государственного экологического надзора, подлежащие отнесению в соответствии с пунктами </w:t>
      </w:r>
      <w:r w:rsidR="00F13E60">
        <w:rPr>
          <w:szCs w:val="24"/>
        </w:rPr>
        <w:t xml:space="preserve">1 и </w:t>
      </w:r>
      <w:r w:rsidRPr="004A6F4C">
        <w:rPr>
          <w:szCs w:val="24"/>
        </w:rPr>
        <w:t xml:space="preserve">2 </w:t>
      </w:r>
      <w:r w:rsidR="00F13E60" w:rsidRPr="004A6F4C">
        <w:rPr>
          <w:szCs w:val="24"/>
        </w:rPr>
        <w:t>настоящ</w:t>
      </w:r>
      <w:r w:rsidR="00F13E60">
        <w:rPr>
          <w:szCs w:val="24"/>
        </w:rPr>
        <w:t>их</w:t>
      </w:r>
      <w:r w:rsidR="00F13E60" w:rsidRPr="004A6F4C">
        <w:rPr>
          <w:szCs w:val="24"/>
        </w:rPr>
        <w:t xml:space="preserve"> </w:t>
      </w:r>
      <w:r w:rsidR="00F13E60">
        <w:rPr>
          <w:szCs w:val="24"/>
        </w:rPr>
        <w:t>Критериев</w:t>
      </w:r>
      <w:r w:rsidR="00F13E60" w:rsidRPr="004A6F4C">
        <w:rPr>
          <w:szCs w:val="24"/>
        </w:rPr>
        <w:t xml:space="preserve"> </w:t>
      </w:r>
      <w:r w:rsidRPr="004A6F4C">
        <w:rPr>
          <w:szCs w:val="24"/>
        </w:rPr>
        <w:t>к категориям значительного, среднего, умеренного риска, подлежат отнесению соответственно к категориям высокого, значительного, среднего риска при наличии вступивших в законную силу в течение 3 лет, предшествующих дате принятия решения об отнесении объекта регионального государственного экологического надзора к категории риска: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 xml:space="preserve">постановления о назначении административного наказания, за исключением административного наказания в виде предупреждения, юридическому лицу, его должностным лицам или индивидуальному предпринимателю за совершение административного правонарушения, предусмотренного статьями 7.6, 8.2, 8.2.2, 8.2.3, 8.5, частью 2 статьи 8.6, частью 4 статьи 8.7, частями 1,2,4 статьи 8.13, частью 1 статьи 8.14, статьей 8.21, статьей 8.45 Кодекса </w:t>
      </w:r>
      <w:r w:rsidRPr="004A6F4C">
        <w:rPr>
          <w:szCs w:val="24"/>
          <w:lang w:eastAsia="zh-CN"/>
        </w:rPr>
        <w:lastRenderedPageBreak/>
        <w:t>Российской Федерации об административных правонарушениях, стат</w:t>
      </w:r>
      <w:r w:rsidR="003762A6">
        <w:rPr>
          <w:szCs w:val="24"/>
          <w:lang w:eastAsia="zh-CN"/>
        </w:rPr>
        <w:t>ьями</w:t>
      </w:r>
      <w:r w:rsidRPr="004A6F4C">
        <w:rPr>
          <w:szCs w:val="24"/>
          <w:lang w:eastAsia="zh-CN"/>
        </w:rPr>
        <w:t xml:space="preserve"> 28 и 11_1 Закона </w:t>
      </w:r>
      <w:r w:rsidR="00BA4B58">
        <w:rPr>
          <w:szCs w:val="24"/>
          <w:lang w:eastAsia="zh-CN"/>
        </w:rPr>
        <w:br/>
      </w:r>
      <w:r w:rsidRPr="004A6F4C">
        <w:rPr>
          <w:szCs w:val="24"/>
          <w:lang w:eastAsia="zh-CN"/>
        </w:rPr>
        <w:t>Санкт-Петербурга от 31.05.2010 №</w:t>
      </w:r>
      <w:r w:rsidRPr="004A6F4C">
        <w:rPr>
          <w:szCs w:val="24"/>
          <w:lang w:val="en-US" w:eastAsia="zh-CN"/>
        </w:rPr>
        <w:t> </w:t>
      </w:r>
      <w:r w:rsidRPr="004A6F4C">
        <w:rPr>
          <w:szCs w:val="24"/>
          <w:lang w:eastAsia="zh-CN"/>
        </w:rPr>
        <w:t xml:space="preserve">273-70 «Об административных правонарушениях </w:t>
      </w:r>
      <w:r w:rsidR="00BA4B58">
        <w:rPr>
          <w:szCs w:val="24"/>
          <w:lang w:eastAsia="zh-CN"/>
        </w:rPr>
        <w:br/>
      </w:r>
      <w:r w:rsidRPr="004A6F4C">
        <w:rPr>
          <w:szCs w:val="24"/>
          <w:lang w:eastAsia="zh-CN"/>
        </w:rPr>
        <w:t>в Санкт-Петербурге», вынесенного должностными лицами надзорного органа на основании протокола об административном правонарушении;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 xml:space="preserve">обвинительного приговора, предусматривающего признание должностного лица юридического лица либо индивидуального предпринимателя, осуществляющих деятельность </w:t>
      </w:r>
      <w:r w:rsidRPr="004A6F4C">
        <w:rPr>
          <w:szCs w:val="24"/>
          <w:lang w:eastAsia="zh-CN"/>
        </w:rPr>
        <w:br/>
        <w:t>с использованием объектов контроля, виновным в совершении преступления, предусмотренного статьями 246 - 248, 250 - 253, 259 Уголовного кодекса Российской Федерации.</w:t>
      </w:r>
    </w:p>
    <w:p w:rsidR="007455E7" w:rsidRPr="004A6F4C" w:rsidRDefault="00BA4B58" w:rsidP="002F6D06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4. </w:t>
      </w:r>
      <w:r w:rsidR="007455E7" w:rsidRPr="004A6F4C">
        <w:rPr>
          <w:szCs w:val="24"/>
        </w:rPr>
        <w:t xml:space="preserve">Объекты регионального государственного экологического надзора, подлежащие отнесению в соответствии с абзацем 2 пункта 3 </w:t>
      </w:r>
      <w:r w:rsidRPr="004A6F4C">
        <w:rPr>
          <w:szCs w:val="24"/>
        </w:rPr>
        <w:t>настоящ</w:t>
      </w:r>
      <w:r>
        <w:rPr>
          <w:szCs w:val="24"/>
        </w:rPr>
        <w:t>их</w:t>
      </w:r>
      <w:r w:rsidRPr="004A6F4C">
        <w:rPr>
          <w:szCs w:val="24"/>
        </w:rPr>
        <w:t xml:space="preserve"> </w:t>
      </w:r>
      <w:r>
        <w:rPr>
          <w:szCs w:val="24"/>
        </w:rPr>
        <w:t>Критериев</w:t>
      </w:r>
      <w:r w:rsidRPr="004A6F4C">
        <w:rPr>
          <w:szCs w:val="24"/>
        </w:rPr>
        <w:t xml:space="preserve"> </w:t>
      </w:r>
      <w:r w:rsidR="007455E7" w:rsidRPr="004A6F4C">
        <w:rPr>
          <w:szCs w:val="24"/>
        </w:rPr>
        <w:t>к категориям высокого, значительного, среднего риска, подлежат отнесению соответственно к категориям значительного, среднего, умеренного риска после устранения в установленный срок выявленного нарушения обязательных требований, подтвержденного результатами контрольного (надзорного) мероприятия.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</w:rPr>
      </w:pPr>
      <w:r w:rsidRPr="004A6F4C">
        <w:rPr>
          <w:szCs w:val="24"/>
        </w:rPr>
        <w:t>5. Объекты регионального государственного экологического надзора, подлежащие отнесению в соответствии с пунктами</w:t>
      </w:r>
      <w:r w:rsidR="00BA4B58">
        <w:rPr>
          <w:szCs w:val="24"/>
        </w:rPr>
        <w:t xml:space="preserve"> </w:t>
      </w:r>
      <w:r w:rsidRPr="004A6F4C">
        <w:rPr>
          <w:szCs w:val="24"/>
        </w:rPr>
        <w:t xml:space="preserve">1 </w:t>
      </w:r>
      <w:r w:rsidR="00BA4B58">
        <w:rPr>
          <w:szCs w:val="24"/>
        </w:rPr>
        <w:t xml:space="preserve">и </w:t>
      </w:r>
      <w:r w:rsidRPr="004A6F4C">
        <w:rPr>
          <w:szCs w:val="24"/>
        </w:rPr>
        <w:t xml:space="preserve">2 </w:t>
      </w:r>
      <w:r w:rsidR="00BA4B58" w:rsidRPr="004A6F4C">
        <w:rPr>
          <w:szCs w:val="24"/>
        </w:rPr>
        <w:t>настоящ</w:t>
      </w:r>
      <w:r w:rsidR="00BA4B58">
        <w:rPr>
          <w:szCs w:val="24"/>
        </w:rPr>
        <w:t>их</w:t>
      </w:r>
      <w:r w:rsidR="00BA4B58" w:rsidRPr="004A6F4C">
        <w:rPr>
          <w:szCs w:val="24"/>
        </w:rPr>
        <w:t xml:space="preserve"> </w:t>
      </w:r>
      <w:r w:rsidR="00BA4B58">
        <w:rPr>
          <w:szCs w:val="24"/>
        </w:rPr>
        <w:t>Критериев</w:t>
      </w:r>
      <w:r w:rsidR="00BA4B58" w:rsidRPr="004A6F4C">
        <w:rPr>
          <w:szCs w:val="24"/>
        </w:rPr>
        <w:t xml:space="preserve"> </w:t>
      </w:r>
      <w:r w:rsidRPr="004A6F4C">
        <w:rPr>
          <w:szCs w:val="24"/>
        </w:rPr>
        <w:t>к категориям значительного, среднего риска, подлежат отнесению соответственно к категориям среднего, умеренного риска при отсутствии</w:t>
      </w:r>
      <w:r w:rsidR="00BA4B58">
        <w:rPr>
          <w:szCs w:val="24"/>
        </w:rPr>
        <w:br/>
      </w:r>
      <w:r w:rsidRPr="004A6F4C">
        <w:rPr>
          <w:szCs w:val="24"/>
        </w:rPr>
        <w:t xml:space="preserve">в течение 3 лет, предшествующих дате принятия решения об отнесении объекта регионального государственного экологического надзора к категории риска, вступивших в законную силу решений, предусмотренных пунктом 3 </w:t>
      </w:r>
      <w:r w:rsidR="00BA4B58" w:rsidRPr="004A6F4C">
        <w:rPr>
          <w:szCs w:val="24"/>
        </w:rPr>
        <w:t>настоящ</w:t>
      </w:r>
      <w:r w:rsidR="00BA4B58">
        <w:rPr>
          <w:szCs w:val="24"/>
        </w:rPr>
        <w:t>их</w:t>
      </w:r>
      <w:r w:rsidR="00BA4B58" w:rsidRPr="004A6F4C">
        <w:rPr>
          <w:szCs w:val="24"/>
        </w:rPr>
        <w:t xml:space="preserve"> </w:t>
      </w:r>
      <w:r w:rsidR="00BA4B58">
        <w:rPr>
          <w:szCs w:val="24"/>
        </w:rPr>
        <w:t>Критериев</w:t>
      </w:r>
      <w:r w:rsidRPr="004A6F4C">
        <w:rPr>
          <w:szCs w:val="24"/>
        </w:rPr>
        <w:t>, и одновременном соблюдении установленных законодательством в области охраны окружающей среды обязательных требований.</w:t>
      </w:r>
    </w:p>
    <w:p w:rsidR="007455E7" w:rsidRPr="004A6F4C" w:rsidRDefault="007455E7" w:rsidP="002F6D06">
      <w:pPr>
        <w:pStyle w:val="ConsPlusNormal"/>
        <w:ind w:firstLineChars="200" w:firstLine="480"/>
        <w:jc w:val="both"/>
        <w:rPr>
          <w:szCs w:val="24"/>
          <w:lang w:eastAsia="zh-CN"/>
        </w:rPr>
      </w:pPr>
    </w:p>
    <w:p w:rsidR="007455E7" w:rsidRPr="004A6F4C" w:rsidRDefault="007455E7" w:rsidP="004A6F4C">
      <w:pPr>
        <w:pStyle w:val="ConsPlusNormal"/>
        <w:ind w:firstLineChars="200" w:firstLine="480"/>
        <w:jc w:val="both"/>
        <w:rPr>
          <w:szCs w:val="24"/>
          <w:lang w:eastAsia="zh-CN"/>
        </w:rPr>
        <w:sectPr w:rsidR="007455E7" w:rsidRPr="004A6F4C" w:rsidSect="001014FF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BA4B58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lastRenderedPageBreak/>
        <w:t xml:space="preserve">                                                                      </w:t>
      </w:r>
      <w:r w:rsidR="00BA4B58">
        <w:rPr>
          <w:szCs w:val="24"/>
          <w:lang w:eastAsia="zh-CN"/>
        </w:rPr>
        <w:t xml:space="preserve">ПРИЛОЖЕНИЕ </w:t>
      </w:r>
      <w:r w:rsidR="00FE42E3">
        <w:rPr>
          <w:szCs w:val="24"/>
          <w:lang w:eastAsia="zh-CN"/>
        </w:rPr>
        <w:t>№ </w:t>
      </w:r>
      <w:r w:rsidR="00BA4B58">
        <w:rPr>
          <w:szCs w:val="24"/>
          <w:lang w:eastAsia="zh-CN"/>
        </w:rPr>
        <w:t>2</w:t>
      </w:r>
    </w:p>
    <w:p w:rsidR="00BA4B58" w:rsidRPr="00457F18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</w:t>
      </w:r>
      <w:r w:rsidR="00BA4B58">
        <w:rPr>
          <w:szCs w:val="24"/>
          <w:lang w:eastAsia="zh-CN"/>
        </w:rPr>
        <w:t xml:space="preserve">к </w:t>
      </w:r>
      <w:r w:rsidR="00BA4B58" w:rsidRPr="00457F18">
        <w:rPr>
          <w:szCs w:val="24"/>
          <w:lang w:eastAsia="zh-CN"/>
        </w:rPr>
        <w:t>Положени</w:t>
      </w:r>
      <w:r w:rsidR="00BA4B58">
        <w:rPr>
          <w:szCs w:val="24"/>
          <w:lang w:eastAsia="zh-CN"/>
        </w:rPr>
        <w:t>ю</w:t>
      </w:r>
      <w:r w:rsidR="00BA4B58" w:rsidRPr="00457F18">
        <w:rPr>
          <w:szCs w:val="24"/>
          <w:lang w:eastAsia="zh-CN"/>
        </w:rPr>
        <w:t xml:space="preserve"> о региональном </w:t>
      </w:r>
    </w:p>
    <w:p w:rsidR="00F46161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    </w:t>
      </w:r>
      <w:r w:rsidR="00BA4B58" w:rsidRPr="00457F18">
        <w:rPr>
          <w:szCs w:val="24"/>
          <w:lang w:eastAsia="zh-CN"/>
        </w:rPr>
        <w:t xml:space="preserve">государственном экологическом </w:t>
      </w:r>
    </w:p>
    <w:p w:rsidR="00F46161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                </w:t>
      </w:r>
      <w:r w:rsidR="00BA4B58" w:rsidRPr="00457F18">
        <w:rPr>
          <w:szCs w:val="24"/>
          <w:lang w:eastAsia="zh-CN"/>
        </w:rPr>
        <w:t>контроле (надзоре)</w:t>
      </w:r>
      <w:r>
        <w:rPr>
          <w:szCs w:val="24"/>
          <w:lang w:eastAsia="zh-CN"/>
        </w:rPr>
        <w:t xml:space="preserve"> </w:t>
      </w:r>
      <w:r w:rsidR="00BA4B58" w:rsidRPr="00457F18">
        <w:rPr>
          <w:szCs w:val="24"/>
          <w:lang w:eastAsia="zh-CN"/>
        </w:rPr>
        <w:t xml:space="preserve">при осуществлении </w:t>
      </w:r>
    </w:p>
    <w:p w:rsidR="00BA4B58" w:rsidRPr="00457F18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           </w:t>
      </w:r>
      <w:r w:rsidR="00BA4B58" w:rsidRPr="00457F18">
        <w:rPr>
          <w:szCs w:val="24"/>
          <w:lang w:eastAsia="zh-CN"/>
        </w:rPr>
        <w:t xml:space="preserve">хозяйственной и иной деятельности, </w:t>
      </w:r>
    </w:p>
    <w:p w:rsidR="00F46161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</w:t>
      </w:r>
      <w:r w:rsidR="00BA4B58" w:rsidRPr="00457F18">
        <w:rPr>
          <w:szCs w:val="24"/>
          <w:lang w:eastAsia="zh-CN"/>
        </w:rPr>
        <w:t xml:space="preserve">за исключением деятельности </w:t>
      </w:r>
    </w:p>
    <w:p w:rsidR="00BA4B58" w:rsidRPr="00457F18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</w:t>
      </w:r>
      <w:r w:rsidR="001014FF">
        <w:rPr>
          <w:szCs w:val="24"/>
          <w:lang w:eastAsia="zh-CN"/>
        </w:rPr>
        <w:t xml:space="preserve">                                </w:t>
      </w:r>
      <w:r w:rsidR="00BA4B58" w:rsidRPr="00457F18">
        <w:rPr>
          <w:szCs w:val="24"/>
          <w:lang w:eastAsia="zh-CN"/>
        </w:rPr>
        <w:t xml:space="preserve">с использованием объектов, </w:t>
      </w:r>
    </w:p>
    <w:p w:rsidR="00F46161" w:rsidRDefault="00F46161" w:rsidP="00F46161">
      <w:pPr>
        <w:pStyle w:val="ConsPlusNormal"/>
        <w:jc w:val="center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</w:t>
      </w:r>
      <w:r w:rsidR="001014FF">
        <w:rPr>
          <w:szCs w:val="24"/>
          <w:lang w:eastAsia="zh-CN"/>
        </w:rPr>
        <w:t xml:space="preserve">                                </w:t>
      </w:r>
      <w:r w:rsidR="00BA4B58" w:rsidRPr="00457F18">
        <w:rPr>
          <w:szCs w:val="24"/>
          <w:lang w:eastAsia="zh-CN"/>
        </w:rPr>
        <w:t xml:space="preserve">подлежащих федеральному </w:t>
      </w:r>
    </w:p>
    <w:p w:rsidR="00F46161" w:rsidRDefault="00F46161" w:rsidP="00F46161">
      <w:pPr>
        <w:pStyle w:val="ConsPlusNormal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</w:t>
      </w:r>
      <w:r w:rsidR="001014FF">
        <w:rPr>
          <w:szCs w:val="24"/>
          <w:lang w:eastAsia="zh-CN"/>
        </w:rPr>
        <w:t xml:space="preserve">                                </w:t>
      </w:r>
      <w:r w:rsidR="00BA4B58" w:rsidRPr="00457F18">
        <w:rPr>
          <w:szCs w:val="24"/>
          <w:lang w:eastAsia="zh-CN"/>
        </w:rPr>
        <w:t xml:space="preserve">государственному экологическому </w:t>
      </w:r>
    </w:p>
    <w:p w:rsidR="001014FF" w:rsidRDefault="00F46161" w:rsidP="00F46161">
      <w:pPr>
        <w:pStyle w:val="ConsPlusNormal"/>
        <w:rPr>
          <w:szCs w:val="24"/>
          <w:lang w:eastAsia="zh-CN"/>
        </w:rPr>
      </w:pPr>
      <w:r>
        <w:rPr>
          <w:szCs w:val="24"/>
          <w:lang w:eastAsia="zh-CN"/>
        </w:rPr>
        <w:t xml:space="preserve">      </w:t>
      </w:r>
      <w:r w:rsidR="001014FF">
        <w:rPr>
          <w:szCs w:val="24"/>
          <w:lang w:eastAsia="zh-CN"/>
        </w:rPr>
        <w:t xml:space="preserve">                                                                                                </w:t>
      </w:r>
      <w:r w:rsidR="00BA4B58" w:rsidRPr="00457F18">
        <w:rPr>
          <w:szCs w:val="24"/>
          <w:lang w:eastAsia="zh-CN"/>
        </w:rPr>
        <w:t xml:space="preserve">надзору на территории </w:t>
      </w:r>
    </w:p>
    <w:p w:rsidR="00BA4B58" w:rsidRPr="004A6F4C" w:rsidRDefault="002F6D06" w:rsidP="00F46161">
      <w:pPr>
        <w:pStyle w:val="ConsPlusNormal"/>
        <w:rPr>
          <w:szCs w:val="24"/>
          <w:lang w:eastAsia="zh-CN"/>
        </w:rPr>
      </w:pPr>
      <w:r>
        <w:rPr>
          <w:szCs w:val="24"/>
          <w:lang w:eastAsia="zh-CN"/>
        </w:rPr>
        <w:t xml:space="preserve">                                                                                                      </w:t>
      </w:r>
      <w:r w:rsidR="00BA4B58" w:rsidRPr="00457F18">
        <w:rPr>
          <w:szCs w:val="24"/>
          <w:lang w:eastAsia="zh-CN"/>
        </w:rPr>
        <w:t>Санкт-Петербурга</w:t>
      </w:r>
    </w:p>
    <w:p w:rsidR="004A6F4C" w:rsidRDefault="004A6F4C" w:rsidP="004A6F4C">
      <w:pPr>
        <w:pStyle w:val="ConsPlusNormal"/>
        <w:ind w:firstLineChars="200" w:firstLine="480"/>
        <w:jc w:val="both"/>
        <w:rPr>
          <w:szCs w:val="24"/>
          <w:lang w:eastAsia="zh-CN"/>
        </w:rPr>
      </w:pPr>
    </w:p>
    <w:p w:rsidR="00B95A1D" w:rsidRPr="004A6F4C" w:rsidRDefault="00B95A1D" w:rsidP="004A6F4C">
      <w:pPr>
        <w:pStyle w:val="ConsPlusNormal"/>
        <w:ind w:firstLineChars="200" w:firstLine="480"/>
        <w:jc w:val="both"/>
        <w:rPr>
          <w:szCs w:val="24"/>
          <w:lang w:eastAsia="zh-CN"/>
        </w:rPr>
      </w:pPr>
    </w:p>
    <w:p w:rsidR="007455E7" w:rsidRPr="004A6F4C" w:rsidRDefault="007455E7" w:rsidP="004A6F4C">
      <w:pPr>
        <w:pStyle w:val="ConsPlusNormal"/>
        <w:jc w:val="center"/>
        <w:rPr>
          <w:b/>
          <w:szCs w:val="24"/>
          <w:lang w:eastAsia="zh-CN"/>
        </w:rPr>
      </w:pPr>
      <w:r w:rsidRPr="004A6F4C">
        <w:rPr>
          <w:b/>
          <w:szCs w:val="24"/>
          <w:lang w:eastAsia="zh-CN"/>
        </w:rPr>
        <w:t xml:space="preserve">Перечень индикаторов риска нарушения обязательных требований для регионального государственного экологического контроля (надзора) при осуществлении хозяйственной </w:t>
      </w:r>
      <w:r w:rsidRPr="004A6F4C">
        <w:rPr>
          <w:b/>
          <w:szCs w:val="24"/>
          <w:lang w:eastAsia="zh-CN"/>
        </w:rPr>
        <w:br/>
        <w:t>и иной деятельности, 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</w:t>
      </w:r>
    </w:p>
    <w:p w:rsidR="007455E7" w:rsidRPr="004A6F4C" w:rsidRDefault="007455E7" w:rsidP="004A6F4C">
      <w:pPr>
        <w:pStyle w:val="ConsPlusNormal"/>
        <w:jc w:val="center"/>
        <w:rPr>
          <w:b/>
          <w:szCs w:val="24"/>
          <w:lang w:eastAsia="zh-CN"/>
        </w:rPr>
      </w:pP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При осуществлении регионального государственного экологического надзора устанавливаются следующие индикаторы риска нарушения обязательных требований: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1.</w:t>
      </w:r>
      <w:r w:rsidRPr="004A6F4C">
        <w:rPr>
          <w:szCs w:val="24"/>
        </w:rPr>
        <w:t> </w:t>
      </w:r>
      <w:r w:rsidRPr="004A6F4C">
        <w:rPr>
          <w:szCs w:val="24"/>
          <w:lang w:eastAsia="zh-CN"/>
        </w:rPr>
        <w:t>Получение информации, содержащейся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информации, указывающей на то, что юридическим лицом, индивидуальным предпринимателем: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осуществляется хозяйственная и иная деятельность с использованием объектов, оказывающих негативное воздействие на окружающую среду, сведения о которых отсутствуют в государственном реестре объектов, оказывающих негативное воздействие на окружающую среду;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осуществляется хозяйственная и иная деятельность в результате которой образуются отходы I-III классов опасности;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при эксплуатации источников выбросов загрязняющих веществ осуществляются (осуществлялись) выбросы загрязняющих веществ в атмосферный воздух в период(ы) неблагоприятных метеорологических условий;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осуществляется хозяйственная и иная деятельность с использованием объектов, расположенных (находящихся) в водохранных зонах и прибрежных защитных полосах водных объектов;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 xml:space="preserve">осуществляется деятельность с использованием объектов, оказывающих негативное воздействие на окружающую среду, информация о которой отсутствует в сведениях, содержащихся в заявлении о постановке на государственный учет объектов, оказывающих негативное воздействие на окружающую среду, поданном в соответствии с положениями статьи 69.2 Федерального закона </w:t>
      </w:r>
      <w:r w:rsidRPr="004A6F4C">
        <w:rPr>
          <w:szCs w:val="24"/>
        </w:rPr>
        <w:t>«Об охране окружающей среды».</w:t>
      </w:r>
    </w:p>
    <w:p w:rsidR="007455E7" w:rsidRPr="004A6F4C" w:rsidRDefault="007455E7" w:rsidP="002F6D06">
      <w:pPr>
        <w:pStyle w:val="ConsPlusNormal"/>
        <w:ind w:firstLine="567"/>
        <w:jc w:val="both"/>
        <w:rPr>
          <w:szCs w:val="24"/>
          <w:lang w:eastAsia="zh-CN"/>
        </w:rPr>
      </w:pPr>
      <w:r w:rsidRPr="004A6F4C">
        <w:rPr>
          <w:szCs w:val="24"/>
          <w:lang w:eastAsia="zh-CN"/>
        </w:rPr>
        <w:t>2.</w:t>
      </w:r>
      <w:r w:rsidRPr="004A6F4C">
        <w:rPr>
          <w:szCs w:val="24"/>
          <w:lang w:val="en-US" w:eastAsia="zh-CN"/>
        </w:rPr>
        <w:t> </w:t>
      </w:r>
      <w:r w:rsidRPr="004A6F4C">
        <w:rPr>
          <w:szCs w:val="24"/>
          <w:lang w:eastAsia="zh-CN"/>
        </w:rPr>
        <w:t>Получение обращений в течение одного года не менее чем от 15 граждан, содержащих информацию, указывающую на нарушения обязательных требований в области охраны окружающей среды и природопользования при осуществлении хозяйственной и иной деятельности с использованием объектов, оказывающих негативное воздействие на окружающую среду.</w:t>
      </w:r>
    </w:p>
    <w:p w:rsidR="00984DBE" w:rsidRPr="00B95A1D" w:rsidRDefault="007455E7" w:rsidP="002F6D06">
      <w:pPr>
        <w:pStyle w:val="ConsPlusNormal"/>
        <w:ind w:firstLine="567"/>
        <w:jc w:val="both"/>
        <w:rPr>
          <w:b/>
          <w:bCs/>
          <w:color w:val="0D0D0D" w:themeColor="text1" w:themeTint="F2"/>
          <w:szCs w:val="24"/>
        </w:rPr>
      </w:pPr>
      <w:r w:rsidRPr="004A6F4C">
        <w:rPr>
          <w:szCs w:val="24"/>
          <w:lang w:eastAsia="zh-CN"/>
        </w:rPr>
        <w:t xml:space="preserve">3. Получение информации от юридических лиц и индивидуальных предпринимателей в ходе предоставления ими отчетности и иной информации, предоставление которой является обязательным в соответствии с нормативными правовыми актами, содержащей сведения </w:t>
      </w:r>
      <w:r w:rsidRPr="004A6F4C">
        <w:rPr>
          <w:szCs w:val="24"/>
          <w:lang w:eastAsia="zh-CN"/>
        </w:rPr>
        <w:br/>
        <w:t xml:space="preserve">об изменении объемов выбросов загрязняющих веществ в атмосферный воздух, сбросов загрязняющих веществ в водный объект, изменении массы образовавшихся и размещенных отходов более чем на 10 % по сравнению со сведениями, содержащимися в заявлении о постановке на </w:t>
      </w:r>
      <w:r w:rsidRPr="004A6F4C">
        <w:rPr>
          <w:szCs w:val="24"/>
          <w:lang w:eastAsia="zh-CN"/>
        </w:rPr>
        <w:lastRenderedPageBreak/>
        <w:t>государственный учет объектов, оказывающих негативное воздействие на окружающую среду, декларации о воздействии на окружающую среду, отчёте об осуществлении производственного экологического контроля за предыдущий год.</w:t>
      </w:r>
      <w:r w:rsidRPr="004A6F4C">
        <w:rPr>
          <w:b/>
          <w:bCs/>
          <w:color w:val="0D0D0D" w:themeColor="text1" w:themeTint="F2"/>
          <w:szCs w:val="24"/>
        </w:rPr>
        <w:t xml:space="preserve"> </w:t>
      </w:r>
    </w:p>
    <w:sectPr w:rsidR="00984DBE" w:rsidRPr="00B95A1D" w:rsidSect="00677885">
      <w:headerReference w:type="defaul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1AB" w:rsidRDefault="00E421AB" w:rsidP="00C95EB8">
      <w:pPr>
        <w:spacing w:after="0" w:line="240" w:lineRule="auto"/>
      </w:pPr>
      <w:r>
        <w:separator/>
      </w:r>
    </w:p>
  </w:endnote>
  <w:endnote w:type="continuationSeparator" w:id="0">
    <w:p w:rsidR="00E421AB" w:rsidRDefault="00E421AB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1AB" w:rsidRDefault="00E421AB" w:rsidP="00C95EB8">
      <w:pPr>
        <w:spacing w:after="0" w:line="240" w:lineRule="auto"/>
      </w:pPr>
      <w:r>
        <w:separator/>
      </w:r>
    </w:p>
  </w:footnote>
  <w:footnote w:type="continuationSeparator" w:id="0">
    <w:p w:rsidR="00E421AB" w:rsidRDefault="00E421AB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F9C" w:rsidRPr="001014FF" w:rsidRDefault="00000F9C">
    <w:pPr>
      <w:pStyle w:val="a3"/>
      <w:rPr>
        <w:rFonts w:ascii="Times New Roman" w:hAnsi="Times New Roman" w:cs="Times New Roman"/>
        <w:sz w:val="24"/>
        <w:szCs w:val="24"/>
      </w:rPr>
    </w:pPr>
    <w:r w:rsidRPr="001014FF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0F9C" w:rsidRDefault="00000F9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E08F9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000F9C" w:rsidRDefault="00000F9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E08F9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4FF" w:rsidRDefault="001014FF" w:rsidP="001014FF">
    <w:pPr>
      <w:pStyle w:val="a3"/>
    </w:pPr>
  </w:p>
  <w:p w:rsidR="001014FF" w:rsidRDefault="001014F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999740"/>
      <w:docPartObj>
        <w:docPartGallery w:val="Page Numbers (Top of Page)"/>
        <w:docPartUnique/>
      </w:docPartObj>
    </w:sdtPr>
    <w:sdtEndPr/>
    <w:sdtContent>
      <w:p w:rsidR="00000F9C" w:rsidRDefault="00000F9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8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33F15"/>
    <w:multiLevelType w:val="multilevel"/>
    <w:tmpl w:val="816446F2"/>
    <w:numStyleLink w:val="1"/>
  </w:abstractNum>
  <w:abstractNum w:abstractNumId="2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04F5F54"/>
    <w:multiLevelType w:val="multilevel"/>
    <w:tmpl w:val="816446F2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F9C"/>
    <w:rsid w:val="00010722"/>
    <w:rsid w:val="00010D45"/>
    <w:rsid w:val="000141FF"/>
    <w:rsid w:val="00016051"/>
    <w:rsid w:val="00020BDC"/>
    <w:rsid w:val="00020D1D"/>
    <w:rsid w:val="00024AF2"/>
    <w:rsid w:val="0003026B"/>
    <w:rsid w:val="00031388"/>
    <w:rsid w:val="00037714"/>
    <w:rsid w:val="000464DA"/>
    <w:rsid w:val="00046581"/>
    <w:rsid w:val="000573F9"/>
    <w:rsid w:val="00057648"/>
    <w:rsid w:val="00073C47"/>
    <w:rsid w:val="000748EE"/>
    <w:rsid w:val="00082831"/>
    <w:rsid w:val="000831D1"/>
    <w:rsid w:val="00084327"/>
    <w:rsid w:val="00086998"/>
    <w:rsid w:val="00090EAA"/>
    <w:rsid w:val="00094DDF"/>
    <w:rsid w:val="000A5C78"/>
    <w:rsid w:val="000A6E49"/>
    <w:rsid w:val="000B1CC3"/>
    <w:rsid w:val="000C7E5E"/>
    <w:rsid w:val="000F45D3"/>
    <w:rsid w:val="000F51E1"/>
    <w:rsid w:val="001014FF"/>
    <w:rsid w:val="00111F09"/>
    <w:rsid w:val="00114F93"/>
    <w:rsid w:val="0011526D"/>
    <w:rsid w:val="00120DF1"/>
    <w:rsid w:val="0012234F"/>
    <w:rsid w:val="00125CEB"/>
    <w:rsid w:val="00125D6D"/>
    <w:rsid w:val="001275FC"/>
    <w:rsid w:val="00135396"/>
    <w:rsid w:val="00141E56"/>
    <w:rsid w:val="00146D5B"/>
    <w:rsid w:val="00147F40"/>
    <w:rsid w:val="001600A3"/>
    <w:rsid w:val="0016384E"/>
    <w:rsid w:val="00163D64"/>
    <w:rsid w:val="00176854"/>
    <w:rsid w:val="001805C0"/>
    <w:rsid w:val="00185B54"/>
    <w:rsid w:val="00193059"/>
    <w:rsid w:val="001B07CB"/>
    <w:rsid w:val="001B7C12"/>
    <w:rsid w:val="001E59D5"/>
    <w:rsid w:val="001E5FAE"/>
    <w:rsid w:val="001E67B7"/>
    <w:rsid w:val="001F1C3E"/>
    <w:rsid w:val="00211EC9"/>
    <w:rsid w:val="00216A31"/>
    <w:rsid w:val="0022033C"/>
    <w:rsid w:val="002204D5"/>
    <w:rsid w:val="00222E4F"/>
    <w:rsid w:val="00224680"/>
    <w:rsid w:val="00230ABF"/>
    <w:rsid w:val="002341B9"/>
    <w:rsid w:val="002367B5"/>
    <w:rsid w:val="00237741"/>
    <w:rsid w:val="00243089"/>
    <w:rsid w:val="002515E9"/>
    <w:rsid w:val="00251B27"/>
    <w:rsid w:val="002553F7"/>
    <w:rsid w:val="00257390"/>
    <w:rsid w:val="00263F10"/>
    <w:rsid w:val="00264314"/>
    <w:rsid w:val="002752A3"/>
    <w:rsid w:val="00276A80"/>
    <w:rsid w:val="00280473"/>
    <w:rsid w:val="00280BFC"/>
    <w:rsid w:val="00281995"/>
    <w:rsid w:val="002839EE"/>
    <w:rsid w:val="00286983"/>
    <w:rsid w:val="00290947"/>
    <w:rsid w:val="002919E9"/>
    <w:rsid w:val="00291CDA"/>
    <w:rsid w:val="00295D6C"/>
    <w:rsid w:val="00297521"/>
    <w:rsid w:val="002A0255"/>
    <w:rsid w:val="002A25D0"/>
    <w:rsid w:val="002C10F3"/>
    <w:rsid w:val="002D25DD"/>
    <w:rsid w:val="002E6C1C"/>
    <w:rsid w:val="002F1D24"/>
    <w:rsid w:val="002F26E0"/>
    <w:rsid w:val="002F5A2E"/>
    <w:rsid w:val="002F6D06"/>
    <w:rsid w:val="00302331"/>
    <w:rsid w:val="0030436A"/>
    <w:rsid w:val="00306943"/>
    <w:rsid w:val="0031395C"/>
    <w:rsid w:val="00315D97"/>
    <w:rsid w:val="003208E5"/>
    <w:rsid w:val="00321673"/>
    <w:rsid w:val="00334EA7"/>
    <w:rsid w:val="003354F1"/>
    <w:rsid w:val="003400CB"/>
    <w:rsid w:val="00346899"/>
    <w:rsid w:val="003579E9"/>
    <w:rsid w:val="003617D9"/>
    <w:rsid w:val="00362012"/>
    <w:rsid w:val="0036340F"/>
    <w:rsid w:val="00374203"/>
    <w:rsid w:val="003762A6"/>
    <w:rsid w:val="00385144"/>
    <w:rsid w:val="00386C0F"/>
    <w:rsid w:val="00393559"/>
    <w:rsid w:val="00395D8D"/>
    <w:rsid w:val="003B2E31"/>
    <w:rsid w:val="003B3D41"/>
    <w:rsid w:val="003B58B8"/>
    <w:rsid w:val="003C3202"/>
    <w:rsid w:val="003D644E"/>
    <w:rsid w:val="003E216A"/>
    <w:rsid w:val="003E381C"/>
    <w:rsid w:val="003F09BB"/>
    <w:rsid w:val="003F483A"/>
    <w:rsid w:val="003F497F"/>
    <w:rsid w:val="003F4F93"/>
    <w:rsid w:val="003F7535"/>
    <w:rsid w:val="003F7F4F"/>
    <w:rsid w:val="0040163A"/>
    <w:rsid w:val="004029D0"/>
    <w:rsid w:val="00404603"/>
    <w:rsid w:val="004053DE"/>
    <w:rsid w:val="00407B9D"/>
    <w:rsid w:val="004103D5"/>
    <w:rsid w:val="004105FF"/>
    <w:rsid w:val="00411A18"/>
    <w:rsid w:val="0041449C"/>
    <w:rsid w:val="0041487C"/>
    <w:rsid w:val="004176C2"/>
    <w:rsid w:val="00421266"/>
    <w:rsid w:val="004239F3"/>
    <w:rsid w:val="00427CB9"/>
    <w:rsid w:val="00440175"/>
    <w:rsid w:val="00440A3E"/>
    <w:rsid w:val="00443DC2"/>
    <w:rsid w:val="00457F18"/>
    <w:rsid w:val="00466BFE"/>
    <w:rsid w:val="00473193"/>
    <w:rsid w:val="0048000F"/>
    <w:rsid w:val="00486780"/>
    <w:rsid w:val="00487DA0"/>
    <w:rsid w:val="00490961"/>
    <w:rsid w:val="00493DF1"/>
    <w:rsid w:val="00495B1A"/>
    <w:rsid w:val="004A3DC6"/>
    <w:rsid w:val="004A6F4C"/>
    <w:rsid w:val="004B1D2A"/>
    <w:rsid w:val="004B43CA"/>
    <w:rsid w:val="004B4BD8"/>
    <w:rsid w:val="004B6BDC"/>
    <w:rsid w:val="004C07A9"/>
    <w:rsid w:val="004C3A3B"/>
    <w:rsid w:val="004C6B28"/>
    <w:rsid w:val="004D154A"/>
    <w:rsid w:val="004E07BF"/>
    <w:rsid w:val="004F275C"/>
    <w:rsid w:val="004F7862"/>
    <w:rsid w:val="004F7B1D"/>
    <w:rsid w:val="00521786"/>
    <w:rsid w:val="0052338A"/>
    <w:rsid w:val="00530F2D"/>
    <w:rsid w:val="00535330"/>
    <w:rsid w:val="00541387"/>
    <w:rsid w:val="005458C2"/>
    <w:rsid w:val="00550C8B"/>
    <w:rsid w:val="00552017"/>
    <w:rsid w:val="00554E43"/>
    <w:rsid w:val="00562405"/>
    <w:rsid w:val="0056466F"/>
    <w:rsid w:val="0057165F"/>
    <w:rsid w:val="00577C24"/>
    <w:rsid w:val="005870F9"/>
    <w:rsid w:val="00592843"/>
    <w:rsid w:val="00597FAD"/>
    <w:rsid w:val="005B604B"/>
    <w:rsid w:val="005B6211"/>
    <w:rsid w:val="005E31CE"/>
    <w:rsid w:val="005F039E"/>
    <w:rsid w:val="00601897"/>
    <w:rsid w:val="00601977"/>
    <w:rsid w:val="00602454"/>
    <w:rsid w:val="0060404B"/>
    <w:rsid w:val="006052E8"/>
    <w:rsid w:val="00611A15"/>
    <w:rsid w:val="00615F93"/>
    <w:rsid w:val="00617BAD"/>
    <w:rsid w:val="00630C6D"/>
    <w:rsid w:val="00630E1E"/>
    <w:rsid w:val="0063308B"/>
    <w:rsid w:val="0063385D"/>
    <w:rsid w:val="00634905"/>
    <w:rsid w:val="00637D42"/>
    <w:rsid w:val="006404A8"/>
    <w:rsid w:val="00643122"/>
    <w:rsid w:val="00643E6B"/>
    <w:rsid w:val="006464C2"/>
    <w:rsid w:val="00653915"/>
    <w:rsid w:val="00657B9C"/>
    <w:rsid w:val="006602C5"/>
    <w:rsid w:val="00660BAD"/>
    <w:rsid w:val="006700A4"/>
    <w:rsid w:val="00670C24"/>
    <w:rsid w:val="00673433"/>
    <w:rsid w:val="00674781"/>
    <w:rsid w:val="006747D2"/>
    <w:rsid w:val="006754E7"/>
    <w:rsid w:val="00677885"/>
    <w:rsid w:val="00683EEB"/>
    <w:rsid w:val="006867F4"/>
    <w:rsid w:val="006876FD"/>
    <w:rsid w:val="00691277"/>
    <w:rsid w:val="00693E96"/>
    <w:rsid w:val="00695A5C"/>
    <w:rsid w:val="00697CEE"/>
    <w:rsid w:val="006A40A7"/>
    <w:rsid w:val="006A60C4"/>
    <w:rsid w:val="006B56D0"/>
    <w:rsid w:val="006C3EB2"/>
    <w:rsid w:val="006C40DB"/>
    <w:rsid w:val="006C52E5"/>
    <w:rsid w:val="006E1697"/>
    <w:rsid w:val="006F5894"/>
    <w:rsid w:val="006F597A"/>
    <w:rsid w:val="00700667"/>
    <w:rsid w:val="007027B4"/>
    <w:rsid w:val="00707BEB"/>
    <w:rsid w:val="00723051"/>
    <w:rsid w:val="0072317E"/>
    <w:rsid w:val="00724DE4"/>
    <w:rsid w:val="0073083D"/>
    <w:rsid w:val="00733472"/>
    <w:rsid w:val="00736F7C"/>
    <w:rsid w:val="007422F6"/>
    <w:rsid w:val="00744EAD"/>
    <w:rsid w:val="007455E7"/>
    <w:rsid w:val="007464F8"/>
    <w:rsid w:val="007533BF"/>
    <w:rsid w:val="00755A27"/>
    <w:rsid w:val="0076005C"/>
    <w:rsid w:val="0076419C"/>
    <w:rsid w:val="00765BC4"/>
    <w:rsid w:val="00773715"/>
    <w:rsid w:val="00773CCE"/>
    <w:rsid w:val="0077463A"/>
    <w:rsid w:val="00776C07"/>
    <w:rsid w:val="007779E8"/>
    <w:rsid w:val="00794192"/>
    <w:rsid w:val="00794DAA"/>
    <w:rsid w:val="007975F3"/>
    <w:rsid w:val="007A6546"/>
    <w:rsid w:val="007B133D"/>
    <w:rsid w:val="007B755A"/>
    <w:rsid w:val="007C59FE"/>
    <w:rsid w:val="007C5FD7"/>
    <w:rsid w:val="007D22EE"/>
    <w:rsid w:val="007D6938"/>
    <w:rsid w:val="007D71DD"/>
    <w:rsid w:val="007D7F1D"/>
    <w:rsid w:val="007E1406"/>
    <w:rsid w:val="007E2232"/>
    <w:rsid w:val="007F7749"/>
    <w:rsid w:val="00802425"/>
    <w:rsid w:val="008025A6"/>
    <w:rsid w:val="00805982"/>
    <w:rsid w:val="008166AE"/>
    <w:rsid w:val="008173A1"/>
    <w:rsid w:val="00824892"/>
    <w:rsid w:val="008275FF"/>
    <w:rsid w:val="0083340B"/>
    <w:rsid w:val="008357E8"/>
    <w:rsid w:val="00843FF6"/>
    <w:rsid w:val="0085089D"/>
    <w:rsid w:val="008522BB"/>
    <w:rsid w:val="00861FA3"/>
    <w:rsid w:val="00862B6E"/>
    <w:rsid w:val="0086362A"/>
    <w:rsid w:val="008648BE"/>
    <w:rsid w:val="00867E7B"/>
    <w:rsid w:val="00871799"/>
    <w:rsid w:val="008A1012"/>
    <w:rsid w:val="008B60E2"/>
    <w:rsid w:val="008B6231"/>
    <w:rsid w:val="008C28A9"/>
    <w:rsid w:val="008C47CC"/>
    <w:rsid w:val="008D6AAA"/>
    <w:rsid w:val="008D7DF6"/>
    <w:rsid w:val="008E08F9"/>
    <w:rsid w:val="008E18A2"/>
    <w:rsid w:val="008E1A41"/>
    <w:rsid w:val="008E4B95"/>
    <w:rsid w:val="008E6D83"/>
    <w:rsid w:val="008F5857"/>
    <w:rsid w:val="00900827"/>
    <w:rsid w:val="00900BC7"/>
    <w:rsid w:val="00901DAA"/>
    <w:rsid w:val="00902000"/>
    <w:rsid w:val="00902011"/>
    <w:rsid w:val="00914F30"/>
    <w:rsid w:val="009238A2"/>
    <w:rsid w:val="00924CAB"/>
    <w:rsid w:val="009302C4"/>
    <w:rsid w:val="00945B85"/>
    <w:rsid w:val="00962724"/>
    <w:rsid w:val="009642A3"/>
    <w:rsid w:val="00974A06"/>
    <w:rsid w:val="00975EED"/>
    <w:rsid w:val="00975FE3"/>
    <w:rsid w:val="00976EC0"/>
    <w:rsid w:val="00984DBE"/>
    <w:rsid w:val="00991E91"/>
    <w:rsid w:val="00993076"/>
    <w:rsid w:val="00997287"/>
    <w:rsid w:val="009A3C33"/>
    <w:rsid w:val="009A40F6"/>
    <w:rsid w:val="009A4D4A"/>
    <w:rsid w:val="009B4654"/>
    <w:rsid w:val="009C2C54"/>
    <w:rsid w:val="009C5FA4"/>
    <w:rsid w:val="009C6D4D"/>
    <w:rsid w:val="009C7155"/>
    <w:rsid w:val="009D5160"/>
    <w:rsid w:val="009D5A5A"/>
    <w:rsid w:val="009D6043"/>
    <w:rsid w:val="009D7C16"/>
    <w:rsid w:val="009E2D38"/>
    <w:rsid w:val="009E3096"/>
    <w:rsid w:val="009E5B37"/>
    <w:rsid w:val="009E7E02"/>
    <w:rsid w:val="009F6CBF"/>
    <w:rsid w:val="00A000AC"/>
    <w:rsid w:val="00A005C4"/>
    <w:rsid w:val="00A02435"/>
    <w:rsid w:val="00A12502"/>
    <w:rsid w:val="00A1334B"/>
    <w:rsid w:val="00A217F4"/>
    <w:rsid w:val="00A21AB5"/>
    <w:rsid w:val="00A25ABE"/>
    <w:rsid w:val="00A30CBA"/>
    <w:rsid w:val="00A33CC7"/>
    <w:rsid w:val="00A3535C"/>
    <w:rsid w:val="00A35450"/>
    <w:rsid w:val="00A37064"/>
    <w:rsid w:val="00A44099"/>
    <w:rsid w:val="00A44E5C"/>
    <w:rsid w:val="00A45E47"/>
    <w:rsid w:val="00A50DDF"/>
    <w:rsid w:val="00A63DBD"/>
    <w:rsid w:val="00A67B5D"/>
    <w:rsid w:val="00A70EAA"/>
    <w:rsid w:val="00A72385"/>
    <w:rsid w:val="00A767B6"/>
    <w:rsid w:val="00A81EFB"/>
    <w:rsid w:val="00A85701"/>
    <w:rsid w:val="00A904DB"/>
    <w:rsid w:val="00A90DB3"/>
    <w:rsid w:val="00A91742"/>
    <w:rsid w:val="00A944CC"/>
    <w:rsid w:val="00A95676"/>
    <w:rsid w:val="00AA14F0"/>
    <w:rsid w:val="00AA169D"/>
    <w:rsid w:val="00AA52D4"/>
    <w:rsid w:val="00AA6132"/>
    <w:rsid w:val="00AB3DD8"/>
    <w:rsid w:val="00AB58F4"/>
    <w:rsid w:val="00AC1F0F"/>
    <w:rsid w:val="00AC684A"/>
    <w:rsid w:val="00AD01A5"/>
    <w:rsid w:val="00AE0023"/>
    <w:rsid w:val="00AE745A"/>
    <w:rsid w:val="00AF5EC0"/>
    <w:rsid w:val="00B00C14"/>
    <w:rsid w:val="00B00E2D"/>
    <w:rsid w:val="00B03395"/>
    <w:rsid w:val="00B058DE"/>
    <w:rsid w:val="00B07E25"/>
    <w:rsid w:val="00B23157"/>
    <w:rsid w:val="00B23609"/>
    <w:rsid w:val="00B239C8"/>
    <w:rsid w:val="00B24D0C"/>
    <w:rsid w:val="00B256EB"/>
    <w:rsid w:val="00B25A54"/>
    <w:rsid w:val="00B25B29"/>
    <w:rsid w:val="00B26906"/>
    <w:rsid w:val="00B30E6B"/>
    <w:rsid w:val="00B31AC3"/>
    <w:rsid w:val="00B3365A"/>
    <w:rsid w:val="00B42971"/>
    <w:rsid w:val="00B452EF"/>
    <w:rsid w:val="00B575A5"/>
    <w:rsid w:val="00B73D0B"/>
    <w:rsid w:val="00B772B4"/>
    <w:rsid w:val="00B80CB8"/>
    <w:rsid w:val="00B826DC"/>
    <w:rsid w:val="00B83053"/>
    <w:rsid w:val="00B85311"/>
    <w:rsid w:val="00B911F6"/>
    <w:rsid w:val="00B95A1D"/>
    <w:rsid w:val="00BA460B"/>
    <w:rsid w:val="00BA46D9"/>
    <w:rsid w:val="00BA4B58"/>
    <w:rsid w:val="00BA7461"/>
    <w:rsid w:val="00BB41DC"/>
    <w:rsid w:val="00BB7070"/>
    <w:rsid w:val="00BB7551"/>
    <w:rsid w:val="00BC05FD"/>
    <w:rsid w:val="00BD1A73"/>
    <w:rsid w:val="00BD6034"/>
    <w:rsid w:val="00BE14A1"/>
    <w:rsid w:val="00BE38CF"/>
    <w:rsid w:val="00BE575B"/>
    <w:rsid w:val="00BF45DA"/>
    <w:rsid w:val="00BF7D0E"/>
    <w:rsid w:val="00C018DC"/>
    <w:rsid w:val="00C1104F"/>
    <w:rsid w:val="00C15280"/>
    <w:rsid w:val="00C337FD"/>
    <w:rsid w:val="00C34412"/>
    <w:rsid w:val="00C34B43"/>
    <w:rsid w:val="00C410B4"/>
    <w:rsid w:val="00C410CA"/>
    <w:rsid w:val="00C41D43"/>
    <w:rsid w:val="00C4321E"/>
    <w:rsid w:val="00C5512F"/>
    <w:rsid w:val="00C61781"/>
    <w:rsid w:val="00C646C8"/>
    <w:rsid w:val="00C70920"/>
    <w:rsid w:val="00C729E1"/>
    <w:rsid w:val="00C73670"/>
    <w:rsid w:val="00C75A76"/>
    <w:rsid w:val="00C76D1F"/>
    <w:rsid w:val="00C821B8"/>
    <w:rsid w:val="00C847B5"/>
    <w:rsid w:val="00C94ABC"/>
    <w:rsid w:val="00C94FE2"/>
    <w:rsid w:val="00C95BB6"/>
    <w:rsid w:val="00C95EB8"/>
    <w:rsid w:val="00C967AC"/>
    <w:rsid w:val="00CA151D"/>
    <w:rsid w:val="00CB43D6"/>
    <w:rsid w:val="00CB7718"/>
    <w:rsid w:val="00CC496F"/>
    <w:rsid w:val="00CC7426"/>
    <w:rsid w:val="00CC746B"/>
    <w:rsid w:val="00CE2839"/>
    <w:rsid w:val="00CE4468"/>
    <w:rsid w:val="00CE5B2D"/>
    <w:rsid w:val="00CF3F98"/>
    <w:rsid w:val="00D122C0"/>
    <w:rsid w:val="00D16E62"/>
    <w:rsid w:val="00D21CAC"/>
    <w:rsid w:val="00D22CCA"/>
    <w:rsid w:val="00D35D43"/>
    <w:rsid w:val="00D43A02"/>
    <w:rsid w:val="00D46DE9"/>
    <w:rsid w:val="00D520C5"/>
    <w:rsid w:val="00D56531"/>
    <w:rsid w:val="00D6509B"/>
    <w:rsid w:val="00D739B5"/>
    <w:rsid w:val="00D8254D"/>
    <w:rsid w:val="00D93461"/>
    <w:rsid w:val="00D95304"/>
    <w:rsid w:val="00D96A6F"/>
    <w:rsid w:val="00DA14EB"/>
    <w:rsid w:val="00DA36AE"/>
    <w:rsid w:val="00DA4562"/>
    <w:rsid w:val="00DB34D8"/>
    <w:rsid w:val="00DC14EF"/>
    <w:rsid w:val="00DD6E0C"/>
    <w:rsid w:val="00DE58F1"/>
    <w:rsid w:val="00DE7232"/>
    <w:rsid w:val="00E10897"/>
    <w:rsid w:val="00E127D1"/>
    <w:rsid w:val="00E12DFF"/>
    <w:rsid w:val="00E16370"/>
    <w:rsid w:val="00E16686"/>
    <w:rsid w:val="00E35916"/>
    <w:rsid w:val="00E37780"/>
    <w:rsid w:val="00E421AB"/>
    <w:rsid w:val="00E43A05"/>
    <w:rsid w:val="00E70A25"/>
    <w:rsid w:val="00E71DBD"/>
    <w:rsid w:val="00E73B92"/>
    <w:rsid w:val="00E76457"/>
    <w:rsid w:val="00E87202"/>
    <w:rsid w:val="00E87D7B"/>
    <w:rsid w:val="00E92B16"/>
    <w:rsid w:val="00E97763"/>
    <w:rsid w:val="00E97CE4"/>
    <w:rsid w:val="00EA0D0F"/>
    <w:rsid w:val="00EA5D24"/>
    <w:rsid w:val="00EA5E09"/>
    <w:rsid w:val="00EB28BB"/>
    <w:rsid w:val="00EB62AC"/>
    <w:rsid w:val="00EC3062"/>
    <w:rsid w:val="00EC735E"/>
    <w:rsid w:val="00ED1D12"/>
    <w:rsid w:val="00ED25E3"/>
    <w:rsid w:val="00ED7B42"/>
    <w:rsid w:val="00EE268D"/>
    <w:rsid w:val="00EE31F7"/>
    <w:rsid w:val="00EF0A1C"/>
    <w:rsid w:val="00EF1155"/>
    <w:rsid w:val="00EF54DE"/>
    <w:rsid w:val="00EF6EF7"/>
    <w:rsid w:val="00EF7876"/>
    <w:rsid w:val="00F011E8"/>
    <w:rsid w:val="00F026C1"/>
    <w:rsid w:val="00F065EE"/>
    <w:rsid w:val="00F065F0"/>
    <w:rsid w:val="00F13E60"/>
    <w:rsid w:val="00F14DC6"/>
    <w:rsid w:val="00F21A37"/>
    <w:rsid w:val="00F23CB9"/>
    <w:rsid w:val="00F302EC"/>
    <w:rsid w:val="00F30FD3"/>
    <w:rsid w:val="00F31698"/>
    <w:rsid w:val="00F33D6C"/>
    <w:rsid w:val="00F35268"/>
    <w:rsid w:val="00F359B5"/>
    <w:rsid w:val="00F4415A"/>
    <w:rsid w:val="00F46161"/>
    <w:rsid w:val="00F5203B"/>
    <w:rsid w:val="00F6564D"/>
    <w:rsid w:val="00F663E9"/>
    <w:rsid w:val="00F664A9"/>
    <w:rsid w:val="00F74233"/>
    <w:rsid w:val="00F80F52"/>
    <w:rsid w:val="00F85212"/>
    <w:rsid w:val="00F96E99"/>
    <w:rsid w:val="00FA285D"/>
    <w:rsid w:val="00FA42B8"/>
    <w:rsid w:val="00FA574F"/>
    <w:rsid w:val="00FB5B4E"/>
    <w:rsid w:val="00FC14C4"/>
    <w:rsid w:val="00FC1619"/>
    <w:rsid w:val="00FC3C93"/>
    <w:rsid w:val="00FC6BAC"/>
    <w:rsid w:val="00FD5620"/>
    <w:rsid w:val="00FD7A7A"/>
    <w:rsid w:val="00FE0E19"/>
    <w:rsid w:val="00FE19D0"/>
    <w:rsid w:val="00FE2F35"/>
    <w:rsid w:val="00FE310F"/>
    <w:rsid w:val="00FE42E3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01E3"/>
  <w15:docId w15:val="{924F30EF-6939-45DA-A27F-BE3F8FCB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BD8"/>
  </w:style>
  <w:style w:type="paragraph" w:styleId="10">
    <w:name w:val="heading 1"/>
    <w:basedOn w:val="a"/>
    <w:next w:val="a"/>
    <w:link w:val="11"/>
    <w:qFormat/>
    <w:rsid w:val="007455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en-US"/>
    </w:rPr>
  </w:style>
  <w:style w:type="paragraph" w:styleId="3">
    <w:name w:val="heading 3"/>
    <w:basedOn w:val="a"/>
    <w:next w:val="a"/>
    <w:link w:val="30"/>
    <w:qFormat/>
    <w:rsid w:val="007455E7"/>
    <w:pPr>
      <w:keepNext/>
      <w:spacing w:after="0" w:line="240" w:lineRule="auto"/>
      <w:ind w:firstLine="567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7455E7"/>
    <w:pPr>
      <w:keepNext/>
      <w:spacing w:after="0" w:line="240" w:lineRule="auto"/>
      <w:ind w:firstLine="1134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7455E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3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A33CC7"/>
    <w:pPr>
      <w:numPr>
        <w:numId w:val="9"/>
      </w:numPr>
    </w:pPr>
  </w:style>
  <w:style w:type="character" w:customStyle="1" w:styleId="11">
    <w:name w:val="Заголовок 1 Знак"/>
    <w:basedOn w:val="a0"/>
    <w:link w:val="10"/>
    <w:qFormat/>
    <w:rsid w:val="007455E7"/>
    <w:rPr>
      <w:rFonts w:ascii="Times New Roman" w:eastAsia="Times New Roman" w:hAnsi="Times New Roman" w:cs="Times New Roman"/>
      <w:b/>
      <w:sz w:val="28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7455E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7455E7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7455E7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7455E7"/>
    <w:rPr>
      <w:color w:val="0000FF"/>
      <w:u w:val="single"/>
    </w:rPr>
  </w:style>
  <w:style w:type="paragraph" w:styleId="ac">
    <w:name w:val="caption"/>
    <w:basedOn w:val="a"/>
    <w:next w:val="a"/>
    <w:qFormat/>
    <w:rsid w:val="007455E7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Title"/>
    <w:basedOn w:val="a"/>
    <w:next w:val="a"/>
    <w:link w:val="ae"/>
    <w:qFormat/>
    <w:rsid w:val="007455E7"/>
    <w:pPr>
      <w:spacing w:before="240" w:after="60" w:line="240" w:lineRule="auto"/>
      <w:jc w:val="center"/>
      <w:outlineLvl w:val="0"/>
    </w:pPr>
    <w:rPr>
      <w:rFonts w:ascii="Calibri Light" w:eastAsia="DengXian Light" w:hAnsi="Calibri Light" w:cstheme="majorBidi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qFormat/>
    <w:rsid w:val="007455E7"/>
    <w:rPr>
      <w:rFonts w:ascii="Calibri Light" w:eastAsia="DengXian Light" w:hAnsi="Calibri Light" w:cstheme="majorBidi"/>
      <w:b/>
      <w:bCs/>
      <w:kern w:val="28"/>
      <w:sz w:val="32"/>
      <w:szCs w:val="32"/>
    </w:rPr>
  </w:style>
  <w:style w:type="paragraph" w:customStyle="1" w:styleId="Style22">
    <w:name w:val="_Style 22"/>
    <w:basedOn w:val="a"/>
    <w:next w:val="ad"/>
    <w:link w:val="af"/>
    <w:qFormat/>
    <w:rsid w:val="007455E7"/>
    <w:pPr>
      <w:spacing w:after="0" w:line="240" w:lineRule="atLeast"/>
      <w:ind w:firstLine="708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en-US"/>
    </w:rPr>
  </w:style>
  <w:style w:type="character" w:customStyle="1" w:styleId="af">
    <w:name w:val="Название Знак"/>
    <w:link w:val="Style22"/>
    <w:qFormat/>
    <w:rsid w:val="007455E7"/>
    <w:rPr>
      <w:rFonts w:ascii="Times New Roman" w:eastAsia="Times New Roman" w:hAnsi="Times New Roman" w:cs="Times New Roman"/>
      <w:b/>
      <w:bCs/>
      <w:sz w:val="32"/>
      <w:szCs w:val="24"/>
      <w:u w:val="single"/>
      <w:lang w:eastAsia="en-US"/>
    </w:rPr>
  </w:style>
  <w:style w:type="paragraph" w:customStyle="1" w:styleId="ConsPlusNormal">
    <w:name w:val="ConsPlusNormal"/>
    <w:link w:val="ConsPlusNormal0"/>
    <w:rsid w:val="00745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745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Page">
    <w:name w:val="ConsPlusTitlePage"/>
    <w:qFormat/>
    <w:rsid w:val="007455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455E7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7455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ing">
    <w:name w:val="Heading"/>
    <w:rsid w:val="00745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semiHidden/>
    <w:rsid w:val="007455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7455E7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745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4366856114166D859B855FA3367229F539480CE2E5B1CA6671180A5027012E237B21084D48737E61E965E00846CDFFF8397A1EBD44q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19</Pages>
  <Words>8050</Words>
  <Characters>45889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Бондаренко Н.В.</dc:creator>
  <cp:lastModifiedBy>ur-1</cp:lastModifiedBy>
  <cp:revision>5</cp:revision>
  <cp:lastPrinted>2021-08-30T11:20:00Z</cp:lastPrinted>
  <dcterms:created xsi:type="dcterms:W3CDTF">2021-08-26T07:11:00Z</dcterms:created>
  <dcterms:modified xsi:type="dcterms:W3CDTF">2021-08-30T11:20:00Z</dcterms:modified>
</cp:coreProperties>
</file>