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AE0" w:rsidRDefault="00951AE0" w:rsidP="00951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951AE0" w:rsidRDefault="00951AE0" w:rsidP="00951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1AE0" w:rsidRDefault="00951AE0" w:rsidP="00951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1AE0" w:rsidRDefault="00951AE0" w:rsidP="00951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1AE0" w:rsidRDefault="00951AE0" w:rsidP="00951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1AE0" w:rsidRDefault="00951AE0" w:rsidP="00951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1AE0" w:rsidRDefault="00951AE0" w:rsidP="00951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1AE0" w:rsidRDefault="00951AE0" w:rsidP="00951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1AE0" w:rsidRDefault="00951AE0" w:rsidP="00951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1AE0" w:rsidRDefault="00951AE0" w:rsidP="00951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1AE0" w:rsidRDefault="00951AE0" w:rsidP="00951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1AE0" w:rsidRPr="00541EC1" w:rsidRDefault="00951AE0" w:rsidP="00951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1EC1">
        <w:rPr>
          <w:rFonts w:ascii="Times New Roman" w:hAnsi="Times New Roman" w:cs="Times New Roman"/>
          <w:b/>
          <w:bCs/>
          <w:sz w:val="28"/>
          <w:szCs w:val="28"/>
        </w:rPr>
        <w:t>Об утверждении Административного</w:t>
      </w:r>
    </w:p>
    <w:p w:rsidR="00951AE0" w:rsidRPr="00541EC1" w:rsidRDefault="00951AE0" w:rsidP="00951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1EC1">
        <w:rPr>
          <w:rFonts w:ascii="Times New Roman" w:hAnsi="Times New Roman" w:cs="Times New Roman"/>
          <w:b/>
          <w:bCs/>
          <w:sz w:val="28"/>
          <w:szCs w:val="28"/>
        </w:rPr>
        <w:t>регламента Комитета по природопользованию,</w:t>
      </w:r>
    </w:p>
    <w:p w:rsidR="00951AE0" w:rsidRPr="00541EC1" w:rsidRDefault="00951AE0" w:rsidP="00951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1EC1">
        <w:rPr>
          <w:rFonts w:ascii="Times New Roman" w:hAnsi="Times New Roman" w:cs="Times New Roman"/>
          <w:b/>
          <w:bCs/>
          <w:sz w:val="28"/>
          <w:szCs w:val="28"/>
        </w:rPr>
        <w:t>охране окружающей среды и обеспечению</w:t>
      </w:r>
    </w:p>
    <w:p w:rsidR="00951AE0" w:rsidRPr="00541EC1" w:rsidRDefault="00951AE0" w:rsidP="00951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1EC1">
        <w:rPr>
          <w:rFonts w:ascii="Times New Roman" w:hAnsi="Times New Roman" w:cs="Times New Roman"/>
          <w:b/>
          <w:bCs/>
          <w:sz w:val="28"/>
          <w:szCs w:val="28"/>
        </w:rPr>
        <w:t>экологической безопасности по предоставлению</w:t>
      </w:r>
    </w:p>
    <w:p w:rsidR="00951AE0" w:rsidRPr="00541EC1" w:rsidRDefault="00951AE0" w:rsidP="00951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1EC1">
        <w:rPr>
          <w:rFonts w:ascii="Times New Roman" w:hAnsi="Times New Roman" w:cs="Times New Roman"/>
          <w:b/>
          <w:bCs/>
          <w:sz w:val="28"/>
          <w:szCs w:val="28"/>
        </w:rPr>
        <w:t>государственной услуги по организации</w:t>
      </w:r>
    </w:p>
    <w:p w:rsidR="00951AE0" w:rsidRPr="00541EC1" w:rsidRDefault="00951AE0" w:rsidP="00951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1EC1">
        <w:rPr>
          <w:rFonts w:ascii="Times New Roman" w:hAnsi="Times New Roman" w:cs="Times New Roman"/>
          <w:b/>
          <w:bCs/>
          <w:sz w:val="28"/>
          <w:szCs w:val="28"/>
        </w:rPr>
        <w:t>и проведению государственной экологической</w:t>
      </w:r>
    </w:p>
    <w:p w:rsidR="00951AE0" w:rsidRPr="00541EC1" w:rsidRDefault="00951AE0" w:rsidP="00951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1EC1">
        <w:rPr>
          <w:rFonts w:ascii="Times New Roman" w:hAnsi="Times New Roman" w:cs="Times New Roman"/>
          <w:b/>
          <w:bCs/>
          <w:sz w:val="28"/>
          <w:szCs w:val="28"/>
        </w:rPr>
        <w:t>экспертизы объектов регионального уровня</w:t>
      </w:r>
    </w:p>
    <w:p w:rsidR="00951AE0" w:rsidRPr="00541EC1" w:rsidRDefault="00951AE0" w:rsidP="00951A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1EC1">
        <w:rPr>
          <w:rFonts w:ascii="Times New Roman" w:hAnsi="Times New Roman" w:cs="Times New Roman"/>
          <w:b/>
          <w:bCs/>
          <w:sz w:val="28"/>
          <w:szCs w:val="28"/>
        </w:rPr>
        <w:t>(реестровый номер 7800000010000001357)</w:t>
      </w:r>
    </w:p>
    <w:p w:rsidR="00951AE0" w:rsidRPr="00541EC1" w:rsidRDefault="00951AE0" w:rsidP="00951AE0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1AE0" w:rsidRPr="00541EC1" w:rsidRDefault="00951AE0" w:rsidP="002E280A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541EC1">
          <w:rPr>
            <w:rFonts w:ascii="Times New Roman" w:hAnsi="Times New Roman" w:cs="Times New Roman"/>
            <w:sz w:val="28"/>
            <w:szCs w:val="28"/>
          </w:rPr>
          <w:t>постановлени</w:t>
        </w:r>
      </w:hyperlink>
      <w:r w:rsidRPr="00541EC1">
        <w:rPr>
          <w:rFonts w:ascii="Times New Roman" w:hAnsi="Times New Roman" w:cs="Times New Roman"/>
          <w:sz w:val="28"/>
          <w:szCs w:val="28"/>
        </w:rPr>
        <w:t xml:space="preserve">ем Правительства Санкт-Петербурга </w:t>
      </w:r>
      <w:r w:rsidRPr="00541EC1">
        <w:rPr>
          <w:rFonts w:ascii="Times New Roman" w:hAnsi="Times New Roman" w:cs="Times New Roman"/>
          <w:sz w:val="28"/>
          <w:szCs w:val="28"/>
        </w:rPr>
        <w:br/>
        <w:t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(надзора)»:</w:t>
      </w:r>
    </w:p>
    <w:p w:rsidR="00951AE0" w:rsidRPr="00541EC1" w:rsidRDefault="00951AE0" w:rsidP="002E280A">
      <w:pPr>
        <w:pStyle w:val="a4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41EC1">
        <w:rPr>
          <w:rFonts w:ascii="Times New Roman" w:hAnsi="Times New Roman"/>
          <w:sz w:val="28"/>
          <w:szCs w:val="28"/>
        </w:rPr>
        <w:tab/>
        <w:t xml:space="preserve">1. Утвердить </w:t>
      </w:r>
      <w:r w:rsidRPr="00541EC1">
        <w:rPr>
          <w:rFonts w:ascii="Times New Roman" w:hAnsi="Times New Roman"/>
          <w:bCs/>
          <w:sz w:val="28"/>
          <w:szCs w:val="28"/>
        </w:rPr>
        <w:t xml:space="preserve">Административный регламент Комитета </w:t>
      </w:r>
      <w:r w:rsidRPr="00541EC1">
        <w:rPr>
          <w:rFonts w:ascii="Times New Roman" w:hAnsi="Times New Roman"/>
          <w:bCs/>
          <w:sz w:val="28"/>
          <w:szCs w:val="28"/>
        </w:rPr>
        <w:br/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Pr="00541EC1">
        <w:rPr>
          <w:rFonts w:ascii="Times New Roman" w:hAnsi="Times New Roman"/>
          <w:bCs/>
          <w:sz w:val="28"/>
          <w:szCs w:val="28"/>
        </w:rPr>
        <w:br/>
        <w:t>по организации и проведению государственной экологической экспертизы объектов регионального уровня (реестровый номер 7800000010000001357)</w:t>
      </w:r>
      <w:r w:rsidRPr="00541EC1">
        <w:rPr>
          <w:rFonts w:ascii="Times New Roman" w:hAnsi="Times New Roman"/>
          <w:sz w:val="28"/>
          <w:szCs w:val="28"/>
        </w:rPr>
        <w:t>.</w:t>
      </w:r>
    </w:p>
    <w:p w:rsidR="00951AE0" w:rsidRPr="00541EC1" w:rsidRDefault="00951AE0" w:rsidP="002E280A">
      <w:pPr>
        <w:pStyle w:val="a4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41EC1">
        <w:rPr>
          <w:rFonts w:ascii="Times New Roman" w:hAnsi="Times New Roman"/>
          <w:sz w:val="28"/>
          <w:szCs w:val="28"/>
        </w:rPr>
        <w:tab/>
        <w:t>2. Признать утратившими силу:</w:t>
      </w:r>
    </w:p>
    <w:p w:rsidR="00951AE0" w:rsidRPr="00541EC1" w:rsidRDefault="00951AE0" w:rsidP="002E280A">
      <w:pPr>
        <w:pStyle w:val="header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1EC1">
        <w:rPr>
          <w:rStyle w:val="a3"/>
          <w:color w:val="auto"/>
          <w:sz w:val="28"/>
          <w:szCs w:val="28"/>
          <w:u w:val="none"/>
        </w:rPr>
        <w:t xml:space="preserve">распоряжение Комитета по природопользованию, охране окружающей среды и обеспечению </w:t>
      </w:r>
      <w:r w:rsidRPr="00541EC1">
        <w:rPr>
          <w:rStyle w:val="match"/>
          <w:sz w:val="28"/>
          <w:szCs w:val="28"/>
        </w:rPr>
        <w:t>экологической</w:t>
      </w:r>
      <w:r w:rsidRPr="00541EC1">
        <w:rPr>
          <w:rStyle w:val="a3"/>
          <w:color w:val="auto"/>
          <w:sz w:val="28"/>
          <w:szCs w:val="28"/>
          <w:u w:val="none"/>
        </w:rPr>
        <w:t xml:space="preserve"> безопасности от 07.07.2017 №</w:t>
      </w:r>
      <w:r w:rsidR="00CB57CE">
        <w:rPr>
          <w:rStyle w:val="a3"/>
          <w:color w:val="auto"/>
          <w:sz w:val="28"/>
          <w:szCs w:val="28"/>
          <w:u w:val="none"/>
        </w:rPr>
        <w:t> </w:t>
      </w:r>
      <w:r w:rsidRPr="00541EC1">
        <w:rPr>
          <w:rStyle w:val="a3"/>
          <w:color w:val="auto"/>
          <w:sz w:val="28"/>
          <w:szCs w:val="28"/>
          <w:u w:val="none"/>
        </w:rPr>
        <w:t>176-р</w:t>
      </w:r>
      <w:r w:rsidRPr="00541EC1">
        <w:rPr>
          <w:sz w:val="28"/>
          <w:szCs w:val="28"/>
        </w:rPr>
        <w:t xml:space="preserve"> </w:t>
      </w:r>
      <w:r w:rsidRPr="00541EC1">
        <w:rPr>
          <w:sz w:val="28"/>
          <w:szCs w:val="28"/>
        </w:rPr>
        <w:br/>
        <w:t>«</w:t>
      </w:r>
      <w:r w:rsidRPr="00541EC1">
        <w:rPr>
          <w:bCs/>
          <w:sz w:val="28"/>
          <w:szCs w:val="28"/>
        </w:rPr>
        <w:t xml:space="preserve">Об утверждении Административного регламента Комитета </w:t>
      </w:r>
      <w:r w:rsidRPr="00541EC1">
        <w:rPr>
          <w:bCs/>
          <w:sz w:val="28"/>
          <w:szCs w:val="28"/>
        </w:rPr>
        <w:br/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Pr="00541EC1">
        <w:rPr>
          <w:bCs/>
          <w:sz w:val="28"/>
          <w:szCs w:val="28"/>
        </w:rPr>
        <w:br/>
        <w:t>по организации и проведению государственной экологической экспертизы»;</w:t>
      </w:r>
    </w:p>
    <w:p w:rsidR="00951AE0" w:rsidRPr="00541EC1" w:rsidRDefault="00951AE0" w:rsidP="002E280A">
      <w:pPr>
        <w:pStyle w:val="header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1EC1">
        <w:rPr>
          <w:rStyle w:val="a3"/>
          <w:color w:val="auto"/>
          <w:sz w:val="28"/>
          <w:szCs w:val="28"/>
          <w:u w:val="none"/>
        </w:rPr>
        <w:t xml:space="preserve">распоряжение Комитета по природопользованию, охране окружающей среды и обеспечению </w:t>
      </w:r>
      <w:r w:rsidRPr="00541EC1">
        <w:rPr>
          <w:rStyle w:val="match"/>
          <w:sz w:val="28"/>
          <w:szCs w:val="28"/>
        </w:rPr>
        <w:t>экологической</w:t>
      </w:r>
      <w:r w:rsidRPr="00541EC1">
        <w:rPr>
          <w:rStyle w:val="a3"/>
          <w:color w:val="auto"/>
          <w:sz w:val="28"/>
          <w:szCs w:val="28"/>
          <w:u w:val="none"/>
        </w:rPr>
        <w:t xml:space="preserve"> безопасности от 09.08.2018 №</w:t>
      </w:r>
      <w:r w:rsidR="00CB57CE">
        <w:t> </w:t>
      </w:r>
      <w:r w:rsidRPr="00541EC1">
        <w:rPr>
          <w:rStyle w:val="a3"/>
          <w:color w:val="auto"/>
          <w:sz w:val="28"/>
          <w:szCs w:val="28"/>
          <w:u w:val="none"/>
        </w:rPr>
        <w:t>284-р</w:t>
      </w:r>
      <w:r w:rsidRPr="00541EC1">
        <w:rPr>
          <w:sz w:val="28"/>
          <w:szCs w:val="28"/>
        </w:rPr>
        <w:t xml:space="preserve"> </w:t>
      </w:r>
      <w:r w:rsidRPr="00541EC1">
        <w:rPr>
          <w:sz w:val="28"/>
          <w:szCs w:val="28"/>
        </w:rPr>
        <w:br/>
        <w:t xml:space="preserve">«О внесении изменений в </w:t>
      </w:r>
      <w:r w:rsidRPr="00541EC1">
        <w:rPr>
          <w:rStyle w:val="a3"/>
          <w:color w:val="auto"/>
          <w:sz w:val="28"/>
          <w:szCs w:val="28"/>
          <w:u w:val="none"/>
        </w:rPr>
        <w:t xml:space="preserve">распоряжение Комитета от 07.07.2017 </w:t>
      </w:r>
      <w:r w:rsidRPr="00541EC1">
        <w:rPr>
          <w:rStyle w:val="a3"/>
          <w:color w:val="auto"/>
          <w:sz w:val="28"/>
          <w:szCs w:val="28"/>
          <w:u w:val="none"/>
        </w:rPr>
        <w:br/>
        <w:t>№</w:t>
      </w:r>
      <w:r w:rsidR="00CB57CE">
        <w:rPr>
          <w:rStyle w:val="a3"/>
          <w:color w:val="auto"/>
          <w:sz w:val="28"/>
          <w:szCs w:val="28"/>
          <w:u w:val="none"/>
        </w:rPr>
        <w:t> </w:t>
      </w:r>
      <w:r w:rsidRPr="00541EC1">
        <w:rPr>
          <w:rStyle w:val="a3"/>
          <w:color w:val="auto"/>
          <w:sz w:val="28"/>
          <w:szCs w:val="28"/>
          <w:u w:val="none"/>
        </w:rPr>
        <w:t>176-р</w:t>
      </w:r>
      <w:r w:rsidRPr="00541EC1">
        <w:rPr>
          <w:sz w:val="28"/>
          <w:szCs w:val="28"/>
        </w:rPr>
        <w:t>»;</w:t>
      </w:r>
    </w:p>
    <w:p w:rsidR="00951AE0" w:rsidRPr="00541EC1" w:rsidRDefault="00951AE0" w:rsidP="002E280A">
      <w:pPr>
        <w:pStyle w:val="header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1EC1">
        <w:rPr>
          <w:rStyle w:val="a3"/>
          <w:color w:val="auto"/>
          <w:sz w:val="28"/>
          <w:szCs w:val="28"/>
          <w:u w:val="none"/>
        </w:rPr>
        <w:t xml:space="preserve">распоряжение Комитета по природопользованию, охране окружающей среды и обеспечению </w:t>
      </w:r>
      <w:r w:rsidRPr="00541EC1">
        <w:rPr>
          <w:rStyle w:val="match"/>
          <w:sz w:val="28"/>
          <w:szCs w:val="28"/>
        </w:rPr>
        <w:t>экологической</w:t>
      </w:r>
      <w:r w:rsidRPr="00541EC1">
        <w:rPr>
          <w:rStyle w:val="a3"/>
          <w:color w:val="auto"/>
          <w:sz w:val="28"/>
          <w:szCs w:val="28"/>
          <w:u w:val="none"/>
        </w:rPr>
        <w:t xml:space="preserve"> безопасности от 19.02.2019 №</w:t>
      </w:r>
      <w:r w:rsidR="00CB57CE">
        <w:rPr>
          <w:rStyle w:val="a3"/>
          <w:color w:val="auto"/>
          <w:sz w:val="28"/>
          <w:szCs w:val="28"/>
          <w:u w:val="none"/>
        </w:rPr>
        <w:t> </w:t>
      </w:r>
      <w:r w:rsidRPr="00541EC1">
        <w:rPr>
          <w:rStyle w:val="a3"/>
          <w:color w:val="auto"/>
          <w:sz w:val="28"/>
          <w:szCs w:val="28"/>
          <w:u w:val="none"/>
        </w:rPr>
        <w:t>96-р</w:t>
      </w:r>
      <w:r w:rsidRPr="00541EC1">
        <w:rPr>
          <w:sz w:val="28"/>
          <w:szCs w:val="28"/>
        </w:rPr>
        <w:t xml:space="preserve"> </w:t>
      </w:r>
      <w:r w:rsidRPr="00541EC1">
        <w:rPr>
          <w:sz w:val="28"/>
          <w:szCs w:val="28"/>
        </w:rPr>
        <w:br/>
        <w:t xml:space="preserve">«О внесении изменений в </w:t>
      </w:r>
      <w:r w:rsidRPr="00541EC1">
        <w:rPr>
          <w:rStyle w:val="a3"/>
          <w:color w:val="auto"/>
          <w:sz w:val="28"/>
          <w:szCs w:val="28"/>
          <w:u w:val="none"/>
        </w:rPr>
        <w:t xml:space="preserve">распоряжение Комитета от 07.07.2017 </w:t>
      </w:r>
      <w:r w:rsidRPr="00541EC1">
        <w:rPr>
          <w:rStyle w:val="a3"/>
          <w:color w:val="auto"/>
          <w:sz w:val="28"/>
          <w:szCs w:val="28"/>
          <w:u w:val="none"/>
        </w:rPr>
        <w:br/>
        <w:t>№</w:t>
      </w:r>
      <w:r w:rsidR="00CB57CE">
        <w:t> </w:t>
      </w:r>
      <w:r w:rsidRPr="00541EC1">
        <w:rPr>
          <w:rStyle w:val="a3"/>
          <w:color w:val="auto"/>
          <w:sz w:val="28"/>
          <w:szCs w:val="28"/>
          <w:u w:val="none"/>
        </w:rPr>
        <w:t>176-р</w:t>
      </w:r>
      <w:r w:rsidRPr="00541EC1">
        <w:rPr>
          <w:sz w:val="28"/>
          <w:szCs w:val="28"/>
        </w:rPr>
        <w:t>;</w:t>
      </w:r>
    </w:p>
    <w:p w:rsidR="004448EB" w:rsidRPr="00541EC1" w:rsidRDefault="00951AE0" w:rsidP="002E280A">
      <w:pPr>
        <w:pStyle w:val="headertext"/>
        <w:spacing w:before="0" w:beforeAutospacing="0" w:after="0" w:afterAutospacing="0"/>
        <w:ind w:firstLine="709"/>
        <w:jc w:val="both"/>
        <w:rPr>
          <w:rStyle w:val="a3"/>
          <w:color w:val="auto"/>
          <w:sz w:val="28"/>
          <w:szCs w:val="28"/>
          <w:u w:val="none"/>
        </w:rPr>
      </w:pPr>
      <w:r w:rsidRPr="00541EC1">
        <w:rPr>
          <w:rStyle w:val="a3"/>
          <w:color w:val="auto"/>
          <w:sz w:val="28"/>
          <w:szCs w:val="28"/>
          <w:u w:val="none"/>
        </w:rPr>
        <w:lastRenderedPageBreak/>
        <w:t xml:space="preserve">распоряжение Комитета по природопользованию, охране окружающей среды и обеспечению </w:t>
      </w:r>
      <w:r w:rsidRPr="00541EC1">
        <w:rPr>
          <w:rStyle w:val="match"/>
          <w:sz w:val="28"/>
          <w:szCs w:val="28"/>
        </w:rPr>
        <w:t>экологической</w:t>
      </w:r>
      <w:r w:rsidRPr="00541EC1">
        <w:rPr>
          <w:rStyle w:val="a3"/>
          <w:color w:val="auto"/>
          <w:sz w:val="28"/>
          <w:szCs w:val="28"/>
          <w:u w:val="none"/>
        </w:rPr>
        <w:t xml:space="preserve"> безопасности от 21.03.2019 №</w:t>
      </w:r>
      <w:r w:rsidR="00CB57CE">
        <w:rPr>
          <w:rStyle w:val="a3"/>
          <w:color w:val="auto"/>
          <w:sz w:val="28"/>
          <w:szCs w:val="28"/>
          <w:u w:val="none"/>
        </w:rPr>
        <w:t> </w:t>
      </w:r>
      <w:r w:rsidRPr="00541EC1">
        <w:rPr>
          <w:rStyle w:val="a3"/>
          <w:color w:val="auto"/>
          <w:sz w:val="28"/>
          <w:szCs w:val="28"/>
          <w:u w:val="none"/>
        </w:rPr>
        <w:t>181-р</w:t>
      </w:r>
      <w:r w:rsidRPr="00541EC1">
        <w:rPr>
          <w:sz w:val="28"/>
          <w:szCs w:val="28"/>
        </w:rPr>
        <w:t xml:space="preserve"> </w:t>
      </w:r>
      <w:r w:rsidRPr="00541EC1">
        <w:rPr>
          <w:sz w:val="28"/>
          <w:szCs w:val="28"/>
        </w:rPr>
        <w:br/>
        <w:t xml:space="preserve">«О внесении изменений в </w:t>
      </w:r>
      <w:r w:rsidRPr="00541EC1">
        <w:rPr>
          <w:rStyle w:val="a3"/>
          <w:color w:val="auto"/>
          <w:sz w:val="28"/>
          <w:szCs w:val="28"/>
          <w:u w:val="none"/>
        </w:rPr>
        <w:t xml:space="preserve">распоряжение Комитета от 07.07.2017 </w:t>
      </w:r>
      <w:r w:rsidRPr="00541EC1">
        <w:rPr>
          <w:rStyle w:val="a3"/>
          <w:color w:val="auto"/>
          <w:sz w:val="28"/>
          <w:szCs w:val="28"/>
          <w:u w:val="none"/>
        </w:rPr>
        <w:br/>
        <w:t>№</w:t>
      </w:r>
      <w:r w:rsidR="00CB57CE">
        <w:rPr>
          <w:rStyle w:val="a3"/>
          <w:color w:val="auto"/>
          <w:sz w:val="28"/>
          <w:szCs w:val="28"/>
          <w:u w:val="none"/>
        </w:rPr>
        <w:t> </w:t>
      </w:r>
      <w:r w:rsidRPr="00541EC1">
        <w:rPr>
          <w:rStyle w:val="a3"/>
          <w:color w:val="auto"/>
          <w:sz w:val="28"/>
          <w:szCs w:val="28"/>
          <w:u w:val="none"/>
        </w:rPr>
        <w:t>176-р</w:t>
      </w:r>
      <w:r w:rsidR="004448EB" w:rsidRPr="00541EC1">
        <w:rPr>
          <w:rStyle w:val="a3"/>
          <w:color w:val="auto"/>
          <w:sz w:val="28"/>
          <w:szCs w:val="28"/>
          <w:u w:val="none"/>
        </w:rPr>
        <w:t>.</w:t>
      </w:r>
    </w:p>
    <w:p w:rsidR="00951AE0" w:rsidRPr="00541EC1" w:rsidRDefault="00951AE0" w:rsidP="002E280A">
      <w:pPr>
        <w:pStyle w:val="header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1EC1">
        <w:rPr>
          <w:sz w:val="28"/>
          <w:szCs w:val="28"/>
        </w:rPr>
        <w:t xml:space="preserve">3. Контроль за исполнением настоящего распоряжения </w:t>
      </w:r>
      <w:r w:rsidRPr="00541EC1">
        <w:rPr>
          <w:color w:val="000000"/>
          <w:sz w:val="28"/>
          <w:szCs w:val="28"/>
        </w:rPr>
        <w:t xml:space="preserve">возложить </w:t>
      </w:r>
      <w:r w:rsidRPr="00541EC1">
        <w:rPr>
          <w:color w:val="000000"/>
          <w:sz w:val="28"/>
          <w:szCs w:val="28"/>
        </w:rPr>
        <w:br/>
        <w:t>на заместителя председателя Комитета в соответствии с распределением обязанностей.</w:t>
      </w:r>
    </w:p>
    <w:p w:rsidR="00951AE0" w:rsidRPr="00541EC1" w:rsidRDefault="00951AE0" w:rsidP="00951AE0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28D5" w:rsidRDefault="00F428D5" w:rsidP="00951AE0">
      <w:pPr>
        <w:pStyle w:val="3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обязанности </w:t>
      </w:r>
    </w:p>
    <w:p w:rsidR="00951AE0" w:rsidRPr="00F428D5" w:rsidRDefault="00F428D5" w:rsidP="00951AE0">
      <w:pPr>
        <w:pStyle w:val="3"/>
        <w:rPr>
          <w:sz w:val="28"/>
          <w:szCs w:val="28"/>
        </w:rPr>
      </w:pPr>
      <w:r>
        <w:rPr>
          <w:sz w:val="28"/>
          <w:szCs w:val="28"/>
        </w:rPr>
        <w:t>председателя</w:t>
      </w:r>
      <w:r w:rsidR="00951AE0" w:rsidRPr="00541EC1">
        <w:rPr>
          <w:sz w:val="28"/>
          <w:szCs w:val="28"/>
        </w:rPr>
        <w:t xml:space="preserve"> Комитета</w:t>
      </w:r>
      <w:r w:rsidR="00B35B3F">
        <w:rPr>
          <w:sz w:val="28"/>
          <w:szCs w:val="28"/>
        </w:rPr>
        <w:tab/>
      </w:r>
      <w:r w:rsidR="00B35B3F">
        <w:rPr>
          <w:sz w:val="28"/>
          <w:szCs w:val="28"/>
        </w:rPr>
        <w:tab/>
      </w:r>
      <w:r w:rsidR="00B35B3F">
        <w:rPr>
          <w:sz w:val="28"/>
          <w:szCs w:val="28"/>
        </w:rPr>
        <w:tab/>
      </w:r>
      <w:r w:rsidR="00B35B3F">
        <w:rPr>
          <w:sz w:val="28"/>
          <w:szCs w:val="28"/>
        </w:rPr>
        <w:tab/>
      </w:r>
      <w:r w:rsidR="00B35B3F">
        <w:rPr>
          <w:sz w:val="28"/>
          <w:szCs w:val="28"/>
        </w:rPr>
        <w:tab/>
      </w:r>
      <w:r w:rsidR="00B35B3F">
        <w:rPr>
          <w:sz w:val="28"/>
          <w:szCs w:val="28"/>
        </w:rPr>
        <w:tab/>
      </w:r>
      <w:r w:rsidR="00B35B3F">
        <w:rPr>
          <w:sz w:val="28"/>
          <w:szCs w:val="28"/>
        </w:rPr>
        <w:tab/>
      </w:r>
      <w:r w:rsidR="00B35B3F" w:rsidRPr="00135FE9">
        <w:rPr>
          <w:color w:val="FF0000"/>
          <w:sz w:val="28"/>
          <w:szCs w:val="28"/>
        </w:rPr>
        <w:t xml:space="preserve">     </w:t>
      </w:r>
      <w:r w:rsidRPr="00F428D5">
        <w:rPr>
          <w:sz w:val="28"/>
          <w:szCs w:val="28"/>
        </w:rPr>
        <w:t>А.В.Кучаев</w:t>
      </w:r>
    </w:p>
    <w:p w:rsidR="00951AE0" w:rsidRPr="00541EC1" w:rsidRDefault="00951AE0" w:rsidP="00951AE0">
      <w:pPr>
        <w:pStyle w:val="3"/>
        <w:rPr>
          <w:sz w:val="28"/>
          <w:szCs w:val="28"/>
        </w:rPr>
      </w:pPr>
    </w:p>
    <w:p w:rsidR="006D4A3A" w:rsidRPr="00541EC1" w:rsidRDefault="006D4A3A"/>
    <w:p w:rsidR="00951AE0" w:rsidRPr="00541EC1" w:rsidRDefault="00951AE0"/>
    <w:p w:rsidR="00951AE0" w:rsidRPr="00541EC1" w:rsidRDefault="00951AE0"/>
    <w:p w:rsidR="00951AE0" w:rsidRPr="00541EC1" w:rsidRDefault="00951AE0"/>
    <w:p w:rsidR="00951AE0" w:rsidRPr="00541EC1" w:rsidRDefault="00951AE0"/>
    <w:p w:rsidR="00951AE0" w:rsidRPr="00541EC1" w:rsidRDefault="00951AE0"/>
    <w:p w:rsidR="00951AE0" w:rsidRPr="00541EC1" w:rsidRDefault="00951AE0"/>
    <w:p w:rsidR="00951AE0" w:rsidRPr="00541EC1" w:rsidRDefault="00951AE0"/>
    <w:p w:rsidR="00951AE0" w:rsidRPr="00541EC1" w:rsidRDefault="00951AE0"/>
    <w:p w:rsidR="00951AE0" w:rsidRPr="00541EC1" w:rsidRDefault="00951AE0"/>
    <w:p w:rsidR="00951AE0" w:rsidRPr="00541EC1" w:rsidRDefault="00951AE0"/>
    <w:p w:rsidR="00951AE0" w:rsidRPr="00541EC1" w:rsidRDefault="00951AE0"/>
    <w:p w:rsidR="00951AE0" w:rsidRPr="00541EC1" w:rsidRDefault="00951AE0"/>
    <w:p w:rsidR="00951AE0" w:rsidRPr="00541EC1" w:rsidRDefault="00951AE0"/>
    <w:p w:rsidR="00951AE0" w:rsidRPr="00541EC1" w:rsidRDefault="00951AE0"/>
    <w:p w:rsidR="00951AE0" w:rsidRPr="00541EC1" w:rsidRDefault="00951AE0"/>
    <w:p w:rsidR="00951AE0" w:rsidRPr="00541EC1" w:rsidRDefault="00951AE0"/>
    <w:p w:rsidR="00951AE0" w:rsidRPr="00541EC1" w:rsidRDefault="00951AE0"/>
    <w:p w:rsidR="00951AE0" w:rsidRPr="00541EC1" w:rsidRDefault="00951AE0"/>
    <w:p w:rsidR="00951AE0" w:rsidRPr="00541EC1" w:rsidRDefault="00951AE0"/>
    <w:p w:rsidR="00951AE0" w:rsidRPr="00541EC1" w:rsidRDefault="00951AE0">
      <w:pPr>
        <w:sectPr w:rsidR="00951AE0" w:rsidRPr="00541EC1" w:rsidSect="00951AE0">
          <w:headerReference w:type="default" r:id="rId9"/>
          <w:pgSz w:w="11905" w:h="16838"/>
          <w:pgMar w:top="691" w:right="1134" w:bottom="851" w:left="1134" w:header="0" w:footer="0" w:gutter="0"/>
          <w:cols w:space="720"/>
          <w:titlePg/>
          <w:docGrid w:linePitch="299"/>
        </w:sectPr>
      </w:pPr>
    </w:p>
    <w:p w:rsidR="003535E5" w:rsidRPr="00541EC1" w:rsidRDefault="003535E5" w:rsidP="003535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 xml:space="preserve">Административный регламент </w:t>
      </w: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  <w:t xml:space="preserve">Комитета по природопользованию, охране окружающей среды </w:t>
      </w: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  <w:t xml:space="preserve">и обеспечению экологической безопасности по предоставлению государственной услуги по организации и проведению государственной экологической экспертизы объектов регионального уровня </w:t>
      </w: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  <w:t xml:space="preserve">(реестровый номер 7800000010000001357) </w:t>
      </w:r>
    </w:p>
    <w:p w:rsidR="003535E5" w:rsidRPr="00541EC1" w:rsidRDefault="003535E5" w:rsidP="00353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3535E5" w:rsidRPr="00541EC1" w:rsidRDefault="003535E5" w:rsidP="003535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I. Общие положения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1.1. Предметом регулирования настоящего Административного регламента являются отношения, возникающие между заявителями и Комитетом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по природопользованию, охране окружающей среды и обеспечению экологической безопасности (далее - Комитет) в сфере природопользования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экологии.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1.2. Заявителями являются юридические лица, наделенные правами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обязанностями по разработке проектов нормативно-технических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инструктивно-методических документов в области охраны окружающей среды, утверждаемых органами государственной власти Санкт-Петербурга, проектов целевых программ Санкт-Петербурга, предусматривающих строительство и эксплуатацию объектов хозяйственной деятельности, оказывающих воздействие на окружающую среду, в части размещения таких объектов с учетом режима охраны природных объектов и обратившиеся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с заявлением о предоставлении государственной услуги (далее – заявители).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Представлять интересы заявителя вправе лица, которые в силу закона, иного правового акта или учредительного документа юридического лица уполномочены выступать от его имени, а также лица, действующие на основании доверенности, оформленной в соответствии с законодательством Российской Федерации. Также полномочия представителя могут содержаться в договоре, </w:t>
      </w:r>
      <w:r w:rsidRPr="00541EC1">
        <w:rPr>
          <w:rFonts w:ascii="Times New Roman" w:hAnsi="Times New Roman" w:cs="Times New Roman"/>
          <w:sz w:val="28"/>
          <w:szCs w:val="28"/>
        </w:rPr>
        <w:br/>
        <w:t xml:space="preserve">в том числе в договоре между представителем и заявителем </w:t>
      </w:r>
      <w:r w:rsidRPr="00541EC1">
        <w:rPr>
          <w:rFonts w:ascii="Times New Roman" w:hAnsi="Times New Roman" w:cs="Times New Roman"/>
          <w:sz w:val="28"/>
          <w:szCs w:val="28"/>
        </w:rPr>
        <w:br/>
        <w:t>(далее – уполномоченные представители).</w:t>
      </w:r>
    </w:p>
    <w:p w:rsidR="003535E5" w:rsidRPr="00541EC1" w:rsidRDefault="003535E5" w:rsidP="002E280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</w:rPr>
        <w:t xml:space="preserve">1.3. </w:t>
      </w:r>
      <w:r w:rsidRPr="00541EC1">
        <w:rPr>
          <w:rFonts w:ascii="Times New Roman" w:hAnsi="Times New Roman" w:cs="Times New Roman"/>
          <w:sz w:val="28"/>
          <w:szCs w:val="28"/>
        </w:rPr>
        <w:t>Требования к порядку информирования о предоставлении государственной услуги.</w:t>
      </w:r>
    </w:p>
    <w:p w:rsidR="003535E5" w:rsidRPr="00541EC1" w:rsidRDefault="003535E5" w:rsidP="002E280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1.3.1. 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541EC1">
        <w:rPr>
          <w:rFonts w:ascii="Times New Roman" w:hAnsi="Times New Roman" w:cs="Times New Roman"/>
          <w:sz w:val="28"/>
          <w:szCs w:val="28"/>
        </w:rPr>
        <w:br/>
        <w:t>(далее – сеть «Интернет») на официальном сайте Комитета;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на Портале «Государственные и муниципальные услуги (функции) </w:t>
      </w:r>
      <w:r w:rsidRPr="00541EC1">
        <w:rPr>
          <w:rFonts w:ascii="Times New Roman" w:hAnsi="Times New Roman" w:cs="Times New Roman"/>
          <w:sz w:val="28"/>
          <w:szCs w:val="28"/>
        </w:rPr>
        <w:br/>
        <w:t xml:space="preserve">в Санкт-Петербурге» (далее – Портал) (доменное имя сайта в сети </w:t>
      </w:r>
      <w:r w:rsidRPr="00541EC1">
        <w:rPr>
          <w:rFonts w:ascii="Times New Roman" w:hAnsi="Times New Roman" w:cs="Times New Roman"/>
          <w:sz w:val="28"/>
          <w:szCs w:val="28"/>
        </w:rPr>
        <w:br/>
        <w:t>«Интернет» – gu.spb.ru);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(доменное имя сайта </w:t>
      </w:r>
      <w:r w:rsidRPr="00541EC1">
        <w:rPr>
          <w:rFonts w:ascii="Times New Roman" w:hAnsi="Times New Roman" w:cs="Times New Roman"/>
          <w:sz w:val="28"/>
          <w:szCs w:val="28"/>
        </w:rPr>
        <w:br/>
        <w:t>в сети «Интернет» – gosuslugi.ru) (далее – федеральный Портал);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на официальном сайте Администрации Санкт-Петербурга (доменное имя сайта в сети «Интернет» – gov.spb.ru);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lastRenderedPageBreak/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</w:t>
      </w:r>
      <w:r w:rsidRPr="00541EC1">
        <w:rPr>
          <w:rFonts w:ascii="Times New Roman" w:hAnsi="Times New Roman" w:cs="Times New Roman"/>
          <w:sz w:val="28"/>
          <w:szCs w:val="28"/>
        </w:rPr>
        <w:br/>
        <w:t xml:space="preserve">в электронном виде (далее – мобильное приложение) – в части информации </w:t>
      </w:r>
      <w:r w:rsidRPr="00541EC1">
        <w:rPr>
          <w:rFonts w:ascii="Times New Roman" w:hAnsi="Times New Roman" w:cs="Times New Roman"/>
          <w:sz w:val="28"/>
          <w:szCs w:val="28"/>
        </w:rPr>
        <w:br/>
        <w:t>об органах (организациях) в разделе «Полезная информация»;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направление запросов в письменном виде в адрес Комитета, </w:t>
      </w:r>
      <w:r w:rsidRPr="00541EC1">
        <w:rPr>
          <w:rFonts w:ascii="Times New Roman" w:hAnsi="Times New Roman" w:cs="Times New Roman"/>
          <w:sz w:val="28"/>
          <w:szCs w:val="28"/>
        </w:rPr>
        <w:br/>
        <w:t>в электронной форме по адресу электронной почты;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по справочным телефонам </w:t>
      </w:r>
      <w:r w:rsidR="001662B1">
        <w:rPr>
          <w:rFonts w:ascii="Times New Roman" w:hAnsi="Times New Roman" w:cs="Times New Roman"/>
          <w:sz w:val="28"/>
          <w:szCs w:val="28"/>
        </w:rPr>
        <w:t>Комитета</w:t>
      </w:r>
      <w:r w:rsidRPr="00541EC1">
        <w:rPr>
          <w:rFonts w:ascii="Times New Roman" w:hAnsi="Times New Roman" w:cs="Times New Roman"/>
          <w:sz w:val="28"/>
          <w:szCs w:val="28"/>
        </w:rPr>
        <w:t>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при личном обращении на прием к специалистам Комитета (в дни и часы приема);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на стендах в местах предоставления государственной услуги.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1.3.2. Сведения о ходе предоставления государственной услуги заявители могут получить следующими способами (в следующем порядке):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путем направления запросов в письменном виде по адресу Комитета, </w:t>
      </w:r>
      <w:r w:rsidRPr="00541EC1">
        <w:rPr>
          <w:rFonts w:ascii="Times New Roman" w:hAnsi="Times New Roman" w:cs="Times New Roman"/>
          <w:sz w:val="28"/>
          <w:szCs w:val="28"/>
        </w:rPr>
        <w:br/>
        <w:t>в электронном виде по адресу электронной почты Комитета;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по справочным телефонам специалистов Комитета;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при личном обращении на прием к специалистам Комитета (в дни и часы приема);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на Портале без прохождения авторизации в разделе «Проверка статуса запроса» (доменное имя сайта в сети «Интернет» – gu.spb.ru/status) или после авторизации в «Личном кабинете» (в случае если запрос подан посредством Портала);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color w:val="auto"/>
          <w:sz w:val="28"/>
          <w:szCs w:val="28"/>
        </w:rPr>
        <w:t xml:space="preserve">после авторизации в «Кабинете заявителя» </w:t>
      </w:r>
      <w:r w:rsidR="001662B1">
        <w:rPr>
          <w:rFonts w:ascii="Times New Roman" w:hAnsi="Times New Roman" w:cs="Times New Roman"/>
          <w:color w:val="auto"/>
          <w:sz w:val="28"/>
          <w:szCs w:val="28"/>
        </w:rPr>
        <w:t>в Единой системе</w:t>
      </w:r>
      <w:r w:rsidR="001662B1" w:rsidRPr="001662B1">
        <w:rPr>
          <w:rFonts w:ascii="Times New Roman" w:hAnsi="Times New Roman" w:cs="Times New Roman"/>
          <w:color w:val="auto"/>
          <w:sz w:val="28"/>
          <w:szCs w:val="28"/>
        </w:rPr>
        <w:t xml:space="preserve"> строительного комплекса</w:t>
      </w:r>
      <w:r w:rsidR="001662B1">
        <w:rPr>
          <w:rFonts w:ascii="Times New Roman" w:hAnsi="Times New Roman" w:cs="Times New Roman"/>
          <w:color w:val="auto"/>
          <w:sz w:val="28"/>
          <w:szCs w:val="28"/>
        </w:rPr>
        <w:t xml:space="preserve"> (далее – </w:t>
      </w:r>
      <w:r w:rsidRPr="00541EC1">
        <w:rPr>
          <w:rFonts w:ascii="Times New Roman" w:hAnsi="Times New Roman" w:cs="Times New Roman"/>
          <w:color w:val="auto"/>
          <w:sz w:val="28"/>
          <w:szCs w:val="28"/>
        </w:rPr>
        <w:t>ЕССК</w:t>
      </w:r>
      <w:r w:rsidR="001662B1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541EC1">
        <w:rPr>
          <w:rFonts w:ascii="Times New Roman" w:hAnsi="Times New Roman" w:cs="Times New Roman"/>
          <w:color w:val="auto"/>
          <w:sz w:val="28"/>
          <w:szCs w:val="28"/>
        </w:rPr>
        <w:t xml:space="preserve"> (в случае подачи через Портал)</w:t>
      </w:r>
      <w:r w:rsidR="001662B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74B57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41EC1">
        <w:rPr>
          <w:rFonts w:ascii="Times New Roman" w:hAnsi="Times New Roman" w:cs="Times New Roman"/>
          <w:sz w:val="28"/>
          <w:szCs w:val="28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(в случае если запрос подан посредством Портала</w:t>
      </w:r>
      <w:r w:rsidR="001662B1">
        <w:rPr>
          <w:rFonts w:ascii="Times New Roman" w:hAnsi="Times New Roman" w:cs="Times New Roman"/>
          <w:sz w:val="28"/>
          <w:szCs w:val="28"/>
        </w:rPr>
        <w:t xml:space="preserve"> – при выборе заявителем соответствующего способа информирования</w:t>
      </w:r>
      <w:r w:rsidR="001662B1" w:rsidRPr="00541EC1">
        <w:rPr>
          <w:rFonts w:ascii="Times New Roman" w:hAnsi="Times New Roman" w:cs="Times New Roman"/>
          <w:sz w:val="28"/>
          <w:szCs w:val="28"/>
        </w:rPr>
        <w:t>)</w:t>
      </w:r>
      <w:r w:rsidRPr="00541EC1">
        <w:rPr>
          <w:rFonts w:ascii="Times New Roman" w:hAnsi="Times New Roman" w:cs="Times New Roman"/>
          <w:sz w:val="28"/>
          <w:szCs w:val="28"/>
        </w:rPr>
        <w:t>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посредством уведомлений, поступивших по электронной почте (в случае если запрос подан посредством Портала – при выборе заявителем соответствующего способа информирования);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посредством уведомлений, поступивших по СМС (в случае если запрос подан посредством Портала – при выборе заявителем соответствующего способа информирования);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посредством уведомлений, поступивших через социальные сети (в случае если запрос подан посредством Портала – при выборе заявителем соответствующего способа информирования).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1.3.3. Порядок, форма, место размещения и способы получения справочной информации, в том числе на стендах в местах предоставления государственной услуги.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Справочная информация (место нахождение и график работы Комитета, </w:t>
      </w:r>
      <w:r w:rsidRPr="00541EC1">
        <w:rPr>
          <w:rFonts w:ascii="Times New Roman" w:hAnsi="Times New Roman" w:cs="Times New Roman"/>
          <w:sz w:val="28"/>
          <w:szCs w:val="28"/>
        </w:rPr>
        <w:br/>
        <w:t xml:space="preserve">его структурного подразделения, предоставляющего государственную услугу, справочные телефоны, адрес официального сайта) размещена на официальном </w:t>
      </w:r>
      <w:r w:rsidRPr="00541EC1">
        <w:rPr>
          <w:rFonts w:ascii="Times New Roman" w:hAnsi="Times New Roman" w:cs="Times New Roman"/>
          <w:sz w:val="28"/>
          <w:szCs w:val="28"/>
        </w:rPr>
        <w:lastRenderedPageBreak/>
        <w:t>сайте Комитета (доменное имя сайта в сети «Интернет» - gov.spb.ru/gov/otrasl/ecology/), на Портале (доменное имя сайта в сети «Интернет» – gu.spb.ru).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II. Стандарт предоставления государственной услуги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 Наименование государственной услуги: организовывать и проводить государственную экологическую экспертизу объектов регионального уровня.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Краткое наименование государственной услуги: организовывать </w:t>
      </w:r>
      <w:r w:rsidR="003E51EB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проводить государственную экологическую экспертизу.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2.2. Государственная услуга предоставляется Комитетом.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Должностным лицам Комитета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и организации, за исключением получения услуг, включенных в перечень услуг, которые являются необходимыми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обязательными для предоставления государственных услуг, утвержденный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"kodeks://link/d?nd=537912646"\o"’’Об утверждении Перечня услуг, которые являются необходимыми и обязательными для предоставления ...’’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Постановление Правительства Санкт-Петербурга от 03.02.2012 N 93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11.02.2020)"</w:instrTex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постановлением Правительством Санкт-Петербурга.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2.3. Результатом предоставления государственной услуги является направление (выдача) утвержденного распоряжением Комитета заключения государственной экологической экспертизы </w:t>
      </w:r>
      <w:r w:rsidRPr="00541EC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на бумажном носителе по форме согласно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приложению № 7 настоящего Административного регламента.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отказа в предоставлении государственной услуги по ос</w:t>
      </w:r>
      <w:r w:rsidR="001662B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нованиям, указанным в пункте 2.10.2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заявителю направляется уведомление, </w:t>
      </w:r>
      <w:r w:rsidR="001662B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отказ</w:t>
      </w:r>
      <w:r w:rsidR="001662B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1662B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предоставлении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государственной </w:t>
      </w:r>
      <w:r w:rsidR="001662B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услуги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форме согласно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"kodeks://link/d?nd=456078425&amp;point=mark=000000000000000000000000000000000000000000000000008PK0LU"\o"’’Об утверждении Административного регламента Комитета по природопользованию, охране окружающей ...’’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25.03.20"</w:instrTex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приложению № 2 настоящего Административного регламента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Предусмотрены следующие способы получения результата предоставления государственной услуги: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непосредственно в Комитете;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почте.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Направление результата предоставления государственной услуги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электронной форме посредством Портала не предусмотрена.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Ведомственная информационная система, в которой учитывается результат предоставления государственной услуги, отсутствует.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2.4. Срок проведения государственной экологической экспертизы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не должен превышать два месяца с начала ее проведения, и может быть продлен на один месяц по заявлению заявителя в порядке, предусмотренном пунктом 3.6.15</w:t>
      </w:r>
      <w:r w:rsidR="00E87636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Административного регламента, если иное не предусмотрено федеральным законом.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Начало срока проведения государственной экологической экспертизы устанавливается не позднее чем через пятнадцать </w:t>
      </w:r>
      <w:r w:rsidR="00E87636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рабочих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дней после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ее оплаты и приемки комплекта материалов, предусмотренных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пунктами 2.6 и 2.7 настоящего Административного регламента.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Начало и продолжительность срока проведения государственной экологической экспертизы, а также изменение сроков проведения государственной экологической экспертизы оформляются распоряжением Комитета по форме согласно приложению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"kodeks://link/d?nd=456078425&amp;point=mark=000000000000000000000000000000000000000000000000008PQ0M1"\o"’’Об утверждении Административного регламента Комитета по природопользованию, охране окружающей ...’’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25.03.20"</w:instrTex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3 настоящего Административного регламент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Срок для приостановления предоставления государственной услуги законодательством Российской Федерации и Санкт-Петербурга не установлен.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Срок рассмотрения представленны</w:t>
      </w:r>
      <w:r w:rsidR="001662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 материалов, указанных в пунктах 2.6 </w:t>
      </w:r>
      <w:r w:rsidR="001662B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2.6.1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составляет 7 рабочих дней со дня их регистрации в порядке, предусмотренном пунктом 3.1. настоящего Административного регламента.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Срок оплаты проведения государственной экологической экспертизы составляет 30 рабочих дней со дня получения заявителем соответствующего уведомления.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Срок направления уведомления об отказе в предоставлении государственной услуги по основаниям, предусмотренным в пункте 2.10 настоящего Административного регламента составляет не более 7 рабочих дней с момента наступления соответствующего основания.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выдачи (направления) документа, являющимся результатом предоставления государственной услуги, составляет 5 рабочих дней с даты завершения государственной экологической экспертизы, определенной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соответствии с распоряжением об организации и проведении государственной экологической экспертизы.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Информирование заявителя о принятом решении осуществляется </w:t>
      </w:r>
      <w:r w:rsidR="00174B5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течение 1 рабочего дня после его принятия.</w:t>
      </w:r>
    </w:p>
    <w:p w:rsidR="003535E5" w:rsidRPr="00541EC1" w:rsidRDefault="003535E5" w:rsidP="002E280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2.5.</w:t>
      </w:r>
      <w:r w:rsidRPr="00541EC1">
        <w:t xml:space="preserve"> </w:t>
      </w:r>
      <w:r w:rsidRPr="00541EC1">
        <w:rPr>
          <w:rFonts w:ascii="Times New Roman" w:hAnsi="Times New Roman" w:cs="Times New Roman"/>
          <w:sz w:val="28"/>
          <w:szCs w:val="28"/>
        </w:rPr>
        <w:t>Нормативные правовые акты, регулирующие предоставление государственной услуги.</w:t>
      </w:r>
    </w:p>
    <w:p w:rsidR="003535E5" w:rsidRPr="00541EC1" w:rsidRDefault="003535E5" w:rsidP="002E280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Перечень нормативных правовых актов размещен в Раздел</w:t>
      </w:r>
      <w:r w:rsidR="00E87636" w:rsidRPr="00541EC1">
        <w:rPr>
          <w:rFonts w:ascii="Times New Roman" w:hAnsi="Times New Roman" w:cs="Times New Roman"/>
          <w:sz w:val="28"/>
          <w:szCs w:val="28"/>
        </w:rPr>
        <w:t>е</w:t>
      </w:r>
      <w:r w:rsidRPr="00541EC1">
        <w:rPr>
          <w:rFonts w:ascii="Times New Roman" w:hAnsi="Times New Roman" w:cs="Times New Roman"/>
          <w:sz w:val="28"/>
          <w:szCs w:val="28"/>
        </w:rPr>
        <w:t xml:space="preserve"> Комитета </w:t>
      </w:r>
      <w:r w:rsidRPr="00541EC1">
        <w:rPr>
          <w:rFonts w:ascii="Times New Roman" w:hAnsi="Times New Roman" w:cs="Times New Roman"/>
          <w:sz w:val="28"/>
          <w:szCs w:val="28"/>
        </w:rPr>
        <w:br/>
        <w:t xml:space="preserve">на официальном сайте Администрации Санкт-Петербурга </w:t>
      </w:r>
      <w:r w:rsidR="00E5780B">
        <w:rPr>
          <w:rFonts w:ascii="Times New Roman" w:hAnsi="Times New Roman" w:cs="Times New Roman"/>
          <w:sz w:val="28"/>
          <w:szCs w:val="28"/>
        </w:rPr>
        <w:t xml:space="preserve">(доменное имя </w:t>
      </w:r>
      <w:r w:rsidRPr="00541EC1">
        <w:rPr>
          <w:rFonts w:ascii="Times New Roman" w:hAnsi="Times New Roman" w:cs="Times New Roman"/>
          <w:sz w:val="28"/>
          <w:szCs w:val="28"/>
        </w:rPr>
        <w:t xml:space="preserve">в сети «Интернет» - </w:t>
      </w:r>
      <w:r w:rsidRPr="00541EC1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541EC1">
        <w:rPr>
          <w:rFonts w:ascii="Times New Roman" w:hAnsi="Times New Roman" w:cs="Times New Roman"/>
          <w:sz w:val="28"/>
          <w:szCs w:val="28"/>
        </w:rPr>
        <w:t>.</w:t>
      </w:r>
      <w:r w:rsidRPr="00541EC1">
        <w:rPr>
          <w:rFonts w:ascii="Times New Roman" w:hAnsi="Times New Roman" w:cs="Times New Roman"/>
          <w:sz w:val="28"/>
          <w:szCs w:val="28"/>
          <w:lang w:val="en-US"/>
        </w:rPr>
        <w:t>spb</w:t>
      </w:r>
      <w:r w:rsidRPr="00541EC1">
        <w:rPr>
          <w:rFonts w:ascii="Times New Roman" w:hAnsi="Times New Roman" w:cs="Times New Roman"/>
          <w:sz w:val="28"/>
          <w:szCs w:val="28"/>
        </w:rPr>
        <w:t>.</w:t>
      </w:r>
      <w:r w:rsidRPr="00541EC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E5780B">
        <w:rPr>
          <w:rFonts w:ascii="Times New Roman" w:hAnsi="Times New Roman" w:cs="Times New Roman"/>
          <w:sz w:val="28"/>
          <w:szCs w:val="28"/>
        </w:rPr>
        <w:t>)</w:t>
      </w:r>
      <w:r w:rsidRPr="00541EC1">
        <w:rPr>
          <w:rFonts w:ascii="Times New Roman" w:hAnsi="Times New Roman" w:cs="Times New Roman"/>
          <w:sz w:val="28"/>
          <w:szCs w:val="28"/>
        </w:rPr>
        <w:t xml:space="preserve"> и на Портале (доменное имя сайта в сети «Интернет» - </w:t>
      </w:r>
      <w:r w:rsidRPr="00541EC1">
        <w:rPr>
          <w:rFonts w:ascii="Times New Roman" w:hAnsi="Times New Roman" w:cs="Times New Roman"/>
          <w:sz w:val="28"/>
          <w:szCs w:val="28"/>
          <w:lang w:val="en-US"/>
        </w:rPr>
        <w:t>gu</w:t>
      </w:r>
      <w:r w:rsidRPr="00541EC1">
        <w:rPr>
          <w:rFonts w:ascii="Times New Roman" w:hAnsi="Times New Roman" w:cs="Times New Roman"/>
          <w:sz w:val="28"/>
          <w:szCs w:val="28"/>
        </w:rPr>
        <w:t>.</w:t>
      </w:r>
      <w:r w:rsidRPr="00541EC1">
        <w:rPr>
          <w:rFonts w:ascii="Times New Roman" w:hAnsi="Times New Roman" w:cs="Times New Roman"/>
          <w:sz w:val="28"/>
          <w:szCs w:val="28"/>
          <w:lang w:val="en-US"/>
        </w:rPr>
        <w:t>spb</w:t>
      </w:r>
      <w:r w:rsidRPr="00541EC1">
        <w:rPr>
          <w:rFonts w:ascii="Times New Roman" w:hAnsi="Times New Roman" w:cs="Times New Roman"/>
          <w:sz w:val="28"/>
          <w:szCs w:val="28"/>
        </w:rPr>
        <w:t>.</w:t>
      </w:r>
      <w:r w:rsidRPr="00541EC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541EC1">
        <w:rPr>
          <w:rFonts w:ascii="Times New Roman" w:hAnsi="Times New Roman" w:cs="Times New Roman"/>
          <w:sz w:val="28"/>
          <w:szCs w:val="28"/>
        </w:rPr>
        <w:t>) в разделе описания государственной услуги.</w:t>
      </w:r>
    </w:p>
    <w:p w:rsidR="003535E5" w:rsidRPr="00541EC1" w:rsidRDefault="003535E5" w:rsidP="002E280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2.6. Исчерпывающий перечень документов, необходимых в соответствии </w:t>
      </w:r>
      <w:r w:rsidRPr="00541EC1">
        <w:rPr>
          <w:rFonts w:ascii="Times New Roman" w:hAnsi="Times New Roman" w:cs="Times New Roman"/>
          <w:sz w:val="28"/>
          <w:szCs w:val="28"/>
        </w:rPr>
        <w:br/>
        <w:t xml:space="preserve">с нормативными правовыми актами для предоставления государственной услуги </w:t>
      </w:r>
      <w:r w:rsidRPr="00541EC1">
        <w:rPr>
          <w:rFonts w:ascii="Times New Roman" w:hAnsi="Times New Roman" w:cs="Times New Roman"/>
          <w:sz w:val="28"/>
          <w:szCs w:val="28"/>
        </w:rPr>
        <w:br/>
        <w:t>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государственную экологическую экспертизу представляется документация в соответствии с перечнем объектов государственной экологической экспертизы регионального уровня, установленным статьей</w:t>
      </w:r>
      <w:r w:rsidR="00CB57CE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12 Федерального закона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"kodeks://link/d?nd=9014668&amp;point=mark=000000000000000000000000000000000000000000000000007DU0KE"\o"’’Об экологической экспертизе (с изменениями на 31 июля 2020 года) (редакция, действующая с 28 августа 2020 года)’’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Федеральный закон от 23.11.1995 N 174-ФЗ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28.08.2020)"</w:instrTex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экологической экспертизе»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Федеральный закон </w:t>
      </w:r>
      <w:r w:rsidR="00E87636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№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174-ФЗ):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проекты нормативно-технических и инструктивно-методических документов в области охраны окружающей среды, утверждаемых органами государственной власти субъектов Российской Федерации;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проекты целевых программ субъектов Российской Федерации,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предусматривающих строительство и эксплуатацию объектов хозяйственной деятельности, оказывающих воздействие на окружающую среду, в части размещения таких объектов с учетом режима охраны природных объектов;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объекты государственной экологической экспертизы регионального уровня и ранее получившие положительное заключение государственной экологической экспертизы, в случае: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доработки такого объекта по замечаниям проведенной ранее государственной экологической экспертизы;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реализации такого объекта с отступлениями от документации, получившей положительное заключение государственной экологической экспертизы,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(или) в случае внесения изменений в указанную документацию;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истечения срока действия положительного заключения государственной экологической экспертизы;</w:t>
      </w:r>
    </w:p>
    <w:p w:rsidR="003535E5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внесения изменений в документацию, на которую имеется положительное заключение государственной экологической экспертизы.</w:t>
      </w:r>
    </w:p>
    <w:p w:rsidR="000C3031" w:rsidRPr="00541EC1" w:rsidRDefault="000C3031" w:rsidP="002E280A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color w:val="auto"/>
          <w:spacing w:val="1"/>
          <w:sz w:val="28"/>
          <w:szCs w:val="28"/>
        </w:rPr>
      </w:pPr>
      <w:r w:rsidRPr="00541EC1">
        <w:rPr>
          <w:rFonts w:ascii="Times New Roman" w:hAnsi="Times New Roman"/>
          <w:color w:val="auto"/>
          <w:spacing w:val="1"/>
          <w:sz w:val="28"/>
          <w:szCs w:val="28"/>
        </w:rPr>
        <w:t xml:space="preserve">В случае если Заявление подается через представителя заказчика, также представляется документ, подтверждающий полномочия на осуществление действий от его имени. В качестве документа, подтверждающего полномочия </w:t>
      </w:r>
      <w:r w:rsidRPr="00541EC1">
        <w:rPr>
          <w:rFonts w:ascii="Times New Roman" w:hAnsi="Times New Roman"/>
          <w:color w:val="auto"/>
          <w:spacing w:val="1"/>
          <w:sz w:val="28"/>
          <w:szCs w:val="28"/>
        </w:rPr>
        <w:br/>
        <w:t>на осуществление действий от имени заказчика, может быть представлена:</w:t>
      </w:r>
    </w:p>
    <w:p w:rsidR="000C3031" w:rsidRPr="00541EC1" w:rsidRDefault="000C3031" w:rsidP="002E280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41EC1">
        <w:rPr>
          <w:rFonts w:ascii="Times New Roman" w:hAnsi="Times New Roman" w:cs="Times New Roman"/>
          <w:spacing w:val="1"/>
          <w:sz w:val="28"/>
          <w:szCs w:val="28"/>
        </w:rPr>
        <w:t xml:space="preserve">оформленная в соответствии с законодательством Российской Федерации доверенность, заверенная печатью заказчика (при наличии) и подписанная руководителем или уполномоченным этим руководителем лицом </w:t>
      </w:r>
      <w:r w:rsidRPr="00541EC1">
        <w:rPr>
          <w:rFonts w:ascii="Times New Roman" w:hAnsi="Times New Roman" w:cs="Times New Roman"/>
          <w:spacing w:val="1"/>
          <w:sz w:val="28"/>
          <w:szCs w:val="28"/>
        </w:rPr>
        <w:br/>
        <w:t>(для юридических лиц);</w:t>
      </w:r>
    </w:p>
    <w:p w:rsidR="000C3031" w:rsidRPr="00541EC1" w:rsidRDefault="000C3031" w:rsidP="002E280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41EC1">
        <w:rPr>
          <w:rFonts w:ascii="Times New Roman" w:hAnsi="Times New Roman" w:cs="Times New Roman"/>
          <w:spacing w:val="1"/>
          <w:sz w:val="28"/>
          <w:szCs w:val="28"/>
        </w:rPr>
        <w:t xml:space="preserve">договор, в том числе договор между представителем </w:t>
      </w:r>
      <w:r w:rsidRPr="00541EC1">
        <w:rPr>
          <w:rFonts w:ascii="Times New Roman" w:hAnsi="Times New Roman" w:cs="Times New Roman"/>
          <w:spacing w:val="1"/>
          <w:sz w:val="28"/>
          <w:szCs w:val="28"/>
        </w:rPr>
        <w:br/>
        <w:t>и представляемым, между представляемым и третьим лицом, решение собрания, содержащие указания на полномочия доверенного лица по представлению заказчика;</w:t>
      </w:r>
    </w:p>
    <w:p w:rsidR="000C3031" w:rsidRPr="00541EC1" w:rsidRDefault="000C3031" w:rsidP="002E280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auto"/>
          <w:spacing w:val="1"/>
          <w:sz w:val="28"/>
          <w:szCs w:val="28"/>
        </w:rPr>
      </w:pPr>
      <w:r w:rsidRPr="00541EC1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копия решения о назначении или об избрании либо приказа </w:t>
      </w:r>
      <w:r w:rsidRPr="00541EC1">
        <w:rPr>
          <w:rFonts w:ascii="Times New Roman" w:hAnsi="Times New Roman" w:cs="Times New Roman"/>
          <w:color w:val="auto"/>
          <w:spacing w:val="1"/>
          <w:sz w:val="28"/>
          <w:szCs w:val="28"/>
        </w:rPr>
        <w:br/>
        <w:t xml:space="preserve">о назначении физического лица на должность, в соответствии с которым такое физическое лицо обладает правом действовать от имени заказчика </w:t>
      </w:r>
      <w:r w:rsidRPr="00541EC1">
        <w:rPr>
          <w:rFonts w:ascii="Times New Roman" w:hAnsi="Times New Roman" w:cs="Times New Roman"/>
          <w:color w:val="auto"/>
          <w:spacing w:val="1"/>
          <w:sz w:val="28"/>
          <w:szCs w:val="28"/>
        </w:rPr>
        <w:br/>
        <w:t>без доверенности.</w:t>
      </w:r>
      <w:r w:rsidRPr="00541EC1">
        <w:rPr>
          <w:color w:val="auto"/>
        </w:rPr>
        <w:t xml:space="preserve"> </w:t>
      </w:r>
      <w:r w:rsidRPr="00541EC1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Доверенность от заказчика, являющегося юридическим лицом, должна быть удостоверена усиленной квалифицированной электронной подписью доверителя.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Согласие на обработку персональных данных заявителя (представителя), обратившегося за предоставлением государственной услуги, в соответствии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с пунктом 4 части 1 статьи 6 Федерального закона «О персональных данных»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частью 4 статьи 7 Федерального закона «Об организации предоставления государственных и муниципальных услуг» (далее – Федеральный закон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№ 210-ФЗ) не требуется.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2.6.1. По объектам государственной экологической экспертизы, указанным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пункте 2.6 настоящего Административного регламента, в том числе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для повторного рассмотрения, заявитель представляет на государственную экологическую экспертизу следующие материалы: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заявление, содержащее информацию о наименовании объекта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государственной экологической экспертизы, сведения о заявителе, информацию о наличии положительного/отрицательного заключения государственной экологической экспертизы в отношении заявленного объекта, информацию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о наличии/отсутствии положительных заключений и (или) документов согласований органов исполнительной власти Санкт-Петербурга и органов местного самоуправления, получаемых в установленном законодательстве порядке, информацию о наличии/отсутствии заключений федеральных органов исполнительной власти по объекту государственной экологической экспертизы в случае его рассмотрения указанными органами, информацию об обсуждении объекта государственной экологической экспертизы с гражданами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общественными организациями (объединениями), организованными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соответствии с постановлениям Правительства Санкт-Петербурга от 26.10.2018 № 832 «О внесении изменений в постановления Правительства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Санкт-Петербурга от 09.03.2017 № 127, от 19.12.2017 № 1098», информация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о наличии заключения общественной экологической экспертизы в случае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ее проведения с приложением подробной описи материалов, представляемых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на государственную экологическую экспертизу, согласно приложению №</w:t>
      </w:r>
      <w:r w:rsidR="00CB57CE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к настоящему Административному регламенту;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документацию, подлежащую государственной экологической экспертизе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соответствии со статьей 12 Федерального закона №</w:t>
      </w:r>
      <w:r w:rsidR="00CB57CE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174-ФЗ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объеме, который определен в установленном порядке,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содержащую материалы оценки воздействия на окружающую среду хозяйственной и иной деятельности, подлежащей государственной экологической экспертизе;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заключения общественной экологической экспертизы, указанные в абзаце 2 настоящего пункта в случае ее проведения, направляются в Комитет общественными организациями (объединениями) в порядке, установленном статьей 25 Федерального закона № 174-ФЗ.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2.6.2. В представляемых документах не допускаются </w:t>
      </w:r>
      <w:r w:rsidR="00CB57CE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удостоверенные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их содержание.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2.6.3. Указанные в пункте 2.6.1 настоящего Административного регламента материалы, подлежащие государственной экологической экспертизе, могут быть представлены заявителем лично или почтовым отправлением </w:t>
      </w:r>
      <w:r w:rsidR="00174B5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бумажном носителе в одном экземпляре и на электронном носителе в одном экземпляре.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предоставлении материалов на бумажном носителе и на электронном носителе, соответствие представленных материалов на электронном носителе оригиналу должно быть подтверждено заявителем.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Заявление представляется только в одном экземпляре.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2.6.4. Материалы</w:t>
      </w:r>
      <w:r w:rsidR="00E87636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указанные в пункте 2.6.1 настоящего Административного регламента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могут быть поданы</w:t>
      </w:r>
      <w:r w:rsidR="00D432F1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форме электронных документов, </w:t>
      </w:r>
      <w:r w:rsidR="00CB57CE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D432F1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за исключением случаев, когда такие документы содержат сведения, составляющие государственную тайну и относятся к служебной информации ограниченного действия.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подаче заявления о предоставлении государственной услуги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электронной форме необходимость выгрузки заявления с Портала на бумажном носителе отсутствует, а также представление скан-образа документа, удостоверяющего личность заявителя или представителя, авторизовавшегося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на Портале посредством ЕСИА, не требуется</w:t>
      </w:r>
      <w:r w:rsidR="00E5780B">
        <w:rPr>
          <w:rStyle w:val="ac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1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535E5" w:rsidRPr="00541EC1" w:rsidRDefault="003535E5" w:rsidP="002E2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Документы, указанные в пункте 2.6.1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Административного регламента</w:t>
      </w:r>
      <w:r w:rsidRPr="00541EC1">
        <w:rPr>
          <w:rFonts w:ascii="Times New Roman" w:hAnsi="Times New Roman" w:cs="Times New Roman"/>
          <w:sz w:val="28"/>
          <w:szCs w:val="28"/>
        </w:rPr>
        <w:t xml:space="preserve"> представляются в форме оригиналов документов. При этом </w:t>
      </w:r>
      <w:r w:rsidRPr="00541EC1">
        <w:rPr>
          <w:rFonts w:ascii="Times New Roman" w:hAnsi="Times New Roman" w:cs="Times New Roman"/>
          <w:sz w:val="28"/>
          <w:szCs w:val="28"/>
        </w:rPr>
        <w:br/>
        <w:t>при подаче запроса в электронной форме указанные документы по выбору заявителя прилагаются:</w:t>
      </w:r>
    </w:p>
    <w:p w:rsidR="00E87636" w:rsidRPr="00541EC1" w:rsidRDefault="003535E5" w:rsidP="002E2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в виде электронного документа, подписанного усиленной квалифицированной электронной подписью лица, выдавшего документ, </w:t>
      </w:r>
      <w:r w:rsidRPr="00541EC1">
        <w:rPr>
          <w:rFonts w:ascii="Times New Roman" w:hAnsi="Times New Roman" w:cs="Times New Roman"/>
          <w:sz w:val="28"/>
          <w:szCs w:val="28"/>
        </w:rPr>
        <w:br/>
        <w:t>и эквивалентные оригиналу – без необходимости последующего предъявления документов на бумажном нос</w:t>
      </w:r>
      <w:r w:rsidR="00E5780B">
        <w:rPr>
          <w:rFonts w:ascii="Times New Roman" w:hAnsi="Times New Roman" w:cs="Times New Roman"/>
          <w:sz w:val="28"/>
          <w:szCs w:val="28"/>
        </w:rPr>
        <w:t>ителе в Комитет;</w:t>
      </w:r>
    </w:p>
    <w:p w:rsidR="00E87636" w:rsidRPr="00541EC1" w:rsidRDefault="00E87636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hAnsi="Times New Roman" w:cs="Times New Roman"/>
          <w:sz w:val="28"/>
          <w:szCs w:val="28"/>
        </w:rPr>
        <w:t>в виде скан-образа документа с необходимостью последующей личной явки в Комитет для представления оригиналов.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3535E5" w:rsidRPr="00CB57CE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подачи в электронной форме материалы формируются посредством заполнения форм электронного документа и подписания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его усиленной квалифицированной подписью с использованием Портала, </w:t>
      </w:r>
      <w:r w:rsidR="00CB57CE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CB57CE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 необходимости дополнительной по</w:t>
      </w:r>
      <w:r w:rsidR="00E87636" w:rsidRPr="00CB57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дачи заявления в бумажной форме </w:t>
      </w:r>
      <w:r w:rsidR="00CB57CE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E87636" w:rsidRPr="00CB57CE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(при наличии).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2.7. Исчерпывающий перечень документов, необходимых в соответствии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нормативными правовыми актами для предоставления государственной услуги, которые являются необходимыми и обязательными для предоставления государственной услуги, которые находятся в распоряжении государственных органов, органов местного самоуправления, и которые заявитель вправе представить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2.7.1. По объектам государственной экологической экспертизы, указанным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пункте 2.6 настоящего Административного регламента, в том числе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для повторного рассмотрения, заявитель вправе представить: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положительные заключения и (или) документы согласований исполнительных органов государственной власти и органов местного самоуправления, получаемые в установленном законодательством Российской Федерации или законодательством Санкт-Петербурга порядке;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заключения федеральных органов исполнительной власти по объекту государственной экологической экспертизы в случае его рассмотрения указанными органами;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материалы обсуждений объекта государственной экологической экспертизы с гражданами и общественными организациями (объединениями), организованных уполномоченными органами государственной власти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Санкт-Петербурга.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2.7.2. Материалы, указанные в абзаце четвертом пункта 2.7.1 настоящего Административного регламента, находятся в распоряжении Комитета, уполномоченного на проведение общественных обсуждений объектов государственной экологической экспертизы в соответствии с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"kodeks://link/d?nd=456048278&amp;point=mark=0000000000000000000000000000000000000000000000000064U0IK"\o"’’О мерах по совершенствованию государственного управления в сферах благоустройства ...’’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Постановление Правительства Санкт-Петербурга от 09.03.2017 N 127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24.09.2020)"</w:instrTex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постановлениями Правительства Санкт-Петербурга от 09.03.2017 № 127 «О мерах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по совершенствованию государственного управления в сферах благоустройства, природопользования и охраны окружающей среды и внесении изменений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некоторые постановления Правительства Санкт-Петербурга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="0066176B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2.8. Должностным лицам Комитета запрещено требовать от заявителя: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предоставлением государственной услуги;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представления документов и информации, которые в соответствии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предоставлении государственных или муниципальных услуг, за исключением документов, указанных в части 6 статьи 7 Федерального закона № 210-ФЗ; </w:t>
      </w:r>
    </w:p>
    <w:p w:rsidR="00D51E9E" w:rsidRPr="00541EC1" w:rsidRDefault="00D51E9E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</w:t>
      </w:r>
      <w:r w:rsidR="00E87636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перечни, указанные в части 1 статьи 9 Федерального закона № 210-ФЗ;</w:t>
      </w:r>
    </w:p>
    <w:p w:rsidR="00D51E9E" w:rsidRPr="00541EC1" w:rsidRDefault="00D51E9E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предоставления документов и информации, отсутствие </w:t>
      </w:r>
      <w:r w:rsidR="00174B5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(или) недостоверность которых не указывались при первоначальном отказе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приеме документов, необходимых для предоставления государственной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услуги, либо в предоставлении государственной услуги, за исключением случаев, предусмотренных в пункте 4 части 1 статьи 7 Федерального закона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№</w:t>
      </w:r>
      <w:r w:rsidR="00174B57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210-ФЗ;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2.9. Исчерпывающий перечень оснований для отказа в приеме документов, необходимых для предоставления государственной услуги.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Основаниями для отказа в приеме документов, необходимых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для предоставления государственной услуги, являются: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отсутствие заявления по форме согласно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"kodeks://link/d?nd=456078425&amp;point=mark=000000000000000000000000000000000000000000000000008PI0LT"\o"’’Об утверждении Административного регламента Комитета по природопользованию, охране окружающей ...’’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25.03.20"</w:instrTex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приложению № 1 настоящего Административного регламента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hAnsi="Times New Roman" w:cs="Times New Roman"/>
          <w:sz w:val="28"/>
          <w:szCs w:val="28"/>
        </w:rPr>
        <w:t>несоблюдение требований к оформлению заявления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представленные документы не поддаются прочтению.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подачи заявительных документов в электронной форме через Портал основанием для отказа в их приеме является отсутствие подтверждения </w:t>
      </w:r>
      <w:r w:rsidR="00D432F1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действительности,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усиленной квалифицированной электронной подписи, включающей проверку статуса (действительности) сертификата открытого ключа в соответствии с Федеральным законом «Об электронной подписи».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2.10. Исчерпывающий перечень оснований для приостановления или отказа в предоставлении государственной услуги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2.10.1. Основания для приостановления предоставления государственной услуги действующим законодательством не предусмотрены.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2.10.2. Основаниями для отказа в предоставлении государственной услуги являются: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для проведения государственной экологической экспертизы документации, не относящейся к объектам государственной экологической экспертизы регионального уровня;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неоплата государственной экологической экспертизы по истечении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30</w:t>
      </w:r>
      <w:r w:rsidR="00174B57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рабочих дней со дня получения заявителем уведомления о необходимости оплаты государственной экологической экспертизы;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непредставление документов, необходимых для организации и проведения государственной экологической экспертизы, по истечении срока, установленного в уведомлении о несоответствии (некомплектности) ранее представленных материалов установленным требованиям, направленных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соответствии с пунктом 2.6 настоящего Административного регламента.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2.11. Перечень услуг,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предоставлении государственной услуги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Услуги, которые являются необходимыми и обязательными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для предоставления государственной услуги, нормативными правовыми актами не предусмотрены.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2.12. Порядок, размер и основания взимания государственной пошлины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или иной платы, взимаемой за предоставление государственной услуги</w:t>
      </w:r>
      <w:r w:rsidR="00174B5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Финансовое обеспечение проведения государственной экологической экспертизы осуществляется за счет бюджета Санкт-Петербурга при условии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внесения заявителем сбора, рассчитанного в соответствии со сметой расходов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на проведение государственной экологической экспертизы.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основании положений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"kodeks://link/d?nd=9014668&amp;point=mark=000000000000000000000000000000000000000000000000007DU0KD"\o"’’Об экологической экспертизе (с изменениями на 31 июля 2020 года) (редакция, действующая с 28 августа 2020 года)’’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Федеральный закон от 23.11.1995 N 174-ФЗ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28.08.2020)"</w:instrTex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статей 14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"kodeks://link/d?nd=9014668&amp;point=mark=000000000000000000000000000000000000000000000000008OU0LS"\o"’’Об экологической экспертизе (с изменениями на 31 июля 2020 года) (редакция, действующая с 28 августа 2020 года)’’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Федеральный закон от 23.11.1995 N 174-ФЗ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28.08.2020)"</w:instrTex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27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28 Федерального закона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№ 174-ФЗ заявитель оплачивает сбор на проведение государственной экологической экспертизы в соответствии со счетом и сметой расходов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на проведение государственной экологической экспертизы, подготовленными Комитетом в порядке, установленном приказом Министерства природных ресурсов и экологии Российской Федерации от 12.05.2014 №</w:t>
      </w:r>
      <w:r w:rsidR="00174B57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205 </w:t>
      </w:r>
      <w:r w:rsidR="00174B5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«Об утверждении Порядка определения сметы расходов на проведение государственной экологической экспертизы».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предоставлении государственной услуги возврат денежных средств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полном объеме либо частично не предусмотрен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2.13.</w:t>
      </w:r>
      <w:r w:rsidR="006617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Взимание платы за предоставление услуг, необходимых и обязательных для предоставления государственной услуги, не предусмотрено.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2.14. Максимальный срок ожидания в очереди при подаче заявления заявителя о предоставлении государственной услуги и получении заключения государственной экологической экспертизы составляет 15 минут.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41EC1">
        <w:rPr>
          <w:rFonts w:ascii="Times New Roman" w:eastAsiaTheme="minorEastAsia" w:hAnsi="Times New Roman" w:cs="Times New Roman"/>
          <w:color w:val="auto"/>
          <w:sz w:val="28"/>
          <w:szCs w:val="28"/>
        </w:rPr>
        <w:t>2.15. Срок и порядок регистрации запроса заявителя о предоставлении государственной услуги, слуги организации, участвующей в предоставлении государственной услуги, в том числе в электронной форме.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41EC1">
        <w:rPr>
          <w:rFonts w:ascii="Times New Roman" w:hAnsi="Times New Roman" w:cs="Times New Roman"/>
          <w:color w:val="auto"/>
          <w:sz w:val="28"/>
          <w:szCs w:val="28"/>
        </w:rPr>
        <w:t>Регистрация заявления на предоставление государственной услуги осуществляется в срок, не превышающий 1 (одного) рабочего дня со дня поступления документов в Комитет.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41EC1">
        <w:rPr>
          <w:rFonts w:ascii="Times New Roman" w:hAnsi="Times New Roman" w:cs="Times New Roman"/>
          <w:color w:val="auto"/>
          <w:sz w:val="28"/>
          <w:szCs w:val="28"/>
        </w:rPr>
        <w:t xml:space="preserve">Порядок регистрации заявления на предоставление государственной услуги в Комитете определен </w:t>
      </w:r>
      <w:hyperlink w:anchor="P296" w:history="1">
        <w:r w:rsidRPr="00541EC1">
          <w:rPr>
            <w:rFonts w:ascii="Times New Roman" w:hAnsi="Times New Roman" w:cs="Times New Roman"/>
            <w:color w:val="auto"/>
            <w:sz w:val="28"/>
            <w:szCs w:val="28"/>
          </w:rPr>
          <w:t>разделом III</w:t>
        </w:r>
      </w:hyperlink>
      <w:r w:rsidRPr="00541EC1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регламента.</w:t>
      </w:r>
    </w:p>
    <w:p w:rsidR="003535E5" w:rsidRPr="00541EC1" w:rsidRDefault="003535E5" w:rsidP="002E280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При подаче заявления через Портал регистрация заявления </w:t>
      </w:r>
      <w:r w:rsidR="00D432F1" w:rsidRPr="00541EC1">
        <w:rPr>
          <w:rFonts w:ascii="Times New Roman" w:hAnsi="Times New Roman" w:cs="Times New Roman"/>
          <w:sz w:val="28"/>
          <w:szCs w:val="28"/>
        </w:rPr>
        <w:br/>
      </w:r>
      <w:r w:rsidRPr="00541EC1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услуги осуществляется в течение одного рабочего дня.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2.16.Требования к помещениям, в которых предоставляются государственная услуга, услуга, предоставляемая организацией, участвующей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предоставлении государственной услуги, к месту ожидания и приема заявителей, размещению и оформлению визуальной, текстовой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мультимедийной информации о порядке предоставления таких услуг, в том числе к обеспечению доступности для инвалидов указанных объектов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соответствии с законодательством Российской Федерации о социальной защите инвалидов.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2.16.1. Указанные помещения должны иметь площади, предусмотренные санитарными нормами и требованиями к рабочим (офисным) помещениям,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где оборудованы рабочие места с использованием персональных компьютеров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копировальной техники, и места для приема посетителей, а также должны быть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оборудованы стульями и столами, иметь писчие принадлежности (бланки заявлений, авторучки, бумагу) для заполнения заявления о предоставлении государственной услуги и производству вспомогательных записей (памяток, пояснений), стендами, на которых должна быть размещена информация, указанная в пункте 1.3.3 настоящего Административного регламента.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2.16.2. Вход в здание Комитета, в котором предоставляются государственные услуги (далее – здание), должен быть оборудован информационной табличкой (вывеской), содержащей информацию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о наименовании и режиме работы Комитета, а также тактильной схемой (табличкой), дублирующей данную информацию.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лиц с нарушением функции зрения вход в здание Комитета обозначается с помощью изменения фактуры наземного покрытия.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Должностные лица Комитета,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с использованием кресла-коляски.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Личный уход за получателем государственной услуги из числа инвалидов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иных маломобильных групп населения (медицинские процедуры, помощь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2.16.3. Помещения Комитета, в которых предоставляется государственная услуга (далее</w:t>
      </w:r>
      <w:r w:rsidR="006617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помещения), оборудуются информационными стендами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или терминалами, содержащими сведения, указанные в пункте 1.3.3 настоящего Административного регламента, в визуальной, текстовой </w:t>
      </w:r>
      <w:r w:rsidR="0066176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(или) мультимедийной информации должно соответствовать оптимальному зрительному и слуховому восприятию этой информации гражданами.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2.16.4</w:t>
      </w:r>
      <w:r w:rsidR="00E87636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лестницы, двери).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2.16.5. С целью правильной и безопасности ориентации инвалидов </w:t>
      </w:r>
      <w:r w:rsidR="00174B5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других маломобильных групп населения в помещениях на видных местах должны быть размещены тактильные мнемосхемы, отражающие план размещения данных помещений, а также план эвакуации граждан в случае пожара.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помещениях должна быть предусмотрена система (установка) оповещения людей о пожаре.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2.16.6. 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2.16.7. Территория, прилегающая к местонахождению Комитета, оборудуется, по возможности, местами для парковки автотранспортных средств, включая автотранспортные средства инвалидов.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опознаваемые с помощью изменения фактуры наземного покрытия.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2.16.8. 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возможность беспрепятственного входа в объекты и выхода из них;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возможность самостоятельного передвижения по территории объекта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целях доступа к месту предоставления государственной услуги, в том числе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помощью работников объекта, предоставляющих государственные услуги, ассистивных и вспомогательных технологий, а также сменного кресла-коляски;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возможность посадки в транспортное средство и высадки из него перед входом в объект, в том числе с использованием кресла-коляски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и, при необходимости, с помощью работников объекта;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сопровождение инвалидов, имеющих стойкие нарушения функции зрения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самостоятельного передвижения, по территории объекта;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содействие инвалиду при входе в объект и выходе из него,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информирование инвалида о доступных маршрутах общественного транспорта</w:t>
      </w:r>
      <w:r w:rsidRPr="00541EC1">
        <w:rPr>
          <w:rFonts w:ascii="Arial" w:eastAsiaTheme="minorEastAsia" w:hAnsi="Arial" w:cs="Arial"/>
          <w:sz w:val="20"/>
          <w:szCs w:val="20"/>
          <w:lang w:eastAsia="ru-RU"/>
        </w:rPr>
        <w:t>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надлежащее размещение носителей информации, необходимой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для обеспечения беспрепятственного доступа инвалидов к объектам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государственным услугам, с учетом ограничений их жизнедеятельности,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м на контрактном фоне;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обеспечение допуска на объект, в котором предоставляется государственная услуга, собаки-проводника при наличии документа, подтверждающего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ее специальное обучение, выданного по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"kodeks://link/d?nd=420284816&amp;point=mark=000000000000000000000000000000000000000000000000006540IN"\o"’’Об утверждении формы документа, подтверждающего специальное обучение собаки-проводника, и порядка его выдачи’’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Приказ Минтруда России от 22.06.2015 N 386н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действует с 01.01.2016"</w:instrTex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форме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в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"kodeks://link/d?nd=420284816&amp;point=mark=000000000000000000000000000000000000000000000000006560IO"\o"’’Об утверждении формы документа, подтверждающего специальное обучение собаки-проводника, и порядка его выдачи’’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Приказ Минтруда России от 22.06.2015 N 386н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действует с 01.01.2016"</w:instrTex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порядке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утвержденном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"kodeks://link/d?nd=420284816"\o"’’Об утверждении формы документа, подтверждающего специальное обучение собаки-проводника, и порядка его выдачи’’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Приказ Минтруда России от 22.06.2015 N 386н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действует с 01.01.2016"</w:instrTex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приказом Министерства труда и социальной защиты населения Российской Федерации от 22.06.2015 № 386н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2.16.9. 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оказание инвалидам помощи, необходимой для получения в доступной для них форме информации о правилах предоставления государственной услуги,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для лиц со стойким нарушением функции слуха допуска сурдопереводчика, для лиц с одновременным стойким нарушением функций зрения и слуха доступа тифлосурдопереводчика.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Оказание работниками Комитета иной необходимой инвалидам помощи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преодолении барьеров, мешающих получению ими услуг наравне с другими лицами;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аудиоконтура в местах ожидания и приема заявителей.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2.17. Показатели доступности и качества государственной услуги</w:t>
      </w:r>
      <w:r w:rsidR="00174B5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2.17.1.Количество взаимодействий заявителя с органами </w:t>
      </w:r>
      <w:r w:rsidR="00174B5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(организациями) </w:t>
      </w:r>
      <w:r w:rsidR="00174B57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2.17.2. Продолжительность взаимодействий </w:t>
      </w:r>
      <w:r w:rsidR="00174B57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15</w:t>
      </w:r>
      <w:r w:rsidR="00174B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минут.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</w:rPr>
        <w:t xml:space="preserve">2.17.3. </w:t>
      </w:r>
      <w:r w:rsidRPr="00541EC1">
        <w:rPr>
          <w:rFonts w:ascii="Times New Roman" w:hAnsi="Times New Roman" w:cs="Times New Roman"/>
          <w:sz w:val="28"/>
          <w:szCs w:val="28"/>
        </w:rPr>
        <w:t xml:space="preserve">Предусмотрено информирование заявителя о ходе предоставления государственной услуги, в том числе </w:t>
      </w:r>
      <w:r w:rsidR="00E5780B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="00E5780B">
        <w:rPr>
          <w:rFonts w:ascii="Times New Roman" w:hAnsi="Times New Roman" w:cs="Times New Roman"/>
          <w:sz w:val="28"/>
          <w:szCs w:val="28"/>
        </w:rPr>
        <w:br/>
        <w:t>информационно-коммуникационных технологий</w:t>
      </w:r>
      <w:r w:rsidRPr="00541EC1">
        <w:rPr>
          <w:rFonts w:ascii="Times New Roman" w:hAnsi="Times New Roman" w:cs="Times New Roman"/>
          <w:sz w:val="28"/>
          <w:szCs w:val="28"/>
        </w:rPr>
        <w:t xml:space="preserve"> – да (по всем статусам решений).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2.17.4. Способы предоставления государственной услуги заявителю: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непосредственно в Комитете;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почте;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электронной форме посредством Портала (предусмотрен только прием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документов без выдачи результата предоставления государственной услуги).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2.18. Иные требования, в том числе учитывающие особенности предоставления государственной услуги по экстерриториальному принципу </w:t>
      </w:r>
      <w:r w:rsidRPr="00541EC1">
        <w:rPr>
          <w:rFonts w:ascii="Times New Roman" w:hAnsi="Times New Roman" w:cs="Times New Roman"/>
          <w:sz w:val="28"/>
          <w:szCs w:val="28"/>
        </w:rPr>
        <w:br/>
        <w:t>и особенности предоставления государственной услуги в электронной форме.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2.18.1. Особенности предоставления государственной услуги </w:t>
      </w:r>
      <w:r w:rsidRPr="00541EC1">
        <w:rPr>
          <w:rFonts w:ascii="Times New Roman" w:hAnsi="Times New Roman" w:cs="Times New Roman"/>
          <w:sz w:val="28"/>
          <w:szCs w:val="28"/>
        </w:rPr>
        <w:br/>
        <w:t>по экстерриториальному принципу.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Государственная услуга по экстерриториальному принципу </w:t>
      </w:r>
      <w:r w:rsidR="002E280A">
        <w:rPr>
          <w:rFonts w:ascii="Times New Roman" w:hAnsi="Times New Roman" w:cs="Times New Roman"/>
          <w:sz w:val="28"/>
          <w:szCs w:val="28"/>
        </w:rPr>
        <w:br/>
      </w:r>
      <w:r w:rsidRPr="00541EC1">
        <w:rPr>
          <w:rFonts w:ascii="Times New Roman" w:hAnsi="Times New Roman" w:cs="Times New Roman"/>
          <w:sz w:val="28"/>
          <w:szCs w:val="28"/>
        </w:rPr>
        <w:t>не предоставляется.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2.18.2.</w:t>
      </w:r>
      <w:r w:rsidR="00174B57">
        <w:rPr>
          <w:rFonts w:ascii="Times New Roman" w:hAnsi="Times New Roman" w:cs="Times New Roman"/>
          <w:sz w:val="28"/>
          <w:szCs w:val="28"/>
        </w:rPr>
        <w:t xml:space="preserve"> </w:t>
      </w:r>
      <w:r w:rsidRPr="00541EC1">
        <w:rPr>
          <w:rFonts w:ascii="Times New Roman" w:hAnsi="Times New Roman" w:cs="Times New Roman"/>
          <w:sz w:val="28"/>
          <w:szCs w:val="28"/>
        </w:rPr>
        <w:t xml:space="preserve">Особенности предоставления государственной услуги </w:t>
      </w:r>
      <w:r w:rsidR="002E280A">
        <w:rPr>
          <w:rFonts w:ascii="Times New Roman" w:hAnsi="Times New Roman" w:cs="Times New Roman"/>
          <w:sz w:val="28"/>
          <w:szCs w:val="28"/>
        </w:rPr>
        <w:br/>
      </w:r>
      <w:r w:rsidRPr="00541EC1">
        <w:rPr>
          <w:rFonts w:ascii="Times New Roman" w:hAnsi="Times New Roman" w:cs="Times New Roman"/>
          <w:sz w:val="28"/>
          <w:szCs w:val="28"/>
        </w:rPr>
        <w:t>в электронной форме.</w:t>
      </w:r>
    </w:p>
    <w:p w:rsidR="003535E5" w:rsidRPr="00541EC1" w:rsidRDefault="003535E5" w:rsidP="002E280A">
      <w:pPr>
        <w:pStyle w:val="10"/>
        <w:ind w:firstLine="709"/>
        <w:jc w:val="both"/>
        <w:rPr>
          <w:color w:val="000000"/>
        </w:rPr>
      </w:pPr>
      <w:r w:rsidRPr="00541EC1">
        <w:rPr>
          <w:color w:val="000000"/>
        </w:rPr>
        <w:t xml:space="preserve">Для обеспечения возможности подачи в электронной форме запроса </w:t>
      </w:r>
      <w:r w:rsidRPr="00541EC1">
        <w:rPr>
          <w:color w:val="000000"/>
        </w:rPr>
        <w:br/>
        <w:t xml:space="preserve">и документов, необходимых для предоставления государственной услуги, заявитель должен иметь ключ простой электронной подписи  и ключ усиленной квалифицированной электронной подписи, полученный в одном </w:t>
      </w:r>
      <w:r w:rsidR="00056CEB">
        <w:rPr>
          <w:color w:val="000000"/>
        </w:rPr>
        <w:br/>
      </w:r>
      <w:r w:rsidRPr="00541EC1">
        <w:rPr>
          <w:color w:val="000000"/>
        </w:rPr>
        <w:t>из сертифицированных удостоверяющих центров</w:t>
      </w:r>
      <w:r w:rsidRPr="00541EC1">
        <w:rPr>
          <w:color w:val="000000"/>
          <w:vertAlign w:val="superscript"/>
        </w:rPr>
        <w:footnoteReference w:id="2"/>
      </w:r>
      <w:r w:rsidRPr="00541EC1">
        <w:rPr>
          <w:color w:val="000000"/>
        </w:rPr>
        <w:t xml:space="preserve">. Для получения ключа простой электронной подписи (далее </w:t>
      </w:r>
      <w:r w:rsidR="00056CEB">
        <w:rPr>
          <w:color w:val="000000"/>
        </w:rPr>
        <w:t>–</w:t>
      </w:r>
      <w:r w:rsidRPr="00541EC1">
        <w:rPr>
          <w:color w:val="000000"/>
        </w:rPr>
        <w:t xml:space="preserve"> простая</w:t>
      </w:r>
      <w:r w:rsidR="00056CEB">
        <w:rPr>
          <w:color w:val="000000"/>
        </w:rPr>
        <w:t xml:space="preserve"> </w:t>
      </w:r>
      <w:r w:rsidRPr="00541EC1">
        <w:rPr>
          <w:color w:val="000000"/>
        </w:rPr>
        <w:t xml:space="preserve">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 и аутентификации </w:t>
      </w:r>
      <w:r w:rsidR="00056CEB">
        <w:rPr>
          <w:color w:val="000000"/>
        </w:rPr>
        <w:br/>
      </w:r>
      <w:r w:rsidRPr="00541EC1">
        <w:rPr>
          <w:color w:val="000000"/>
        </w:rPr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</w:t>
      </w:r>
      <w:r w:rsidR="00056CEB">
        <w:rPr>
          <w:color w:val="000000"/>
        </w:rPr>
        <w:t>–</w:t>
      </w:r>
      <w:r w:rsidRPr="00541EC1">
        <w:rPr>
          <w:color w:val="000000"/>
        </w:rPr>
        <w:t xml:space="preserve"> ЕСИА</w:t>
      </w:r>
      <w:r w:rsidR="00056CEB">
        <w:rPr>
          <w:color w:val="000000"/>
        </w:rPr>
        <w:t>)</w:t>
      </w:r>
      <w:r w:rsidRPr="00541EC1">
        <w:rPr>
          <w:color w:val="000000"/>
        </w:rPr>
        <w:t xml:space="preserve">. Информация о способах и порядке регистрации в ЕСИА представлена </w:t>
      </w:r>
      <w:r w:rsidR="00056CEB">
        <w:rPr>
          <w:color w:val="000000"/>
        </w:rPr>
        <w:br/>
      </w:r>
      <w:r w:rsidRPr="00541EC1">
        <w:rPr>
          <w:color w:val="000000"/>
        </w:rPr>
        <w:t>на Портале (доменное имя сайта в сети «Интернет» -</w:t>
      </w:r>
      <w:hyperlink r:id="rId10" w:history="1">
        <w:r w:rsidRPr="00541EC1">
          <w:rPr>
            <w:color w:val="000000"/>
          </w:rPr>
          <w:t xml:space="preserve"> gu.spb.ru/about-reg</w:t>
        </w:r>
      </w:hyperlink>
      <w:r w:rsidRPr="00541EC1">
        <w:rPr>
          <w:color w:val="000000"/>
        </w:rPr>
        <w:t xml:space="preserve">). </w:t>
      </w:r>
      <w:r w:rsidR="00056CEB">
        <w:rPr>
          <w:color w:val="000000"/>
        </w:rPr>
        <w:br/>
      </w:r>
      <w:r w:rsidRPr="00541EC1">
        <w:rPr>
          <w:color w:val="000000"/>
        </w:rPr>
        <w:t xml:space="preserve">Онлайн-форма предварительной регистрации в ЕСИА размещена на сайте в сети «Интернет» (доменное имя сайта в сети «Интернет» </w:t>
      </w:r>
      <w:r w:rsidR="00056CEB">
        <w:rPr>
          <w:color w:val="000000"/>
        </w:rPr>
        <w:t>–</w:t>
      </w:r>
      <w:hyperlink r:id="rId11" w:history="1">
        <w:r w:rsidRPr="00541EC1">
          <w:rPr>
            <w:color w:val="000000"/>
          </w:rPr>
          <w:t xml:space="preserve"> esia.gosuslugi.ru/registration</w:t>
        </w:r>
      </w:hyperlink>
      <w:r w:rsidRPr="00541EC1">
        <w:rPr>
          <w:color w:val="000000"/>
        </w:rPr>
        <w:t>).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rFonts w:cs="Times New Roman"/>
          <w:color w:val="000000"/>
          <w:szCs w:val="28"/>
        </w:rPr>
        <w:t xml:space="preserve">После прохождения процедуры регистрации в ЕСИА </w:t>
      </w:r>
      <w:r w:rsidRPr="00541EC1">
        <w:rPr>
          <w:color w:val="000000"/>
        </w:rPr>
        <w:t>заявитель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авторизоваться на Портале, используя простую электронную подпись.</w:t>
      </w:r>
    </w:p>
    <w:p w:rsidR="003535E5" w:rsidRPr="00541EC1" w:rsidRDefault="003535E5" w:rsidP="002E2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color w:val="000000"/>
          <w:sz w:val="28"/>
          <w:szCs w:val="28"/>
        </w:rPr>
        <w:t>Заявителю, при условии авторизации, предоставляется возможность подать в электронной форме запрос и скан-образы документов</w:t>
      </w:r>
      <w:r w:rsidRPr="00541EC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footnoteReference w:id="3"/>
      </w:r>
      <w:r w:rsidRPr="00541EC1">
        <w:rPr>
          <w:rFonts w:ascii="Times New Roman" w:hAnsi="Times New Roman" w:cs="Times New Roman"/>
          <w:color w:val="000000"/>
          <w:sz w:val="28"/>
          <w:szCs w:val="28"/>
        </w:rPr>
        <w:t xml:space="preserve">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</w:t>
      </w:r>
    </w:p>
    <w:p w:rsidR="003535E5" w:rsidRDefault="003535E5" w:rsidP="002E280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E280A" w:rsidRDefault="002E280A" w:rsidP="002E280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E280A" w:rsidRPr="00541EC1" w:rsidRDefault="002E280A" w:rsidP="002E280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</w:t>
      </w: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  <w:t>в электронной форме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представлении государственной услуги осуществляются следующие административные процедуры: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прием и регистрация заявления и материалов заявителя;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подготовка и направление межведомственного запроса в иной орган (организацию) о предоставлении документов (информации), необходимых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для предоставления государственной услуги;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рассмотрение представленных материалов;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определение суммы сбора за проведение государственной экологической экспертизы объектов регионального уровня, подготовка сметы расходов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на проведение государственной экологической экспертизы;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подготовка и издание распоряжения о проведении государственной экологической экспертизы;</w:t>
      </w:r>
    </w:p>
    <w:p w:rsidR="003535E5" w:rsidRPr="00B35B3F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проведение государственной экологической экспертизы, продление срока проведения государст</w:t>
      </w:r>
      <w:r w:rsidR="00E87636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венной экологической экспертизы;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утверждение заключения экспертной комиссии и направление (выдача)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его заявителю</w:t>
      </w:r>
      <w:r w:rsidR="00E87636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b/>
          <w:bCs/>
          <w:color w:val="2B4279"/>
          <w:sz w:val="28"/>
          <w:szCs w:val="28"/>
          <w:lang w:eastAsia="ru-RU"/>
        </w:rPr>
      </w:pP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3.1. Прием и регистрация заявления и материалов заявителя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3.1.1. Основанием для начала административной процедуры является поступление в Комитет заявления с приложением материалов, необходимых для проведения государственной экологической экспертизы в соответствии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пунктами 2.6 и 2.6.1. настоящего Административного регламента.</w:t>
      </w:r>
    </w:p>
    <w:p w:rsidR="003535E5" w:rsidRPr="00541EC1" w:rsidRDefault="003535E5" w:rsidP="002E280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Заявление и прилагаемые к нему материалы могут быть направлены заявителем в Комитет почтовым отправлением, либо </w:t>
      </w:r>
      <w:r w:rsidR="000C303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заявитель может </w:t>
      </w:r>
      <w:r w:rsidRPr="00541EC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предоставить их лично, либо в электронной форме </w:t>
      </w:r>
      <w:r w:rsidRPr="00541EC1">
        <w:rPr>
          <w:rFonts w:ascii="Times New Roman" w:hAnsi="Times New Roman" w:cs="Times New Roman"/>
          <w:sz w:val="28"/>
          <w:szCs w:val="28"/>
        </w:rPr>
        <w:t>посредством</w:t>
      </w:r>
      <w:r w:rsidR="000C3031">
        <w:rPr>
          <w:rFonts w:ascii="Times New Roman" w:hAnsi="Times New Roman" w:cs="Times New Roman"/>
          <w:sz w:val="28"/>
          <w:szCs w:val="28"/>
        </w:rPr>
        <w:t xml:space="preserve"> Портала</w:t>
      </w:r>
      <w:r w:rsidRPr="00541EC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535E5" w:rsidRPr="00541EC1" w:rsidRDefault="003535E5" w:rsidP="002E280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В случае принятия Комитетом электронного дела с Портала его регистрация является началом предоставления государственной услуги. </w:t>
      </w:r>
    </w:p>
    <w:p w:rsidR="003535E5" w:rsidRPr="00541EC1" w:rsidRDefault="00826016" w:rsidP="002E280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Принятие от заявителя документов в электронной форме (при наличии технической возможности) в составе электронного дела исключает необходимость их повторного представления на бумажном носителе, </w:t>
      </w:r>
      <w:r w:rsidR="000C3031">
        <w:rPr>
          <w:rFonts w:ascii="Times New Roman" w:hAnsi="Times New Roman" w:cs="Times New Roman"/>
          <w:sz w:val="28"/>
          <w:szCs w:val="28"/>
        </w:rPr>
        <w:br/>
      </w:r>
      <w:r w:rsidRPr="00541EC1">
        <w:rPr>
          <w:rFonts w:ascii="Times New Roman" w:hAnsi="Times New Roman" w:cs="Times New Roman"/>
          <w:sz w:val="28"/>
          <w:szCs w:val="28"/>
        </w:rPr>
        <w:t xml:space="preserve">за исключением документов, указанных в статье 7 Федерального закона </w:t>
      </w:r>
      <w:r w:rsidR="000C3031">
        <w:rPr>
          <w:rFonts w:ascii="Times New Roman" w:hAnsi="Times New Roman" w:cs="Times New Roman"/>
          <w:sz w:val="28"/>
          <w:szCs w:val="28"/>
        </w:rPr>
        <w:br/>
      </w:r>
      <w:r w:rsidRPr="00541EC1">
        <w:rPr>
          <w:rFonts w:ascii="Times New Roman" w:hAnsi="Times New Roman" w:cs="Times New Roman"/>
          <w:sz w:val="28"/>
          <w:szCs w:val="28"/>
        </w:rPr>
        <w:t>№ 210-ФЗ.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3.1.2. Специалист сектора контроля и организации делопроизводства общего отдела Комитета </w:t>
      </w:r>
      <w:r w:rsidR="007024FF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(далее – Сектор)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регистрирует заявление в Единой системе электронного документооборота и делопроизводства исполнительных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органов государственной власти Санкт-Петербурга (далее </w:t>
      </w:r>
      <w:r w:rsid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ЕСЭДД), проставляет дату приема, учетный номер.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отсутствия у заявителя копии заявления и описи прилагаемых материалов специалист </w:t>
      </w:r>
      <w:r w:rsidR="007024FF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ектора самостоятельно осуществляет копирование заявления и описи прилагаемых материалов.</w:t>
      </w:r>
    </w:p>
    <w:p w:rsidR="003535E5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Копия заявления с отметкой о регистрационном номере и дате приема направляется (вручается) заявителю.</w:t>
      </w:r>
    </w:p>
    <w:p w:rsidR="00CF2CA9" w:rsidRPr="00541EC1" w:rsidRDefault="00CF2CA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поступлении заявления и материалов заявителя по почте регистрация поступивших документов осуществляется не позднее рабочего дня, следующего за днем их поступления.</w:t>
      </w:r>
    </w:p>
    <w:p w:rsidR="00CF2CA9" w:rsidRPr="00541EC1" w:rsidRDefault="00CF2CA9" w:rsidP="002E280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При подаче заявления через Портал регистрация заявления </w:t>
      </w:r>
      <w:r w:rsidRPr="00541EC1">
        <w:rPr>
          <w:rFonts w:ascii="Times New Roman" w:hAnsi="Times New Roman" w:cs="Times New Roman"/>
          <w:sz w:val="28"/>
          <w:szCs w:val="28"/>
        </w:rPr>
        <w:br/>
        <w:t>о предоставлении государственной услуги осуществляется в течение одного рабочего дня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CF2CA9" w:rsidRPr="002E280A" w:rsidRDefault="00CF2CA9" w:rsidP="002E280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подаче заявления при личном обращении </w:t>
      </w:r>
      <w:r w:rsidRPr="002E280A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2E280A">
        <w:rPr>
          <w:rFonts w:ascii="Times New Roman" w:hAnsi="Times New Roman" w:cs="Times New Roman"/>
          <w:sz w:val="28"/>
          <w:szCs w:val="28"/>
        </w:rPr>
        <w:br/>
        <w:t>о предоставлении государственной услуги осуществляется в течение одного рабочего дня</w:t>
      </w:r>
      <w:r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3.1.3. </w:t>
      </w:r>
      <w:r w:rsidRPr="00541EC1">
        <w:rPr>
          <w:rFonts w:ascii="Times New Roman" w:hAnsi="Times New Roman" w:cs="Times New Roman"/>
          <w:sz w:val="28"/>
          <w:szCs w:val="28"/>
        </w:rPr>
        <w:t>После регистрации заявление с комплектом материалов направляется заместителю председателя Комитета,</w:t>
      </w:r>
      <w:r w:rsidRPr="00541EC1">
        <w:rPr>
          <w:rFonts w:ascii="Times New Roman" w:eastAsia="Times New Roman" w:hAnsi="Times New Roman" w:cs="Times New Roman"/>
          <w:sz w:val="28"/>
          <w:szCs w:val="28"/>
        </w:rPr>
        <w:t xml:space="preserve"> координирующему </w:t>
      </w:r>
      <w:r w:rsidR="002E280A">
        <w:rPr>
          <w:rFonts w:ascii="Times New Roman" w:eastAsia="Times New Roman" w:hAnsi="Times New Roman" w:cs="Times New Roman"/>
          <w:sz w:val="28"/>
          <w:szCs w:val="28"/>
        </w:rPr>
        <w:br/>
      </w:r>
      <w:r w:rsidRPr="00541EC1">
        <w:rPr>
          <w:rFonts w:ascii="Times New Roman" w:eastAsia="Times New Roman" w:hAnsi="Times New Roman" w:cs="Times New Roman"/>
          <w:sz w:val="28"/>
          <w:szCs w:val="28"/>
        </w:rPr>
        <w:t>и контролирующему Отдел государственного регулирования в сфере охраны окружающей среды</w:t>
      </w:r>
      <w:r w:rsidR="00826016" w:rsidRPr="00541EC1">
        <w:rPr>
          <w:rFonts w:ascii="Times New Roman" w:eastAsia="Times New Roman" w:hAnsi="Times New Roman" w:cs="Times New Roman"/>
          <w:sz w:val="28"/>
          <w:szCs w:val="28"/>
        </w:rPr>
        <w:t xml:space="preserve"> (далее соответственно </w:t>
      </w:r>
      <w:r w:rsidR="002E280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26016" w:rsidRPr="00541E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1EC1">
        <w:rPr>
          <w:rFonts w:ascii="Times New Roman" w:eastAsia="Times New Roman" w:hAnsi="Times New Roman" w:cs="Times New Roman"/>
          <w:sz w:val="28"/>
          <w:szCs w:val="28"/>
        </w:rPr>
        <w:t>заместитель</w:t>
      </w:r>
      <w:r w:rsidR="002E28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1EC1">
        <w:rPr>
          <w:rFonts w:ascii="Times New Roman" w:eastAsia="Times New Roman" w:hAnsi="Times New Roman" w:cs="Times New Roman"/>
          <w:sz w:val="28"/>
          <w:szCs w:val="28"/>
        </w:rPr>
        <w:t>председателя Комитета, Отдел),</w:t>
      </w:r>
      <w:r w:rsidRPr="00541EC1">
        <w:rPr>
          <w:rFonts w:ascii="Times New Roman" w:hAnsi="Times New Roman" w:cs="Times New Roman"/>
          <w:sz w:val="28"/>
          <w:szCs w:val="28"/>
        </w:rPr>
        <w:t xml:space="preserve"> который путем оформления резолюции принимает решение </w:t>
      </w:r>
      <w:r w:rsidR="002E280A">
        <w:rPr>
          <w:rFonts w:ascii="Times New Roman" w:hAnsi="Times New Roman" w:cs="Times New Roman"/>
          <w:sz w:val="28"/>
          <w:szCs w:val="28"/>
        </w:rPr>
        <w:br/>
      </w:r>
      <w:r w:rsidRPr="00541EC1">
        <w:rPr>
          <w:rFonts w:ascii="Times New Roman" w:hAnsi="Times New Roman" w:cs="Times New Roman"/>
          <w:sz w:val="28"/>
          <w:szCs w:val="28"/>
        </w:rPr>
        <w:t xml:space="preserve">о передаче поступивших материалов на рассмотрение в Отдел.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Срок административного действия по регистрации заявочных материалов </w:t>
      </w:r>
      <w:r w:rsidRPr="00541EC1">
        <w:rPr>
          <w:rFonts w:ascii="Times New Roman" w:hAnsi="Times New Roman" w:cs="Times New Roman"/>
          <w:sz w:val="28"/>
          <w:szCs w:val="28"/>
        </w:rPr>
        <w:br/>
        <w:t xml:space="preserve">не должен превышать 1 (одного) рабочего дня со дня поступления документов </w:t>
      </w:r>
      <w:r w:rsidRPr="00541EC1">
        <w:rPr>
          <w:rFonts w:ascii="Times New Roman" w:hAnsi="Times New Roman" w:cs="Times New Roman"/>
          <w:sz w:val="28"/>
          <w:szCs w:val="28"/>
        </w:rPr>
        <w:br/>
        <w:t>в Комитет</w:t>
      </w:r>
      <w:r w:rsidR="00826016" w:rsidRPr="00541EC1">
        <w:rPr>
          <w:rFonts w:ascii="Times New Roman" w:hAnsi="Times New Roman" w:cs="Times New Roman"/>
          <w:sz w:val="28"/>
          <w:szCs w:val="28"/>
        </w:rPr>
        <w:t>.</w:t>
      </w:r>
    </w:p>
    <w:p w:rsidR="003535E5" w:rsidRDefault="003535E5" w:rsidP="002E280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</w:t>
      </w:r>
      <w:r w:rsidR="00CF2CA9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Критерием принятия решения является отсутствие оснований для отказа в приеме документов, указанных в пункте 2.9 настоящего Административного регламента.</w:t>
      </w:r>
    </w:p>
    <w:p w:rsidR="00CF2CA9" w:rsidRPr="002E280A" w:rsidRDefault="00CF2CA9" w:rsidP="002E280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3.1.5. Должностным лицом, ответственным за прием и регистрацию заявления, является специалист </w:t>
      </w:r>
      <w:r w:rsidR="0066176B"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ектора.</w:t>
      </w:r>
    </w:p>
    <w:p w:rsidR="003535E5" w:rsidRDefault="00CF2CA9" w:rsidP="002E280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3.1.6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Результатом административной процедуры является </w:t>
      </w:r>
      <w:r w:rsidR="003535E5" w:rsidRPr="00541EC1">
        <w:rPr>
          <w:rFonts w:ascii="Times New Roman" w:hAnsi="Times New Roman" w:cs="Times New Roman"/>
          <w:sz w:val="28"/>
          <w:szCs w:val="28"/>
        </w:rPr>
        <w:t>прием заявления и прилагаемых к нему документов от заявителя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3535E5" w:rsidRPr="00541EC1">
        <w:rPr>
          <w:rFonts w:ascii="Times New Roman" w:hAnsi="Times New Roman" w:cs="Times New Roman"/>
          <w:sz w:val="28"/>
          <w:szCs w:val="28"/>
        </w:rPr>
        <w:t>передача поступивших материалов на рассмотрение в Отдел.</w:t>
      </w:r>
    </w:p>
    <w:p w:rsidR="00135FE9" w:rsidRPr="00541EC1" w:rsidRDefault="00135FE9" w:rsidP="002E280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 информируется о результате административной</w:t>
      </w:r>
      <w:r w:rsidR="006617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процедуры </w:t>
      </w:r>
      <w:r w:rsidR="0066176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соответствии с пунктом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1.3.2 настоящего Административного регламента.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</w:t>
      </w:r>
      <w:r w:rsidR="00CF2CA9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Способом фиксации результата административной процедуры при поступлении заявления и материалов заявителя по почте является присвоение регистрационного номера в ЕСЭД.</w:t>
      </w:r>
    </w:p>
    <w:p w:rsidR="003535E5" w:rsidRDefault="003535E5" w:rsidP="002E2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При поступлении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заявления и материалов заявителя </w:t>
      </w:r>
      <w:r w:rsidRPr="00541EC1">
        <w:rPr>
          <w:rFonts w:ascii="Times New Roman" w:hAnsi="Times New Roman" w:cs="Times New Roman"/>
          <w:sz w:val="28"/>
          <w:szCs w:val="28"/>
        </w:rPr>
        <w:t xml:space="preserve">посредством Портала способом фиксации результата выполнения административной процедуры является присвоение регистрационного номера заявлению в ЕССК </w:t>
      </w:r>
      <w:r w:rsidR="00250BE0">
        <w:rPr>
          <w:rFonts w:ascii="Times New Roman" w:hAnsi="Times New Roman" w:cs="Times New Roman"/>
          <w:sz w:val="28"/>
          <w:szCs w:val="28"/>
        </w:rPr>
        <w:br/>
      </w:r>
      <w:r w:rsidRPr="00541EC1">
        <w:rPr>
          <w:rFonts w:ascii="Times New Roman" w:hAnsi="Times New Roman" w:cs="Times New Roman"/>
          <w:sz w:val="28"/>
          <w:szCs w:val="28"/>
        </w:rPr>
        <w:t>с отображением заявления приложенных документов в электронном виде.</w:t>
      </w:r>
    </w:p>
    <w:p w:rsidR="00CF2CA9" w:rsidRPr="002E280A" w:rsidRDefault="00CF2CA9" w:rsidP="002E2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80A">
        <w:rPr>
          <w:rFonts w:ascii="Times New Roman" w:hAnsi="Times New Roman" w:cs="Times New Roman"/>
          <w:sz w:val="28"/>
          <w:szCs w:val="28"/>
        </w:rPr>
        <w:t xml:space="preserve">Установка соответствующего статуса электронного дела в ЕССК </w:t>
      </w:r>
      <w:r w:rsidR="00250BE0" w:rsidRPr="002E280A">
        <w:rPr>
          <w:rFonts w:ascii="Times New Roman" w:hAnsi="Times New Roman" w:cs="Times New Roman"/>
          <w:sz w:val="28"/>
          <w:szCs w:val="28"/>
        </w:rPr>
        <w:br/>
      </w:r>
      <w:r w:rsidRPr="002E280A">
        <w:rPr>
          <w:rFonts w:ascii="Times New Roman" w:hAnsi="Times New Roman" w:cs="Times New Roman"/>
          <w:sz w:val="28"/>
          <w:szCs w:val="28"/>
        </w:rPr>
        <w:t xml:space="preserve">с последующей автоматической передачей в Межведомственную </w:t>
      </w:r>
      <w:r w:rsidRPr="002E280A">
        <w:rPr>
          <w:rFonts w:ascii="Times New Roman" w:hAnsi="Times New Roman" w:cs="Times New Roman"/>
          <w:sz w:val="28"/>
          <w:szCs w:val="28"/>
        </w:rPr>
        <w:lastRenderedPageBreak/>
        <w:t>автоматическую автоматизированную информационную систему</w:t>
      </w:r>
      <w:r w:rsidR="00250BE0" w:rsidRPr="002E280A">
        <w:rPr>
          <w:rFonts w:ascii="Times New Roman" w:hAnsi="Times New Roman" w:cs="Times New Roman"/>
          <w:sz w:val="28"/>
          <w:szCs w:val="28"/>
        </w:rPr>
        <w:t xml:space="preserve"> предоставления в Санкт-Петербурге государственных и муниципальных услуг </w:t>
      </w:r>
      <w:r w:rsidR="0066176B" w:rsidRPr="002E280A">
        <w:rPr>
          <w:rFonts w:ascii="Times New Roman" w:hAnsi="Times New Roman" w:cs="Times New Roman"/>
          <w:sz w:val="28"/>
          <w:szCs w:val="28"/>
        </w:rPr>
        <w:br/>
      </w:r>
      <w:r w:rsidR="00250BE0" w:rsidRPr="002E280A">
        <w:rPr>
          <w:rFonts w:ascii="Times New Roman" w:hAnsi="Times New Roman" w:cs="Times New Roman"/>
          <w:sz w:val="28"/>
          <w:szCs w:val="28"/>
        </w:rPr>
        <w:t>в электронном виде (далее – МАИС ЭГУ)».</w:t>
      </w:r>
    </w:p>
    <w:p w:rsidR="003535E5" w:rsidRPr="00541EC1" w:rsidRDefault="003535E5" w:rsidP="002E280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41EC1">
        <w:rPr>
          <w:rFonts w:ascii="Arial" w:eastAsiaTheme="minorEastAsia" w:hAnsi="Arial" w:cs="Arial"/>
          <w:b/>
          <w:bCs/>
          <w:color w:val="FF0000"/>
          <w:sz w:val="20"/>
          <w:szCs w:val="20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3.2. Подготовка и направление межведомственного запроса в иной орган (организацию) о предоставлении документов (информации), необходимых для предоставления государственной услуги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3535E5" w:rsidRPr="002E280A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.2.1. Основанием для начала административной процедуры является поступление материалов на рассмотрение в Отдел и непредставление Заявителем по собственной инициативе документов, указанных в пункте 2.7 настоящего Административного регламента. </w:t>
      </w:r>
    </w:p>
    <w:p w:rsidR="003535E5" w:rsidRPr="002E280A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E280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3.2.2. </w:t>
      </w:r>
      <w:r w:rsidRPr="002E280A">
        <w:rPr>
          <w:rFonts w:ascii="Times New Roman" w:hAnsi="Times New Roman" w:cs="Times New Roman"/>
          <w:color w:val="auto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выполнения:</w:t>
      </w:r>
    </w:p>
    <w:p w:rsidR="003535E5" w:rsidRPr="002E280A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E280A">
        <w:rPr>
          <w:rFonts w:ascii="Times New Roman" w:hAnsi="Times New Roman" w:cs="Times New Roman"/>
          <w:color w:val="auto"/>
          <w:sz w:val="28"/>
          <w:szCs w:val="28"/>
        </w:rPr>
        <w:t>подготовка и направление межведомственных запросов - 1 (один) рабочий день);</w:t>
      </w:r>
    </w:p>
    <w:p w:rsidR="003535E5" w:rsidRPr="002E280A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80A">
        <w:rPr>
          <w:rFonts w:ascii="Times New Roman" w:hAnsi="Times New Roman" w:cs="Times New Roman"/>
          <w:sz w:val="28"/>
          <w:szCs w:val="28"/>
        </w:rPr>
        <w:t xml:space="preserve">получение ответов на запросы – не более 5 (пять) рабочих дней. </w:t>
      </w:r>
    </w:p>
    <w:p w:rsidR="003535E5" w:rsidRPr="002E280A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280A">
        <w:rPr>
          <w:rFonts w:ascii="Times New Roman" w:hAnsi="Times New Roman" w:cs="Times New Roman"/>
          <w:sz w:val="28"/>
          <w:szCs w:val="28"/>
        </w:rPr>
        <w:t xml:space="preserve">3.2.3. </w:t>
      </w:r>
      <w:r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Должностным лицом, ответственным за подготовку и направление запросов, является специалист Отдела, назначенный ответственным исполнителем по конкретной экспертизе (далее – ответственный исполнитель).</w:t>
      </w:r>
    </w:p>
    <w:p w:rsidR="003535E5" w:rsidRPr="002E280A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3.2.4. Ответственный исполнитель </w:t>
      </w:r>
      <w:r w:rsidRPr="002E280A">
        <w:rPr>
          <w:rFonts w:ascii="Times New Roman" w:hAnsi="Times New Roman" w:cs="Times New Roman"/>
          <w:sz w:val="28"/>
          <w:szCs w:val="28"/>
        </w:rPr>
        <w:t>осуществляет направление межведомственного запроса</w:t>
      </w:r>
      <w:r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использованием подсистемы «Электронный кабинет должностного лица»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– ЭКДЛ). </w:t>
      </w:r>
    </w:p>
    <w:p w:rsidR="003535E5" w:rsidRPr="002E280A" w:rsidRDefault="003535E5" w:rsidP="002E28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Межведомственные запросы, направляемые посредством ЭКДЛ, формируются в электронном виде и подписываются электронной подписью ответственного исполнителя. Датой направления межведомственных запросов </w:t>
      </w: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данном случае считается дата документа с межведомственными запросами, зарегистрированная в ЭКДЛ.</w:t>
      </w:r>
    </w:p>
    <w:p w:rsidR="003535E5" w:rsidRPr="002E280A" w:rsidRDefault="003535E5" w:rsidP="002E28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вправе направлять межведомственные запросы по электронной почте. Датой направления межведомственных запросов в этом случае считается дата отправки документа с межведомственными запросами по электронной почте.</w:t>
      </w:r>
    </w:p>
    <w:p w:rsidR="003535E5" w:rsidRPr="002E280A" w:rsidRDefault="003535E5" w:rsidP="002E28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Датой получения ответа на межведомственные запросы является дата поступления такого ответа в Комитет.</w:t>
      </w:r>
    </w:p>
    <w:p w:rsidR="003535E5" w:rsidRPr="002E280A" w:rsidRDefault="003535E5" w:rsidP="002E28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межведомственное электронное взаимодействие </w:t>
      </w: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техническим причинам не может быть реализовано при рассмотрении документов о предоставлении государственной услуги, применяется Порядок межведомственного информационного взаимодействия.</w:t>
      </w:r>
    </w:p>
    <w:p w:rsidR="003535E5" w:rsidRPr="002E280A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административной процедуры составляет не более </w:t>
      </w:r>
      <w:r w:rsidR="000C3031"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рабочих дней. Подготовка и направление межведомственного запроса осуществляется </w:t>
      </w:r>
      <w:r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течение одного дня со дня поступления в Отдел комплекта материалов.</w:t>
      </w:r>
    </w:p>
    <w:p w:rsidR="003535E5" w:rsidRPr="002E280A" w:rsidRDefault="003535E5" w:rsidP="002E28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3.2.5. Критерием принятия решения в рамках данной административной процедуры является непредставление по собственной инициативе заявителем документов, </w:t>
      </w:r>
      <w:r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указанных в пункте 2.7 настоящего Административного регламента</w:t>
      </w: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6FA3" w:rsidRPr="002E280A" w:rsidRDefault="003535E5" w:rsidP="002E28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 Ответственный исполнитель</w:t>
      </w:r>
      <w:r w:rsidR="00606FA3"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06FA3" w:rsidRPr="002E280A" w:rsidRDefault="003535E5" w:rsidP="002E28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получает, передает на регистрацию в Общий отдел Комитета и приобщает поступивший ответ на межведомственный запрос к документам, указанным </w:t>
      </w:r>
      <w:r w:rsidR="00606FA3"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w:anchor="P227" w:history="1">
        <w:r w:rsidRPr="002E280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2.7</w:t>
        </w:r>
      </w:hyperlink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 (в случае получения ответа на направленный межведомственный запрос)</w:t>
      </w:r>
      <w:r w:rsidR="00606FA3"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06FA3" w:rsidRPr="002E280A" w:rsidRDefault="00606FA3" w:rsidP="002E28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готовит и направляет служебную записку на имя начальника </w:t>
      </w:r>
      <w:r w:rsidR="003577B4"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7B4"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отсутствии ответов на направленные межведомственные запросы (в случае если не получен хотя бы один ответ на направленные межведомственные запросы).</w:t>
      </w:r>
    </w:p>
    <w:p w:rsidR="00606FA3" w:rsidRPr="002E280A" w:rsidRDefault="00606FA3" w:rsidP="002E28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ответ на межведомственный электронный запрос не получен </w:t>
      </w: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орга</w:t>
      </w:r>
      <w:r w:rsidR="000C3031"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 сроки, указанные в п. 3.2.2</w:t>
      </w:r>
      <w:r w:rsidR="009422F8"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</w:t>
      </w: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должностное лицо Комите</w:t>
      </w:r>
      <w:r w:rsidR="009422F8"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та, ответственное за подготовку</w:t>
      </w:r>
      <w:r w:rsidR="009422F8"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направление межведомственных запросов:</w:t>
      </w:r>
    </w:p>
    <w:p w:rsidR="00606FA3" w:rsidRPr="002E280A" w:rsidRDefault="00606FA3" w:rsidP="002E28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повторный межведомственный электронный запрос;</w:t>
      </w:r>
    </w:p>
    <w:p w:rsidR="00606FA3" w:rsidRPr="002E280A" w:rsidRDefault="00606FA3" w:rsidP="002E28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 этом в электронном виде Комитет территориального развития Санкт-Петербурга и орган, своевременно не представивший ответ </w:t>
      </w: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межведомственный запрос.</w:t>
      </w:r>
    </w:p>
    <w:p w:rsidR="00606FA3" w:rsidRPr="002E280A" w:rsidRDefault="00606FA3" w:rsidP="002E28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нарушении сроков ответа направляется на официальные адреса электронной почты указанных органов государственной власти </w:t>
      </w: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Санкт-Петербурга, предназначенные для направления межведомственных запросов и получения ответов на межведомственные запросы.</w:t>
      </w:r>
    </w:p>
    <w:p w:rsidR="00606FA3" w:rsidRPr="002E280A" w:rsidRDefault="00606FA3" w:rsidP="002E28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лицо, не представившее (несвоевременно представившее) запрошенный документ (или информацию), подлежит административной, дисциплинарной или иной ответственности в соответствии с законодательством Российской Федерации.</w:t>
      </w:r>
    </w:p>
    <w:p w:rsidR="003535E5" w:rsidRPr="002E280A" w:rsidRDefault="003535E5" w:rsidP="002E28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3.2.7. </w:t>
      </w:r>
      <w:r w:rsidRPr="002E280A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получение Комитетом документов и информации, которые находятся в распоряжении </w:t>
      </w:r>
      <w:r w:rsidR="00826016" w:rsidRPr="002E280A">
        <w:rPr>
          <w:rFonts w:ascii="Times New Roman" w:hAnsi="Times New Roman" w:cs="Times New Roman"/>
          <w:sz w:val="28"/>
          <w:szCs w:val="28"/>
        </w:rPr>
        <w:t xml:space="preserve">государственных органов исполнительной власти Санкт-Петербурга, </w:t>
      </w:r>
      <w:r w:rsidRPr="002E280A">
        <w:rPr>
          <w:rFonts w:ascii="Times New Roman" w:hAnsi="Times New Roman" w:cs="Times New Roman"/>
          <w:sz w:val="28"/>
          <w:szCs w:val="28"/>
        </w:rPr>
        <w:t xml:space="preserve">федерального органа исполнительной власти, указанных в </w:t>
      </w:r>
      <w:hyperlink r:id="rId12" w:history="1">
        <w:r w:rsidRPr="002E280A">
          <w:rPr>
            <w:rFonts w:ascii="Times New Roman" w:hAnsi="Times New Roman" w:cs="Times New Roman"/>
            <w:sz w:val="28"/>
            <w:szCs w:val="28"/>
          </w:rPr>
          <w:t>пункте 2.7</w:t>
        </w:r>
      </w:hyperlink>
      <w:r w:rsidRPr="002E280A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826016" w:rsidRPr="002E280A">
        <w:rPr>
          <w:rFonts w:ascii="Times New Roman" w:hAnsi="Times New Roman" w:cs="Times New Roman"/>
          <w:sz w:val="28"/>
          <w:szCs w:val="28"/>
        </w:rPr>
        <w:t>го Административного регламента и передача их в Отдел.</w:t>
      </w:r>
    </w:p>
    <w:p w:rsidR="003535E5" w:rsidRPr="002E280A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Заявитель информируется о результате административной процедуры </w:t>
      </w:r>
      <w:r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соответствии с пунктом 1.3.2</w:t>
      </w:r>
      <w:r w:rsidR="009422F8"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422F8" w:rsidRPr="002E28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Административного регламента</w:t>
      </w:r>
      <w:r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535E5" w:rsidRPr="002E280A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3.2.8. Способом фиксации результата выполнения административной процедуры является присвоение полученному ответу регистрационного номера в ЕСЭДД.</w:t>
      </w:r>
    </w:p>
    <w:p w:rsidR="00250BE0" w:rsidRPr="002E280A" w:rsidRDefault="00250BE0" w:rsidP="002E2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80A">
        <w:rPr>
          <w:rFonts w:ascii="Times New Roman" w:hAnsi="Times New Roman" w:cs="Times New Roman"/>
          <w:sz w:val="28"/>
          <w:szCs w:val="28"/>
        </w:rPr>
        <w:t xml:space="preserve">Установка соответствующего статуса электронного дела в ЕССК </w:t>
      </w:r>
      <w:r w:rsidRPr="002E280A">
        <w:rPr>
          <w:rFonts w:ascii="Times New Roman" w:hAnsi="Times New Roman" w:cs="Times New Roman"/>
          <w:sz w:val="28"/>
          <w:szCs w:val="28"/>
        </w:rPr>
        <w:br/>
        <w:t>с последующей автоматической передачей в МАИС ЭГУ.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3.3. Рассмотрение представленных материалов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3.3.1. Основанием для начала административной процедуры является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поступление материалов на рассмотрение в Отдел</w:t>
      </w:r>
      <w:r w:rsidRPr="00541EC1">
        <w:rPr>
          <w:rFonts w:ascii="Times New Roman" w:hAnsi="Times New Roman" w:cs="Times New Roman"/>
          <w:sz w:val="28"/>
          <w:szCs w:val="28"/>
        </w:rPr>
        <w:t xml:space="preserve"> и получение ответственным исполнителем ответов на межведомственные запросы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3.3.2. Начальник Отдела, являющийся ответственным лицом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за организацию работ по проведению государственной экологической экспертизы, в течение одного рабочего дня назначает ответственного исполнителя из числа должностных лиц Отдела. Ответственный исполнитель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соответствии с резолюцией получает заявление и материалы заявителя </w:t>
      </w:r>
      <w:r w:rsidR="0066176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их рассмотрения.</w:t>
      </w:r>
    </w:p>
    <w:p w:rsidR="00757196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3.3.3. Должностным лицом, ответственным за совершение административной процедуры, административных действий в рамках процедуры является ответственный исполнитель</w:t>
      </w:r>
      <w:r w:rsidR="0075719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3.3.4. Ответственный исполнитель устанавливает принадлежность представленных материалов к числу объектов государственной экологической экспертизы регионального уровня, указанных в пункте 2.6 настоящего Административного регламента.</w:t>
      </w:r>
    </w:p>
    <w:p w:rsidR="003535E5" w:rsidRPr="00541EC1" w:rsidRDefault="009422F8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3.3.4.1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случае если документация не является объектом государственной экологической экспертизы регионального уровня, ответственный исполнитель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течение семи рабочих дней готовит и направляет заявителю уведомление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об отказе в предоставлении государственной услуги и возврате материалов (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"kodeks://link/d?nd=456078425&amp;point=mark=000000000000000000000000000000000000000000000000008PK0LU"\o"’’Об утверждении Административного регламента Комитета по природопользованию, охране окружающей ...’’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25.03.20"</w:instrTex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 2 к настоящему Административному регламенту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3535E5" w:rsidRPr="00541EC1" w:rsidRDefault="00D717ED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3.3.4.2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Если представленные материалы являются объектом государственной экологической экспертизы регионального уровня, ответственный исполнитель проверяет комплектность материалов </w:t>
      </w:r>
      <w:r w:rsidR="0066176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пунктом 2.6.1 настоящего Административного регламента.</w:t>
      </w:r>
    </w:p>
    <w:p w:rsidR="003535E5" w:rsidRPr="002E280A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установления комплектности представленных материалов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соответствии с пунктом 2.6.1 настоящего Административного регламента ответственный исполнитель готовит заключение о соответствии матер</w:t>
      </w:r>
      <w:r w:rsidR="00B635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иалов установленным требованиям и </w:t>
      </w:r>
      <w:r w:rsidR="00B63582"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передает его на визирование начальнику Отдела.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установления некомплектности в соответствии с пунктом 2.6.1 настоящего Административного регламента ответственный исполнитель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течение семи рабочих дней со дня регистрации заявления готовит уведомление заявителю о некомплектности материалов с указанием недостающих документов, необходимых для проведения государственной экологической экспертизы в соответствии с пунктом 2.6.1 настоящего Административного регламента, а также о необходимости предоставления указанных материалов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полном объеме в срок, не превышающий 30 рабочих дней.</w:t>
      </w:r>
    </w:p>
    <w:p w:rsidR="003535E5" w:rsidRPr="00541EC1" w:rsidRDefault="00D717ED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3.3.4.3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непредставлении заявителем запрошенных материалов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течение срока, указанного в уведомлении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некомплектности материалов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ранее представленные на государственную экологическую экспертизу материалы заявителя возвращаются заявителю без проведения государственной экологической экспертизы с уведомлением (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"kodeks://link/d?nd=456078425&amp;point=mark=000000000000000000000000000000000000000000000000008PK0LU"\o"’’Об утверждении Административного регламента Комитета по природопользованию, охране окружающей ...’’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25.03.20"</w:instrTex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 2 к настоящему Административному регламенту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Проект уведомления о возврате материалов заявителя без проведения государственной экологической экспертизы в связи с некомплектностью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передается на визирование начальнику Отдела, на подпись заместителю председателя Комитета, и направляется заявителю в течение семи рабочих дней по истечении срока укомплектования.</w:t>
      </w:r>
    </w:p>
    <w:p w:rsidR="003535E5" w:rsidRPr="00541EC1" w:rsidRDefault="00D717ED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3.3.5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Критерием принятия решения является соответствие представленной на государственную экологическую экспертизу документации требованиям законодательства в соответствии с пунктами 2.6.1 и 2.7 настоящего Административного регламента.</w:t>
      </w:r>
    </w:p>
    <w:p w:rsidR="00135FE9" w:rsidRPr="002E280A" w:rsidRDefault="00D717ED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3.3.6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3535E5"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Результатами административной процедуры явля</w:t>
      </w:r>
      <w:r w:rsidR="00135FE9"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ется</w:t>
      </w:r>
      <w:r w:rsidR="003535E5"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5FE9"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направление заявителю уведомления об отказе в предоставлении государственной услуги</w:t>
      </w:r>
      <w:r w:rsidR="00757196"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135FE9"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757196"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связи с </w:t>
      </w:r>
      <w:r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укомплектованием</w:t>
      </w:r>
      <w:r w:rsidR="00757196"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установленный срок или в связи с тем, что документация не является объектом государственной экологической экспертизы регионального уровня </w:t>
      </w:r>
      <w:r w:rsidR="00135FE9"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или </w:t>
      </w:r>
      <w:r w:rsidR="00B63582"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заключение</w:t>
      </w:r>
      <w:r w:rsidR="00757196"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соответствии представленных материалов установленным требованиям</w:t>
      </w:r>
      <w:r w:rsidR="00B63582"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завизированное начальником Отдела.</w:t>
      </w:r>
    </w:p>
    <w:p w:rsidR="00B63582" w:rsidRDefault="00B63582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Заявитель информируется о результате административной процедуры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соответствии с пунктом 1.3.2. настоящего Административного регламента.</w:t>
      </w:r>
    </w:p>
    <w:p w:rsidR="008A52BC" w:rsidRPr="00541EC1" w:rsidRDefault="00D717ED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3.3.7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Способом фиксации результата выполнения административной процедуры является регистрация в ЕСЭДД </w:t>
      </w:r>
      <w:r w:rsidR="00826016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уведомления об отказе </w:t>
      </w:r>
      <w:r w:rsidR="00826016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предоставлении государственной услуги</w:t>
      </w:r>
      <w:r w:rsidR="008A52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A52BC" w:rsidRPr="008A52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п</w:t>
      </w:r>
      <w:r w:rsidR="004E32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одписание ответственным исполнителем </w:t>
      </w:r>
      <w:r w:rsidR="008A52BC" w:rsidRPr="008A52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заключения о соответствии документации объектам государственной экологической экспертизы регионального уровня </w:t>
      </w:r>
      <w:r w:rsid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8A52BC" w:rsidRPr="008A52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комплектности представленных материалов</w:t>
      </w:r>
      <w:r w:rsidR="008A52B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B2F12" w:rsidRPr="002E280A" w:rsidRDefault="00EB2F12" w:rsidP="002E2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80A">
        <w:rPr>
          <w:rFonts w:ascii="Times New Roman" w:hAnsi="Times New Roman" w:cs="Times New Roman"/>
          <w:sz w:val="28"/>
          <w:szCs w:val="28"/>
        </w:rPr>
        <w:t xml:space="preserve">Установка соответствующего статуса электронного дела в ЕССК </w:t>
      </w:r>
      <w:r w:rsidRPr="002E280A">
        <w:rPr>
          <w:rFonts w:ascii="Times New Roman" w:hAnsi="Times New Roman" w:cs="Times New Roman"/>
          <w:sz w:val="28"/>
          <w:szCs w:val="28"/>
        </w:rPr>
        <w:br/>
        <w:t xml:space="preserve">с последующей автоматической передачей </w:t>
      </w:r>
      <w:r w:rsidR="0066176B" w:rsidRPr="002E280A">
        <w:rPr>
          <w:rFonts w:ascii="Times New Roman" w:hAnsi="Times New Roman" w:cs="Times New Roman"/>
          <w:sz w:val="28"/>
          <w:szCs w:val="28"/>
        </w:rPr>
        <w:t xml:space="preserve">в </w:t>
      </w:r>
      <w:r w:rsidRPr="002E280A">
        <w:rPr>
          <w:rFonts w:ascii="Times New Roman" w:hAnsi="Times New Roman" w:cs="Times New Roman"/>
          <w:sz w:val="28"/>
          <w:szCs w:val="28"/>
        </w:rPr>
        <w:t>МАИС ЭГУ.</w:t>
      </w:r>
    </w:p>
    <w:p w:rsidR="00EB2F12" w:rsidRPr="00541EC1" w:rsidRDefault="00EB2F12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3.4. Определение суммы сбора за проведение государственной экологической экспертизы объектов регионального уровня, подготовка сметы расходов на проведение государственной экологической экспертизы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3.4.1. Основанием для начала административной процедуры, является заключение о соответствии документации объектам государственной экологической экспертизы регионального уровня и комплектности представленных материалов.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3.4.2. При соответствии представленных материалов установленным требованиям и наличии полного комплекта материалов отв</w:t>
      </w:r>
      <w:r w:rsid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етственный исполнитель в срок,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превышающий семи рабочих дней со дня регистрации заявления, определяет: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сроки проведения государственной экологической экспертизы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соответствии с пунктом 2.4 настоящего Административного регламента;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количество привлекаемых экспертов в состав экспертной комиссии </w:t>
      </w:r>
      <w:r w:rsid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 числа штатных сотрудников Комитета и внештатных экспертов по объекту экспертизы;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сумму сбора за проведение государственной экологической экспертизы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соответствии с пунктом 2.12 настояще</w:t>
      </w:r>
      <w:r w:rsidR="00D717ED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 Административного регламента;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готовит смету расходов на проведение государственной экологической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экспертизы в двух экземплярах, согласовывает ее с начальником Отдела </w:t>
      </w:r>
      <w:r w:rsidR="00D717E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передает один экземпляр в </w:t>
      </w:r>
      <w:r w:rsidR="00826016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 бухгалтерского учета и бюджетного планирования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26016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Управления экономического планирования и контроля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Комитета.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основании согласованной сметы сотрудник отдела бухгалтерского учета и </w:t>
      </w:r>
      <w:r w:rsidR="00826016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бюджетного планирования Управления экономического планирования </w:t>
      </w:r>
      <w:r w:rsidR="00826016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контроля Комитета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течение одного рабочего дня готовит счет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на оплату сбора за проведение государственной экологической экспертизы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установленном порядке двух экземплярах и передает один экземпляр счета ответственному исполнителю.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Ответственный исполнитель в срок не позднее семи рабочих дней со дня регистрации заявления, либо в срок не позднее семи рабочих дней со дня поступления в Комитет дополнительных материалов (доукомплектования), представленных заявителе</w:t>
      </w:r>
      <w:r w:rsidR="00D717E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 в соответствии с пунктом 3.3.4.2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направляет заявителю уведомление о принятии материалов на государственную экологическую экспертизу и необходимости оплаты сбора на проведение государственной экологической экспертизы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течении 30 рабочих дней со дня получения уведомления заявителем.</w:t>
      </w:r>
    </w:p>
    <w:p w:rsidR="003535E5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уведомлению прилагается смета и счет.</w:t>
      </w:r>
    </w:p>
    <w:p w:rsidR="00B63582" w:rsidRPr="00541EC1" w:rsidRDefault="00D717ED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BA4E6F">
        <w:rPr>
          <w:rFonts w:ascii="Times New Roman" w:eastAsiaTheme="minorEastAsia" w:hAnsi="Times New Roman" w:cs="Times New Roman"/>
          <w:sz w:val="28"/>
          <w:szCs w:val="28"/>
          <w:lang w:eastAsia="ru-RU"/>
        </w:rPr>
        <w:t>.4.3</w:t>
      </w:r>
      <w:r w:rsidR="00B63582" w:rsidRPr="00BA4E6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BA4E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63582" w:rsidRPr="00BA4E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Должностным лицом, ответственным за совершение административной процедуры, административных действий в рамках процедуры является ответственный исполнитель</w:t>
      </w:r>
      <w:r w:rsidR="001001C5" w:rsidRPr="00BA4E6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</w:t>
      </w:r>
      <w:r w:rsidR="00D717ED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Критерием принятия решений в рамках административной процедуры является подготовка сметы на проведение государственной экологической экспертизы в соответствии с пунктом 2.12 настоящего Административного регламента.</w:t>
      </w:r>
    </w:p>
    <w:p w:rsidR="003535E5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</w:t>
      </w:r>
      <w:r w:rsidR="00D717ED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Результатом административной процедуры является направление заявителю уведомления о принятии материалов на государственную экологическую экспертизу и необходимости оплаты сбора на проведение государственной экологической экспертизы.</w:t>
      </w:r>
    </w:p>
    <w:p w:rsidR="00B63582" w:rsidRPr="00541EC1" w:rsidRDefault="00B63582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 информируется о результате административно</w:t>
      </w:r>
      <w:r w:rsidR="002C04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й процедуры </w:t>
      </w:r>
      <w:r w:rsidR="002C048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соответствии с пунктом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1.3.2 настоящего Административного регламента.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</w:t>
      </w:r>
      <w:r w:rsidR="00D717ED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 является регистрация в ЕСЭДД уведомления заявителю о принятии материалов на государственную экологическую экспертизу и необходимости оплаты сбора на проведение государственной экологической экспертизы.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предоставлении документов в электронном виде способом фиксации результата является </w:t>
      </w:r>
      <w:r w:rsidRPr="00541EC1">
        <w:rPr>
          <w:rFonts w:ascii="Times New Roman" w:hAnsi="Times New Roman" w:cs="Times New Roman"/>
          <w:sz w:val="28"/>
          <w:szCs w:val="28"/>
        </w:rPr>
        <w:t xml:space="preserve">загрузка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зарегистрированного в ЕСЭДД уведомления заявителю о принятии материалов на государственную экологическую экспертизу и необходимости оплаты сбора на проведение государственной экологической экспертизы</w:t>
      </w:r>
      <w:r w:rsidRPr="00541EC1">
        <w:rPr>
          <w:rFonts w:ascii="Times New Roman" w:hAnsi="Times New Roman" w:cs="Times New Roman"/>
          <w:sz w:val="28"/>
          <w:szCs w:val="28"/>
        </w:rPr>
        <w:t xml:space="preserve"> в «</w:t>
      </w:r>
      <w:r w:rsidR="00716E49">
        <w:rPr>
          <w:rFonts w:ascii="Times New Roman" w:hAnsi="Times New Roman" w:cs="Times New Roman"/>
          <w:sz w:val="28"/>
          <w:szCs w:val="28"/>
        </w:rPr>
        <w:t>Кабинет заявителя</w:t>
      </w:r>
      <w:r w:rsidRPr="00541EC1">
        <w:rPr>
          <w:rFonts w:ascii="Times New Roman" w:hAnsi="Times New Roman" w:cs="Times New Roman"/>
          <w:sz w:val="28"/>
          <w:szCs w:val="28"/>
        </w:rPr>
        <w:t>» в ЕССК.</w:t>
      </w:r>
    </w:p>
    <w:p w:rsidR="00EB2F12" w:rsidRPr="002E280A" w:rsidRDefault="00EB2F12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80A">
        <w:rPr>
          <w:rFonts w:ascii="Times New Roman" w:hAnsi="Times New Roman" w:cs="Times New Roman"/>
          <w:sz w:val="28"/>
          <w:szCs w:val="28"/>
        </w:rPr>
        <w:t xml:space="preserve">Установка соответствующего статуса электронного дела в ЕССК </w:t>
      </w:r>
      <w:r w:rsidRPr="002E280A">
        <w:rPr>
          <w:rFonts w:ascii="Times New Roman" w:hAnsi="Times New Roman" w:cs="Times New Roman"/>
          <w:sz w:val="28"/>
          <w:szCs w:val="28"/>
        </w:rPr>
        <w:br/>
        <w:t>с последующей автоматической передачей в МАИС ЭГУ.</w:t>
      </w:r>
    </w:p>
    <w:p w:rsidR="002E280A" w:rsidRDefault="002E280A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2E280A" w:rsidRDefault="002E280A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 xml:space="preserve">3.5. Подготовка и издание распоряжения о проведении государственной экологической экспертизы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3.5.1. Основанием для начала административной процедуры, является поступление денежных средств на лицевой счет Комитета, оплаченных по счету на проведение государственной экологической экспертизы в полном объеме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порядке, установленном настоящим Административным регламентом.</w:t>
      </w:r>
    </w:p>
    <w:p w:rsidR="00B63582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3.5.2.</w:t>
      </w:r>
      <w:r w:rsidR="00B63582" w:rsidRPr="00B635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63582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Должностным лицом, ответственным за направление в Отдел сведений об оплате государственной экологической экспертизы, является специалист отдел бухгалтерского учета и бюджетного планирования Управления экономического планирования и контроля Комитета, ответственный за работу </w:t>
      </w:r>
      <w:r w:rsidR="00B63582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Системе удаленного финансового оборота (СУФД) автоматизированной системы Федерального казначейства (НПО АСФК).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3.5.3. </w:t>
      </w:r>
      <w:r w:rsidR="00B63582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Сотрудник отдела бухгалтерского учета и бюджетного планирования Управления экономического планирования и контроля Комитета</w:t>
      </w:r>
      <w:r w:rsidR="00B63582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течение одного рабочего дня передает в Отдел со служебной запиской копию документа, подтверждающего поступление денежных средств на лицевой счет Комитета за проведение государственной экологической экспертизы.</w:t>
      </w:r>
    </w:p>
    <w:p w:rsidR="003535E5" w:rsidRPr="00541EC1" w:rsidRDefault="00716E4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3.5.3.1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 случае неоплаты сбора за проведение государственной экологической экспертизы (не поступление денежных средств на счет Комитета) в течение 30 рабочих дней со дня направления уведомления о необходимости оплаты государственной экологической экспертизы в форме электронного документа (со дня получения почтового заказного отправления – в случае направления уведомления почтой) государственная экологическая экспертиза представленных материалов не проводится, а сами материалы возвращаются заявителю с уведомлением.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Уведомление о возврате материалов заявителю без проведения государственной экологической экспертизы в связи с неоплатой готовится ответственным исполнителем в течение семи рабочих дней по истечении срока оплаты, визируется у начальника Отдела, за подписью заместителя председателя Комитета, направляется заявителю (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"kodeks://link/d?nd=456078425&amp;point=mark=000000000000000000000000000000000000000000000000008PK0LU"\o"’’Об утверждении Административного регламента Комитета по природопользованию, охране окружающей ...’’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25.03.20"</w:instrTex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</w:t>
      </w:r>
      <w:r w:rsid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 к настоящему Административному регламенту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3535E5" w:rsidRPr="00541EC1" w:rsidRDefault="00716E4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3.5.3.2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Начало срока проведения государственной экологической экспертизы устанавливается не позднее чем через пятнадцать рабочих дней, после оплаты сбора (поступления документа, подтверждающего поступление денежных средств на лицевой счет Комитета) и приемки комплекта необходимых материалов заявителя в полном объеме и в количестве, которые соответствуют требованиям пунктов</w:t>
      </w:r>
      <w:r w:rsid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2.6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2.6.1</w:t>
      </w:r>
      <w:r w:rsid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2.7</w:t>
      </w:r>
      <w:r w:rsid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Административного регламента.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Начало срока проведения государственной экологической экспертизы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не изменяется в случае, если Комитет запрашивает необходимые для предоставления государственной услуги документы (сведения, содержащиеся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них), указанные в пункте 2.7 настоящего Административного регламента, самостоятельно. </w:t>
      </w:r>
    </w:p>
    <w:p w:rsidR="003535E5" w:rsidRPr="00541EC1" w:rsidRDefault="00716E4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3.5.3.3.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Экспертные комиссии образуются по каждому конкретному объекту государственной экологической экспертизы. Число членов экспертной комиссии (руководитель, ответственный секретарь и члены экспертной комиссии) должно быть нечетным, при этом число экспертов - членов комиссии должно быть не менее либо равным трем. Экспертная комиссия может формироваться как из внештатных экспертов (по согласованию с ними), </w:t>
      </w:r>
      <w:r w:rsid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 и штатных сотрудников Комитета.</w:t>
      </w:r>
    </w:p>
    <w:p w:rsidR="001001C5" w:rsidRPr="002E280A" w:rsidRDefault="00716E4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3.5.3.4. </w:t>
      </w:r>
      <w:r w:rsidR="001001C5"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Должностным лицом, ответственным за совершение административной процедуры, административных действий в рамках процедуры является ответственный секретарь экспертной комиссии.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Ответственный секретарь экспертной комиссии назначается начальником Отдела из числа штатных сотрудников Отдела (как правило ранее назначенный ответственный исполнитель), (далее – ответственный секретарь).</w:t>
      </w:r>
    </w:p>
    <w:p w:rsidR="003535E5" w:rsidRPr="00541EC1" w:rsidRDefault="00716E4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3.5.3.5.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течение срока, указанного в пункте 3.5.5 ответственный секретарь подготавливает, визирует у начальника Отдела и направляет для согласования заместителю председателя Комитета, предложения </w:t>
      </w:r>
      <w:r w:rsid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кандидатурам руководителя и членов экспертной комиссии, согласует возможность участия каждого из членов экспертной комиссии, разрабатывает задание на проведение государственной экологической экспертизы, подготавливает предложения по срокам проведения государственной экологической экспертизы, а также подготавливает проект распоряжения </w:t>
      </w:r>
      <w:r w:rsid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проведении государственной экологической экспертизы.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проекту распоряжения о проведении государственной экологической экспертизы должно быть приложено согласие внештатных экспертов, планируемых к привлечению проведения государственной экологической экспертизы.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Согласие должно содержать информацию об отсутствии ограничений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запретов, предусмотренных пунктом 2 статьи 16 Федерального закона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«Об экологической экспертизе».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Проект распоряжения Комитета о проведении государственной экологической экспертизы, утверждающего состав экспертной комиссии, задание на проведение государственной экологической экспертизы и сроки </w:t>
      </w:r>
      <w:r w:rsidR="00716E4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ее проведения, визируется в установленном порядке и направляется на подпись председателю Комитета</w:t>
      </w:r>
      <w:r w:rsidR="00021828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(заместителю председателя Комитета)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Установленный срок проведения государственной экологической экспертизы не должен превышать двух месяцев и может быть продлен на один месяц по письменному обращению заявителя. </w:t>
      </w:r>
    </w:p>
    <w:p w:rsidR="003535E5" w:rsidRPr="00541EC1" w:rsidRDefault="00716E4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3.5.3.6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Ответственным секретарем экспертной комиссии формируется дело государственной экологической экспертизы в отношении конкретного объекта государственной экологической экспертизы регионального уровня.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Дело государственной экологической экспертизы формируется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электронном виде при предоставлении документов </w:t>
      </w:r>
      <w:r w:rsidR="001001C5"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форме электронных документов</w:t>
      </w:r>
      <w:r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при предоставлении документов на бумажном носителе </w:t>
      </w:r>
      <w:r w:rsidR="00716E49"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приложением описи – в бу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мажном виде.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Каждому делу государственной экологической экспертизы присваивается номенклатурный номер.</w:t>
      </w:r>
    </w:p>
    <w:p w:rsidR="003535E5" w:rsidRPr="00541EC1" w:rsidRDefault="00716E4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3.5.3.7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Дело государственной экологической экспертизы содержит: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заявление, содержащее информацию о наименовании объекта государственной экологической экспертизы, с приложением описи документов, представляемых на государственную экологическую экспертизу;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копии материалов обсуждений объекта государственной экологической экспертизы с гражданами и общественными организациями (объединениями), организованных Комитетом,</w:t>
      </w:r>
      <w:r w:rsidRPr="00541EC1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включая протокол, иные документы (при наличии);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копии заключений федеральных органов исполнительной власти </w:t>
      </w:r>
      <w:r w:rsid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объекту государственной экологической экспертизы в случае его рассмотрения указанными органами, заключения и (или) документы </w:t>
      </w:r>
      <w:r w:rsidR="002E280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результатам согласований исполнительных органов государственной власти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Санкт-Петербурга, получаемые в установленном законодательством Российской Федерации и Санкт-Петербурга порядке;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документацию, являющуюся объектом и прошедшую государственную экологическую экспертизу, в бумажном виде, предназначенную для последующей передачи на архивное хранение;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копию письма-уведомления в адрес Заявителя о некомплектности заявительных документов (при наличии);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копии межведомственных запросов о предоставлении документов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(или) информации, необходимых для предоставления государственной услуги (при наличии), и полученные ответы;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письмо Заявителя о направлении дополнительных документов по запросу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о некомплектности заявительных документов (при наличии);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копию письма-уведомления в адрес Заявителя о необходимости оплаты проведения государственной экологической экспертизы с приложением счета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на оплату проведения государственной экологической экспертизы, а также сметы расходов на проведение государственной экологической экспертизы;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копию документа, подтверждающего поступление денежных средств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на лицевой счет Комитета за проведение государственной экологической экспертизы</w:t>
      </w:r>
      <w:r w:rsidRPr="00541EC1">
        <w:rPr>
          <w:rFonts w:ascii="Arial" w:eastAsiaTheme="minorEastAsia" w:hAnsi="Arial" w:cs="Arial"/>
          <w:color w:val="FF0000"/>
          <w:sz w:val="20"/>
          <w:szCs w:val="20"/>
          <w:lang w:eastAsia="ru-RU"/>
        </w:rPr>
        <w:t>;</w:t>
      </w:r>
    </w:p>
    <w:p w:rsidR="003535E5" w:rsidRPr="00541EC1" w:rsidRDefault="00FA7C8B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проект состава экспертной комиссии (с приложением согласия внештатных экспертов);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копию распоряжения Комитета об организации государственной экологической экспертизы;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копию письма-уведомления в адрес Заявителя о направлении представителей для участия в организационном заседании экспертной комиссии;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протокол организационного заседания с приложением явочного листа, содержащего подписи участников заседания;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календарный план работы экспертной комиссии;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заявления экспертов о необходимости предоставления дополнительной информации по объекту государственной экологической экспертизы;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копию письма-уведомления о необходимости предоставления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дополнительной информации об объекте государственной экологической экспертизы (при наличии);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письмо Заявителя о предоставлении дополнительной информации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приложениями (при наличии);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протоколы рабочих заседаний с приложением явочных листов, содержащих подписи участников заседаний (в случае проведения заседания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очной форме);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индивидуальные (групповые) экспертные заключения;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письмо Заявителя о продлении государственной экологической экспертизы (при наличии);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календарный план работы экспертной комиссии, содержащий откорректированные сроки работы экспертной комиссии с учетом продления срока проведения государственной экологической экспертизы;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копию распоряжения Комитета о продлении сроков проведения государственной экологической экспертизы;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копию распоряжения Комитета о внесении изменений в части состава экспертной комиссии (при наличии);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протокол заключительного заседания с приложением явочных листов, содержащих подписи участников заседания;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заключение общественной экологической экспертизы в случае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ее проведения в порядке, предусмотренном требованиями законодательства Российской Федерации об экологической экспертизе;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копию распоряжения об утверждении заключения государственно экологической экспертизы;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копию письма-уведомления о завершении государственной экологической экспертизы;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копию распоряжения о внесении изменений в распоряжение Комитета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об утверждении заключения государственной экологической экспертизы, предусмотренного пунктом 3.8.5 настоящего Административного регламента;</w:t>
      </w:r>
    </w:p>
    <w:p w:rsidR="003535E5" w:rsidRPr="00541EC1" w:rsidRDefault="003535E5" w:rsidP="00FA7C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копию уведомления Комитета о наличии ошибки(опечатки), подтверждающего наличие опечатки(ошибки) и содержащего редакцию измененной части заключения государственной экологической экспертизы, предусмотренного пунктом 3.8.5. настоящего Административного регламента.</w:t>
      </w:r>
    </w:p>
    <w:p w:rsidR="003535E5" w:rsidRPr="00541EC1" w:rsidRDefault="00716E4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3.5.4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Критерием принятия решения в рамках административной процедуры является поступление (</w:t>
      </w:r>
      <w:r w:rsidR="00FA7C8B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поступление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денежных средств на лицевой счет Комитета, оплаченных по счету, направленному заявителю с уведомлением, в полном объеме и порядке, установленном настоящим Административным регламентом.</w:t>
      </w:r>
    </w:p>
    <w:p w:rsidR="003535E5" w:rsidRPr="00541EC1" w:rsidRDefault="00716E4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3.5.5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Результатом административной процедуры является принятие решения о проведении государственной экологической экспертизы, изданное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форме распоряжения Комитета (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"kodeks://link/d?nd=456078425&amp;point=mark=000000000000000000000000000000000000000000000000008PM0LV"\o"’’Об утверждении Административного регламента Комитета по природопользованию, охране окружающей ...’’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25.03.20"</w:instrTex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 3 к настоящему Административному регламенту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), или направление уведомления об отказе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предоставлении государственной услуги и возврате материалов, представленных на государственную экологическую экспертизу, в связи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 неоплатой (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"kodeks://link/d?nd=456078425&amp;point=mark=000000000000000000000000000000000000000000000000008PK0LU"\o"’’Об утверждении Административного регламента Комитета по природопользованию, охране окружающей ...’’</w:instrTex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3535E5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25.03.20"</w:instrTex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 2 к настоящему Административному регламенту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1001C5" w:rsidRPr="00541EC1" w:rsidRDefault="001001C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Заявитель информируется о результате административной процедуры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соответствии с пунктом 1.3.2 настоящего Административного регламента.</w:t>
      </w:r>
    </w:p>
    <w:p w:rsidR="003535E5" w:rsidRPr="00541EC1" w:rsidRDefault="00716E4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3.5.6.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Способом фиксации результата административной процедуры является и регистрация </w:t>
      </w:r>
      <w:r w:rsidR="001001C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распоряжения о проведении государственной экологической экспертизы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ЕСЭДД, или регистрация в ЕСЭДД уведомления заявителю об отказе в предоставлении государственной услуги и возврате материалов, представленных</w:t>
      </w:r>
      <w:r w:rsidR="001001C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государственную экологическую экспертизу, </w:t>
      </w:r>
      <w:r w:rsidR="001001C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неоплатой.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предоставлении документов в электронном виде способом фиксации результата является </w:t>
      </w:r>
      <w:r w:rsidRPr="00541EC1">
        <w:rPr>
          <w:rFonts w:ascii="Times New Roman" w:hAnsi="Times New Roman" w:cs="Times New Roman"/>
          <w:sz w:val="28"/>
          <w:szCs w:val="28"/>
        </w:rPr>
        <w:t>загрузка подписанного</w:t>
      </w:r>
      <w:r w:rsidRPr="00541EC1">
        <w:rPr>
          <w:sz w:val="28"/>
          <w:szCs w:val="28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зарегистрированного в ЕСЭДД распоряжения о проведении государственной экологической экспертизы</w:t>
      </w:r>
      <w:r w:rsidRPr="00541EC1">
        <w:rPr>
          <w:rFonts w:ascii="Times New Roman" w:hAnsi="Times New Roman" w:cs="Times New Roman"/>
          <w:sz w:val="28"/>
          <w:szCs w:val="28"/>
        </w:rPr>
        <w:t xml:space="preserve"> либо</w:t>
      </w:r>
      <w:r w:rsidRPr="00541EC1">
        <w:rPr>
          <w:sz w:val="28"/>
          <w:szCs w:val="28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уведомления заявителю об отказе в предоставлении государственной услуги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возврате материалов, представленных на государственную экологическую экспертизу, в связи с неоплатой</w:t>
      </w:r>
      <w:r w:rsidRPr="00541EC1">
        <w:rPr>
          <w:rFonts w:ascii="Times New Roman" w:hAnsi="Times New Roman" w:cs="Times New Roman"/>
          <w:sz w:val="28"/>
          <w:szCs w:val="28"/>
        </w:rPr>
        <w:t xml:space="preserve"> в «</w:t>
      </w:r>
      <w:r w:rsidR="00716E49">
        <w:rPr>
          <w:rFonts w:ascii="Times New Roman" w:hAnsi="Times New Roman" w:cs="Times New Roman"/>
          <w:sz w:val="28"/>
          <w:szCs w:val="28"/>
        </w:rPr>
        <w:t>Кабинет заявителя</w:t>
      </w:r>
      <w:r w:rsidRPr="00541EC1">
        <w:rPr>
          <w:rFonts w:ascii="Times New Roman" w:hAnsi="Times New Roman" w:cs="Times New Roman"/>
          <w:sz w:val="28"/>
          <w:szCs w:val="28"/>
        </w:rPr>
        <w:t>» в ЕССК.</w:t>
      </w:r>
    </w:p>
    <w:p w:rsidR="00EB2F12" w:rsidRPr="00FA7C8B" w:rsidRDefault="00EB2F12" w:rsidP="002E2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C8B">
        <w:rPr>
          <w:rFonts w:ascii="Times New Roman" w:hAnsi="Times New Roman" w:cs="Times New Roman"/>
          <w:sz w:val="28"/>
          <w:szCs w:val="28"/>
        </w:rPr>
        <w:t xml:space="preserve">Установка соответствующего статуса электронного дела в ЕССК </w:t>
      </w:r>
      <w:r w:rsidRPr="00FA7C8B">
        <w:rPr>
          <w:rFonts w:ascii="Times New Roman" w:hAnsi="Times New Roman" w:cs="Times New Roman"/>
          <w:sz w:val="28"/>
          <w:szCs w:val="28"/>
        </w:rPr>
        <w:br/>
        <w:t>с последующей автоматической передачей в МАИС ЭГУ.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3.6. Проведение государственной экологической экспертизы. </w:t>
      </w:r>
      <w:r w:rsidRPr="00541E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Продление срока проведения государственной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экологической экспертизы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color w:val="2B4279"/>
          <w:sz w:val="28"/>
          <w:szCs w:val="28"/>
          <w:lang w:eastAsia="ru-RU"/>
        </w:rPr>
      </w:pP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3.6.1. Основанием для начала административной процедуры, является утверждение распоряжения Комитета о проведении государственной экологической экспертизы.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3.6.2. Должностным лицом, ответственным за выполнение действий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рамках административной процедуры, является ответственный секретарь, назначенный распоряжением Комитета о проведении государственной экологической экспертизы.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3.6.3. После издания распоряжения Комитета о проведении государственной экологической экспертизы ответственный секретарь в течение трех рабочих дней подготавливает и передает уведомление о начале работы экспертной комиссии государственной экологической экспертизы, содержащего информацию о сроке ее проведения, дате и месте проведения организационного заседания экспертной комиссии сотруднику Отдела, уполномоченному </w:t>
      </w:r>
      <w:r w:rsidR="00716E4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размещение соответствующей информации на официальном сайте Администрации Санкт-Петербурга в разделе Комитета.</w:t>
      </w:r>
    </w:p>
    <w:p w:rsidR="003535E5" w:rsidRPr="00541EC1" w:rsidRDefault="00716E4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3.6.3.1.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Работа экспертной комиссии начинается с проведения организационного заседания, на котором присутствуют руководитель экспертной комиссии, ответственный секретарь, члены экспертной комиссии,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а также могут присутствовать заявитель, или его представители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при необходимости представители иных заинтересованных сторон (органы государственной власти субъектов Российской Федерации, органы местного самоуправления, общественные организации).</w:t>
      </w:r>
    </w:p>
    <w:p w:rsidR="003535E5" w:rsidRPr="00541EC1" w:rsidRDefault="007843E7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 xml:space="preserve">3.6.3.2. </w:t>
      </w:r>
      <w:r w:rsidR="003535E5" w:rsidRPr="00541EC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При согласии экспертной комиссии и наличии технической возможности члены экспертной комиссии, а также Заявитель, его представители, представители заинтересованных органов государственной власти, органов местного самоуправления, общественных организаций могут участвовать </w:t>
      </w:r>
      <w:r w:rsidR="003535E5" w:rsidRPr="00541EC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br/>
        <w:t>в заседаниях экспертной комиссий путем использования систем видеоконференцсвязи.</w:t>
      </w:r>
    </w:p>
    <w:p w:rsidR="003535E5" w:rsidRPr="00541EC1" w:rsidRDefault="003535E5" w:rsidP="002E280A">
      <w:pPr>
        <w:widowControl w:val="0"/>
        <w:tabs>
          <w:tab w:val="left" w:pos="2126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В случае проведения заседаний экспертной комиссии путем использования систем видеоконференцсвязи решения, принятые по итогам заседания, отражаются в протоколе без оформления и подписания явочных листов. Ответственным секретарем в протокол вносится запись об участии </w:t>
      </w:r>
      <w:r w:rsidRPr="00541EC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br/>
        <w:t xml:space="preserve">в заседании членов экспертной комиссии, Заявителя, уполномоченных представителей Заявителя, с указанием должности, фамилии и инициалов участвующих. Протокол, оформленный по итогам проведения заседания </w:t>
      </w:r>
      <w:r w:rsidRPr="00541EC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br/>
        <w:t>в режиме видеоконференцсвязи, подписывается ответственным секретарем.</w:t>
      </w:r>
    </w:p>
    <w:p w:rsidR="003535E5" w:rsidRPr="00541EC1" w:rsidRDefault="007843E7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3.6.3.3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Организационное заседание экспертной комиссии проводится 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срок, не превышающий пяти рабочих дней со дня утверждения распоряжения Комитета об организации и проведении государственной экологической экспертизы.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организационном заседании экспертной комиссии: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ответственный секретарь экспертной комиссии информирует участников заседания о распоряжении Комитета о проведении государственной экологической экспертизы и начале работы экспертной комиссии;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руководитель экспертной комиссии информирует о порядке проведения государственной экологической экспертизы;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 или его представители, докладывают о характере намечаемой деятельности, а также вправе представить пояснения и дополнения по объекту экспертизы;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определяются основные направления работы экспертов государственной экологической экспертизы (далее - эксперт) и экспертных групп 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(при их создании);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ответственный секретарь экспертной комиссии согласует с руководителем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членами экспертной комиссии календарный план работы экспертной комиссии, экспертных групп (при их создании), в котором определяются сроки подготовки вопросов к заявителю государственной экологической экспертизы, проведения рабочих заседаний экспертной комиссии, подготовки индивидуальных (групповых) экспертных заключений, подготовки сводного заключения экспертной комиссии; календарный план подписывается руководителем и ответственным секретарем экспертной комиссии;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ответственный секретарь организует подписание подготовленных в двух экземплярах индивидуальных договоров на возмездное оказание услуг с членами экспертной комиссии и руководителем экспертной комиссии, не являющимися штатными сотрудниками Комитета (в случае </w:t>
      </w:r>
      <w:r w:rsidR="00FA7C8B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подписания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организационном заседании вследствие отсутствия эксперта или руководителя экспертной комиссии, указанные договоры должны быть подписаны в срок не позднее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3 рабочих дней после его проведения);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ответственный секретарь передает членам экспертной комиссии индивидуальные задания и документацию, подлежащую государственной экологической экспертизе.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</w:t>
      </w:r>
      <w:r w:rsidR="007843E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случае необходимости ответственный секретарь организует проведение выездных заседаний экспертной комиссии, выезд членов экспертной комиссии на место намечаемой хозяйственной деятельности для получения дополнительной информации.</w:t>
      </w:r>
    </w:p>
    <w:p w:rsidR="003535E5" w:rsidRPr="00541EC1" w:rsidRDefault="007843E7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3.6.3.5.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Ответственный секретарь подготавливает и направляет заявителю уведомление о заседаниях экспертной комиссии, содержащее информацию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о дате, времени и месте проведения заседания экспертной комиссии за подписью заместителя председателя Комитета в соответствии с приложением №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к настоящему Административному регламенту, а также направляет заявителю копии протоколов с указанием сроков устранения замечаний экспертов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объекту экспертизы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соответствии с пунктом 3.6.3.7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настоящего Административного регламента.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Представители заинтересованных органов государственной власти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Санкт-Петербурга, органов местного самоуправления, общественных организаций уведомляются о дате, времени и месте проведения организационного заседания экспертной комиссии при наличии письменного запроса об участии в заседании в письменном виде, если иное не указано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обращении.</w:t>
      </w:r>
    </w:p>
    <w:p w:rsidR="003535E5" w:rsidRPr="00541EC1" w:rsidRDefault="007843E7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3.6.3.6.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получения дополнительной информации об объекте государственной экологической экспертизы с целью его всесторонней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объективной оценки на основании заявления эксперта государственной экологической экспертизы ответственный секретарь запрашивает у заявителя дополнительные материалы (в том числе сведения, расчеты, дополнительные разработки относительно объектов экологической экспертизы).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Заявленный экспертом государственной экологической экспертизы перечень и обоснование необходимости дополнительных материалов рассматривается на рабочем заседании экспертной комиссии государственной экологической экспертизы. Ответственный секретарь фиксирует запрос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протоколе заседания экспертной комиссии, оформляемом в соответствии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пунктом 3.6.14 настоящего Административного регламента и в течение трех рабочих дней после проведения заседания экспертной комиссии направляет заявителю копию протокола с указанием сроков устранения замечаний экспертов по объекту экспертизы.</w:t>
      </w:r>
    </w:p>
    <w:p w:rsidR="003535E5" w:rsidRPr="00541EC1" w:rsidRDefault="007843E7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3.6.3.7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Ответы на вопросы экспертной комиссии и дополнительная документация, поступившая от заявителя, регистрируется </w:t>
      </w:r>
      <w:r w:rsidR="00BB7B38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</w:t>
      </w:r>
      <w:r w:rsidR="00BB7B38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пунктом 3.1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 и передаются ответственным секретарем экспертной комиссии членам экспертной комиссии для использования в работе экспертной комиссии.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Пояснения и дополнительные сведения, представленные заявителем в ходе проведения заседаний экспертной комиссии, фиксируются в протоколе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заседания экспертной комиссии.</w:t>
      </w:r>
    </w:p>
    <w:p w:rsidR="003535E5" w:rsidRPr="00541EC1" w:rsidRDefault="007843E7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3.6.3.8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случае непредставления заявителем дополнительной информации в установленный срок документация, являющаяся объектом государственной экологической экспертизы, рассматривается экспертами 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исходном объеме.</w:t>
      </w:r>
    </w:p>
    <w:p w:rsidR="003535E5" w:rsidRPr="00541EC1" w:rsidRDefault="007843E7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3.6.3.9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Каждое заседание экспертной комиссии оформляется протоколом, который подписывает руководитель и ответственный секретарь экспертной комиссии, с приложением явочных листов с подписями участников заседания.</w:t>
      </w:r>
    </w:p>
    <w:p w:rsidR="003535E5" w:rsidRPr="00541EC1" w:rsidRDefault="0076605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3.6.3.10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 процессе работы экспертной комиссии: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проводятся заседания экспертной комиссии, в том числе организационное заседание экспертной комиссии, на котором определяются основные направления работы экспертов и экспертных групп (при их создании), выдаются задания экспертам и утверждается календарный план работы экспертной комиссии;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подготавливаются индивидуальные и групповые (при наличии экспертных групп) экспертные заключения, которые передаются ответственному секретарю;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определяется в случае необходимости дата выезда на место членов экспертной комиссии;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рассматриваются заключения общественной экологической экспертизы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(в случае наличия), а также поступившие от органов местного самоуправления, общественных организаций (объединений) и граждан аргументированные предложения по экологическим аспектам хозяйственной и иной деятельности, которая подлежит государственной экологической экспертизе, и готовят материалы, обосновывающие их учет при проведении государственной экологической экспертизы;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руководителем и ответственным секретарем на основании индивидуальных и групповых экспертных заключений составляется проект сводного заключения экспертной комисс</w:t>
      </w:r>
      <w:r w:rsidR="00BB7B38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ии (далее 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BB7B38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сводное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B7B38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заключение);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обсуждаются проект заключения экспертной комиссии, материалы, обосновывающие учет при проведении государственной экологической экспертизы документов, отражающих общественное мнение, включая заключения общественных экологических экспертиз, на заседаниях экспертных комиссий.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продления срока проведения государственной экспертизы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по основ</w:t>
      </w:r>
      <w:r w:rsidR="0076605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аниям, указанным в пункте 3.6.3.11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 ответственный секретарь экспертной комиссии: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подготавливает откорректированный календарный план работы экспертной комиссии, экспертных групп (при их создании) и экспертов;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изменяет сроки подготовки групповых (при их создании) 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индивидуальных экспертных заключений;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изменяет срок подготовки проекта сводного заключения экспертной комиссии.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Ответственный секретарь экспертной комиссии согласует с руководителем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членами экспертной комиссии, подготовленный с учетом срока продления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государственной экологической экспертизы, календарный план работы экспертной комиссии, экспертных групп (при их создании). Календарный план подписывается руководителем и ответственным секретарем экспертной </w:t>
      </w:r>
      <w:r w:rsidRPr="00541EC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комиссии.</w:t>
      </w:r>
    </w:p>
    <w:p w:rsidR="00541EC1" w:rsidRPr="00541EC1" w:rsidRDefault="0076605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3.6.3.11</w:t>
      </w:r>
      <w:r w:rsidR="003535E5" w:rsidRPr="00541EC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.Основанием для продления срока проведения государственной экологической экспертизы является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заявление, поданное Заявителем не менее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чем за 10 рабочих дней до окончания срока проведения государственной экологической экспертизы, назначенного распоряжением Комитета 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проведении государственной экологической экспертизы.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о продлении срока проведения государственной экологической экспертизы оформляется распоряжением Комитета за подписью председателя Комитета</w:t>
      </w:r>
      <w:r w:rsidR="00BB7B38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(заместителя председателя Комитета)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 издания распоряжения Комитета о продлении срока проведения государственной экологической экспертизы ответственный секретарь: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течение трех рабочих дней с даты подписания распоряжения Комитета подготавливает и направляет Заявителю уведомление о продлении срока проведения государственной экологической экспертизы; в течение трех рабочих дней подготавливает и передает уведомление о продлении срока проведения государственной экологической экспертизы, содержащего информацию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об изменении срока проведения государственной экологической экспертизы,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сотруднику Отдела, уполномоченному на размещение соответствующей информации на официальном сайте Администрации Санкт-Петербурга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разделе Комитета;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поступления заявления о продлении срока проведения государственной экологической экспертизы менее, чем за чем за 10 рабочих дней до окончания срока проведения государственной экологической экспертизы, назначенного распоряжением Комитета о проведении государственной экологической экспертизы ответственный секретарь в срок, не превышающий три рабочих дня со дня регистрации заявления, готовит заявителю уведомление об отказе в продлении срока проведения государственной экспертизы.</w:t>
      </w:r>
    </w:p>
    <w:p w:rsidR="003535E5" w:rsidRPr="00541EC1" w:rsidRDefault="0076605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3.6.3.12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На заключительном заседании экспертной комиссии: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руководитель экспертной комиссии докладывает о результатах работы экспертной комиссии и выводах проекта сводного заключения;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обсуждается проект сводного заключения;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проводится голосование по проекту сводного заключения;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всеми членами списочного состава экспертной комиссии подписывается сводное заключение в двух экземплярах;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руководитель и члены экспертной комиссии (за исключением штатных сотрудников Комитета) подписывают акты приемки выполненных услуг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по </w:t>
      </w:r>
      <w:r w:rsidR="004E32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индивидуальным договорам</w:t>
      </w:r>
      <w:r w:rsidR="004E3207" w:rsidRPr="004E32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возмездное оказание услуг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указанным </w:t>
      </w:r>
      <w:r w:rsidR="004E320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="00766059" w:rsidRP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абзаце 8 пункта 3.6.3.3</w:t>
      </w:r>
      <w:r w:rsidRP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Административного регламента.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Дата проведения заключительного заседания экспертной комиссии должна быть назначена не позднее трех рабочих дней до истечения срока, определенного распоряжением Комитета о проведении государственной экологической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экспертизы.</w:t>
      </w:r>
    </w:p>
    <w:p w:rsidR="003535E5" w:rsidRPr="00541EC1" w:rsidRDefault="0076605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3.6.3.13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 одобрении проекта сводного заключения большинством списочного состава экспертной комиссии проект сводного заключения (отрицательного или положительного) подписывается членами экспертной комиссии в полном составе, после чего оно является заключением, подготовленным экспертной комиссией. При равенстве голосов решающим является голос руководителя экспертной комиссии.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несогласии отдельных членов экспертной комиссии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заключением, подготовленным руководителем и ответственным секретарем они подписывают заключение с пометкой «особое мнение».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Особое мнение оформляется экспертом в виде документа, содержащего обоснование причин несогласия эксперта с выводами сводного заключения,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указанием конкретных фактов несоответствия представленных на экспертизу материалов экологическим требованиям и нормам, установленным техническими регламентами и законодательством в области охраны окружающей среды. «Особое мнение» является неотъемл</w:t>
      </w:r>
      <w:r w:rsidR="00D453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емой частью сводного заключения (приложение №8 к настоящему Административному регламенту).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невозможности по объективным причинам подписания подготовленного экспертной комиссией заключения отдельными членами экспертной комиссии (руководителем экспертной комиссии, ответственным секретарем и другими экспертами) данный факт отражается в протоколе заключительного заседания экспертной комиссии и напротив фамилии члена экспертной комиссии ответственным секретарем экспертной комиссии ставится пометка «Подпись невозможна по объективным причинам». Документ, содержащий обоснование объективных причин невозможности подписания отдельными членами комиссии подготовленного сводного заключения, подшивается в дело государственной экологической экспертизы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по конкретному объекту.</w:t>
      </w:r>
    </w:p>
    <w:p w:rsidR="003535E5" w:rsidRPr="00541EC1" w:rsidRDefault="0076605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3.6.3.14.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Заключение государственной экологической экспертизы может быть положительным или отрицательным.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Положительное заключение государственной экологической экспертизы должно содержать обоснованный вывод о соответствии документов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(или) документации, обосновывающих намечаемую в связи с реализацией объекта экологической экспертизы хозяйственную и иную деятельность, экологическим требованиям, установленным техническими регламентами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законодательством в области охраны окружающей среды.</w:t>
      </w:r>
    </w:p>
    <w:p w:rsidR="00766059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Отрицательное заключение экспертной комиссии должно содержать</w:t>
      </w:r>
      <w:r w:rsidR="00D905CA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766059" w:rsidRDefault="00FA7C8B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обоснованный вывод о несоответствии документов и (или) документации, обосновывающих намечаемую в связи с реализацией объекта экологической экспертизы хозяйственную и иную деятельность, экологическим требованиям, установленным техническими регламентами и законодательством в области охраны окружающей среды;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о необходимости доработки представленных материалов по замечаниям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предложениям, изложенным в сводном заключении.</w:t>
      </w:r>
    </w:p>
    <w:p w:rsidR="003535E5" w:rsidRPr="00541EC1" w:rsidRDefault="0076605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3.6.3.15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Заключение экспертной комиссии подписывается всеми членами экспертной комиссии в двух экземплярах и не может быть изменено без согласия членов экспертной комиссии, его подписавших.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Заключение, подготовленное экспертной комиссией, с особыми мнениями экспертов (при наличии) и протокол заключительного заседания экспертной комиссии передаются в Отдел для подготовки проекта распоряжения Комитета об утверждении заключения государственной экологической экспертизы.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3.6.4. Критерием принятия решений в рамках данной административной процедуры является соответствие сводного заключения заданию на проведение государственной экологиче</w:t>
      </w:r>
      <w:r w:rsidR="0076605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ской экспертизы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утвержденному распоряжением Комитета о проведении государственной экологической экспертизы.</w:t>
      </w:r>
    </w:p>
    <w:p w:rsidR="003535E5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3.6.5. Результатом административной процедуры является подготовленное экспертной комиссией заключение экспертной комиссии государственной экологической экспертизы материалов (приложение № 7 к настоящему Административному регламенту) с особыми мнениями экспертов (при наличии)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протокол</w:t>
      </w:r>
      <w:r w:rsidR="0076605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заключительного заседания экспертной комиссии</w:t>
      </w:r>
      <w:r w:rsidR="00766059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направленное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Отдел.</w:t>
      </w:r>
    </w:p>
    <w:p w:rsidR="003B21F9" w:rsidRPr="00541EC1" w:rsidRDefault="003B21F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Заявитель информируется о результате административной процедуры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соответствии с пунктом </w:t>
      </w:r>
      <w:r w:rsidR="00766059">
        <w:rPr>
          <w:rFonts w:ascii="Times New Roman" w:eastAsiaTheme="minorEastAsia" w:hAnsi="Times New Roman" w:cs="Times New Roman"/>
          <w:sz w:val="28"/>
          <w:szCs w:val="28"/>
          <w:lang w:eastAsia="ru-RU"/>
        </w:rPr>
        <w:t>1.3.2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3535E5" w:rsidRPr="00541EC1" w:rsidRDefault="002C0487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Способом фиксации результата выполнения административной процедуры является подписание всеми членами экспертной комиссии сводного заключения.</w:t>
      </w:r>
    </w:p>
    <w:p w:rsidR="00EB2F12" w:rsidRPr="00FA7C8B" w:rsidRDefault="00EB2F12" w:rsidP="002E2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C8B">
        <w:rPr>
          <w:rFonts w:ascii="Times New Roman" w:hAnsi="Times New Roman" w:cs="Times New Roman"/>
          <w:sz w:val="28"/>
          <w:szCs w:val="28"/>
        </w:rPr>
        <w:t xml:space="preserve">Установка соответствующего статуса электронного дела в ЕССК </w:t>
      </w:r>
      <w:r w:rsidRPr="00FA7C8B">
        <w:rPr>
          <w:rFonts w:ascii="Times New Roman" w:hAnsi="Times New Roman" w:cs="Times New Roman"/>
          <w:sz w:val="28"/>
          <w:szCs w:val="28"/>
        </w:rPr>
        <w:br/>
        <w:t>с последующей автоматической передачей в МАИС ЭГУ.</w:t>
      </w:r>
    </w:p>
    <w:p w:rsidR="003535E5" w:rsidRPr="00FA7C8B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Theme="minorEastAsia" w:hAnsi="Arial" w:cs="Arial"/>
          <w:b/>
          <w:bCs/>
          <w:sz w:val="20"/>
          <w:szCs w:val="20"/>
          <w:lang w:eastAsia="ru-RU"/>
        </w:rPr>
      </w:pP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3.7. Утверждение заключения экспертной комиссии и направление (выдача) его заявителю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3.7.1. Основанием для начала исполнения административной процедуры, является поступление в Отдел заключения, подготовленного экспертной комиссией, с особыми мнениями экспертов (при наличии) и протокол заключительного заседания экспертной комиссии.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3.7.2. Должностным лицом, ответственным за выполнение административных действий в рамках административной процедуры, является ответственный секретарь.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3.7.3. Ответственный секретарь подготавливает проект распоряжения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об утверждении заключения государственной экологической экспертизы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соответствии с приложение</w:t>
      </w:r>
      <w:r w:rsidR="00D905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 6 к настоящему Административному регламенту.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Проект распоряжения об утверждении заключения государственной экологической экспертизы должен быть подготовлен в срок, установленный распоряжением Комитета о проведении государственной экологической экспертизы. К проекту распоряжения об утверждении заключения государственной экологической экспертизы прикладываться справка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 соблюдении организационно-правовых требований проведения государственной экологической экспертизы.</w:t>
      </w:r>
    </w:p>
    <w:p w:rsidR="003535E5" w:rsidRPr="00541EC1" w:rsidRDefault="0076605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3.7.3.1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Согласованный в установленном порядке проект распоряжения Комитета об утверждении заключения государственной экологической экспертизы представляется на подпись </w:t>
      </w:r>
      <w:r w:rsidR="00D905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председателю Комитета (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заместителю председателя Комитета</w:t>
      </w:r>
      <w:r w:rsidR="00D905CA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 подписания проекта распоряжения</w:t>
      </w:r>
      <w:r w:rsidR="00D905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председателем Комитета (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заместителем </w:t>
      </w:r>
      <w:r w:rsidR="00D905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председателя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Комитета</w:t>
      </w:r>
      <w:r w:rsidR="00D905CA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распоряжение Комитета в соответствии с правилами делопроизводства поступает в </w:t>
      </w:r>
      <w:r w:rsidR="007024FF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ектор.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Заключение, подготовленное экспертной комиссией государственной экологической экспертизы, приобретает статус заключения государственной экологической экспертизы со дня его утверждения распоряжением Комитета.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действия положительного заключения государственной экологической экспертизы определяется распоряжением Комитета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(до наступления случаев, при которых положительное заключение государственной экологической экспертизы теряет юридическую силу) с учетом срока реализации объекта экспертизы.</w:t>
      </w:r>
    </w:p>
    <w:p w:rsidR="003535E5" w:rsidRPr="00541EC1" w:rsidRDefault="0076605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3.7.3.2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После утверждения сводного заключения ответственный секретарь направляет подписанные сторонами акты приемки оказанных услуг, договоры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на возмездное оказание услуг в отдел бюджетного учета и отчетности Комитета для проведения оплаты услуг, оказанных экспертами.</w:t>
      </w:r>
    </w:p>
    <w:p w:rsidR="003535E5" w:rsidRPr="00541EC1" w:rsidRDefault="0076605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3.7.3.3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После утверждения заключения государственной экологической экспертизы ответственный секретарь экспертной комиссии готовит в адрес заявителя уведомление о завершении государственной экологической экспертизы и направлении заключения государственной экологической экспертизы в соответствии с приложением №</w:t>
      </w:r>
      <w:r w:rsid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9 к настоящему Административному регламенту.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Проект уведомления с визой начальника Отдела передается на подпись заместителю председателя Комитета, и направляется заявителю в течение пяти рабочих дней со дня утверждения заключения государственной экологической экспертизы.</w:t>
      </w:r>
    </w:p>
    <w:p w:rsidR="003535E5" w:rsidRPr="00541EC1" w:rsidRDefault="0076605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3.7.3.4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Документация, представленная на государственную экологическую экспертизу, после ее завершения передается на хранение в архив Комитета в составе дела государственной экологической экспертизы, сформированного ответственным секретарем государственной экологической экспертизы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пунктом 3.5.3.7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Документация, представленная на государственную экологическую экспертизу, возврату не подлежит.</w:t>
      </w:r>
    </w:p>
    <w:p w:rsidR="003535E5" w:rsidRPr="00541EC1" w:rsidRDefault="0076605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3.7.3.5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 желанию заявителя заключение государственной экологической экспертизы может быть выдано лично заявителю или его уполномоченному представителю, но не позднее пяти рабочих дней со дня утверждения заключения государственной экологической экспертизы.</w:t>
      </w:r>
    </w:p>
    <w:p w:rsidR="003535E5" w:rsidRPr="00541EC1" w:rsidRDefault="0076605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3.7.3.6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Информация о заключении государственной экологической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экспертизы, в течение 10 рабочих дней со дня издания распоряжения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об утверждении заключения экспертной комиссии государственной экологической экспертизы направляется органам исполнительной власти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Санкт-Петербурга и в случаях, определяемых федеральным органом исполнительной власти в области экологической экспертизы, - кредитным организациям, которые осуществляют финансирование реализации объекта государственной экологической экспертизы. Проекты соответствующих уведомлений, подготовленные ответственным секретарем, с визой начальника Отдела передаются на подпись заместителю председателя Комитета. </w:t>
      </w:r>
    </w:p>
    <w:p w:rsidR="003535E5" w:rsidRPr="00541EC1" w:rsidRDefault="0076605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3.7.3.7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Ответственный секретарь экспертной комиссии в течение пяти рабочих дней после издания распоряжения об утверждении заключения экспертной комиссии государственной экологической экспертизы подготавливает для размещения в разделе Комитета на официальном портале Администрации Санкт-Петербурга в сети Интернет сведения о заключении государственной экологической экспертизы по форме, определяемой Министерством природных ресурсов и экологии Российской Федерации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соблюдением требований законодательства Российской Федерации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о государственной, коммерческой и иной охраняемой законом тайне.</w:t>
      </w:r>
    </w:p>
    <w:p w:rsidR="003535E5" w:rsidRPr="00541EC1" w:rsidRDefault="0076605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3.7.4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Критерием принятия решений в рамках административной процедуры является соответствие порядка проведения государственной экологической экспертизы требованиям Федерального закона № 174-ФЗ, иных нормативных правовых актов Российской Федерации и Санкт-Петербурга,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а также настоящего Административного регламента.</w:t>
      </w:r>
    </w:p>
    <w:p w:rsidR="003535E5" w:rsidRDefault="0076605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3.7.5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Результатом административной процедуры является издание распоряжения об утверждении заключения государственной экологической экспертизы и направление (выдача) заявителю заключения государственной экологической экспертизы с уведомлением в соответствии с приложением № 9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к настоящему Административному регламенту в порядке, установленном правилами делопроизводства и настоящим Административным регламентом.</w:t>
      </w:r>
    </w:p>
    <w:p w:rsidR="003B21F9" w:rsidRPr="00541EC1" w:rsidRDefault="003B21F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Заявитель информируется о результате административной процедуры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соответствии с пунктом </w:t>
      </w:r>
      <w:r w:rsidR="00766059">
        <w:rPr>
          <w:rFonts w:ascii="Times New Roman" w:eastAsiaTheme="minorEastAsia" w:hAnsi="Times New Roman" w:cs="Times New Roman"/>
          <w:sz w:val="28"/>
          <w:szCs w:val="28"/>
          <w:lang w:eastAsia="ru-RU"/>
        </w:rPr>
        <w:t>1.3.2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3535E5" w:rsidRPr="00541EC1" w:rsidRDefault="0076605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3.7.6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 является отметка в Реестре государственных экологических экспертиз об утверждении заключения экспертной комиссии и направлении (вручении) заключения государственной экологической экспертизы заявителю, а также регистрация уведомления в ЕСЭДД.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поступлении заявления и материалов заявителя на бумажном носителе направление уведомления с приложением заключения экспертной комиссии осуществляется почтой или вручается лично.</w:t>
      </w:r>
    </w:p>
    <w:p w:rsidR="003535E5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Направление уведомления с приложением заключения экспертной комиссии в электронном виде</w:t>
      </w:r>
      <w:r w:rsidRPr="00541EC1">
        <w:rPr>
          <w:rFonts w:ascii="Times New Roman" w:hAnsi="Times New Roman" w:cs="Times New Roman"/>
          <w:sz w:val="28"/>
          <w:szCs w:val="28"/>
        </w:rPr>
        <w:t xml:space="preserve"> через ЕССК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осуществляется.</w:t>
      </w:r>
    </w:p>
    <w:p w:rsidR="003B21F9" w:rsidRPr="00FA7C8B" w:rsidRDefault="003B21F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Предусмотрены следующие способы получения результата предоставления государственной услуги</w:t>
      </w:r>
      <w:r w:rsidR="0075701A" w:rsidRP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том числе в случае подачи заявления посредством Портала и ЕССК</w:t>
      </w:r>
      <w:r w:rsidRP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3B21F9" w:rsidRPr="00FA7C8B" w:rsidRDefault="003B21F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непосредственно в Комитете;</w:t>
      </w:r>
    </w:p>
    <w:p w:rsidR="003B21F9" w:rsidRPr="00FA7C8B" w:rsidRDefault="003B21F9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A7C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почте.</w:t>
      </w:r>
    </w:p>
    <w:p w:rsidR="00EB2F12" w:rsidRPr="00FA7C8B" w:rsidRDefault="00EB2F12" w:rsidP="002E2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C8B">
        <w:rPr>
          <w:rFonts w:ascii="Times New Roman" w:hAnsi="Times New Roman" w:cs="Times New Roman"/>
          <w:sz w:val="28"/>
          <w:szCs w:val="28"/>
        </w:rPr>
        <w:t xml:space="preserve">Установка соответствующего статуса электронного дела в ЕССК </w:t>
      </w:r>
      <w:r w:rsidRPr="00FA7C8B">
        <w:rPr>
          <w:rFonts w:ascii="Times New Roman" w:hAnsi="Times New Roman" w:cs="Times New Roman"/>
          <w:sz w:val="28"/>
          <w:szCs w:val="28"/>
        </w:rPr>
        <w:br/>
        <w:t>с последующей автоматической передачей в МАИС ЭГУ</w:t>
      </w:r>
      <w:r w:rsidR="0075701A" w:rsidRPr="00FA7C8B">
        <w:rPr>
          <w:rFonts w:ascii="Times New Roman" w:hAnsi="Times New Roman" w:cs="Times New Roman"/>
          <w:sz w:val="28"/>
          <w:szCs w:val="28"/>
        </w:rPr>
        <w:t>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3.8. Исправление допущенных опечаток и ошибок в выданных </w:t>
      </w:r>
      <w:r w:rsidRPr="00541E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  <w:t>в результате предоставления государственной услуги документах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</w:rPr>
        <w:t xml:space="preserve">3.8.1. </w:t>
      </w:r>
      <w:r w:rsidRPr="00541EC1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процедуры, является поступление в Комитет заявления и прилагаемых к нему документов по</w:t>
      </w:r>
      <w:r w:rsidRPr="00541EC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41EC1">
        <w:rPr>
          <w:rFonts w:ascii="Times New Roman" w:hAnsi="Times New Roman" w:cs="Times New Roman"/>
          <w:sz w:val="28"/>
          <w:szCs w:val="28"/>
        </w:rPr>
        <w:t xml:space="preserve">форме согласно приложению № 10 к настоящему Административному регламенту.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Заявление может быть направлено заявителем в Комитет почтовым отправлением, либо предоставлено лично.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3.8.2. Содержание административных действий, входящих в состав административной процедуры, продолжительность и (или) максимальный срок </w:t>
      </w:r>
      <w:r w:rsidRPr="00541EC1">
        <w:rPr>
          <w:rFonts w:ascii="Times New Roman" w:hAnsi="Times New Roman" w:cs="Times New Roman"/>
          <w:sz w:val="28"/>
          <w:szCs w:val="28"/>
        </w:rPr>
        <w:br/>
        <w:t>их выполнения: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прием заявления и прилагаемых к нему документов в Комитете </w:t>
      </w:r>
      <w:r w:rsidRPr="00541EC1">
        <w:rPr>
          <w:rFonts w:ascii="Times New Roman" w:hAnsi="Times New Roman" w:cs="Times New Roman"/>
          <w:sz w:val="28"/>
          <w:szCs w:val="28"/>
        </w:rPr>
        <w:br/>
        <w:t>(15 минут);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регистрация заявления и прилагаемых к нему документов в Комитете </w:t>
      </w:r>
      <w:r w:rsidRPr="00541EC1">
        <w:rPr>
          <w:rFonts w:ascii="Times New Roman" w:hAnsi="Times New Roman" w:cs="Times New Roman"/>
          <w:sz w:val="28"/>
          <w:szCs w:val="28"/>
        </w:rPr>
        <w:br/>
        <w:t>(1 (один) рабочий день);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рассмотрение заявления и прилагаемых к нему документов (4 (четыре) рабочих дня);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принятие решения об исправлении (об отказе в исправлении) допущенных опечаток и ошибок в результате предоставления государственной услуги документах (5 (пять) рабочий день);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передача заявителю результата предоставления государственной услуги </w:t>
      </w:r>
      <w:r w:rsidRPr="00541EC1">
        <w:rPr>
          <w:rFonts w:ascii="Times New Roman" w:hAnsi="Times New Roman" w:cs="Times New Roman"/>
          <w:sz w:val="28"/>
          <w:szCs w:val="28"/>
        </w:rPr>
        <w:br/>
        <w:t>(3 (три) рабочих дня).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Заявитель информируется о готовности результата административной процедуры и возможности обращения в Комитет за его получением </w:t>
      </w:r>
      <w:r w:rsidRPr="00541EC1">
        <w:rPr>
          <w:rFonts w:ascii="Times New Roman" w:hAnsi="Times New Roman" w:cs="Times New Roman"/>
          <w:sz w:val="28"/>
          <w:szCs w:val="28"/>
        </w:rPr>
        <w:br/>
        <w:t xml:space="preserve">посредством телефонной связи по номеру, указанному им в заявлении; </w:t>
      </w:r>
      <w:r w:rsidRPr="00541EC1">
        <w:rPr>
          <w:rFonts w:ascii="Times New Roman" w:hAnsi="Times New Roman" w:cs="Times New Roman"/>
          <w:sz w:val="28"/>
          <w:szCs w:val="28"/>
        </w:rPr>
        <w:br/>
        <w:t>по электронной почте, указанной в заявлении.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3.8.3. Должностными лицами, ответственными за совершение административной процедуры, являются должностные лица Общего отдела Комитета, осуществляющие прием, регистрацию заявления и прилагаемых </w:t>
      </w:r>
      <w:r w:rsidRPr="00541EC1">
        <w:rPr>
          <w:rFonts w:ascii="Times New Roman" w:hAnsi="Times New Roman" w:cs="Times New Roman"/>
          <w:sz w:val="28"/>
          <w:szCs w:val="28"/>
        </w:rPr>
        <w:br/>
        <w:t xml:space="preserve">к нему документов и должностное лицо Отдела, </w:t>
      </w:r>
      <w:r w:rsidR="00E006DF">
        <w:rPr>
          <w:rFonts w:ascii="Times New Roman" w:hAnsi="Times New Roman" w:cs="Times New Roman"/>
          <w:sz w:val="28"/>
          <w:szCs w:val="28"/>
        </w:rPr>
        <w:t>назначенное ответственным секретарем</w:t>
      </w:r>
      <w:r w:rsidRPr="00541EC1">
        <w:rPr>
          <w:rFonts w:ascii="Times New Roman" w:hAnsi="Times New Roman" w:cs="Times New Roman"/>
          <w:sz w:val="28"/>
          <w:szCs w:val="28"/>
        </w:rPr>
        <w:t>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3.8.4. При поступлении в Комитет заявления и прилагаемых к нему документов по почте должностное лицо Общего отдела Комитета осуществляет регистрацию заявления и прилагаемых к нему документов с присвоением регистрационного номера и направляет их заместителю председателя Комитета,</w:t>
      </w:r>
      <w:r w:rsidRPr="00541EC1">
        <w:rPr>
          <w:rFonts w:eastAsiaTheme="minorHAnsi"/>
          <w:sz w:val="28"/>
          <w:szCs w:val="28"/>
          <w:lang w:eastAsia="en-US"/>
        </w:rPr>
        <w:t xml:space="preserve"> </w:t>
      </w:r>
      <w:r w:rsidRPr="00541E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который путем оформления резолюции принимает решение о передаче </w:t>
      </w:r>
      <w:r w:rsidRPr="00541EC1">
        <w:rPr>
          <w:rFonts w:ascii="Times New Roman" w:hAnsi="Times New Roman" w:cs="Times New Roman"/>
          <w:sz w:val="28"/>
          <w:szCs w:val="28"/>
        </w:rPr>
        <w:t>заявления и прилагаемых к нему документов</w:t>
      </w:r>
      <w:r w:rsidRPr="00541E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</w:t>
      </w:r>
      <w:r w:rsidR="00FA7C8B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Pr="00541E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дело) на рассмотрение </w:t>
      </w:r>
      <w:r w:rsidRPr="00541EC1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в </w:t>
      </w:r>
      <w:r w:rsidRPr="00541EC1">
        <w:rPr>
          <w:rFonts w:ascii="Times New Roman" w:hAnsi="Times New Roman" w:cs="Times New Roman"/>
          <w:sz w:val="28"/>
          <w:szCs w:val="28"/>
        </w:rPr>
        <w:t>Отдел.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После поступления в Отдел сформированного дела с резолюцией заместителя председателя Комитета должностное лицо</w:t>
      </w:r>
      <w:r w:rsidR="00E006DF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541EC1">
        <w:rPr>
          <w:rFonts w:ascii="Times New Roman" w:hAnsi="Times New Roman" w:cs="Times New Roman"/>
          <w:sz w:val="28"/>
          <w:szCs w:val="28"/>
        </w:rPr>
        <w:t xml:space="preserve">, рассмотрев </w:t>
      </w:r>
      <w:r w:rsidRPr="00541EC1">
        <w:rPr>
          <w:rFonts w:ascii="Times New Roman" w:hAnsi="Times New Roman" w:cs="Times New Roman"/>
          <w:sz w:val="28"/>
          <w:szCs w:val="28"/>
        </w:rPr>
        <w:lastRenderedPageBreak/>
        <w:t xml:space="preserve">поступившее дело и при наличии соответствующих оснований, подготавливает проект документа, в котором по результатам предоставления государственной услуги допущены опечатки и ошибки либо мотивированный отказ в исправлении допущенных опечаток и ошибок в выданных в результате предоставления государственной услуги документах </w:t>
      </w:r>
      <w:r w:rsidRPr="00541EC1">
        <w:rPr>
          <w:rFonts w:ascii="Times New Roman" w:hAnsi="Times New Roman" w:cs="Times New Roman"/>
          <w:color w:val="000000" w:themeColor="text1"/>
          <w:sz w:val="28"/>
          <w:szCs w:val="28"/>
        </w:rPr>
        <w:t>по форме согласно приложению №</w:t>
      </w:r>
      <w:r w:rsidR="00E006D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541E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 </w:t>
      </w:r>
      <w:r w:rsidR="00E006D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41EC1">
        <w:rPr>
          <w:rFonts w:ascii="Times New Roman" w:hAnsi="Times New Roman" w:cs="Times New Roman"/>
          <w:color w:val="000000" w:themeColor="text1"/>
          <w:sz w:val="28"/>
          <w:szCs w:val="28"/>
        </w:rPr>
        <w:t>к настоящему Административному регламенту.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Проект документа визируется ответственным специалистом у начальника Отдела и заместителя председателя Комитета и направляется в соответствии </w:t>
      </w:r>
      <w:r w:rsidRPr="00541EC1">
        <w:rPr>
          <w:rFonts w:ascii="Times New Roman" w:hAnsi="Times New Roman" w:cs="Times New Roman"/>
          <w:sz w:val="28"/>
          <w:szCs w:val="28"/>
        </w:rPr>
        <w:br/>
        <w:t>с правилами делопроизводства на подпись председателю Комитета либо лицу, исполняющему его обязанности.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Исправления в распоряжении об утверждении заключения государственной экологической экспертизы, заключениях государственной экологической экспертизы, срока действия заключения государственной экологической экспертизы не допускаются.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В случае, если опечатки (ошибки) выявлены в распоряжении </w:t>
      </w:r>
      <w:r w:rsidRPr="00541EC1">
        <w:rPr>
          <w:rFonts w:ascii="Times New Roman" w:hAnsi="Times New Roman" w:cs="Times New Roman"/>
          <w:sz w:val="28"/>
          <w:szCs w:val="28"/>
        </w:rPr>
        <w:br/>
        <w:t xml:space="preserve">об утверждении заключения государственной экологической экспертизы ответственный секретарь готовит проект распоряжения Комитета о внесении изменений в распоряжение Комитета об утверждении заключения государственной экологической экспертизы.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Согласованный в установленном порядке проект распоряжения Комитета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hAnsi="Times New Roman" w:cs="Times New Roman"/>
          <w:sz w:val="28"/>
          <w:szCs w:val="28"/>
        </w:rPr>
        <w:t xml:space="preserve">о внесении изменений в распоряжение Комитета об утверждении заключения государственной экологической экспертизы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представляется на подпись </w:t>
      </w:r>
      <w:r w:rsidR="00BC5EE9" w:rsidRPr="00BC5E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председателю Комитета (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заместителю председателя Комитета</w:t>
      </w:r>
      <w:r w:rsidR="00BC5EE9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После подписания проекта распоряжения </w:t>
      </w:r>
      <w:r w:rsidR="00BC5E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председателем Комитета (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заместителем председателя Комитета</w:t>
      </w:r>
      <w:r w:rsidR="00BC5EE9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либо, распоряжение Комитета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соответствии с правилами делопроизводства поступает в </w:t>
      </w:r>
      <w:r w:rsidR="007024FF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ектор.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После издания распоряжения, ответственный секретарь, готовит </w:t>
      </w:r>
      <w:r w:rsidRPr="00541EC1">
        <w:rPr>
          <w:rFonts w:ascii="Times New Roman" w:hAnsi="Times New Roman" w:cs="Times New Roman"/>
          <w:sz w:val="28"/>
          <w:szCs w:val="28"/>
        </w:rPr>
        <w:br/>
        <w:t>и направляет в адрес заявителя соответствующее уведомление, подтверждающее наличие опечатки(ошибки) и копию распоряжения.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В случае, если опечатки (ошибки) выявлены в заключении государственной экологической экспертизы ответственный секретарь подготавливает проект вносимых изменений и согласовывает данный проект </w:t>
      </w:r>
      <w:r w:rsidR="00FA7C8B">
        <w:rPr>
          <w:rFonts w:ascii="Times New Roman" w:hAnsi="Times New Roman" w:cs="Times New Roman"/>
          <w:sz w:val="28"/>
          <w:szCs w:val="28"/>
        </w:rPr>
        <w:br/>
      </w:r>
      <w:r w:rsidRPr="00541EC1">
        <w:rPr>
          <w:rFonts w:ascii="Times New Roman" w:hAnsi="Times New Roman" w:cs="Times New Roman"/>
          <w:sz w:val="28"/>
          <w:szCs w:val="28"/>
        </w:rPr>
        <w:t xml:space="preserve">с лицами, подписавшими заключение государственной экологической экспертизы. Согласие должно быть оформлено документально путем подписания листа, содержащего вносимые изменения.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Ответственный секретарь, готовит и направляет в адрес заявителя соответствующее уведомление, подтверждающее наличие опечатки (ошибки) </w:t>
      </w:r>
      <w:r w:rsidRPr="00541EC1">
        <w:rPr>
          <w:rFonts w:ascii="Times New Roman" w:hAnsi="Times New Roman" w:cs="Times New Roman"/>
          <w:sz w:val="28"/>
          <w:szCs w:val="28"/>
        </w:rPr>
        <w:br/>
        <w:t>и содержащее редакцию измененной части заключения государственной экологической экспертизы.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В случае, если ошибки выявлены в уведомлении об отказе </w:t>
      </w:r>
      <w:r w:rsidR="00FA7C8B">
        <w:rPr>
          <w:rFonts w:ascii="Times New Roman" w:hAnsi="Times New Roman" w:cs="Times New Roman"/>
          <w:sz w:val="28"/>
          <w:szCs w:val="28"/>
        </w:rPr>
        <w:br/>
      </w:r>
      <w:r w:rsidRPr="00541EC1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услуги, ответственный секретарь готовит исправленное уведомление.</w:t>
      </w:r>
    </w:p>
    <w:p w:rsidR="003535E5" w:rsidRPr="00541EC1" w:rsidRDefault="00E006DF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3.8.5</w:t>
      </w:r>
      <w:r w:rsidR="003535E5" w:rsidRPr="00541E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5E5" w:rsidRPr="00541EC1">
        <w:rPr>
          <w:rFonts w:ascii="Times New Roman" w:hAnsi="Times New Roman" w:cs="Times New Roman"/>
          <w:sz w:val="28"/>
          <w:szCs w:val="28"/>
        </w:rPr>
        <w:t xml:space="preserve">Зарегистрированное решение либо мотивированный отказ </w:t>
      </w:r>
      <w:r w:rsidR="003535E5" w:rsidRPr="00541EC1">
        <w:rPr>
          <w:rFonts w:ascii="Times New Roman" w:hAnsi="Times New Roman" w:cs="Times New Roman"/>
          <w:sz w:val="28"/>
          <w:szCs w:val="28"/>
        </w:rPr>
        <w:br/>
        <w:t xml:space="preserve">в исправлении допущенных опечаток и ошибок в выданных в результате </w:t>
      </w:r>
      <w:r w:rsidR="003535E5" w:rsidRPr="00541EC1">
        <w:rPr>
          <w:rFonts w:ascii="Times New Roman" w:hAnsi="Times New Roman" w:cs="Times New Roman"/>
          <w:sz w:val="28"/>
          <w:szCs w:val="28"/>
        </w:rPr>
        <w:lastRenderedPageBreak/>
        <w:t>предоставления государственной услуги документах передается заявителю непосредственно под роспись о получении, либо путем направления по почте заказным письмом с уведомлением.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Срок выполнения действия не может превышать 3 (трех) рабочих дней </w:t>
      </w:r>
      <w:r w:rsidRPr="00541EC1">
        <w:rPr>
          <w:rFonts w:ascii="Times New Roman" w:hAnsi="Times New Roman" w:cs="Times New Roman"/>
          <w:sz w:val="28"/>
          <w:szCs w:val="28"/>
        </w:rPr>
        <w:br/>
        <w:t>с момента регистрации решения либо мотивированного отказа.</w:t>
      </w:r>
    </w:p>
    <w:p w:rsidR="003535E5" w:rsidRPr="00FA7C8B" w:rsidRDefault="003535E5" w:rsidP="00FA7C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3.8.6.</w:t>
      </w:r>
      <w:r w:rsidR="007570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Критерием принятия решения в рамках административной процедуры является выявление </w:t>
      </w:r>
      <w:r w:rsidR="003B21F9">
        <w:rPr>
          <w:rFonts w:ascii="Times New Roman" w:hAnsi="Times New Roman" w:cs="Times New Roman"/>
          <w:sz w:val="28"/>
          <w:szCs w:val="28"/>
        </w:rPr>
        <w:t xml:space="preserve">допущенных опечаток и ошибок в выданных </w:t>
      </w:r>
      <w:r w:rsidR="00FA7C8B">
        <w:rPr>
          <w:rFonts w:ascii="Times New Roman" w:hAnsi="Times New Roman" w:cs="Times New Roman"/>
          <w:sz w:val="28"/>
          <w:szCs w:val="28"/>
        </w:rPr>
        <w:br/>
      </w:r>
      <w:r w:rsidR="003B21F9">
        <w:rPr>
          <w:rFonts w:ascii="Times New Roman" w:hAnsi="Times New Roman" w:cs="Times New Roman"/>
          <w:sz w:val="28"/>
          <w:szCs w:val="28"/>
        </w:rPr>
        <w:t>в результате предоставления государственной услуги документах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535E5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3.8.7. Результатом административной процедуры является принятие решения </w:t>
      </w:r>
      <w:r w:rsidRPr="00541EC1">
        <w:rPr>
          <w:rFonts w:ascii="Times New Roman" w:hAnsi="Times New Roman" w:cs="Times New Roman"/>
          <w:sz w:val="28"/>
          <w:szCs w:val="28"/>
        </w:rPr>
        <w:t xml:space="preserve">об устранении допущенных опечаток и ошибок в выданных </w:t>
      </w:r>
      <w:r w:rsidRPr="00541EC1">
        <w:rPr>
          <w:rFonts w:ascii="Times New Roman" w:hAnsi="Times New Roman" w:cs="Times New Roman"/>
          <w:sz w:val="28"/>
          <w:szCs w:val="28"/>
        </w:rPr>
        <w:br/>
        <w:t xml:space="preserve">в результате предоставления государственной услуги документах, либо мотивированного отказа в исправлении допущенных опечаток и ошибок </w:t>
      </w:r>
      <w:r w:rsidRPr="00541EC1">
        <w:rPr>
          <w:rFonts w:ascii="Times New Roman" w:hAnsi="Times New Roman" w:cs="Times New Roman"/>
          <w:sz w:val="28"/>
          <w:szCs w:val="28"/>
        </w:rPr>
        <w:br/>
        <w:t>в выданных в результате предоставления государственной услуги документах.</w:t>
      </w:r>
    </w:p>
    <w:p w:rsidR="00C4687E" w:rsidRPr="00541EC1" w:rsidRDefault="00C4687E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Способы информирования заявителя о ходе предоставления государственной услуги:</w:t>
      </w:r>
    </w:p>
    <w:p w:rsidR="00C4687E" w:rsidRPr="00541EC1" w:rsidRDefault="00C4687E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посредством телефонной связи по номеру, указанному им в заявлении; </w:t>
      </w:r>
    </w:p>
    <w:p w:rsidR="00C4687E" w:rsidRPr="00541EC1" w:rsidRDefault="00C4687E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по электронной почте, указанной в заявлении.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3.8.8.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Способом фиксации результата админ</w:t>
      </w:r>
      <w:r w:rsidR="007570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истративной процедуры является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регистрация </w:t>
      </w:r>
      <w:r w:rsidR="00C4687E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распоряжения</w:t>
      </w:r>
      <w:r w:rsidR="00C468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4687E" w:rsidRPr="00541EC1">
        <w:rPr>
          <w:rFonts w:ascii="Times New Roman" w:hAnsi="Times New Roman" w:cs="Times New Roman"/>
          <w:sz w:val="28"/>
          <w:szCs w:val="28"/>
        </w:rPr>
        <w:t>о внесении изменений в распоряжение Комитета об утверждении заключения государственной экологической экспертизы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ЕСЭДД, или регистрация в ЕСЭДД уведомления заявителю, </w:t>
      </w:r>
      <w:r w:rsidRPr="00541EC1">
        <w:rPr>
          <w:rFonts w:ascii="Times New Roman" w:hAnsi="Times New Roman" w:cs="Times New Roman"/>
          <w:sz w:val="28"/>
          <w:szCs w:val="28"/>
        </w:rPr>
        <w:t>подтверждающее наличие опечатки (ошибки) и содержащее редакцию измененной части заключения государственной экологической экспертизы, или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регистрация в ЕСЭДД уведомления заявителю об исправлении </w:t>
      </w:r>
      <w:r w:rsidRPr="00541EC1">
        <w:rPr>
          <w:rFonts w:ascii="Times New Roman" w:hAnsi="Times New Roman" w:cs="Times New Roman"/>
          <w:sz w:val="28"/>
          <w:szCs w:val="28"/>
        </w:rPr>
        <w:t xml:space="preserve">ошибки, выявленной в уведомлении об отказе в предоставлении государственной услуги, либо регистрация в ЕСЕДД уведомления о мотивированном отказе </w:t>
      </w:r>
      <w:r w:rsidR="00BC5EE9">
        <w:rPr>
          <w:rFonts w:ascii="Times New Roman" w:hAnsi="Times New Roman" w:cs="Times New Roman"/>
          <w:sz w:val="28"/>
          <w:szCs w:val="28"/>
        </w:rPr>
        <w:br/>
      </w:r>
      <w:r w:rsidRPr="00541EC1">
        <w:rPr>
          <w:rFonts w:ascii="Times New Roman" w:hAnsi="Times New Roman" w:cs="Times New Roman"/>
          <w:sz w:val="28"/>
          <w:szCs w:val="28"/>
        </w:rPr>
        <w:t>в исправлении допущенных опечаток и ошибок в выданных в результате предоставления государственной услуги документах.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3-1. Особенности предоставления государственной услуги в электронной форме.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 xml:space="preserve">предоставление в установленном порядке информации заявителям </w:t>
      </w:r>
      <w:r w:rsidR="00BC5EE9">
        <w:rPr>
          <w:color w:val="000000"/>
        </w:rPr>
        <w:br/>
      </w:r>
      <w:r w:rsidRPr="00541EC1">
        <w:rPr>
          <w:color w:val="000000"/>
        </w:rPr>
        <w:t>и обеспечение доступа заявителей к сведениям о государственной услуге;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 xml:space="preserve">получение заявителем сведений о ходе выполнения запроса </w:t>
      </w:r>
      <w:r w:rsidR="00BC5EE9">
        <w:rPr>
          <w:color w:val="000000"/>
        </w:rPr>
        <w:br/>
      </w:r>
      <w:r w:rsidRPr="00541EC1">
        <w:rPr>
          <w:color w:val="000000"/>
        </w:rPr>
        <w:t>о предоставлении государственной услуги;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lastRenderedPageBreak/>
        <w:t>иные действия, необходимые для предоставления государственной услуги.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 xml:space="preserve">3-1.1. Предоставление в установленном порядке информации заявителям </w:t>
      </w:r>
      <w:r w:rsidR="00BC5EE9">
        <w:rPr>
          <w:color w:val="000000"/>
        </w:rPr>
        <w:br/>
      </w:r>
      <w:r w:rsidRPr="00541EC1">
        <w:rPr>
          <w:color w:val="000000"/>
        </w:rPr>
        <w:t>и обеспечение доступа заявителей к сведениям о государственной услуге.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 в сети «Интернет» - gosuslugi.ru), на Портале (доменное имя сайта</w:t>
      </w:r>
      <w:r w:rsidR="00E006DF">
        <w:rPr>
          <w:color w:val="000000"/>
        </w:rPr>
        <w:t xml:space="preserve"> в сети «Интернет» - gu.spb.ru), на портале ЕССК (доменное имя сайта в сети «Интернет» - </w:t>
      </w:r>
      <w:r w:rsidR="00E006DF" w:rsidRPr="00E006DF">
        <w:rPr>
          <w:color w:val="000000"/>
        </w:rPr>
        <w:t>essk.gov.spb.ru</w:t>
      </w:r>
      <w:r w:rsidR="00E006DF">
        <w:rPr>
          <w:color w:val="000000"/>
        </w:rPr>
        <w:t>).</w:t>
      </w:r>
    </w:p>
    <w:p w:rsidR="003535E5" w:rsidRPr="00541EC1" w:rsidRDefault="003535E5" w:rsidP="00FA7C8B">
      <w:pPr>
        <w:pStyle w:val="10"/>
        <w:ind w:firstLine="709"/>
        <w:jc w:val="both"/>
      </w:pPr>
      <w:r w:rsidRPr="00541EC1">
        <w:rPr>
          <w:color w:val="000000"/>
        </w:rPr>
        <w:t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и формам иных документов выполняется без предварительной авторизации заявителя на Портале и на федеральном Портале</w:t>
      </w:r>
      <w:r w:rsidR="00E006DF">
        <w:rPr>
          <w:color w:val="000000"/>
        </w:rPr>
        <w:t>, на портале ЕССК</w:t>
      </w:r>
      <w:r w:rsidRPr="00541EC1">
        <w:rPr>
          <w:color w:val="000000"/>
        </w:rPr>
        <w:t xml:space="preserve">. Заявитель может ознакомиться с формой запроса и иных документов, необходимых для получения государственной услуги, платежными реквизитами и информацией об обязательном заполнении сведений, идентифицирующих платеж заявителя (если услугой предусмотрена уплата государственной пошлины или иного обязательного платежа) на Портале </w:t>
      </w:r>
      <w:r w:rsidR="0075701A">
        <w:rPr>
          <w:color w:val="000000"/>
        </w:rPr>
        <w:br/>
      </w:r>
      <w:r w:rsidRPr="00541EC1">
        <w:rPr>
          <w:color w:val="000000"/>
        </w:rPr>
        <w:t>и на федеральном Портале, при необходимости сохранить их на компьютере.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3-1.2. Подача запроса и иных документов, необходимых для предоставления государственной услуги, и прием таких запросов и документов.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3-1.2.1. Подача запроса и иных документов, необходимых для предоставления государственной услуги.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в соответствии с пунктом 5 Правил осуществления взаимодействия </w:t>
      </w:r>
      <w:r w:rsidR="00BC5EE9">
        <w:rPr>
          <w:color w:val="000000"/>
        </w:rPr>
        <w:br/>
      </w:r>
      <w:r w:rsidRPr="00541EC1">
        <w:rPr>
          <w:color w:val="000000"/>
        </w:rPr>
        <w:t>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полномочия, утвержденных постановлением Правительства Росси</w:t>
      </w:r>
      <w:r w:rsidR="00BC5EE9">
        <w:rPr>
          <w:color w:val="000000"/>
        </w:rPr>
        <w:t>йской Федерации от 09.06.2016 №</w:t>
      </w:r>
      <w:r w:rsidRPr="00541EC1">
        <w:rPr>
          <w:color w:val="000000"/>
        </w:rPr>
        <w:t>516. После подачи электронного запроса не требуется формирование бумажного запроса.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Для подачи запроса на Портале заявитель (представитель) выполняет следующие действия: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 xml:space="preserve">изучает информацию о порядке предоставления государственной услуги </w:t>
      </w:r>
      <w:r w:rsidR="00BC5EE9">
        <w:rPr>
          <w:color w:val="000000"/>
        </w:rPr>
        <w:br/>
      </w:r>
      <w:r w:rsidRPr="00541EC1">
        <w:rPr>
          <w:color w:val="000000"/>
        </w:rPr>
        <w:t xml:space="preserve">в электронной форме, размещенную на Портале или на федеральном Портале </w:t>
      </w:r>
      <w:r w:rsidR="00BC5EE9">
        <w:rPr>
          <w:color w:val="000000"/>
        </w:rPr>
        <w:br/>
      </w:r>
      <w:r w:rsidRPr="00541EC1">
        <w:rPr>
          <w:color w:val="000000"/>
        </w:rPr>
        <w:t>в соответствующем разделе;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 xml:space="preserve">открывает форму электронного запроса на Портале (далее </w:t>
      </w:r>
      <w:r w:rsidR="00FA7C8B">
        <w:rPr>
          <w:color w:val="000000"/>
        </w:rPr>
        <w:t>–</w:t>
      </w:r>
      <w:r w:rsidRPr="00541EC1">
        <w:rPr>
          <w:color w:val="000000"/>
        </w:rPr>
        <w:t xml:space="preserve"> форма</w:t>
      </w:r>
      <w:r w:rsidR="00FA7C8B">
        <w:rPr>
          <w:color w:val="000000"/>
        </w:rPr>
        <w:t xml:space="preserve"> </w:t>
      </w:r>
      <w:r w:rsidRPr="00541EC1">
        <w:rPr>
          <w:color w:val="000000"/>
        </w:rPr>
        <w:t>электронного запроса);</w:t>
      </w:r>
    </w:p>
    <w:p w:rsidR="003535E5" w:rsidRPr="00FA7C8B" w:rsidRDefault="003535E5" w:rsidP="002E280A">
      <w:pPr>
        <w:pStyle w:val="10"/>
        <w:ind w:firstLine="709"/>
        <w:jc w:val="both"/>
      </w:pPr>
      <w:r w:rsidRPr="00FA7C8B">
        <w:t>заполняет форму электронного запроса, включающую сведения, необходимые и обязательные для предоставления государственной услуги</w:t>
      </w:r>
      <w:r w:rsidR="00583CBE" w:rsidRPr="00FA7C8B">
        <w:t xml:space="preserve"> (далее будет осуществлен переход на портал ЕССК, при этом авторизация в ЕССК </w:t>
      </w:r>
      <w:r w:rsidR="00583CBE" w:rsidRPr="00FA7C8B">
        <w:lastRenderedPageBreak/>
        <w:t>произойдет автоматически в ходе заполнения запроса)</w:t>
      </w:r>
      <w:r w:rsidRPr="00FA7C8B">
        <w:t>;</w:t>
      </w:r>
    </w:p>
    <w:p w:rsidR="003535E5" w:rsidRPr="00FA7C8B" w:rsidRDefault="003535E5" w:rsidP="002E280A">
      <w:pPr>
        <w:pStyle w:val="10"/>
        <w:ind w:firstLine="709"/>
        <w:jc w:val="both"/>
      </w:pPr>
      <w:r w:rsidRPr="00FA7C8B">
        <w:t>прикрепляет скан-образы документов</w:t>
      </w:r>
      <w:r w:rsidR="00583CBE" w:rsidRPr="00FA7C8B">
        <w:t xml:space="preserve"> и (или) электронные документы, подписанные усиленной квалифицированной электронной подписью лица, выдавшего документ,</w:t>
      </w:r>
      <w:r w:rsidRPr="00FA7C8B">
        <w:t xml:space="preserve"> к форме электронного запроса (при необходимости)</w:t>
      </w:r>
      <w:r w:rsidRPr="00FA7C8B">
        <w:rPr>
          <w:vertAlign w:val="superscript"/>
        </w:rPr>
        <w:footnoteReference w:id="4"/>
      </w:r>
      <w:r w:rsidRPr="00FA7C8B">
        <w:t>. При подаче электронного запроса заявителю (представителю) не требуется прилагать скан-образ документа, удостоверяющего личность, при использовании ЕСИА;</w:t>
      </w:r>
    </w:p>
    <w:p w:rsidR="003535E5" w:rsidRPr="00FA7C8B" w:rsidRDefault="003535E5" w:rsidP="002E280A">
      <w:pPr>
        <w:pStyle w:val="10"/>
        <w:ind w:firstLine="709"/>
        <w:jc w:val="both"/>
      </w:pPr>
      <w:r w:rsidRPr="00FA7C8B"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отправляет заполненное электронный запрос нажимает соответствующую кнопку в форме электронного запроса);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rFonts w:cs="Times New Roman"/>
          <w:color w:val="000000"/>
          <w:szCs w:val="28"/>
        </w:rPr>
        <w:t>выбирает способ получения уведомлений о ходе предоставления</w:t>
      </w:r>
      <w:r w:rsidRPr="00541EC1">
        <w:rPr>
          <w:color w:val="000000"/>
        </w:rPr>
        <w:t xml:space="preserve"> государственной услуги;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 xml:space="preserve">электронный запрос вместе с прикрепленными скан-образами документов подписывается </w:t>
      </w:r>
      <w:r w:rsidRPr="00541EC1">
        <w:t>усиленной квалифицированной электронной подписью</w:t>
      </w:r>
      <w:r w:rsidRPr="00541EC1">
        <w:rPr>
          <w:color w:val="000000"/>
        </w:rPr>
        <w:t xml:space="preserve"> </w:t>
      </w:r>
      <w:r w:rsidR="00BC5EE9">
        <w:rPr>
          <w:color w:val="000000"/>
        </w:rPr>
        <w:br/>
      </w:r>
      <w:r w:rsidRPr="00541EC1">
        <w:rPr>
          <w:color w:val="000000"/>
        </w:rPr>
        <w:t>в соответствии с требованиями Феде</w:t>
      </w:r>
      <w:r w:rsidR="00BC5EE9">
        <w:rPr>
          <w:color w:val="000000"/>
        </w:rPr>
        <w:t>рального закона от 06.04.2011 №</w:t>
      </w:r>
      <w:r w:rsidR="0075701A">
        <w:rPr>
          <w:color w:val="000000"/>
        </w:rPr>
        <w:t> </w:t>
      </w:r>
      <w:r w:rsidRPr="00541EC1">
        <w:rPr>
          <w:color w:val="000000"/>
        </w:rPr>
        <w:t xml:space="preserve">63-ФЗ </w:t>
      </w:r>
      <w:r w:rsidR="00BC5EE9">
        <w:rPr>
          <w:color w:val="000000"/>
        </w:rPr>
        <w:br/>
      </w:r>
      <w:r w:rsidRPr="00541EC1">
        <w:rPr>
          <w:color w:val="000000"/>
        </w:rPr>
        <w:t>«Об электронной подписи» и тре</w:t>
      </w:r>
      <w:r w:rsidR="00BC5EE9">
        <w:rPr>
          <w:color w:val="000000"/>
        </w:rPr>
        <w:t>бованиями Федерального закона №</w:t>
      </w:r>
      <w:r w:rsidR="0075701A">
        <w:rPr>
          <w:color w:val="000000"/>
        </w:rPr>
        <w:t> </w:t>
      </w:r>
      <w:r w:rsidRPr="00541EC1">
        <w:rPr>
          <w:color w:val="000000"/>
        </w:rPr>
        <w:t>210-ФЗ;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получает уведомление в «Личном кабинете» на Портале и в мобильном приложении,</w:t>
      </w:r>
      <w:r w:rsidR="00E006DF">
        <w:rPr>
          <w:color w:val="000000"/>
        </w:rPr>
        <w:t xml:space="preserve"> уведомление в «Кабинете заявителя» </w:t>
      </w:r>
      <w:r w:rsidR="00367A01">
        <w:rPr>
          <w:color w:val="000000"/>
        </w:rPr>
        <w:t xml:space="preserve">в </w:t>
      </w:r>
      <w:r w:rsidR="00E006DF">
        <w:rPr>
          <w:color w:val="000000"/>
        </w:rPr>
        <w:t xml:space="preserve">ЕССК, </w:t>
      </w:r>
      <w:r w:rsidRPr="00541EC1">
        <w:rPr>
          <w:color w:val="000000"/>
        </w:rPr>
        <w:t xml:space="preserve">СМС-сообщение, уведомление через социальные сети и (или) по электронной почте, подтверждающее, что запрос отправлен (принято в МАИС ЭГУ), в том числе </w:t>
      </w:r>
      <w:r w:rsidR="0075701A">
        <w:rPr>
          <w:color w:val="000000"/>
        </w:rPr>
        <w:br/>
      </w:r>
      <w:r w:rsidRPr="00541EC1">
        <w:rPr>
          <w:color w:val="000000"/>
        </w:rPr>
        <w:t xml:space="preserve">в уведомлении указываются идентификационный номер и </w:t>
      </w:r>
      <w:r w:rsidR="00A161D7">
        <w:rPr>
          <w:color w:val="000000"/>
        </w:rPr>
        <w:t>дата подачи электронного запрос</w:t>
      </w:r>
      <w:r w:rsidRPr="00541EC1">
        <w:rPr>
          <w:color w:val="000000"/>
        </w:rPr>
        <w:t>;</w:t>
      </w:r>
    </w:p>
    <w:p w:rsidR="003535E5" w:rsidRPr="00FA7C8B" w:rsidRDefault="00344643" w:rsidP="002E280A">
      <w:pPr>
        <w:pStyle w:val="10"/>
        <w:ind w:firstLine="709"/>
        <w:jc w:val="both"/>
      </w:pPr>
      <w:r w:rsidRPr="00FA7C8B">
        <w:t xml:space="preserve">после получения уведомления о принятии материалов на государственную экологическую экспертизу и необходимости оплаты сбора на проведение государственной экологической экспертизы уплачивает сбор за проведение государственной экологической экспертизы, рассчитанный в соответствии </w:t>
      </w:r>
      <w:r w:rsidRPr="00FA7C8B">
        <w:br/>
        <w:t>с пунктом 3.4 настоящего Административного регламента, в течении 30 рабочих дней со дня получения такого уведомления</w:t>
      </w:r>
      <w:r w:rsidR="003535E5" w:rsidRPr="00FA7C8B">
        <w:t>;</w:t>
      </w:r>
    </w:p>
    <w:p w:rsidR="003535E5" w:rsidRPr="00FA7C8B" w:rsidRDefault="003535E5" w:rsidP="002E280A">
      <w:pPr>
        <w:pStyle w:val="10"/>
        <w:ind w:firstLine="709"/>
        <w:jc w:val="both"/>
      </w:pPr>
      <w:r w:rsidRPr="00FA7C8B">
        <w:t>в случае необходимости посещения Комитета заявитель получает соответствующую информацию от уполномоченного лица Комитета в виде уведомления; уведомление может содержать приглашение на прием</w:t>
      </w:r>
      <w:r w:rsidR="00344643" w:rsidRPr="00FA7C8B">
        <w:t xml:space="preserve"> (электронный талон-приглашение, доступный в «Личном кабинете» на Портале и в мобильном приложении, в «Кабинете заявителя» в ЕССК)</w:t>
      </w:r>
      <w:r w:rsidRPr="00FA7C8B">
        <w:t>, в котором должностным лицом Комитета установлены дата и время приема</w:t>
      </w:r>
      <w:r w:rsidR="00344643" w:rsidRPr="00FA7C8B">
        <w:t>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в случае необходимости заявитель может потребовать отзыв электронного запроса;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в случае необходимости заявитель может дополнительно приложить сведения и (или) документы к поданному заявлению;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 xml:space="preserve">в случае выявления недостатков в представленных сведениях и (или) документах заявлению присваивается соответствующий статус с указанием </w:t>
      </w:r>
      <w:r w:rsidR="00E006DF">
        <w:rPr>
          <w:color w:val="000000"/>
        </w:rPr>
        <w:br/>
      </w:r>
      <w:r w:rsidRPr="00541EC1">
        <w:rPr>
          <w:color w:val="000000"/>
        </w:rPr>
        <w:t xml:space="preserve">на необходимость устранения выявленных недостатков, срок оказания настоящей услуги не исчисляется, дальнейшее предоставление услуги зависит </w:t>
      </w:r>
      <w:r w:rsidR="00E006DF">
        <w:rPr>
          <w:color w:val="000000"/>
        </w:rPr>
        <w:br/>
      </w:r>
      <w:r w:rsidRPr="00541EC1">
        <w:rPr>
          <w:color w:val="000000"/>
        </w:rPr>
        <w:lastRenderedPageBreak/>
        <w:t xml:space="preserve">от действий заявителя. Срок для устранения заявителем выявленных специалистами Комитета недостатков в соответствии с уведомлением </w:t>
      </w:r>
      <w:r w:rsidR="00E006DF">
        <w:rPr>
          <w:color w:val="000000"/>
        </w:rPr>
        <w:br/>
      </w:r>
      <w:r w:rsidRPr="00541EC1">
        <w:rPr>
          <w:color w:val="000000"/>
        </w:rPr>
        <w:t>о выявлении недостатков не может превышать</w:t>
      </w:r>
      <w:r w:rsidRPr="00541EC1">
        <w:t xml:space="preserve"> 30 </w:t>
      </w:r>
      <w:r w:rsidRPr="00541EC1">
        <w:rPr>
          <w:color w:val="000000"/>
        </w:rPr>
        <w:t>рабочих дней.</w:t>
      </w:r>
    </w:p>
    <w:p w:rsidR="003535E5" w:rsidRPr="00541EC1" w:rsidRDefault="003535E5" w:rsidP="002E280A">
      <w:pPr>
        <w:pStyle w:val="10"/>
        <w:ind w:firstLine="709"/>
        <w:jc w:val="both"/>
        <w:rPr>
          <w:rFonts w:cs="Times New Roman"/>
          <w:szCs w:val="28"/>
        </w:rPr>
      </w:pPr>
      <w:r w:rsidRPr="00541EC1">
        <w:rPr>
          <w:rFonts w:cs="Times New Roman"/>
          <w:color w:val="000000"/>
          <w:szCs w:val="28"/>
        </w:rPr>
        <w:t>3-1.2.2. Прием заявлений и документов, необходимых для предоставления государственной услуги.</w:t>
      </w:r>
    </w:p>
    <w:p w:rsidR="003535E5" w:rsidRPr="00541EC1" w:rsidRDefault="003535E5" w:rsidP="002E280A">
      <w:pPr>
        <w:pStyle w:val="10"/>
        <w:ind w:firstLine="709"/>
        <w:jc w:val="both"/>
        <w:rPr>
          <w:color w:val="000000"/>
        </w:rPr>
      </w:pPr>
      <w:r w:rsidRPr="00541EC1">
        <w:rPr>
          <w:rFonts w:cs="Times New Roman"/>
          <w:color w:val="000000"/>
          <w:szCs w:val="28"/>
        </w:rPr>
        <w:t>Электронное дело, сохраненное в МАИС ЭГУ, становится доступным для уполномоченного лица, ответственного за принятие решения о предоставлении (отказе в предоставлении) государственной услуги (далее - уполномоченное лицо)</w:t>
      </w:r>
      <w:r w:rsidR="00E006DF">
        <w:rPr>
          <w:rFonts w:cs="Times New Roman"/>
          <w:color w:val="000000"/>
          <w:szCs w:val="28"/>
        </w:rPr>
        <w:t>, после соответствующей передачи в «Кабинете исполнителя» в ЕССК.</w:t>
      </w:r>
      <w:r w:rsidRPr="00541EC1">
        <w:rPr>
          <w:color w:val="000000"/>
        </w:rPr>
        <w:t xml:space="preserve"> 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Уполномоченное лицо Комитета с использованием усиленной квалифицированной электронной подписи: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проверяет наличие электронных дел, поступивших с Портала, не реже одного раза в рабочий день;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изучает поступившие электронные дела, в том числе приложенные заявителем скан-образы документов (графические файлы);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проверяет комплектность, читаемость скан-образов документов (графических файлов);</w:t>
      </w:r>
    </w:p>
    <w:p w:rsidR="003535E5" w:rsidRPr="00FA7C8B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A7C8B">
        <w:rPr>
          <w:rFonts w:ascii="Times New Roman" w:hAnsi="Times New Roman" w:cs="Times New Roman"/>
          <w:color w:val="auto"/>
          <w:sz w:val="28"/>
          <w:szCs w:val="28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</w:t>
      </w:r>
      <w:r w:rsidR="00A50185" w:rsidRPr="00FA7C8B">
        <w:rPr>
          <w:rFonts w:ascii="Times New Roman" w:hAnsi="Times New Roman" w:cs="Times New Roman"/>
          <w:color w:val="auto"/>
          <w:sz w:val="28"/>
          <w:szCs w:val="28"/>
        </w:rPr>
        <w:t>, в ЕССК с последующей автоматической передачей в МАИС ЭГУ;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при необходимости направляет межведомственные запросы для получения необходимых документов (сведений) и (или) подтверждения документов (сведений), касающихся заявителя и хранящихся в том числе в базах данных информационных систем Комитета и федеральных органов исполнительной власти, в рамках предоставления государственной услуги в электронной форме, а также направляет запрос в ГИС ГМП в целях получения информации, подтверждающей внесение заявителем платы за услугу (в соответствующем случае);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информирует заявителя посредством установки статусов электронного дела и (при необходимости) формирования комментариев: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о необходимости явки заявителя в Комитет (</w:t>
      </w:r>
      <w:r w:rsidRPr="00541EC1">
        <w:t>в случае необходимости</w:t>
      </w:r>
      <w:r w:rsidRPr="00541EC1">
        <w:rPr>
          <w:color w:val="000000"/>
        </w:rPr>
        <w:t xml:space="preserve">) </w:t>
      </w:r>
      <w:r w:rsidRPr="00541EC1">
        <w:rPr>
          <w:color w:val="000000"/>
        </w:rPr>
        <w:br/>
        <w:t>с указанием даты и времени приема либо срока, в течение которого заявитель должен обратиться на прием, по истечении которого в случае неявки заявителя рассмотрение дела прекращается;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 xml:space="preserve">о направлении межведомственных запросов (кроме межведомственных запросов, содержащих сведения, доступ к которым ограничен в соответствии </w:t>
      </w:r>
      <w:r w:rsidR="00367A01">
        <w:rPr>
          <w:color w:val="000000"/>
        </w:rPr>
        <w:br/>
      </w:r>
      <w:r w:rsidRPr="00541EC1">
        <w:rPr>
          <w:color w:val="000000"/>
        </w:rPr>
        <w:t xml:space="preserve">с законодательством Российской Федерации), в том числе в целях получения информации, подтверждающей внесение заявителем платы за услугу, с учетом представления заявителю сведений о составе межведомственных запросов (наименовании и состав запрашиваемых сведений о заявителе и принадлежащем ему имуществе, а также о третьих лицах), наименование государственных </w:t>
      </w:r>
      <w:r w:rsidRPr="00541EC1">
        <w:rPr>
          <w:color w:val="000000"/>
        </w:rPr>
        <w:lastRenderedPageBreak/>
        <w:t>органов или организаций, в которые направлены запросы, и сроке предоставления ответа на запрос;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 xml:space="preserve">о факте получения или неполучения ответов на межведомственные запросы (кроме межведомственных запросов, содержащих сведения, </w:t>
      </w:r>
      <w:r w:rsidR="00FA7C8B">
        <w:rPr>
          <w:color w:val="000000"/>
        </w:rPr>
        <w:br/>
      </w:r>
      <w:r w:rsidRPr="00541EC1">
        <w:rPr>
          <w:color w:val="000000"/>
        </w:rPr>
        <w:t xml:space="preserve">доступ к которым ограничен в соответствии с законодательством </w:t>
      </w:r>
      <w:r w:rsidR="00FA7C8B">
        <w:rPr>
          <w:color w:val="000000"/>
        </w:rPr>
        <w:br/>
      </w:r>
      <w:r w:rsidRPr="00541EC1">
        <w:rPr>
          <w:color w:val="000000"/>
        </w:rPr>
        <w:t>Российской Федерации);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о выявленных недостатках в представленных сведениях и (или) документах и о необходимости устранения выявленных недостатков;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об иных действиях, предусмотренных в разделе III настоящего Административного регламента (в том числе в случае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 об отказе) и (или) текст решения;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о завершении процедуры предоставления государственной услуги.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 xml:space="preserve">3-1.3. Получение заявителем сведений о ходе выполнения запроса </w:t>
      </w:r>
      <w:r w:rsidR="00F6293E">
        <w:rPr>
          <w:color w:val="000000"/>
        </w:rPr>
        <w:br/>
      </w:r>
      <w:r w:rsidRPr="00541EC1">
        <w:rPr>
          <w:color w:val="000000"/>
        </w:rPr>
        <w:t>о предоставлении государственной услуги.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Заявитель имеет возможность просматривать статус электронного запроса, а также информацию о дальнейших действиях (при наличии):</w:t>
      </w:r>
    </w:p>
    <w:p w:rsidR="003535E5" w:rsidRDefault="003535E5" w:rsidP="002E280A">
      <w:pPr>
        <w:pStyle w:val="10"/>
        <w:ind w:firstLine="709"/>
        <w:jc w:val="both"/>
        <w:rPr>
          <w:color w:val="000000"/>
        </w:rPr>
      </w:pPr>
      <w:r w:rsidRPr="00541EC1">
        <w:rPr>
          <w:color w:val="000000"/>
        </w:rPr>
        <w:t>на Портале без прохождения авторизации в разделе «Проверка статуса запроса» (доменное имя сайта в сети «Интернет» - gu.spb.ru/status) или после авторизации в «Личном кабинете»;</w:t>
      </w:r>
    </w:p>
    <w:p w:rsidR="00367A01" w:rsidRPr="00541EC1" w:rsidRDefault="00367A01" w:rsidP="002E280A">
      <w:pPr>
        <w:pStyle w:val="10"/>
        <w:ind w:firstLine="709"/>
        <w:jc w:val="both"/>
      </w:pPr>
      <w:r>
        <w:rPr>
          <w:color w:val="000000"/>
        </w:rPr>
        <w:t>после авторизации в «Кабинете заявителя» в ЕССК;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 xml:space="preserve">в мобильном приложении без прохождения авторизации в разделе «Проверка статуса запроса» или после авторизации в «Личном кабинете», </w:t>
      </w:r>
      <w:r w:rsidR="00F6293E">
        <w:rPr>
          <w:color w:val="000000"/>
        </w:rPr>
        <w:br/>
      </w:r>
      <w:r w:rsidRPr="00541EC1">
        <w:rPr>
          <w:color w:val="000000"/>
        </w:rPr>
        <w:t>а также посредством всплывающих уведомлений</w:t>
      </w:r>
      <w:r w:rsidR="00367A01">
        <w:rPr>
          <w:color w:val="000000"/>
        </w:rPr>
        <w:t xml:space="preserve"> (при выборе заявителем соответствующего способа информирования)</w:t>
      </w:r>
      <w:r w:rsidRPr="00541EC1">
        <w:rPr>
          <w:color w:val="000000"/>
        </w:rPr>
        <w:t>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 xml:space="preserve">посредством уведомлений, поступивших по электронной почте </w:t>
      </w:r>
      <w:r w:rsidR="00FA7C8B">
        <w:rPr>
          <w:color w:val="000000"/>
        </w:rPr>
        <w:br/>
      </w:r>
      <w:r w:rsidRPr="00541EC1">
        <w:rPr>
          <w:color w:val="000000"/>
        </w:rPr>
        <w:t>(при выборе заявителем соответствующего способа информирования);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посредством уведомлений, поступивших по СМС (при выборе заявителем соответствующего способа информирования);</w:t>
      </w:r>
    </w:p>
    <w:p w:rsidR="00367A01" w:rsidRDefault="003535E5" w:rsidP="002E280A">
      <w:pPr>
        <w:pStyle w:val="10"/>
        <w:ind w:firstLine="709"/>
        <w:jc w:val="both"/>
        <w:rPr>
          <w:color w:val="000000"/>
        </w:rPr>
      </w:pPr>
      <w:r w:rsidRPr="00541EC1">
        <w:rPr>
          <w:color w:val="000000"/>
        </w:rPr>
        <w:t>посредством уведомлений, поступивших через социальные сети</w:t>
      </w:r>
      <w:r w:rsidR="00F6293E">
        <w:rPr>
          <w:color w:val="000000"/>
        </w:rPr>
        <w:t xml:space="preserve"> </w:t>
      </w:r>
      <w:r w:rsidR="00FA7C8B">
        <w:rPr>
          <w:color w:val="000000"/>
        </w:rPr>
        <w:br/>
      </w:r>
      <w:r w:rsidR="00367A01">
        <w:rPr>
          <w:color w:val="000000"/>
        </w:rPr>
        <w:t>(при выборе заявителем соответствующего способа информирования)</w:t>
      </w:r>
      <w:r w:rsidR="00367A01" w:rsidRPr="00541EC1">
        <w:rPr>
          <w:color w:val="000000"/>
        </w:rPr>
        <w:t>;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3-1.4. 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взаимодействия.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Сотрудник Комитета производит дейст</w:t>
      </w:r>
      <w:r w:rsidR="00367A01">
        <w:rPr>
          <w:color w:val="000000"/>
        </w:rPr>
        <w:t>вия в соответствии с пунктом</w:t>
      </w:r>
      <w:r w:rsidR="00FA7C8B">
        <w:rPr>
          <w:color w:val="000000"/>
        </w:rPr>
        <w:t> </w:t>
      </w:r>
      <w:r w:rsidR="00367A01">
        <w:rPr>
          <w:color w:val="000000"/>
        </w:rPr>
        <w:t>3.2</w:t>
      </w:r>
      <w:r w:rsidRPr="00541EC1">
        <w:rPr>
          <w:color w:val="000000"/>
        </w:rPr>
        <w:t xml:space="preserve"> настоящего Административного регламента.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3-1.5. Получение заявителем результата предоставления государственной услуги, если иное не установлено федеральным законом.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lastRenderedPageBreak/>
        <w:t>Заявитель в «Личном кабинете» на Портале в мобильном приложении может ознакомиться c принятым Комитетом решением.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Заявитель может получить оригинал документа, являющегося результатом предоставления государственной услуги, на бумажном носителе в Комитете, или по почте.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При личном обращении в Комитет за результатом предоставления государственной услуги заявителю необходимо представить уведомление, доступное в «Личном кабинете» на Портале и в мобильном приложении</w:t>
      </w:r>
      <w:r w:rsidR="00367A01">
        <w:rPr>
          <w:color w:val="000000"/>
        </w:rPr>
        <w:t xml:space="preserve">, </w:t>
      </w:r>
      <w:r w:rsidR="006D3A44">
        <w:rPr>
          <w:color w:val="000000"/>
        </w:rPr>
        <w:br/>
      </w:r>
      <w:r w:rsidR="00367A01">
        <w:rPr>
          <w:color w:val="000000"/>
        </w:rPr>
        <w:t>в «Кабинете заявителя» в ЕССК</w:t>
      </w:r>
      <w:r w:rsidRPr="00541EC1">
        <w:rPr>
          <w:color w:val="000000"/>
        </w:rPr>
        <w:t xml:space="preserve"> либо поступившее на адрес электронной почты, а также оригиналы документов (при необходимости).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3-1.6. Иные действия, необходимые для предоставления государственной услуги.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>3-1.6.1.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:rsidR="003535E5" w:rsidRPr="00541EC1" w:rsidRDefault="003535E5" w:rsidP="002E280A">
      <w:pPr>
        <w:pStyle w:val="10"/>
        <w:ind w:firstLine="709"/>
        <w:jc w:val="both"/>
      </w:pPr>
      <w:r w:rsidRPr="00541EC1">
        <w:rPr>
          <w:color w:val="000000"/>
        </w:rPr>
        <w:t xml:space="preserve">3-1.6.2. Заявитель имеет право на досудебное (внесудебное) обжалование решений и действий (бездействия) Комитета, а также должностных лиц при предоставлении государственной услуги. Заявитель производит действия </w:t>
      </w:r>
      <w:r w:rsidR="00F6293E">
        <w:rPr>
          <w:color w:val="000000"/>
        </w:rPr>
        <w:br/>
      </w:r>
      <w:r w:rsidRPr="00541EC1">
        <w:rPr>
          <w:color w:val="000000"/>
        </w:rPr>
        <w:t>в соответствии с разделом V настоящего Административного регламента.</w:t>
      </w:r>
    </w:p>
    <w:p w:rsidR="00B170F1" w:rsidRDefault="00B170F1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IV. Формы контроля за исполнением административного регламента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Отдела.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4.1.1. Начальник Отдела осуществляет контроль: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 надлежащим исполнением сотрудниками Отдела настоящего Административного регламента и иных нормативных правовых актов, регулирующих предоставление государственной услуги;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обеспечением сохранности принятых от заявителя документов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соблюдением сотрудниками Отдела требований к сбору и обработке персональных данных заявителя.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4.1.2. Начальник Отдела и сотрудники Отдела,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начальника Отдела и сотрудников Отдела закрепляется в должностных регламентах в соответствии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требованиями законодательства.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частности, сотрудники Отдела несут ответственность за: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требование у заявителей документов или платы, не предусмотренных настоящим Административным регламентом;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отказ в приеме документов по основаниям, не предусмотренным настоящим Административным регламентом;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нарушение срока предоставления государственной услуги;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направление необоснованных межведомственных запросов;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нарушение сроков подготовки межведомственных запросов и ответов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на межведомственные запросы;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необоснованное непредставление информации на межведомственные запросы.</w:t>
      </w:r>
    </w:p>
    <w:p w:rsidR="003535E5" w:rsidRPr="00541EC1" w:rsidRDefault="003535E5" w:rsidP="002E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4.1.3. </w:t>
      </w:r>
      <w:r w:rsidRPr="00541EC1">
        <w:rPr>
          <w:rFonts w:ascii="Times New Roman" w:hAnsi="Times New Roman" w:cs="Times New Roman"/>
          <w:sz w:val="28"/>
          <w:szCs w:val="28"/>
        </w:rPr>
        <w:t xml:space="preserve">Оператор Портала (специалисты Санкт-Петербургского государственного унитарного предприятия «Санкт-Петербургский информационно-аналитический центр» (далее – СПб ГУП «СПб ИАЦ») осуществляет контроль за своевременностью доставки электронных заявлений </w:t>
      </w:r>
      <w:r w:rsidRPr="00541EC1">
        <w:rPr>
          <w:rFonts w:ascii="Times New Roman" w:hAnsi="Times New Roman" w:cs="Times New Roman"/>
          <w:sz w:val="28"/>
          <w:szCs w:val="28"/>
        </w:rPr>
        <w:br/>
        <w:t xml:space="preserve">в ЭКДЛ и ЕССК. </w:t>
      </w:r>
    </w:p>
    <w:p w:rsidR="003535E5" w:rsidRPr="00541EC1" w:rsidRDefault="003535E5" w:rsidP="002E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Персональная ответственность специалистов СПб ГУП «СПб ИАЦ» закрепляется в должностных инструкциях в соответствии с требованиями законодательства.</w:t>
      </w:r>
    </w:p>
    <w:p w:rsidR="003535E5" w:rsidRPr="00541EC1" w:rsidRDefault="003535E5" w:rsidP="002E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Специалисты СПб ГУП «СПб ИАЦ» несут ответственность за:</w:t>
      </w:r>
    </w:p>
    <w:p w:rsidR="003535E5" w:rsidRPr="00541EC1" w:rsidRDefault="003535E5" w:rsidP="002E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технологическое обеспечение работы Портала;</w:t>
      </w:r>
    </w:p>
    <w:p w:rsidR="003535E5" w:rsidRPr="00541EC1" w:rsidRDefault="003535E5" w:rsidP="002E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обеспечение технической поддержки заявителей по вопросам работы</w:t>
      </w:r>
      <w:r w:rsidRPr="00541EC1">
        <w:rPr>
          <w:rFonts w:ascii="Times New Roman" w:hAnsi="Times New Roman" w:cs="Times New Roman"/>
          <w:sz w:val="28"/>
          <w:szCs w:val="28"/>
        </w:rPr>
        <w:br/>
        <w:t>с Порталом.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4.2.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4.2.1. Плановые проверки осуществляются на основании приказов Комитета. Периодичность плановых проверок устанавливается председателем Комитета.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плановых проверках рассматриваются все вопросы, связанные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предоставлением государственной услуги.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4.2.2. Внеплановые проверки проводятся по конкретному обращению заявителя.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внеплановой проверке рассматриваются вопросы, связанные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предоставлением государственной услуги, содержащиеся в обращении заявителя.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4.2.3. По результатам проведенных проверок в случае выявления нарушений положений настоящего Административного регламента, иных нормативных правовых актов Российской Федерации, регулирующих порядок предоставления государственной услуги, осуществляется привлечение виновных лиц к ответственности в соответствии с законодательством Российской Федерации.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4.3. Ответственность должностных лиц Комитета за решения и действия (бездействия), принимаемые (осуществляемые) в ходе предоставления государственной услуги.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Должностные лица Комитета несут ответственность в соответствии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законодательством Российской Федерации.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Направление межведомственных запросов о предоставлении документов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информации для осуществления деятельности, не связанной с предоставление государственной услуги, не допускаются, а должностные лица Комитета, направившие необоснованные межведомственные запросы, несут ответственность в соответствии с законодательством </w:t>
      </w:r>
      <w:r w:rsid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оссийской Федерации.</w:t>
      </w:r>
    </w:p>
    <w:p w:rsidR="003535E5" w:rsidRPr="00541EC1" w:rsidRDefault="00541EC1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епредставление (несвоевременное представление органом или организацией по межведомственному запросу документов и информации </w:t>
      </w:r>
      <w:r w:rsidR="006D3A4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может являться основанием для отказа в предоставлении заявителю государственной услуги. Должностные лица Комитета, не представившие (несвоевременно представившие) запрошенные и находящиеся в распоряжении соответствующих органа либо организации документ или информацию, подлежат административной, дисциплинарной или иной ответственности </w:t>
      </w:r>
      <w:r w:rsidR="003535E5"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соответствии с законодательством Российской Федерации.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4.4.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4.4.1. Граждане, их объединения и организации вправе осуществлять контроль за предоставлением государственной услуги путем направления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Комитет предложений, запросов, жалоб с указанием конкретных нарушений, совершенных должностным лицом, предоставляющим государственную услугу.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4.4.2. Граждане, их объединения и организации вправе осуществлять контроль за предоставлением государственной услуги в иных не запрещенных нормативными правовыми актами формах.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b/>
          <w:bCs/>
          <w:color w:val="2B4279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V. Досудебный (внесудебный) порядок обжалования решений и действий (бездействия) исполнительного органа государственной власти </w:t>
      </w: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  <w:t xml:space="preserve">Санкт-Петербурга, предоставляющего государственную услугу, должностного лица исполнительного органа </w:t>
      </w:r>
      <w:r w:rsidRPr="00541EC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  <w:t>государственной власти Санкт-Петербурга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5.1. Информация для заявителя о его праве подать жалобу на нарушение порядка предоставления государственной услуги (далее-жалоба).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</w:t>
      </w:r>
      <w:r w:rsidRPr="00541EC1">
        <w:rPr>
          <w:rFonts w:ascii="Times New Roman" w:hAnsi="Times New Roman" w:cs="Times New Roman"/>
          <w:sz w:val="28"/>
          <w:szCs w:val="28"/>
        </w:rPr>
        <w:br/>
        <w:t>для заявителя обязательным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5.1.1. Заявитель может подать жалобу в том числе в следующих случаях: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нарушение срока регистрации запроса (заявки) заявителя </w:t>
      </w:r>
      <w:r w:rsidR="006D3A4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предоставлении государственной услуги;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нарушение срока предоставления государственной услуги;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требование у заявителя документов, не предусмотренных нормативными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правовыми актами Российской Федерации, нормативными правовыми актами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Санкт-Петербурга для предоставления государственной услуги;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 (в случае если основания для отказа в приеме документов не предусмотрены федеральными законами и принятыми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соответствии с ними иными нормативными правовыми актами Российской Федерации, законами и иными нормативными правовыми актами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Санкт-Петербурга)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отказ в предоставлении государственной услуги, если основания отказа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Санкт-Петербурга;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отказ органа, предоставляющего государственную услугу, должностного лица органа,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государственной услуги, </w:t>
      </w:r>
      <w:r w:rsidRPr="00541EC1">
        <w:rPr>
          <w:rFonts w:ascii="Times New Roman" w:hAnsi="Times New Roman" w:cs="Times New Roman"/>
          <w:sz w:val="28"/>
          <w:szCs w:val="28"/>
        </w:rPr>
        <w:br/>
        <w:t xml:space="preserve">если основания приостановления не предусмотрены федеральными законами </w:t>
      </w:r>
      <w:r w:rsidRPr="00541EC1">
        <w:rPr>
          <w:rFonts w:ascii="Times New Roman" w:hAnsi="Times New Roman" w:cs="Times New Roman"/>
          <w:sz w:val="28"/>
          <w:szCs w:val="28"/>
        </w:rPr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</w:t>
      </w:r>
      <w:r w:rsidRPr="00541EC1">
        <w:rPr>
          <w:rFonts w:ascii="Times New Roman" w:hAnsi="Times New Roman" w:cs="Times New Roman"/>
          <w:sz w:val="28"/>
          <w:szCs w:val="28"/>
        </w:rPr>
        <w:br/>
        <w:t xml:space="preserve">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r w:rsidR="006D3A44">
        <w:rPr>
          <w:rFonts w:ascii="Times New Roman" w:hAnsi="Times New Roman" w:cs="Times New Roman"/>
          <w:sz w:val="28"/>
          <w:szCs w:val="28"/>
        </w:rPr>
        <w:br/>
      </w:r>
      <w:r w:rsidRPr="00541EC1">
        <w:rPr>
          <w:rFonts w:ascii="Times New Roman" w:hAnsi="Times New Roman" w:cs="Times New Roman"/>
          <w:sz w:val="28"/>
          <w:szCs w:val="28"/>
        </w:rPr>
        <w:t>пунктом 4 части 1 статьи 7 Федерального закона № 210-ФЗ.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5.1.2.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оформленная в соответствии с законодательством Российской Федерации доверенность, подписанная руководителем заявителя или уполномоченным этим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руководителем лицом (для юридических лиц);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наименование Комитета, должность и фамилию, имя, отчество </w:t>
      </w:r>
      <w:r w:rsidRPr="00541EC1">
        <w:rPr>
          <w:rFonts w:ascii="Times New Roman" w:hAnsi="Times New Roman" w:cs="Times New Roman"/>
          <w:sz w:val="28"/>
          <w:szCs w:val="28"/>
        </w:rPr>
        <w:br/>
        <w:t>(последнее – при наличии) должностного лица либо государственного гражданского служащего Комитета, решения и действия (бездействие) которых обжалуются;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  <w:r w:rsidRPr="00541EC1">
        <w:rPr>
          <w:rFonts w:ascii="Times New Roman" w:hAnsi="Times New Roman" w:cs="Times New Roman"/>
          <w:sz w:val="28"/>
          <w:szCs w:val="28"/>
        </w:rPr>
        <w:br/>
        <w:t xml:space="preserve">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 w:rsidRPr="00541EC1">
        <w:rPr>
          <w:rFonts w:ascii="Times New Roman" w:hAnsi="Times New Roman" w:cs="Times New Roman"/>
          <w:sz w:val="28"/>
          <w:szCs w:val="28"/>
        </w:rPr>
        <w:br/>
        <w:t>и почтовый адрес, по которым должен быть направлен ответ заявителю;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Комитета, должностного лица Комитета либо государственного гражданского служащего Комитета;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 </w:t>
      </w:r>
      <w:r w:rsidRPr="00541EC1">
        <w:rPr>
          <w:rFonts w:ascii="Times New Roman" w:hAnsi="Times New Roman" w:cs="Times New Roman"/>
          <w:sz w:val="28"/>
          <w:szCs w:val="28"/>
        </w:rPr>
        <w:br/>
        <w:t xml:space="preserve">и действием (бездействием) Комитета, должностного лица Комитета </w:t>
      </w:r>
      <w:r w:rsidRPr="00541EC1">
        <w:rPr>
          <w:rFonts w:ascii="Times New Roman" w:hAnsi="Times New Roman" w:cs="Times New Roman"/>
          <w:sz w:val="28"/>
          <w:szCs w:val="28"/>
        </w:rPr>
        <w:br/>
        <w:t>либо государственного гражданского служащего Комитета. Заявителем могут быть представлены документы (при наличии), подтверждающие доводы заявителя, либо их копии.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5.3. 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Жалоба подается в Комитет, предоставляющий государственную услугу.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Жалоба также может быть подана вице-губернатору Санкт-Петербурга, непосредственно координирующему и контролирующему деятельность Комитета.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председателя (заместителя председателя) Комитета подается вице-губернатору Санкт-Петербурга, непосредственно координирующему и контролирующему деятельность Комитета либо, в случае его отсутствия, руководителю Комитета, предоставляющего государственную услугу.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5.3. 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Жалоба подается в Комитет, предоставляющий государственную услугу.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Жалоба также может быть подана вице-губернатору Санкт-Петербурга, непосредственно координирующему и контролирующему деятельность Комитета.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присутствующего заместителя председателя Комитета подается вице-губернатору </w:t>
      </w:r>
      <w:r w:rsidR="00130113">
        <w:rPr>
          <w:rFonts w:ascii="Times New Roman" w:hAnsi="Times New Roman" w:cs="Times New Roman"/>
          <w:sz w:val="28"/>
          <w:szCs w:val="28"/>
        </w:rPr>
        <w:br/>
      </w:r>
      <w:r w:rsidRPr="00541EC1">
        <w:rPr>
          <w:rFonts w:ascii="Times New Roman" w:hAnsi="Times New Roman" w:cs="Times New Roman"/>
          <w:sz w:val="28"/>
          <w:szCs w:val="28"/>
        </w:rPr>
        <w:lastRenderedPageBreak/>
        <w:t>Санкт-Петербурга, непосредственно координирующему и контролирующему деятельность Комитета либо, в случае его отсутствия, руководителю Комитета, предоставляющего государственную услугу.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5.4. Способы подачи и рассмотрения жалобы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5.4.1. Жалоба может быть подана: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в электронной форме;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в письменной форме на бумажном носителе.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5.4.1.1. Подача жалобы в письменной форме на бумажном носителе осуществляется: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по почте;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при личном приеме заявителя в Комитете (в месте предоставления государственной услуги, т.е. 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В электронной форме могут быть представлены документы, указанные </w:t>
      </w:r>
      <w:r w:rsidRPr="00541EC1">
        <w:rPr>
          <w:rFonts w:ascii="Times New Roman" w:hAnsi="Times New Roman" w:cs="Times New Roman"/>
          <w:sz w:val="28"/>
          <w:szCs w:val="28"/>
        </w:rPr>
        <w:br/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:rsidR="00B170F1" w:rsidRPr="00130113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30113">
        <w:rPr>
          <w:rFonts w:ascii="Times New Roman" w:hAnsi="Times New Roman" w:cs="Times New Roman"/>
          <w:color w:val="auto"/>
          <w:sz w:val="28"/>
          <w:szCs w:val="28"/>
        </w:rPr>
        <w:t xml:space="preserve">5.4.1.2. Подача жалобы в электронной форме осуществляется </w:t>
      </w:r>
      <w:r w:rsidR="00B170F1" w:rsidRPr="00130113">
        <w:rPr>
          <w:rFonts w:ascii="Times New Roman" w:hAnsi="Times New Roman" w:cs="Times New Roman"/>
          <w:color w:val="auto"/>
          <w:sz w:val="28"/>
          <w:szCs w:val="28"/>
        </w:rPr>
        <w:t xml:space="preserve">в разделе Комитета на официальном сайте Администрации Санкт-Петербурга (доменное имя сайта в сети «Интернет» - </w:t>
      </w:r>
      <w:r w:rsidR="0075701A" w:rsidRPr="00130113">
        <w:rPr>
          <w:rFonts w:ascii="Times New Roman" w:hAnsi="Times New Roman" w:cs="Times New Roman"/>
          <w:color w:val="auto"/>
          <w:sz w:val="28"/>
          <w:szCs w:val="28"/>
        </w:rPr>
        <w:t>gov.spb.ru/gov/otrasl/ecology)</w:t>
      </w:r>
      <w:r w:rsidR="00B170F1" w:rsidRPr="00130113">
        <w:rPr>
          <w:rFonts w:ascii="Times New Roman" w:hAnsi="Times New Roman" w:cs="Times New Roman"/>
          <w:color w:val="auto"/>
          <w:sz w:val="28"/>
          <w:szCs w:val="28"/>
        </w:rPr>
        <w:t xml:space="preserve">, Портала (доменное имя сайта в сети «Интернет» - </w:t>
      </w:r>
      <w:r w:rsidR="00B170F1" w:rsidRPr="00130113">
        <w:rPr>
          <w:rFonts w:ascii="Times New Roman" w:hAnsi="Times New Roman" w:cs="Times New Roman"/>
          <w:color w:val="auto"/>
          <w:sz w:val="28"/>
          <w:szCs w:val="28"/>
          <w:lang w:val="en-US"/>
        </w:rPr>
        <w:t>gov</w:t>
      </w:r>
      <w:r w:rsidR="00B170F1" w:rsidRPr="0013011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170F1" w:rsidRPr="00130113">
        <w:rPr>
          <w:rFonts w:ascii="Times New Roman" w:hAnsi="Times New Roman" w:cs="Times New Roman"/>
          <w:color w:val="auto"/>
          <w:sz w:val="28"/>
          <w:szCs w:val="28"/>
          <w:lang w:val="en-US"/>
        </w:rPr>
        <w:t>spb</w:t>
      </w:r>
      <w:r w:rsidR="00B170F1" w:rsidRPr="0013011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170F1" w:rsidRPr="00130113">
        <w:rPr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="00B170F1" w:rsidRPr="00130113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B170F1" w:rsidRPr="00130113" w:rsidRDefault="00B170F1" w:rsidP="002E280A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30113">
        <w:rPr>
          <w:rFonts w:ascii="Times New Roman" w:hAnsi="Times New Roman" w:cs="Times New Roman"/>
          <w:color w:val="auto"/>
          <w:sz w:val="28"/>
          <w:szCs w:val="28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="00A450AB" w:rsidRPr="00130113">
        <w:rPr>
          <w:rStyle w:val="ac"/>
          <w:rFonts w:ascii="Times New Roman" w:hAnsi="Times New Roman" w:cs="Times New Roman"/>
          <w:color w:val="auto"/>
          <w:sz w:val="28"/>
          <w:szCs w:val="28"/>
        </w:rPr>
        <w:footnoteReference w:id="5"/>
      </w:r>
      <w:r w:rsidR="00A450AB" w:rsidRPr="0013011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5.4.2. Порядок рассмотрения жалобы.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Комитета, его должностных лиц и государственных гражданских служащих рассматривается Комитетом.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руководителя Комитета рассматривается вышестоящим органом.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</w:t>
      </w:r>
      <w:r w:rsidRPr="00541EC1">
        <w:rPr>
          <w:rFonts w:ascii="Times New Roman" w:hAnsi="Times New Roman" w:cs="Times New Roman"/>
          <w:sz w:val="28"/>
          <w:szCs w:val="28"/>
        </w:rPr>
        <w:br/>
        <w:t xml:space="preserve">ее регистрации указанный орган направляет жалобу в уполномоченный </w:t>
      </w:r>
      <w:r w:rsidRPr="00541EC1">
        <w:rPr>
          <w:rFonts w:ascii="Times New Roman" w:hAnsi="Times New Roman" w:cs="Times New Roman"/>
          <w:sz w:val="28"/>
          <w:szCs w:val="28"/>
        </w:rPr>
        <w:br/>
        <w:t xml:space="preserve">на ее рассмотрение орган и в письменной форме информирует заявителя </w:t>
      </w:r>
      <w:r w:rsidRPr="00541EC1">
        <w:rPr>
          <w:rFonts w:ascii="Times New Roman" w:hAnsi="Times New Roman" w:cs="Times New Roman"/>
          <w:sz w:val="28"/>
          <w:szCs w:val="28"/>
        </w:rPr>
        <w:br/>
        <w:t xml:space="preserve">о перенаправлении жалобы. При этом срок рассмотрения жалобы исчисляется </w:t>
      </w:r>
      <w:r w:rsidR="0075701A">
        <w:rPr>
          <w:rFonts w:ascii="Times New Roman" w:hAnsi="Times New Roman" w:cs="Times New Roman"/>
          <w:sz w:val="28"/>
          <w:szCs w:val="28"/>
        </w:rPr>
        <w:br/>
      </w:r>
      <w:r w:rsidRPr="00541EC1">
        <w:rPr>
          <w:rFonts w:ascii="Times New Roman" w:hAnsi="Times New Roman" w:cs="Times New Roman"/>
          <w:sz w:val="28"/>
          <w:szCs w:val="28"/>
        </w:rPr>
        <w:t>со дня регистрации жалобы в уполномоченном на ее рассмотрение органе.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о том, что его жалоба будет рассмотрена в порядке и сроки, предусмотренные федеральным </w:t>
      </w:r>
      <w:r w:rsidRPr="00541EC1">
        <w:rPr>
          <w:rFonts w:ascii="Times New Roman" w:hAnsi="Times New Roman" w:cs="Times New Roman"/>
          <w:sz w:val="28"/>
          <w:szCs w:val="28"/>
        </w:rPr>
        <w:lastRenderedPageBreak/>
        <w:t>законом.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Комитет вправе оставить жалобу без ответа в следующих случаях: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 (под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прочтению).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В случае оставления жалобы без ответа Комитет в течение трех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Срок рассмотрения жалобы исчисляется со дня регистрации жалобы </w:t>
      </w:r>
      <w:r w:rsidRPr="00541EC1">
        <w:rPr>
          <w:rFonts w:ascii="Times New Roman" w:hAnsi="Times New Roman" w:cs="Times New Roman"/>
          <w:sz w:val="28"/>
          <w:szCs w:val="28"/>
        </w:rPr>
        <w:br/>
        <w:t>в Комитете.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Жалоба, поступившая в Комитет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</w:t>
      </w:r>
      <w:r w:rsidRPr="00541EC1">
        <w:rPr>
          <w:rFonts w:ascii="Times New Roman" w:hAnsi="Times New Roman" w:cs="Times New Roman"/>
          <w:sz w:val="28"/>
          <w:szCs w:val="28"/>
        </w:rPr>
        <w:br/>
        <w:t>не установлены Комитетом.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В случае обжалования отказа Комитета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5.6. Результат рассмотрения жалобы.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Комитет принимает одно </w:t>
      </w:r>
      <w:r w:rsidRPr="00541EC1">
        <w:rPr>
          <w:rFonts w:ascii="Times New Roman" w:hAnsi="Times New Roman" w:cs="Times New Roman"/>
          <w:sz w:val="28"/>
          <w:szCs w:val="28"/>
        </w:rPr>
        <w:br/>
        <w:t>из следующих решений: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в удовлетворении жалобы отказывается.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Указанное решение принимается в форме акта Комитета. Типовая форма акта установлена приложением № 12 к настоящему Административному регламенту.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</w:t>
      </w:r>
      <w:r w:rsidRPr="00541EC1">
        <w:rPr>
          <w:rFonts w:ascii="Times New Roman" w:hAnsi="Times New Roman" w:cs="Times New Roman"/>
          <w:sz w:val="28"/>
          <w:szCs w:val="28"/>
        </w:rPr>
        <w:br/>
        <w:t>в связи с несоответствием сведений, изложенных в жалобе, указанному виду нарушения.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lastRenderedPageBreak/>
        <w:t>Комитет отказывает в удовлетворении жалобы в следующих случаях: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наличие решения по жалобе, принятого ранее в соответствии </w:t>
      </w:r>
      <w:r w:rsidRPr="00541EC1">
        <w:rPr>
          <w:rFonts w:ascii="Times New Roman" w:hAnsi="Times New Roman" w:cs="Times New Roman"/>
          <w:sz w:val="28"/>
          <w:szCs w:val="28"/>
        </w:rPr>
        <w:br/>
        <w:t>с требованиями настоящего Административного регламента в отношении того же заявителя и по тому же предмету жалобы.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5.7. Порядок информирования заявителя о результатах рассмотрения жалобы.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При удовлетворении жалобы Комитет принимает исчерпывающие меры </w:t>
      </w:r>
      <w:r w:rsidRPr="00541EC1">
        <w:rPr>
          <w:rFonts w:ascii="Times New Roman" w:hAnsi="Times New Roman" w:cs="Times New Roman"/>
          <w:sz w:val="28"/>
          <w:szCs w:val="28"/>
        </w:rPr>
        <w:br/>
        <w:t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Не позднее дня, следующего за днем принятия решения, заявителю </w:t>
      </w:r>
      <w:r w:rsidRPr="00541EC1">
        <w:rPr>
          <w:rFonts w:ascii="Times New Roman" w:hAnsi="Times New Roman" w:cs="Times New Roman"/>
          <w:sz w:val="28"/>
          <w:szCs w:val="28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наименование Комитета, должность, фамилия, имя, отчество </w:t>
      </w:r>
      <w:r w:rsidR="00130113">
        <w:rPr>
          <w:rFonts w:ascii="Times New Roman" w:hAnsi="Times New Roman" w:cs="Times New Roman"/>
          <w:sz w:val="28"/>
          <w:szCs w:val="28"/>
        </w:rPr>
        <w:br/>
      </w:r>
      <w:r w:rsidRPr="00541EC1">
        <w:rPr>
          <w:rFonts w:ascii="Times New Roman" w:hAnsi="Times New Roman" w:cs="Times New Roman"/>
          <w:sz w:val="28"/>
          <w:szCs w:val="28"/>
        </w:rPr>
        <w:t>(при наличии) должностного лица, принявшего решение по жалобе;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фамилия, имя, отчество (при наличии) или наименование заявителя;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в случае если жалоба признана не обоснованной – аргументированные разъяснения о причинах принятого решения, а также информация о порядке обжалования принятого решения.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Также в ответе о результатах рассмотрения жалобы приносятся извинения </w:t>
      </w:r>
      <w:r w:rsidRPr="00541EC1">
        <w:rPr>
          <w:rFonts w:ascii="Times New Roman" w:hAnsi="Times New Roman" w:cs="Times New Roman"/>
          <w:sz w:val="28"/>
          <w:szCs w:val="28"/>
        </w:rPr>
        <w:br/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Комитета, наделенным полномочиями по рассмотрению жалоб.</w:t>
      </w:r>
    </w:p>
    <w:p w:rsidR="003535E5" w:rsidRPr="00541EC1" w:rsidRDefault="003535E5" w:rsidP="002E2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EC1">
        <w:rPr>
          <w:rFonts w:ascii="Times New Roman" w:hAnsi="Times New Roman" w:cs="Times New Roman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</w:t>
      </w:r>
      <w:r w:rsidRPr="00541EC1">
        <w:rPr>
          <w:rFonts w:ascii="Times New Roman" w:hAnsi="Times New Roman" w:cs="Times New Roman"/>
          <w:sz w:val="28"/>
          <w:szCs w:val="28"/>
        </w:rPr>
        <w:br/>
        <w:t>в форме электронного документа, подписанного электронной подписью уполномоченного на рассмотрение жалобы должностного лица Комитета, вид которой установлен законодательством Российской Федерации.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5.8.</w:t>
      </w:r>
      <w:r w:rsidR="007570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Порядок обжалования решения по жалобе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Комитета (Смольный проезд; д.1, литера Б, Санкт-Петербург, 191060, тел.: (812) 576-62-62;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факс: (812) 576-78-), в Правительство Санкт-Петербурга, а также в суд,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порядке и сроки, предусмотренные действующим законодательством.</w:t>
      </w:r>
    </w:p>
    <w:p w:rsidR="003535E5" w:rsidRPr="00541EC1" w:rsidRDefault="003535E5" w:rsidP="002E2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5.9.</w:t>
      </w:r>
      <w:r w:rsidR="007570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официальном сайте Комитета и на Портале.</w:t>
      </w:r>
    </w:p>
    <w:p w:rsidR="003535E5" w:rsidRPr="00541EC1" w:rsidRDefault="003535E5" w:rsidP="002E2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5.11. Положения настоящего раздела, устанавливающие порядок подачи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</w:t>
      </w:r>
      <w:hyperlink r:id="rId13" w:tooltip="Нет информации" w:history="1">
        <w:r w:rsidRPr="00541EC1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Федеральным законом от 02.05.2006 № 59-ФЗ «О порядке рассмотрения обращений граждан Российской Федерации»</w:t>
        </w:r>
      </w:hyperlink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Федеральный закон 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№ 59-ФЗ).</w:t>
      </w:r>
    </w:p>
    <w:p w:rsidR="003535E5" w:rsidRPr="00541EC1" w:rsidRDefault="003535E5" w:rsidP="002E2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Жалобы заявителей на организацию предоставления государственных услуг в ИОГВ подаются и рассматриваются в порядке, предусмотренном Федеральным Законом № 59-ФЗ.</w:t>
      </w:r>
    </w:p>
    <w:p w:rsidR="00951AE0" w:rsidRPr="00541EC1" w:rsidRDefault="003535E5" w:rsidP="002E280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 рассмотрению жалоб в соответствии с частью 1 статьи 11.2</w:t>
      </w:r>
      <w:r w:rsidRPr="00541EC1">
        <w:rPr>
          <w:rFonts w:eastAsiaTheme="minorEastAsia"/>
          <w:lang w:eastAsia="ru-RU"/>
        </w:rPr>
        <w:t xml:space="preserve"> </w:t>
      </w:r>
      <w:r w:rsidR="00A234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Федерального закона №</w:t>
      </w:r>
      <w:r w:rsidRPr="00541EC1">
        <w:rPr>
          <w:rFonts w:ascii="Times New Roman" w:eastAsiaTheme="minorEastAsia" w:hAnsi="Times New Roman" w:cs="Times New Roman"/>
          <w:sz w:val="28"/>
          <w:szCs w:val="28"/>
          <w:lang w:eastAsia="ru-RU"/>
        </w:rPr>
        <w:t>210-ФЗ, незамедлительно направляют имеющиеся материалы в органы прокуратуры.</w:t>
      </w:r>
    </w:p>
    <w:p w:rsidR="00951AE0" w:rsidRPr="00541EC1" w:rsidRDefault="00951AE0">
      <w:pPr>
        <w:sectPr w:rsidR="00951AE0" w:rsidRPr="00541EC1" w:rsidSect="00CB57CE">
          <w:headerReference w:type="first" r:id="rId14"/>
          <w:pgSz w:w="11905" w:h="16838"/>
          <w:pgMar w:top="993" w:right="1134" w:bottom="1135" w:left="1134" w:header="0" w:footer="0" w:gutter="0"/>
          <w:pgNumType w:start="1"/>
          <w:cols w:space="720"/>
          <w:titlePg/>
          <w:docGrid w:linePitch="299"/>
        </w:sectPr>
      </w:pP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предоставлению Комитетом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природопользованию, охране окружающей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 и обеспечению экологической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безопасности государственной услуги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tbl>
      <w:tblPr>
        <w:tblW w:w="0" w:type="auto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05"/>
        <w:gridCol w:w="900"/>
        <w:gridCol w:w="600"/>
        <w:gridCol w:w="300"/>
        <w:gridCol w:w="300"/>
        <w:gridCol w:w="270"/>
        <w:gridCol w:w="630"/>
        <w:gridCol w:w="105"/>
        <w:gridCol w:w="105"/>
        <w:gridCol w:w="390"/>
        <w:gridCol w:w="510"/>
        <w:gridCol w:w="1320"/>
        <w:gridCol w:w="975"/>
        <w:gridCol w:w="2100"/>
        <w:gridCol w:w="174"/>
      </w:tblGrid>
      <w:tr w:rsidR="00951AE0" w:rsidRPr="00541EC1" w:rsidTr="00951AE0">
        <w:trPr>
          <w:gridAfter w:val="1"/>
          <w:wAfter w:w="174" w:type="dxa"/>
        </w:trPr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rPr>
          <w:gridAfter w:val="1"/>
          <w:wAfter w:w="174" w:type="dxa"/>
        </w:trPr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(На бланке организации)</w:t>
            </w:r>
          </w:p>
        </w:tc>
      </w:tr>
      <w:tr w:rsidR="00951AE0" w:rsidRPr="00541EC1" w:rsidTr="00951AE0">
        <w:trPr>
          <w:gridAfter w:val="1"/>
          <w:wAfter w:w="174" w:type="dxa"/>
        </w:trPr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Комитет по природопользованию,</w: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охране окружающей среды и обеспечению</w: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экологической безопасности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1AE0" w:rsidRPr="00541EC1" w:rsidTr="00951AE0">
        <w:tc>
          <w:tcPr>
            <w:tcW w:w="938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Заявление </w: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2B4279"/>
                <w:sz w:val="24"/>
                <w:szCs w:val="24"/>
                <w:lang w:val="en-US" w:eastAsia="ru-RU"/>
              </w:rPr>
            </w:pPr>
          </w:p>
        </w:tc>
      </w:tr>
      <w:tr w:rsidR="00951AE0" w:rsidRPr="00541EC1" w:rsidTr="00951AE0">
        <w:tc>
          <w:tcPr>
            <w:tcW w:w="938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Прошу организовать и провести государственную экологическую экспертизу документации, в отношении объекта государственной экологической экспертизы регионального уровня</w: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9384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9384" w:type="dxa"/>
            <w:gridSpan w:val="1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(наименование объекта государственной экологической экспертизы)</w:t>
            </w:r>
          </w:p>
        </w:tc>
      </w:tr>
      <w:tr w:rsidR="00951AE0" w:rsidRPr="00541EC1" w:rsidTr="00951AE0">
        <w:tc>
          <w:tcPr>
            <w:tcW w:w="28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Заявитель </w:t>
            </w:r>
          </w:p>
        </w:tc>
        <w:tc>
          <w:tcPr>
            <w:tcW w:w="6579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28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(полное и сокращенное наименование)</w:t>
            </w:r>
          </w:p>
        </w:tc>
      </w:tr>
      <w:tr w:rsidR="00951AE0" w:rsidRPr="00541EC1" w:rsidTr="00951AE0">
        <w:tc>
          <w:tcPr>
            <w:tcW w:w="2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</w:p>
        </w:tc>
        <w:tc>
          <w:tcPr>
            <w:tcW w:w="7179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481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Фактический адрес (место нахождения объекта): </w:t>
            </w:r>
          </w:p>
        </w:tc>
        <w:tc>
          <w:tcPr>
            <w:tcW w:w="4569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938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Тел./факс/адрес электронной почты (при наличии):</w:t>
            </w:r>
          </w:p>
        </w:tc>
      </w:tr>
      <w:tr w:rsidR="00951AE0" w:rsidRPr="00541EC1" w:rsidTr="00951AE0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237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ОГРН 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227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938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Банковские реквизиты: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1AE0" w:rsidRPr="00541EC1" w:rsidTr="00951AE0">
        <w:tc>
          <w:tcPr>
            <w:tcW w:w="938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КПП_____________________________________</w:t>
            </w:r>
          </w:p>
        </w:tc>
      </w:tr>
      <w:tr w:rsidR="00951AE0" w:rsidRPr="00541EC1" w:rsidTr="00951AE0">
        <w:tc>
          <w:tcPr>
            <w:tcW w:w="381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557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381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57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938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tbl>
            <w:tblPr>
              <w:tblW w:w="9356" w:type="dxa"/>
              <w:tblLayout w:type="fixed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28"/>
              <w:gridCol w:w="9328"/>
            </w:tblGrid>
            <w:tr w:rsidR="00951AE0" w:rsidRPr="00541EC1" w:rsidTr="00951AE0">
              <w:trPr>
                <w:gridBefore w:val="1"/>
                <w:wBefore w:w="28" w:type="dxa"/>
              </w:trPr>
              <w:tc>
                <w:tcPr>
                  <w:tcW w:w="9328" w:type="dxa"/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951AE0" w:rsidRPr="00541EC1" w:rsidRDefault="00951AE0" w:rsidP="00951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hanging="56"/>
                    <w:jc w:val="both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  <w:r w:rsidRPr="00541EC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Информация</w:t>
                  </w:r>
                  <w:r w:rsidRPr="00541EC1"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541EC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 наличии/отсутствии положительного/отрицательного заключения государственной экологической экспертизы в отношении заявленного объекта</w:t>
                  </w:r>
                  <w:r w:rsidRPr="00541EC1"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951AE0" w:rsidRPr="00541EC1" w:rsidTr="00951AE0">
              <w:tc>
                <w:tcPr>
                  <w:tcW w:w="9356" w:type="dxa"/>
                  <w:gridSpan w:val="2"/>
                  <w:tcBorders>
                    <w:bottom w:val="single" w:sz="6" w:space="0" w:color="auto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951AE0" w:rsidRPr="00541EC1" w:rsidRDefault="00951AE0" w:rsidP="00951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951AE0" w:rsidRPr="00541EC1" w:rsidTr="00951AE0">
              <w:tc>
                <w:tcPr>
                  <w:tcW w:w="9356" w:type="dxa"/>
                  <w:gridSpan w:val="2"/>
                  <w:tcBorders>
                    <w:top w:val="single" w:sz="6" w:space="0" w:color="auto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951AE0" w:rsidRPr="00541EC1" w:rsidRDefault="00951AE0" w:rsidP="00951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  <w:r w:rsidRPr="00541EC1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eastAsia="ru-RU"/>
                    </w:rPr>
                    <w:t>(реквизиты распоряжения об утверждении заключения государственной экологической экспертизы</w:t>
                  </w:r>
                  <w:r w:rsidRPr="00541EC1"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</w:tr>
            <w:tr w:rsidR="00951AE0" w:rsidRPr="00541EC1" w:rsidTr="00951AE0">
              <w:trPr>
                <w:gridBefore w:val="1"/>
                <w:wBefore w:w="28" w:type="dxa"/>
              </w:trPr>
              <w:tc>
                <w:tcPr>
                  <w:tcW w:w="9328" w:type="dxa"/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951AE0" w:rsidRPr="00541EC1" w:rsidRDefault="00951AE0" w:rsidP="00951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  <w:r w:rsidRPr="00541EC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Информация о наличии/отсутствии положительных заключений и (или) документов согласований органов исполнительной власти Санкт-Петербурга и органов местного самоуправления, получаемых в установленном законодательстве порядке</w:t>
                  </w:r>
                </w:p>
              </w:tc>
            </w:tr>
            <w:tr w:rsidR="00951AE0" w:rsidRPr="00541EC1" w:rsidTr="00951AE0">
              <w:tc>
                <w:tcPr>
                  <w:tcW w:w="9356" w:type="dxa"/>
                  <w:gridSpan w:val="2"/>
                  <w:tcBorders>
                    <w:bottom w:val="single" w:sz="6" w:space="0" w:color="auto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951AE0" w:rsidRPr="00541EC1" w:rsidRDefault="00951AE0" w:rsidP="00951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951AE0" w:rsidRPr="00541EC1" w:rsidTr="00951AE0">
              <w:tc>
                <w:tcPr>
                  <w:tcW w:w="9356" w:type="dxa"/>
                  <w:gridSpan w:val="2"/>
                  <w:tcBorders>
                    <w:top w:val="single" w:sz="6" w:space="0" w:color="auto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951AE0" w:rsidRPr="00541EC1" w:rsidRDefault="00951AE0" w:rsidP="00951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  <w:r w:rsidRPr="00541EC1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eastAsia="ru-RU"/>
                    </w:rPr>
                    <w:t>(реквизиты полученных заключений(согласований), с указанием наименования органа)</w:t>
                  </w:r>
                </w:p>
              </w:tc>
            </w:tr>
            <w:tr w:rsidR="00951AE0" w:rsidRPr="00541EC1" w:rsidTr="00951AE0">
              <w:trPr>
                <w:gridBefore w:val="1"/>
                <w:wBefore w:w="28" w:type="dxa"/>
              </w:trPr>
              <w:tc>
                <w:tcPr>
                  <w:tcW w:w="9328" w:type="dxa"/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951AE0" w:rsidRPr="00541EC1" w:rsidRDefault="00951AE0" w:rsidP="00951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  <w:r w:rsidRPr="00541EC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Информация о наличии/отсутствии заключений федеральных органов исполнительной власти по объекту государственной экологической экспертизы в случае его рассмотрения указанными органами</w:t>
                  </w:r>
                  <w:r w:rsidRPr="00541EC1"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951AE0" w:rsidRPr="00541EC1" w:rsidTr="00951AE0">
              <w:tc>
                <w:tcPr>
                  <w:tcW w:w="9356" w:type="dxa"/>
                  <w:gridSpan w:val="2"/>
                  <w:tcBorders>
                    <w:bottom w:val="single" w:sz="6" w:space="0" w:color="auto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951AE0" w:rsidRPr="00541EC1" w:rsidRDefault="00951AE0" w:rsidP="00951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951AE0" w:rsidRPr="00541EC1" w:rsidTr="00951AE0">
              <w:tc>
                <w:tcPr>
                  <w:tcW w:w="9356" w:type="dxa"/>
                  <w:gridSpan w:val="2"/>
                  <w:tcBorders>
                    <w:top w:val="single" w:sz="6" w:space="0" w:color="auto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951AE0" w:rsidRPr="00541EC1" w:rsidRDefault="00951AE0" w:rsidP="00951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  <w:r w:rsidRPr="00541EC1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eastAsia="ru-RU"/>
                    </w:rPr>
                    <w:t>(реквизиты полученных заключений, с указанием наименования федерального органа исполнительной власти</w:t>
                  </w:r>
                  <w:r w:rsidRPr="00541EC1"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</w:tr>
            <w:tr w:rsidR="00951AE0" w:rsidRPr="00541EC1" w:rsidTr="00951AE0">
              <w:trPr>
                <w:gridBefore w:val="1"/>
                <w:wBefore w:w="28" w:type="dxa"/>
              </w:trPr>
              <w:tc>
                <w:tcPr>
                  <w:tcW w:w="9328" w:type="dxa"/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951AE0" w:rsidRPr="00541EC1" w:rsidRDefault="00951AE0" w:rsidP="00951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170"/>
                    <w:jc w:val="both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  <w:r w:rsidRPr="00541EC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Информация об обсуждении объекта государственной экологической экспертизы с гражданами и общественными организациями (объединениями), организованными в соответствии с постановлением Правительства Санкт-Петербурга от 26.10.2018 № 832 </w:t>
                  </w:r>
                  <w:r w:rsidRPr="00541EC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br/>
                    <w:t>«О внесении изменений в постановления Правительства Санкт-Петербурга от 09.03.2017</w:t>
                  </w:r>
                  <w:r w:rsidRPr="00541EC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 № 127, от 19.12.2017 № 1098»,</w:t>
                  </w:r>
                </w:p>
              </w:tc>
            </w:tr>
            <w:tr w:rsidR="00951AE0" w:rsidRPr="00541EC1" w:rsidTr="00951AE0">
              <w:tc>
                <w:tcPr>
                  <w:tcW w:w="9356" w:type="dxa"/>
                  <w:gridSpan w:val="2"/>
                  <w:tcBorders>
                    <w:bottom w:val="single" w:sz="6" w:space="0" w:color="auto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951AE0" w:rsidRPr="00541EC1" w:rsidRDefault="00951AE0" w:rsidP="00951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951AE0" w:rsidRPr="00541EC1" w:rsidTr="00951AE0">
              <w:tc>
                <w:tcPr>
                  <w:tcW w:w="9356" w:type="dxa"/>
                  <w:gridSpan w:val="2"/>
                  <w:tcBorders>
                    <w:top w:val="single" w:sz="6" w:space="0" w:color="auto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951AE0" w:rsidRPr="00541EC1" w:rsidRDefault="00951AE0" w:rsidP="00951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  <w:r w:rsidRPr="00541EC1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eastAsia="ru-RU"/>
                    </w:rPr>
                    <w:t>(реквизиты протоколов общественных обсуждений</w:t>
                  </w:r>
                  <w:r w:rsidRPr="00541EC1"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</w:tr>
            <w:tr w:rsidR="00951AE0" w:rsidRPr="00541EC1" w:rsidTr="00951AE0">
              <w:trPr>
                <w:gridBefore w:val="1"/>
                <w:wBefore w:w="28" w:type="dxa"/>
              </w:trPr>
              <w:tc>
                <w:tcPr>
                  <w:tcW w:w="9328" w:type="dxa"/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951AE0" w:rsidRPr="00541EC1" w:rsidRDefault="00951AE0" w:rsidP="00951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202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  <w:r w:rsidRPr="00541EC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Информация о наличии заключения общественной экологической экспертизы (в случае ее проведения)</w:t>
                  </w:r>
                </w:p>
              </w:tc>
            </w:tr>
            <w:tr w:rsidR="00951AE0" w:rsidRPr="00541EC1" w:rsidTr="00951AE0">
              <w:tc>
                <w:tcPr>
                  <w:tcW w:w="9356" w:type="dxa"/>
                  <w:gridSpan w:val="2"/>
                  <w:tcBorders>
                    <w:bottom w:val="single" w:sz="6" w:space="0" w:color="auto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951AE0" w:rsidRPr="00541EC1" w:rsidRDefault="00951AE0" w:rsidP="00951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951AE0" w:rsidRPr="00541EC1" w:rsidTr="00951AE0">
              <w:tc>
                <w:tcPr>
                  <w:tcW w:w="9356" w:type="dxa"/>
                  <w:gridSpan w:val="2"/>
                  <w:tcBorders>
                    <w:top w:val="single" w:sz="6" w:space="0" w:color="auto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951AE0" w:rsidRPr="00541EC1" w:rsidRDefault="00951AE0" w:rsidP="00951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</w:pPr>
                  <w:r w:rsidRPr="00541EC1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eastAsia="ru-RU"/>
                    </w:rPr>
                    <w:t>(реквизиты заключений общественной экологической экспертизы с указанием наименования общественной организации ее проводившей</w:t>
                  </w:r>
                  <w:r w:rsidRPr="00541EC1">
                    <w:rPr>
                      <w:rFonts w:ascii="Arial" w:eastAsiaTheme="minorEastAsia" w:hAnsi="Arial" w:cs="Arial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</w:tr>
          </w:tbl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2"/>
              <w:rPr>
                <w:rFonts w:ascii="Arial" w:eastAsiaTheme="minorEastAsia" w:hAnsi="Arial" w:cs="Arial"/>
                <w:sz w:val="18"/>
                <w:szCs w:val="18"/>
                <w:lang w:eastAsia="ru-RU"/>
              </w:rPr>
            </w:pPr>
          </w:p>
        </w:tc>
      </w:tr>
      <w:tr w:rsidR="00951AE0" w:rsidRPr="00541EC1" w:rsidTr="00951AE0">
        <w:tc>
          <w:tcPr>
            <w:tcW w:w="938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Приложение:</w:t>
            </w:r>
          </w:p>
        </w:tc>
      </w:tr>
      <w:tr w:rsidR="00951AE0" w:rsidRPr="00541EC1" w:rsidTr="00951AE0">
        <w:tc>
          <w:tcPr>
            <w:tcW w:w="25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Опись материалов на 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л. в 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экз. </w:t>
            </w:r>
          </w:p>
        </w:tc>
      </w:tr>
      <w:tr w:rsidR="00951AE0" w:rsidRPr="00541EC1" w:rsidTr="00951AE0">
        <w:tc>
          <w:tcPr>
            <w:tcW w:w="938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Документы, подтверждающие полномочия представителя (в случае, если заявление подано представителем Заявителя)</w: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 Документы, подтверждающие сведения, указанные в заявлении, на ___л.</w:t>
            </w:r>
          </w:p>
        </w:tc>
      </w:tr>
      <w:tr w:rsidR="00951AE0" w:rsidRPr="00541EC1" w:rsidTr="00951AE0">
        <w:tc>
          <w:tcPr>
            <w:tcW w:w="16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</w:tc>
        <w:tc>
          <w:tcPr>
            <w:tcW w:w="453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(Ф.И.О.) </w:t>
            </w:r>
          </w:p>
        </w:tc>
      </w:tr>
      <w:tr w:rsidR="00951AE0" w:rsidRPr="00541EC1" w:rsidTr="00951AE0">
        <w:tc>
          <w:tcPr>
            <w:tcW w:w="2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Главный бухгалтер </w:t>
            </w:r>
          </w:p>
        </w:tc>
        <w:tc>
          <w:tcPr>
            <w:tcW w:w="393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(Ф.И.О.) </w:t>
            </w:r>
          </w:p>
        </w:tc>
      </w:tr>
      <w:tr w:rsidR="00951AE0" w:rsidRPr="00541EC1" w:rsidTr="00951AE0">
        <w:tc>
          <w:tcPr>
            <w:tcW w:w="2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4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2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24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16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453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(Ф.И.О.) Контактный телефон</w:t>
            </w:r>
          </w:p>
        </w:tc>
      </w:tr>
    </w:tbl>
    <w:p w:rsidR="00951AE0" w:rsidRPr="00541EC1" w:rsidRDefault="00951AE0"/>
    <w:p w:rsidR="00951AE0" w:rsidRPr="00541EC1" w:rsidRDefault="00951AE0">
      <w:pPr>
        <w:sectPr w:rsidR="00951AE0" w:rsidRPr="00541EC1" w:rsidSect="00951AE0">
          <w:pgSz w:w="11905" w:h="16838"/>
          <w:pgMar w:top="691" w:right="1134" w:bottom="851" w:left="1134" w:header="0" w:footer="0" w:gutter="0"/>
          <w:pgNumType w:start="1"/>
          <w:cols w:space="720"/>
          <w:titlePg/>
          <w:docGrid w:linePitch="299"/>
        </w:sectPr>
      </w:pP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предоставлению Комитетом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природопользованию, охране окружающей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 и обеспечению экологической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безопасности государственной услуги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tbl>
      <w:tblPr>
        <w:tblW w:w="0" w:type="auto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715"/>
        <w:gridCol w:w="795"/>
        <w:gridCol w:w="795"/>
        <w:gridCol w:w="705"/>
        <w:gridCol w:w="1005"/>
        <w:gridCol w:w="390"/>
        <w:gridCol w:w="2805"/>
      </w:tblGrid>
      <w:tr w:rsidR="00951AE0" w:rsidRPr="00541EC1" w:rsidTr="00951AE0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[На бланке Комитета]</w:t>
            </w:r>
          </w:p>
        </w:tc>
      </w:tr>
      <w:tr w:rsidR="00951AE0" w:rsidRPr="00541EC1" w:rsidTr="00951AE0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заявителя</w: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отказе в предоставлении государственной услуги</w: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УВЕДОМЛЕНИЕ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1AE0" w:rsidRPr="00541EC1" w:rsidTr="00951AE0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Настоящим уведомляю, что Комитет по природопользованию, охране окружающей среды и обеспечению экологической безопасности (далее – Комитет) отказывает Вам 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в проведении государственной экологической экспертизы</w:t>
            </w:r>
            <w:r w:rsidRPr="00541EC1">
              <w:rPr>
                <w:rStyle w:val="af7"/>
                <w:rFonts w:eastAsiaTheme="minorEastAsia"/>
              </w:rPr>
              <w:t>_________________________________________________</w:t>
            </w:r>
          </w:p>
        </w:tc>
      </w:tr>
      <w:tr w:rsidR="00951AE0" w:rsidRPr="00541EC1" w:rsidTr="00951AE0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(наименование объекта экспертизы)</w:t>
            </w:r>
          </w:p>
        </w:tc>
      </w:tr>
      <w:tr w:rsidR="00951AE0" w:rsidRPr="00541EC1" w:rsidTr="00951AE0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(излагается причина отказа) </w:t>
            </w:r>
          </w:p>
        </w:tc>
        <w:tc>
          <w:tcPr>
            <w:tcW w:w="570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а) в связи с тем, что представленная документация не является объектом государственной экологической экспертизы регионального уровня;</w: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б) в связи с неукомплектованием в установленный срок;</w: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в) в связи неоплатой в установленный срок сбора, рассчитанного в соответствии со сметой расходов на проведение государственной экологической экспертизы;</w: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соответствии со 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 xml:space="preserve"> HYPERLINK "kodeks://link/d?nd=9014668&amp;point=mark=000000000000000000000000000000000000000000000000007DU0KD"\o"’’Об экологической экспертизе (с изменениями на 31 июля 2020 года) (редакция, действующая с 28 августа 2020 года)’’</w:instrTex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Федеральный закон от 23.11.1995 N 174-ФЗ</w:instrTex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Статус: действующая редакция (действ. с 28.08.2020)"</w:instrTex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статьей 14 Федерального закона 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«Об экологической экспертизе»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Комитет возвращает материалы без проведения государственной экологической экспертизы.</w: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50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 материалами следует обратиться по адресу: </w:t>
            </w:r>
          </w:p>
        </w:tc>
        <w:tc>
          <w:tcPr>
            <w:tcW w:w="420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43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Заместитель председателя Комитета 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43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</w:tbl>
    <w:p w:rsidR="00951AE0" w:rsidRPr="00541EC1" w:rsidRDefault="00951AE0">
      <w:pPr>
        <w:sectPr w:rsidR="00951AE0" w:rsidRPr="00541EC1" w:rsidSect="00951AE0">
          <w:pgSz w:w="11905" w:h="16838"/>
          <w:pgMar w:top="691" w:right="1134" w:bottom="851" w:left="1134" w:header="0" w:footer="0" w:gutter="0"/>
          <w:pgNumType w:start="1"/>
          <w:cols w:space="720"/>
          <w:titlePg/>
          <w:docGrid w:linePitch="299"/>
        </w:sectPr>
      </w:pP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предоставлению Комитетом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природопользованию, охране окружающей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 и обеспечению экологической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безопасности государственной услуги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  <w:r w:rsidRPr="00541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(реестровый номер 7800000010000001357)</w:t>
      </w:r>
      <w:r w:rsidRPr="00541EC1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tbl>
      <w:tblPr>
        <w:tblW w:w="9705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75"/>
        <w:gridCol w:w="240"/>
        <w:gridCol w:w="2700"/>
        <w:gridCol w:w="390"/>
        <w:gridCol w:w="300"/>
        <w:gridCol w:w="703"/>
        <w:gridCol w:w="2297"/>
      </w:tblGrid>
      <w:tr w:rsidR="00951AE0" w:rsidRPr="00541EC1" w:rsidTr="00951AE0">
        <w:tc>
          <w:tcPr>
            <w:tcW w:w="970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[На бланке Комитета]</w:t>
            </w:r>
          </w:p>
        </w:tc>
      </w:tr>
      <w:tr w:rsidR="00951AE0" w:rsidRPr="00541EC1" w:rsidTr="00951AE0">
        <w:tc>
          <w:tcPr>
            <w:tcW w:w="740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РАСПОРЯЖЕНИЕ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ОКУД </w:t>
            </w:r>
          </w:p>
        </w:tc>
      </w:tr>
      <w:tr w:rsidR="00951AE0" w:rsidRPr="00541EC1" w:rsidTr="00951AE0">
        <w:tc>
          <w:tcPr>
            <w:tcW w:w="307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970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970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 проведении государственной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экологической экспертизы</w: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rPr>
          <w:trHeight w:val="1759"/>
        </w:trPr>
        <w:tc>
          <w:tcPr>
            <w:tcW w:w="970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 xml:space="preserve"> HYPERLINK "kodeks://link/d?nd=9014668"\o"’’Об экологической экспертизе (с изменениями на 31 июля 2020 года) (редакция, действующая с 28 августа 2020 года)’’</w:instrTex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Федеральный закон от 23.11.1995 N 174-ФЗ</w:instrTex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Статус: действующая редакция (действ. с 28.08.2020)"</w:instrTex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Федеральным законом </w:t>
            </w:r>
            <w:r w:rsidR="00367A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23.11.1995 №</w:t>
            </w:r>
            <w:r w:rsidR="007570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  <w:r w:rsidR="00367A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172-ФЗ 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«Об экологической экспертизе» 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 на основании 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 xml:space="preserve"> HYPERLINK "kodeks://link/d?nd=456048278&amp;point=mark=000000000000000000000000000000000000000000000000007DA0K5"\o"’’О мерах по совершенствованию государственного управления в сферах благоустройства ...’’</w:instrTex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Постановление Правительства Санкт-Петербурга от 09.03.2017 N 127</w:instrTex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Статус: действующая редакция (действ. с 24.09.2020)"</w:instrTex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Положения о Комитете по природопользованию, охране окружающей среды и обеспечению экологической безопасности, 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утвержденного постановлением Правительства</w:t>
            </w:r>
            <w:r w:rsidR="00367A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Санкт-Петербурга от 09.03.2017 № 127 «О мерах </w:t>
            </w:r>
            <w:r w:rsidR="00367A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совершенствованию государственного управления в сферах благоустройства, природопользования и охраны окружающей среды</w:t>
            </w:r>
            <w:r w:rsidR="00367A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внесении изменений в некоторые постановления Правительства Санкт-Петербурга»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rPr>
          <w:trHeight w:val="174"/>
        </w:trPr>
        <w:tc>
          <w:tcPr>
            <w:tcW w:w="9705" w:type="dxa"/>
            <w:gridSpan w:val="7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Отделу государственного регулирования в области охраны окружающей среды Комитета по природопользованию, охране окружающей среды и обеспечению экологической безопасности (далее – Комитет) организовать проведение государственной экологической экспертизы______________________________________________________________________</w: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название объекта</w:t>
            </w:r>
          </w:p>
        </w:tc>
      </w:tr>
      <w:tr w:rsidR="00951AE0" w:rsidRPr="00541EC1" w:rsidTr="00951AE0">
        <w:tc>
          <w:tcPr>
            <w:tcW w:w="970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Утвердить состав экспертной комиссии государственной экологической экспертизы 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и задание на проведение государственной экологической экспертизы.</w: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 Экспертной комиссии государственной экологической экспертизы провести государственную экологическую экспертизу указанных материалов и представить заключение в отдел государственного регулирования в области охраны окружающей среды Комитета.</w: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 Установить срок проведения государственной экологической экспертизы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 с «___» _______20___года по «___»_______20____года.</w:t>
            </w:r>
          </w:p>
        </w:tc>
      </w:tr>
      <w:tr w:rsidR="00951AE0" w:rsidRPr="00541EC1" w:rsidTr="00951AE0">
        <w:tc>
          <w:tcPr>
            <w:tcW w:w="970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 Заключить договоры с внештатными экспертами на проведение государственной экологической экспертизы в установленном порядке.</w: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6. Отделу государственного регулирования в области охраны окружающей среды Комитета представить в указанный срок на утверждение в установленном порядке заключение экспертной комиссии, опубликовать уведомление о начале работы экспертной комиссии государственной экологической экспертизы, содержащего информацию о сроке 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ее проведения, дате и месте проведения организационного заседания экспертной комиссии, опубликовать сведения о заключении государственной экологической экспертизы 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в установленном порядке.</w: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8. Контроль за выполнением настоящего </w:t>
            </w:r>
            <w:r w:rsidRPr="00541EC1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распоряжения возложить </w:t>
            </w:r>
            <w:r w:rsidRPr="00541E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1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заместителя председателя Комитета </w:t>
            </w:r>
            <w:r w:rsidRPr="00541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распределением обязанностей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33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Председатель Комитета</w:t>
            </w: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(Заместитель председателя Комитета)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541EC1" w:rsidTr="00951AE0">
        <w:tc>
          <w:tcPr>
            <w:tcW w:w="33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541EC1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1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</w:tbl>
    <w:p w:rsidR="00951AE0" w:rsidRPr="00541EC1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Theme="minorEastAsia" w:hAnsi="Arial, sans-serif" w:cs="Times New Roman"/>
          <w:sz w:val="24"/>
          <w:szCs w:val="24"/>
          <w:lang w:eastAsia="ru-RU"/>
        </w:rPr>
      </w:pPr>
    </w:p>
    <w:p w:rsidR="00951AE0" w:rsidRPr="00541EC1" w:rsidRDefault="00951AE0"/>
    <w:p w:rsidR="00951AE0" w:rsidRPr="00541EC1" w:rsidRDefault="00951AE0">
      <w:pPr>
        <w:sectPr w:rsidR="00951AE0" w:rsidRPr="00541EC1" w:rsidSect="00951AE0">
          <w:pgSz w:w="11905" w:h="16838"/>
          <w:pgMar w:top="691" w:right="1134" w:bottom="851" w:left="1134" w:header="0" w:footer="0" w:gutter="0"/>
          <w:pgNumType w:start="1"/>
          <w:cols w:space="720"/>
          <w:titlePg/>
          <w:docGrid w:linePitch="299"/>
        </w:sectPr>
      </w:pP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предоставлению Комитетом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природопользованию, охране окружающей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 и обеспечению экологической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безопасности государственной услуги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tbl>
      <w:tblPr>
        <w:tblW w:w="0" w:type="auto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305"/>
        <w:gridCol w:w="1710"/>
        <w:gridCol w:w="390"/>
        <w:gridCol w:w="2805"/>
      </w:tblGrid>
      <w:tr w:rsidR="00951AE0" w:rsidRPr="003D6B07" w:rsidTr="00951AE0"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92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[На бланке Комитета]</w:t>
            </w:r>
          </w:p>
        </w:tc>
      </w:tr>
      <w:tr w:rsidR="00951AE0" w:rsidRPr="003D6B07" w:rsidTr="00951AE0">
        <w:tc>
          <w:tcPr>
            <w:tcW w:w="92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заявителя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92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участии в заседании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экспертной комиссии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92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Комитет по природопользованию, охране окружающей среды и обеспечению экологической безопасности сообщает, что организационное (рабочее) заседание экспертной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комиссии государственной экологической экспертизы по объекту _____</w:t>
            </w:r>
          </w:p>
        </w:tc>
      </w:tr>
      <w:tr w:rsidR="00951AE0" w:rsidRPr="003D6B07" w:rsidTr="00951AE0">
        <w:trPr>
          <w:trHeight w:val="305"/>
        </w:trPr>
        <w:tc>
          <w:tcPr>
            <w:tcW w:w="64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92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состоится (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дата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 в (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время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 в Комитете по адресу: ул.</w:t>
            </w:r>
            <w:r w:rsidR="007570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Чайковского, д.20 лит.В, (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этаж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№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 кабинета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951AE0" w:rsidRPr="003D6B07" w:rsidTr="00951AE0">
        <w:tc>
          <w:tcPr>
            <w:tcW w:w="92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Прошу Вас направить уполномоченного представителя для участия в заседании экспертной комиссии.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Заместитель председателя Комитета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</w:tbl>
    <w:p w:rsidR="00951AE0" w:rsidRDefault="00951AE0"/>
    <w:p w:rsidR="00951AE0" w:rsidRDefault="00951AE0">
      <w:pPr>
        <w:sectPr w:rsidR="00951AE0" w:rsidSect="00951AE0">
          <w:pgSz w:w="11905" w:h="16838"/>
          <w:pgMar w:top="691" w:right="1134" w:bottom="851" w:left="1134" w:header="0" w:footer="0" w:gutter="0"/>
          <w:pgNumType w:start="1"/>
          <w:cols w:space="720"/>
          <w:titlePg/>
          <w:docGrid w:linePitch="299"/>
        </w:sectPr>
      </w:pP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 5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предоставлению Комитетом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природопользованию, охране окружающей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 и обеспечению экологической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безопасности государственной услуги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tbl>
      <w:tblPr>
        <w:tblW w:w="1116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610"/>
        <w:gridCol w:w="465"/>
        <w:gridCol w:w="240"/>
        <w:gridCol w:w="1221"/>
        <w:gridCol w:w="1800"/>
        <w:gridCol w:w="390"/>
        <w:gridCol w:w="300"/>
        <w:gridCol w:w="300"/>
        <w:gridCol w:w="405"/>
        <w:gridCol w:w="1200"/>
        <w:gridCol w:w="795"/>
        <w:gridCol w:w="300"/>
        <w:gridCol w:w="39"/>
        <w:gridCol w:w="1095"/>
      </w:tblGrid>
      <w:tr w:rsidR="00951AE0" w:rsidRPr="003D6B07" w:rsidTr="00951AE0">
        <w:trPr>
          <w:gridAfter w:val="2"/>
          <w:wAfter w:w="1134" w:type="dxa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rPr>
          <w:gridAfter w:val="2"/>
          <w:wAfter w:w="1134" w:type="dxa"/>
        </w:trPr>
        <w:tc>
          <w:tcPr>
            <w:tcW w:w="1002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[На бланке Комитета]</w:t>
            </w:r>
          </w:p>
        </w:tc>
      </w:tr>
      <w:tr w:rsidR="00951AE0" w:rsidRPr="003D6B07" w:rsidTr="00951AE0">
        <w:trPr>
          <w:gridAfter w:val="2"/>
          <w:wAfter w:w="1134" w:type="dxa"/>
        </w:trPr>
        <w:tc>
          <w:tcPr>
            <w:tcW w:w="773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РАСПОРЯЖЕНИЕ</w:t>
            </w:r>
          </w:p>
        </w:tc>
        <w:tc>
          <w:tcPr>
            <w:tcW w:w="229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ОКУД </w:t>
            </w:r>
          </w:p>
        </w:tc>
      </w:tr>
      <w:tr w:rsidR="00951AE0" w:rsidRPr="003D6B07" w:rsidTr="00951AE0">
        <w:trPr>
          <w:gridAfter w:val="2"/>
          <w:wAfter w:w="1134" w:type="dxa"/>
        </w:trPr>
        <w:tc>
          <w:tcPr>
            <w:tcW w:w="307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rPr>
          <w:gridAfter w:val="2"/>
          <w:wAfter w:w="1134" w:type="dxa"/>
        </w:trPr>
        <w:tc>
          <w:tcPr>
            <w:tcW w:w="1002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rPr>
          <w:gridAfter w:val="2"/>
          <w:wAfter w:w="1134" w:type="dxa"/>
        </w:trPr>
        <w:tc>
          <w:tcPr>
            <w:tcW w:w="1002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rPr>
          <w:gridAfter w:val="2"/>
          <w:wAfter w:w="1134" w:type="dxa"/>
        </w:trPr>
        <w:tc>
          <w:tcPr>
            <w:tcW w:w="1002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 изменении срока проведения государственной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экологической экспертизы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rPr>
          <w:gridAfter w:val="2"/>
          <w:wAfter w:w="1134" w:type="dxa"/>
        </w:trPr>
        <w:tc>
          <w:tcPr>
            <w:tcW w:w="1002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 xml:space="preserve"> HYPERLINK "kodeks://link/d?nd=9014668&amp;point=mark=000000000000000000000000000000000000000000000000007DO0K9"\o"’’Об экологической экспертизе (с изменениями на 31 июля 2020 года) (редакция, действующая с 28 августа 2020 года)’’</w:instrTex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Федеральный закон от 23.11.1995 N 174-ФЗ</w:instrText>
            </w:r>
          </w:p>
          <w:p w:rsidR="00951AE0" w:rsidRPr="003D6B07" w:rsidRDefault="00951AE0" w:rsidP="00367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Статус: действующая редакция (действ. с 28.08.2020)"</w:instrTex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унктом 4 статьи 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 Федерального закона</w:t>
            </w:r>
            <w:r w:rsidR="00367A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67A01" w:rsidRPr="00367A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Федеральным законом </w:t>
            </w:r>
            <w:r w:rsidR="00367A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="00367A01" w:rsidRPr="00367A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23.11.1995 №</w:t>
            </w:r>
            <w:r w:rsidR="007570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  <w:r w:rsidR="00367A01" w:rsidRPr="00367A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172-ФЗ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экологической экспертизе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»,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ункта 3.6.16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 по предоставлению Комитетом по природопользованию, охране окружающей среды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 обеспечению экологической безопасности государственной услуги по организации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 проведению государственной экологической экспертизы объектов регионального уровня,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основании заявления заказчика государственной экологической экспертизы (наименование заявителя)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</w:t>
            </w:r>
          </w:p>
        </w:tc>
      </w:tr>
      <w:tr w:rsidR="00951AE0" w:rsidRPr="003D6B07" w:rsidTr="00951AE0">
        <w:trPr>
          <w:gridAfter w:val="2"/>
          <w:wAfter w:w="1134" w:type="dxa"/>
        </w:trPr>
        <w:tc>
          <w:tcPr>
            <w:tcW w:w="1002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Продлить на 1 месяц срок проведения государственной экологической экспертизы </w:t>
            </w:r>
          </w:p>
        </w:tc>
      </w:tr>
      <w:tr w:rsidR="00951AE0" w:rsidRPr="003D6B07" w:rsidTr="00951AE0">
        <w:trPr>
          <w:gridAfter w:val="2"/>
          <w:wAfter w:w="1134" w:type="dxa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(наименование объекта) </w:t>
            </w:r>
          </w:p>
        </w:tc>
        <w:tc>
          <w:tcPr>
            <w:tcW w:w="7116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951AE0" w:rsidRPr="003D6B07" w:rsidTr="00951AE0">
        <w:trPr>
          <w:gridAfter w:val="2"/>
          <w:wAfter w:w="1134" w:type="dxa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установленный р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аспоряжением Комитета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(реквизиты). </w:t>
            </w:r>
          </w:p>
        </w:tc>
      </w:tr>
      <w:tr w:rsidR="00951AE0" w:rsidRPr="003D6B07" w:rsidTr="00951AE0"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Отделу государственного регулирования в сфере охраны окружающей среды             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представить в срок до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______ 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(дата) на утверждение в установленном порядке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заключение               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экспертной комиссии государственной экологической экспертизы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                                                                        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rPr>
          <w:gridAfter w:val="2"/>
          <w:wAfter w:w="1134" w:type="dxa"/>
        </w:trPr>
        <w:tc>
          <w:tcPr>
            <w:tcW w:w="1002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101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Контроль за выполнением настоящего </w:t>
            </w:r>
            <w:r w:rsidRPr="00C10172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распоряжения возложить </w:t>
            </w:r>
            <w:r w:rsidRPr="00C1017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заместителя председателя </w:t>
            </w:r>
            <w:r w:rsidRPr="00C10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распределением обязанностей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Приложение: Заявление о продлении срока проведения государственной экологической экспертизы.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rPr>
          <w:gridAfter w:val="2"/>
          <w:wAfter w:w="1134" w:type="dxa"/>
        </w:trPr>
        <w:tc>
          <w:tcPr>
            <w:tcW w:w="331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Председатель Комитета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(Заместитель п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редседател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Комитета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rPr>
          <w:gridAfter w:val="2"/>
          <w:wAfter w:w="1134" w:type="dxa"/>
        </w:trPr>
        <w:tc>
          <w:tcPr>
            <w:tcW w:w="331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</w:tbl>
    <w:p w:rsidR="00951AE0" w:rsidRDefault="00951AE0">
      <w:pPr>
        <w:sectPr w:rsidR="00951AE0" w:rsidSect="00951AE0">
          <w:pgSz w:w="11905" w:h="16838"/>
          <w:pgMar w:top="691" w:right="1134" w:bottom="851" w:left="1134" w:header="0" w:footer="0" w:gutter="0"/>
          <w:pgNumType w:start="1"/>
          <w:cols w:space="720"/>
          <w:titlePg/>
          <w:docGrid w:linePitch="299"/>
        </w:sectPr>
      </w:pP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 6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предоставлению Комитетом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природопользованию, охране окружающей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 и обеспечению экологической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безопасности государственной услуги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tbl>
      <w:tblPr>
        <w:tblW w:w="1007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10"/>
        <w:gridCol w:w="1395"/>
        <w:gridCol w:w="210"/>
        <w:gridCol w:w="195"/>
        <w:gridCol w:w="765"/>
        <w:gridCol w:w="240"/>
        <w:gridCol w:w="1363"/>
        <w:gridCol w:w="1905"/>
        <w:gridCol w:w="300"/>
        <w:gridCol w:w="390"/>
        <w:gridCol w:w="210"/>
        <w:gridCol w:w="90"/>
        <w:gridCol w:w="90"/>
        <w:gridCol w:w="615"/>
        <w:gridCol w:w="45"/>
        <w:gridCol w:w="135"/>
        <w:gridCol w:w="1620"/>
      </w:tblGrid>
      <w:tr w:rsidR="00951AE0" w:rsidRPr="003D6B07" w:rsidTr="00951AE0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10078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[На бланке Комитета]</w:t>
            </w:r>
          </w:p>
        </w:tc>
      </w:tr>
      <w:tr w:rsidR="00951AE0" w:rsidRPr="003D6B07" w:rsidTr="00951AE0">
        <w:tc>
          <w:tcPr>
            <w:tcW w:w="827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РАСПОРЯЖЕНИЕ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ОКУД </w:t>
            </w:r>
          </w:p>
        </w:tc>
      </w:tr>
      <w:tr w:rsidR="00951AE0" w:rsidRPr="003D6B07" w:rsidTr="00951AE0">
        <w:tc>
          <w:tcPr>
            <w:tcW w:w="307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10078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10078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10078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 утверждении заключения государственной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экологической экспертизы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10078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D0200D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 xml:space="preserve"> HYPERLINK "kodeks://link/d?nd=9014668"\o"’’Об экологической экспертизе (с изменениями на 31 июля 2020 года) (редакция, действующая с 28 августа 2020 года)’’</w:instrText>
            </w:r>
          </w:p>
          <w:p w:rsidR="00951AE0" w:rsidRPr="00D0200D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Федеральный закон от 23.11.1995 N 174-ФЗ</w:instrTex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Статус: действующая редакция (действ. с 28.08.2020)"</w:instrText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Федеральным законом </w:t>
            </w:r>
            <w:r w:rsidR="00EB71A5" w:rsidRPr="00EB71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23.11.1995 №</w:t>
            </w:r>
            <w:r w:rsidR="007570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  <w:r w:rsidR="00EB71A5" w:rsidRPr="00EB71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172-ФЗ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экологической экспертизе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 на основании </w:t>
            </w:r>
            <w:r w:rsidRPr="00C225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Положения о Комитете по природопользованию, охране окружающей среды и обеспечению экологической </w:t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безопасности,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утвержденного постановлением Правительства Санкт-Петербурга от 09.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03.2017 № 127 «</w:t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</w:t>
            </w:r>
            <w:r w:rsidR="00EB71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D020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Санкт-Петербурга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10078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Утвердить прилагаемое заключение экспертной комиссии государственной </w:t>
            </w:r>
          </w:p>
        </w:tc>
      </w:tr>
      <w:tr w:rsidR="00951AE0" w:rsidRPr="003D6B07" w:rsidTr="00951AE0">
        <w:tc>
          <w:tcPr>
            <w:tcW w:w="467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экологической экспертизы по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объекту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280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(наименование объекта), </w:t>
            </w:r>
          </w:p>
        </w:tc>
      </w:tr>
      <w:tr w:rsidR="00951AE0" w:rsidRPr="003D6B07" w:rsidTr="00951AE0">
        <w:tc>
          <w:tcPr>
            <w:tcW w:w="10078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подготовленное экспертной комиссией на основании распоряжения Комитета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 природопользованию, охране окружающей среды и обеспечению экологической безопасности </w:t>
            </w:r>
          </w:p>
        </w:tc>
      </w:tr>
      <w:tr w:rsidR="00951AE0" w:rsidRPr="003D6B07" w:rsidTr="00951AE0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3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проведении государст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венной экологической экспертизы».</w:t>
            </w:r>
          </w:p>
        </w:tc>
      </w:tr>
      <w:tr w:rsidR="00951AE0" w:rsidRPr="003D6B07" w:rsidTr="00951AE0">
        <w:tc>
          <w:tcPr>
            <w:tcW w:w="658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Установить срок действия указанного заключения </w:t>
            </w:r>
          </w:p>
        </w:tc>
        <w:tc>
          <w:tcPr>
            <w:tcW w:w="174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лет. </w:t>
            </w:r>
          </w:p>
        </w:tc>
      </w:tr>
      <w:tr w:rsidR="00951AE0" w:rsidRPr="003D6B07" w:rsidTr="00951AE0">
        <w:tc>
          <w:tcPr>
            <w:tcW w:w="331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Председатель Комитета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(Заместитель п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редседател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Комитета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68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331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</w:tbl>
    <w:p w:rsidR="00951AE0" w:rsidRDefault="00951AE0">
      <w:pPr>
        <w:sectPr w:rsidR="00951AE0" w:rsidSect="00951AE0">
          <w:pgSz w:w="11905" w:h="16838"/>
          <w:pgMar w:top="691" w:right="1134" w:bottom="851" w:left="1134" w:header="0" w:footer="0" w:gutter="0"/>
          <w:pgNumType w:start="1"/>
          <w:cols w:space="720"/>
          <w:titlePg/>
          <w:docGrid w:linePitch="299"/>
        </w:sectPr>
      </w:pP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</w:t>
      </w: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7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предоставлению Комитетом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природопользованию, охране окружающей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 и обеспечению экологической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безопасности государственной услуги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tbl>
      <w:tblPr>
        <w:tblW w:w="0" w:type="auto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60"/>
        <w:gridCol w:w="555"/>
        <w:gridCol w:w="1695"/>
        <w:gridCol w:w="825"/>
        <w:gridCol w:w="285"/>
        <w:gridCol w:w="195"/>
        <w:gridCol w:w="90"/>
        <w:gridCol w:w="90"/>
        <w:gridCol w:w="210"/>
        <w:gridCol w:w="1110"/>
        <w:gridCol w:w="60"/>
        <w:gridCol w:w="120"/>
        <w:gridCol w:w="210"/>
        <w:gridCol w:w="105"/>
        <w:gridCol w:w="75"/>
        <w:gridCol w:w="180"/>
        <w:gridCol w:w="345"/>
      </w:tblGrid>
      <w:tr w:rsidR="00951AE0" w:rsidRPr="003D6B07" w:rsidTr="00951AE0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ЭКОЛОГИЧЕСКАЯ ЭКСПЕРТИЗА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 ЭКСПЕРТНОЙ КОМИССИИ ГОСУДАРСТВЕННОЙ ЭКОЛОГИЧЕСКОЙ ЭКСПЕРТИЗЫ МАТЕРИАЛОВ</w:t>
            </w:r>
          </w:p>
        </w:tc>
      </w:tr>
      <w:tr w:rsidR="00951AE0" w:rsidRPr="003D6B07" w:rsidTr="00951AE0">
        <w:tc>
          <w:tcPr>
            <w:tcW w:w="9210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9210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(Наименование объекта государственной экологической экспертизы в именительном падеже)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г.Санкт-Петербург </w:t>
            </w:r>
          </w:p>
        </w:tc>
        <w:tc>
          <w:tcPr>
            <w:tcW w:w="3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</w:tr>
      <w:tr w:rsidR="00951AE0" w:rsidRPr="003D6B07" w:rsidTr="00951AE0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661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Экспертная комиссия, утвержденная распоряжением Комитета от 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составе:</w:t>
            </w:r>
          </w:p>
        </w:tc>
      </w:tr>
      <w:tr w:rsidR="00951AE0" w:rsidRPr="003D6B07" w:rsidTr="00951AE0">
        <w:tc>
          <w:tcPr>
            <w:tcW w:w="53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Руководителя комиссии </w:t>
            </w:r>
          </w:p>
        </w:tc>
        <w:tc>
          <w:tcPr>
            <w:tcW w:w="390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ученая степень, звание,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должность, Ф.И.О.</w:t>
            </w:r>
          </w:p>
        </w:tc>
      </w:tr>
      <w:tr w:rsidR="00951AE0" w:rsidRPr="003D6B07" w:rsidTr="00951AE0">
        <w:tc>
          <w:tcPr>
            <w:tcW w:w="53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Ответственного секретаря </w:t>
            </w:r>
          </w:p>
        </w:tc>
        <w:tc>
          <w:tcPr>
            <w:tcW w:w="390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должность, Ф.И.О.</w:t>
            </w:r>
          </w:p>
        </w:tc>
      </w:tr>
      <w:tr w:rsidR="00951AE0" w:rsidRPr="003D6B07" w:rsidTr="00951AE0">
        <w:tc>
          <w:tcPr>
            <w:tcW w:w="53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Членов комиссии </w:t>
            </w:r>
          </w:p>
        </w:tc>
        <w:tc>
          <w:tcPr>
            <w:tcW w:w="390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ученая степень, звание,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должность, Ф.И.О.</w:t>
            </w:r>
          </w:p>
        </w:tc>
      </w:tr>
      <w:tr w:rsidR="00951AE0" w:rsidRPr="003D6B07" w:rsidTr="00951AE0">
        <w:tc>
          <w:tcPr>
            <w:tcW w:w="9210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рассмотрела </w:t>
            </w:r>
          </w:p>
        </w:tc>
      </w:tr>
      <w:tr w:rsidR="00951AE0" w:rsidRPr="00914B39" w:rsidTr="00951AE0">
        <w:tc>
          <w:tcPr>
            <w:tcW w:w="361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914B39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95" w:type="dxa"/>
            <w:gridSpan w:val="1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914B39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14B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(Полное наименование объекта экспертизы) </w:t>
            </w:r>
          </w:p>
        </w:tc>
      </w:tr>
      <w:tr w:rsidR="00951AE0" w:rsidRPr="003D6B07" w:rsidTr="00951AE0">
        <w:tc>
          <w:tcPr>
            <w:tcW w:w="9210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разработанный(е) </w:t>
            </w:r>
          </w:p>
        </w:tc>
      </w:tr>
      <w:tr w:rsidR="00951AE0" w:rsidRPr="00914B39" w:rsidTr="00951AE0">
        <w:tc>
          <w:tcPr>
            <w:tcW w:w="361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914B39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95" w:type="dxa"/>
            <w:gridSpan w:val="1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914B39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14B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(Наименование организации, год разработки)</w:t>
            </w:r>
          </w:p>
        </w:tc>
      </w:tr>
      <w:tr w:rsidR="00951AE0" w:rsidRPr="003D6B07" w:rsidTr="00951AE0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рассмотрение представлены:</w:t>
            </w:r>
          </w:p>
        </w:tc>
      </w:tr>
      <w:tr w:rsidR="00951AE0" w:rsidRPr="003D6B07" w:rsidTr="00951AE0">
        <w:tc>
          <w:tcPr>
            <w:tcW w:w="9210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9210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(Перечень основных материалов, включая согласования государственных органов контроля, надзора, справки, заключения общественной экологической экспертизы, протоколы общественных слушаний и др.)</w:t>
            </w:r>
          </w:p>
        </w:tc>
      </w:tr>
      <w:tr w:rsidR="00951AE0" w:rsidRPr="003D6B07" w:rsidTr="00951AE0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Краткое содержание представленных материалов: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излагаются основные положения представленной документации, краткое описание рассматриваемых разделов.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Экспертная оценка объекта государственной экологической экспертизы по разделам (вопросам) представленных на экспертизу материалов: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оценка соответствия документов и (или) документации, обосновывающих намечаемую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связи с реализацией объекта экологической экспертизы хозяйственную и иную деятельность, экологическим требованиям, установленным техническими регламентами и законодательством в области охраны окружающей среды, в целях предотвращения негативного воздействия такой деятельности на окружающую среду;</w:t>
            </w:r>
          </w:p>
        </w:tc>
      </w:tr>
      <w:tr w:rsidR="00951AE0" w:rsidRPr="003D6B07" w:rsidTr="00951AE0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оценка полноты выявления масштабов прогнозируемого воздействия на окружающую среду в результате осуществления намечаемой деятельности и экологической обоснованности допустимости ее реализации;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оценка достаточности предусмотренных мер по охране окружающей среды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обеспечению экологической безопасности;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 учета общественного мнения;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иное при необходимости.</w:t>
            </w:r>
          </w:p>
        </w:tc>
      </w:tr>
      <w:tr w:rsidR="00951AE0" w:rsidRPr="003D6B07" w:rsidTr="00951AE0">
        <w:tc>
          <w:tcPr>
            <w:tcW w:w="921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Замечания экспертной комиссии государственной экологической экспертизы в случае отрицательного заключения (при отрицательном заключении).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Предложения и рекомендации экспертной комиссии государственной экологической экспертизы (при необходимости).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Выводы экспертной комиссии государственной экологической экспертизы. 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Подписи руководителя, ответственного секретаря и членов экспертной комиссии. </w:t>
            </w:r>
          </w:p>
        </w:tc>
      </w:tr>
    </w:tbl>
    <w:p w:rsidR="00951AE0" w:rsidRDefault="00951AE0"/>
    <w:p w:rsidR="00951AE0" w:rsidRDefault="00951AE0">
      <w:pPr>
        <w:sectPr w:rsidR="00951AE0" w:rsidSect="00951AE0">
          <w:pgSz w:w="11905" w:h="16838"/>
          <w:pgMar w:top="691" w:right="1134" w:bottom="851" w:left="1134" w:header="0" w:footer="0" w:gutter="0"/>
          <w:pgNumType w:start="1"/>
          <w:cols w:space="720"/>
          <w:titlePg/>
          <w:docGrid w:linePitch="299"/>
        </w:sectPr>
      </w:pP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</w:t>
      </w: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8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предоставлению Комитетом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природопользованию, охране окружающей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 и обеспечению экологической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безопасности государственной услуги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tbl>
      <w:tblPr>
        <w:tblW w:w="0" w:type="auto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0"/>
        <w:gridCol w:w="510"/>
        <w:gridCol w:w="300"/>
        <w:gridCol w:w="390"/>
        <w:gridCol w:w="1110"/>
        <w:gridCol w:w="450"/>
        <w:gridCol w:w="150"/>
        <w:gridCol w:w="30"/>
        <w:gridCol w:w="60"/>
        <w:gridCol w:w="120"/>
        <w:gridCol w:w="90"/>
        <w:gridCol w:w="90"/>
        <w:gridCol w:w="2400"/>
        <w:gridCol w:w="135"/>
        <w:gridCol w:w="45"/>
        <w:gridCol w:w="225"/>
        <w:gridCol w:w="15"/>
        <w:gridCol w:w="165"/>
        <w:gridCol w:w="120"/>
        <w:gridCol w:w="60"/>
        <w:gridCol w:w="240"/>
        <w:gridCol w:w="300"/>
        <w:gridCol w:w="870"/>
        <w:gridCol w:w="435"/>
        <w:gridCol w:w="255"/>
        <w:gridCol w:w="345"/>
      </w:tblGrid>
      <w:tr w:rsidR="00951AE0" w:rsidRPr="003D6B07" w:rsidTr="00951AE0"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9210" w:type="dxa"/>
            <w:gridSpan w:val="2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Особое мнение члена экспертной комиссии </w:t>
            </w:r>
          </w:p>
        </w:tc>
      </w:tr>
      <w:tr w:rsidR="00951AE0" w:rsidRPr="003D6B07" w:rsidTr="00951AE0"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Я, </w:t>
            </w:r>
          </w:p>
        </w:tc>
        <w:tc>
          <w:tcPr>
            <w:tcW w:w="7710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(Ф.И.О. члена экспертной комиссии)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951AE0" w:rsidRPr="003D6B07" w:rsidTr="00951AE0">
        <w:tc>
          <w:tcPr>
            <w:tcW w:w="7305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являющийся членом экспертной комиссии, рассматривающий материалы </w:t>
            </w:r>
          </w:p>
        </w:tc>
        <w:tc>
          <w:tcPr>
            <w:tcW w:w="190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9210" w:type="dxa"/>
            <w:gridSpan w:val="2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9210" w:type="dxa"/>
            <w:gridSpan w:val="2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(наименование материалов) </w:t>
            </w:r>
          </w:p>
        </w:tc>
      </w:tr>
      <w:tr w:rsidR="00951AE0" w:rsidRPr="003D6B07" w:rsidTr="00951AE0">
        <w:tc>
          <w:tcPr>
            <w:tcW w:w="9210" w:type="dxa"/>
            <w:gridSpan w:val="2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выражаю свое несогласие с заключением (с пунктом заключения) государственной экологической экспертизы, принятым на заседании экспертной комиссии </w:t>
            </w:r>
          </w:p>
        </w:tc>
      </w:tr>
      <w:tr w:rsidR="00951AE0" w:rsidRPr="003D6B07" w:rsidTr="00951AE0"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201 </w:t>
            </w:r>
          </w:p>
        </w:tc>
        <w:tc>
          <w:tcPr>
            <w:tcW w:w="30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года по следующим причинам: </w:t>
            </w:r>
          </w:p>
        </w:tc>
      </w:tr>
      <w:tr w:rsidR="00951AE0" w:rsidRPr="003D6B07" w:rsidTr="00951AE0">
        <w:tc>
          <w:tcPr>
            <w:tcW w:w="9210" w:type="dxa"/>
            <w:gridSpan w:val="2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9210" w:type="dxa"/>
            <w:gridSpan w:val="2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(Указать обоснование причин несогласия эксперта с выводами заключения и указание конкретных фактов).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330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Член экспертной комиссии 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914B39" w:rsidTr="00951AE0">
        <w:tc>
          <w:tcPr>
            <w:tcW w:w="330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914B39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914B39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14B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914B39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914B39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14B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(Расшифровка подписи) </w:t>
            </w:r>
          </w:p>
        </w:tc>
      </w:tr>
      <w:tr w:rsidR="00951AE0" w:rsidRPr="003D6B07" w:rsidTr="00951AE0">
        <w:tc>
          <w:tcPr>
            <w:tcW w:w="30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25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</w:tr>
    </w:tbl>
    <w:p w:rsidR="00951AE0" w:rsidRDefault="00951AE0"/>
    <w:p w:rsidR="00951AE0" w:rsidRDefault="00951AE0">
      <w:pPr>
        <w:sectPr w:rsidR="00951AE0" w:rsidSect="00951AE0">
          <w:pgSz w:w="11905" w:h="16838"/>
          <w:pgMar w:top="691" w:right="1134" w:bottom="851" w:left="1134" w:header="0" w:footer="0" w:gutter="0"/>
          <w:pgNumType w:start="1"/>
          <w:cols w:space="720"/>
          <w:titlePg/>
          <w:docGrid w:linePitch="299"/>
        </w:sectPr>
      </w:pP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</w:t>
      </w: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9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предоставлению Комитетом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природопользованию, охране окружающей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 и обеспечению экологической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безопасности государственной услуги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951AE0" w:rsidRPr="003D6B07" w:rsidRDefault="00951AE0" w:rsidP="0095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tbl>
      <w:tblPr>
        <w:tblW w:w="0" w:type="auto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410"/>
        <w:gridCol w:w="2400"/>
        <w:gridCol w:w="300"/>
        <w:gridCol w:w="1905"/>
        <w:gridCol w:w="390"/>
        <w:gridCol w:w="495"/>
        <w:gridCol w:w="2310"/>
      </w:tblGrid>
      <w:tr w:rsidR="00951AE0" w:rsidRPr="003D6B07" w:rsidTr="00951AE0"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[На бланке Комитета]</w:t>
            </w:r>
          </w:p>
        </w:tc>
      </w:tr>
      <w:tr w:rsidR="00951AE0" w:rsidRPr="003D6B07" w:rsidTr="00951AE0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заявителя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завершении государственной экологической экспертизы 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 направлении заключения государственной 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экологической экспертизы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Комитет по природопользованию, охране окружающей среды и обеспечению экологической безопасности в соответствии с 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 xml:space="preserve"> HYPERLINK "kodeks://link/d?nd=9014668&amp;point=mark=000000000000000000000000000000000000000000000000007EC0KH"\o"’’Об экологической экспертизе (с изменениями на 31 июля 2020 года) (редакция, действующая с 28 августа 2020 года)’’</w:instrTex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Федеральный закон от 23.11.1995 N 174-ФЗ</w:instrText>
            </w:r>
          </w:p>
          <w:p w:rsidR="00951AE0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>Статус: действующая редакция (действ. с 28.08.2020)"</w:instrTex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п.6 ст.18 Федерального закона </w:t>
            </w:r>
            <w:r w:rsidR="00EB71A5" w:rsidRPr="00EB71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23.11.1995 №</w:t>
            </w:r>
            <w:r w:rsidR="007570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  <w:r w:rsidR="00EB71A5" w:rsidRPr="00EB71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172-ФЗ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«Об экологической экспертизе»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информирует о завершении государственной экологической экспертизы материалов </w:t>
            </w:r>
          </w:p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(Наименование объекта государственной экологической экспертизы)</w:t>
            </w:r>
          </w:p>
        </w:tc>
      </w:tr>
      <w:tr w:rsidR="00951AE0" w:rsidRPr="003D6B07" w:rsidTr="00951AE0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Экспертной комиссией государственной экологической экспертизы установлено соответствие (несоответствие) представленных материалов требованиям, установленным техническими регламентами и законодательством в области охраны окружающей среды.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аключение экспертной комиссии государственной экологической экспертизы материалов (Наименование объекта государственной экологической </w:t>
            </w:r>
          </w:p>
        </w:tc>
      </w:tr>
      <w:tr w:rsidR="00951AE0" w:rsidRPr="003D6B07" w:rsidTr="00951AE0"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экспертизы) </w:t>
            </w:r>
          </w:p>
        </w:tc>
        <w:tc>
          <w:tcPr>
            <w:tcW w:w="780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утверждено распоряжением Комитета от 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Приложение: </w:t>
            </w:r>
          </w:p>
        </w:tc>
      </w:tr>
      <w:tr w:rsidR="00951AE0" w:rsidRPr="003D6B07" w:rsidTr="00951AE0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38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Заместитель председателя Комитета 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E0" w:rsidRPr="003D6B07" w:rsidTr="00951AE0">
        <w:tc>
          <w:tcPr>
            <w:tcW w:w="38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1AE0" w:rsidRPr="003D6B07" w:rsidRDefault="00951AE0" w:rsidP="00951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B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</w:tbl>
    <w:p w:rsidR="00951AE0" w:rsidRDefault="00951AE0"/>
    <w:p w:rsidR="006F7A23" w:rsidRDefault="006F7A23">
      <w:pPr>
        <w:sectPr w:rsidR="006F7A23" w:rsidSect="00951AE0">
          <w:pgSz w:w="11905" w:h="16838"/>
          <w:pgMar w:top="691" w:right="1134" w:bottom="851" w:left="1134" w:header="0" w:footer="0" w:gutter="0"/>
          <w:pgNumType w:start="1"/>
          <w:cols w:space="720"/>
          <w:titlePg/>
          <w:docGrid w:linePitch="299"/>
        </w:sectPr>
      </w:pPr>
    </w:p>
    <w:p w:rsidR="006F7A23" w:rsidRPr="00885C8A" w:rsidRDefault="006F7A23" w:rsidP="006F7A23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292275">
        <w:rPr>
          <w:rFonts w:ascii="Times New Roman" w:hAnsi="Times New Roman" w:cs="Times New Roman"/>
        </w:rPr>
        <w:lastRenderedPageBreak/>
        <w:t xml:space="preserve">Приложение № </w:t>
      </w:r>
      <w:r w:rsidRPr="00885C8A">
        <w:rPr>
          <w:rFonts w:ascii="Times New Roman" w:hAnsi="Times New Roman" w:cs="Times New Roman"/>
        </w:rPr>
        <w:t>10</w:t>
      </w:r>
    </w:p>
    <w:p w:rsidR="006F7A23" w:rsidRPr="00292275" w:rsidRDefault="006F7A23" w:rsidP="006F7A23">
      <w:pPr>
        <w:pStyle w:val="ConsPlusNormal"/>
        <w:jc w:val="right"/>
        <w:rPr>
          <w:rFonts w:ascii="Times New Roman" w:hAnsi="Times New Roman" w:cs="Times New Roman"/>
        </w:rPr>
      </w:pPr>
      <w:r w:rsidRPr="00292275">
        <w:rPr>
          <w:rFonts w:ascii="Times New Roman" w:hAnsi="Times New Roman" w:cs="Times New Roman"/>
        </w:rPr>
        <w:t>к Административному регламенту</w:t>
      </w:r>
    </w:p>
    <w:p w:rsidR="006F7A23" w:rsidRPr="00292275" w:rsidRDefault="006F7A23" w:rsidP="006F7A23">
      <w:pPr>
        <w:pStyle w:val="ConsPlusNormal"/>
        <w:jc w:val="right"/>
        <w:rPr>
          <w:rFonts w:ascii="Times New Roman" w:hAnsi="Times New Roman" w:cs="Times New Roman"/>
        </w:rPr>
      </w:pPr>
      <w:r w:rsidRPr="00292275">
        <w:rPr>
          <w:rFonts w:ascii="Times New Roman" w:hAnsi="Times New Roman" w:cs="Times New Roman"/>
        </w:rPr>
        <w:t>по предоставлению государственной услуги</w:t>
      </w:r>
    </w:p>
    <w:p w:rsidR="006F7A23" w:rsidRPr="00292275" w:rsidRDefault="006F7A23" w:rsidP="006F7A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22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6F7A23" w:rsidRPr="00292275" w:rsidRDefault="006F7A23" w:rsidP="006F7A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22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6F7A23" w:rsidRPr="00292275" w:rsidRDefault="006F7A23" w:rsidP="006F7A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22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6F7A23" w:rsidRPr="00292275" w:rsidRDefault="006F7A23" w:rsidP="006F7A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22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p w:rsidR="006F7A23" w:rsidRDefault="006F7A23" w:rsidP="006F7A23">
      <w:pPr>
        <w:pStyle w:val="ConsPlusNormal"/>
        <w:jc w:val="right"/>
        <w:rPr>
          <w:rFonts w:ascii="Times New Roman" w:hAnsi="Times New Roman" w:cs="Times New Roman"/>
        </w:rPr>
      </w:pPr>
    </w:p>
    <w:p w:rsidR="006F7A23" w:rsidRPr="00292275" w:rsidRDefault="006F7A23" w:rsidP="006F7A23">
      <w:pPr>
        <w:pStyle w:val="ConsPlusNormal"/>
        <w:rPr>
          <w:rFonts w:ascii="Times New Roman" w:hAnsi="Times New Roman" w:cs="Times New Roman"/>
        </w:rPr>
      </w:pPr>
    </w:p>
    <w:tbl>
      <w:tblPr>
        <w:tblW w:w="10244" w:type="dxa"/>
        <w:tblInd w:w="-179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25"/>
        <w:gridCol w:w="120"/>
        <w:gridCol w:w="570"/>
        <w:gridCol w:w="435"/>
        <w:gridCol w:w="270"/>
        <w:gridCol w:w="32"/>
        <w:gridCol w:w="103"/>
        <w:gridCol w:w="285"/>
        <w:gridCol w:w="179"/>
        <w:gridCol w:w="256"/>
        <w:gridCol w:w="878"/>
        <w:gridCol w:w="112"/>
        <w:gridCol w:w="285"/>
        <w:gridCol w:w="1125"/>
        <w:gridCol w:w="435"/>
        <w:gridCol w:w="170"/>
        <w:gridCol w:w="3864"/>
      </w:tblGrid>
      <w:tr w:rsidR="006F7A23" w:rsidRPr="00292275" w:rsidTr="006F7A23">
        <w:trPr>
          <w:trHeight w:val="80"/>
        </w:trPr>
        <w:tc>
          <w:tcPr>
            <w:tcW w:w="10244" w:type="dxa"/>
            <w:gridSpan w:val="17"/>
            <w:hideMark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Фирменный бланк заявителя (при наличии)</w:t>
            </w:r>
          </w:p>
        </w:tc>
      </w:tr>
      <w:tr w:rsidR="006F7A23" w:rsidRPr="00292275" w:rsidTr="006F7A23">
        <w:tc>
          <w:tcPr>
            <w:tcW w:w="10244" w:type="dxa"/>
            <w:gridSpan w:val="17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23" w:rsidRPr="00292275" w:rsidTr="006F7A23">
        <w:tc>
          <w:tcPr>
            <w:tcW w:w="1125" w:type="dxa"/>
            <w:hideMark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Исх. от 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  <w:gridSpan w:val="3"/>
            <w:hideMark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710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4" w:type="dxa"/>
            <w:gridSpan w:val="4"/>
            <w:hideMark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Председателю Комитета по природопользованию,                                                </w:t>
            </w: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F7A23" w:rsidRPr="00292275" w:rsidTr="006F7A23">
        <w:tc>
          <w:tcPr>
            <w:tcW w:w="4365" w:type="dxa"/>
            <w:gridSpan w:val="12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4" w:type="dxa"/>
            <w:gridSpan w:val="4"/>
            <w:hideMark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охране 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ружающей среды и обеспечению                                     </w:t>
            </w:r>
          </w:p>
        </w:tc>
      </w:tr>
      <w:tr w:rsidR="006F7A23" w:rsidRPr="00292275" w:rsidTr="006F7A23">
        <w:tc>
          <w:tcPr>
            <w:tcW w:w="4365" w:type="dxa"/>
            <w:gridSpan w:val="12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4" w:type="dxa"/>
            <w:gridSpan w:val="4"/>
            <w:hideMark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экологической безопасности </w:t>
            </w:r>
          </w:p>
        </w:tc>
      </w:tr>
      <w:tr w:rsidR="006F7A23" w:rsidRPr="00292275" w:rsidTr="006F7A23">
        <w:tc>
          <w:tcPr>
            <w:tcW w:w="4365" w:type="dxa"/>
            <w:gridSpan w:val="12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4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23" w:rsidRPr="00292275" w:rsidTr="006F7A23">
        <w:trPr>
          <w:trHeight w:val="75"/>
        </w:trPr>
        <w:tc>
          <w:tcPr>
            <w:tcW w:w="4365" w:type="dxa"/>
            <w:gridSpan w:val="12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4" w:type="dxa"/>
            <w:gridSpan w:val="4"/>
            <w:hideMark/>
          </w:tcPr>
          <w:p w:rsidR="006F7A23" w:rsidRPr="00292275" w:rsidRDefault="006F7A23" w:rsidP="003E51E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(Ф.И.О.)</w:t>
            </w:r>
          </w:p>
        </w:tc>
      </w:tr>
      <w:tr w:rsidR="006F7A23" w:rsidRPr="00292275" w:rsidTr="006F7A23">
        <w:trPr>
          <w:trHeight w:val="80"/>
        </w:trPr>
        <w:tc>
          <w:tcPr>
            <w:tcW w:w="10244" w:type="dxa"/>
            <w:gridSpan w:val="17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23" w:rsidRPr="00292275" w:rsidTr="006F7A23">
        <w:trPr>
          <w:trHeight w:val="770"/>
        </w:trPr>
        <w:tc>
          <w:tcPr>
            <w:tcW w:w="10244" w:type="dxa"/>
            <w:gridSpan w:val="17"/>
          </w:tcPr>
          <w:p w:rsidR="006F7A23" w:rsidRPr="00292275" w:rsidRDefault="006F7A23" w:rsidP="003E51EB">
            <w:pPr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ЗАЯВЛЕНИЕ </w:t>
            </w:r>
          </w:p>
          <w:p w:rsidR="006F7A23" w:rsidRPr="00292275" w:rsidRDefault="006F7A23" w:rsidP="003E51EB">
            <w:pPr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 исправлении допущенных опечаток и ошибок в выданных в результате предоставления государственной услуги документах</w:t>
            </w:r>
          </w:p>
          <w:p w:rsidR="006F7A23" w:rsidRPr="00292275" w:rsidRDefault="006F7A23" w:rsidP="003E51EB">
            <w:pPr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F7A23" w:rsidRPr="00292275" w:rsidTr="006F7A23">
        <w:tc>
          <w:tcPr>
            <w:tcW w:w="3375" w:type="dxa"/>
            <w:gridSpan w:val="10"/>
            <w:hideMark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заявителя* </w:t>
            </w:r>
          </w:p>
        </w:tc>
        <w:tc>
          <w:tcPr>
            <w:tcW w:w="6869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23" w:rsidRPr="00292275" w:rsidTr="006F7A23">
        <w:trPr>
          <w:trHeight w:val="148"/>
        </w:trPr>
        <w:tc>
          <w:tcPr>
            <w:tcW w:w="3375" w:type="dxa"/>
            <w:gridSpan w:val="10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9" w:type="dxa"/>
            <w:gridSpan w:val="7"/>
            <w:hideMark/>
          </w:tcPr>
          <w:p w:rsidR="006F7A23" w:rsidRPr="00292275" w:rsidRDefault="006F7A23" w:rsidP="003E51E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(наименование юридического лица, Ф.И.О. индивидуального предпринимателя и его паспортные данные)</w:t>
            </w:r>
          </w:p>
        </w:tc>
      </w:tr>
      <w:tr w:rsidR="006F7A23" w:rsidRPr="00292275" w:rsidTr="006F7A23">
        <w:tc>
          <w:tcPr>
            <w:tcW w:w="10244" w:type="dxa"/>
            <w:gridSpan w:val="17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23" w:rsidRPr="00292275" w:rsidTr="006F7A23">
        <w:tc>
          <w:tcPr>
            <w:tcW w:w="10244" w:type="dxa"/>
            <w:gridSpan w:val="17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23" w:rsidRPr="00292275" w:rsidTr="006F7A23">
        <w:tc>
          <w:tcPr>
            <w:tcW w:w="10244" w:type="dxa"/>
            <w:gridSpan w:val="17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23" w:rsidRPr="00292275" w:rsidTr="006F7A23">
        <w:tc>
          <w:tcPr>
            <w:tcW w:w="2552" w:type="dxa"/>
            <w:gridSpan w:val="6"/>
            <w:hideMark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Юридический адрес*</w:t>
            </w:r>
          </w:p>
        </w:tc>
        <w:tc>
          <w:tcPr>
            <w:tcW w:w="769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23" w:rsidRPr="00292275" w:rsidTr="006F7A23">
        <w:tc>
          <w:tcPr>
            <w:tcW w:w="1815" w:type="dxa"/>
            <w:gridSpan w:val="3"/>
            <w:hideMark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Телефон* </w:t>
            </w:r>
          </w:p>
        </w:tc>
        <w:tc>
          <w:tcPr>
            <w:tcW w:w="842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23" w:rsidRPr="00292275" w:rsidTr="006F7A23">
        <w:tc>
          <w:tcPr>
            <w:tcW w:w="3119" w:type="dxa"/>
            <w:gridSpan w:val="9"/>
            <w:hideMark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почты*</w:t>
            </w:r>
          </w:p>
        </w:tc>
        <w:tc>
          <w:tcPr>
            <w:tcW w:w="712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23" w:rsidRPr="00292275" w:rsidTr="006F7A23">
        <w:tc>
          <w:tcPr>
            <w:tcW w:w="10244" w:type="dxa"/>
            <w:gridSpan w:val="17"/>
            <w:hideMark/>
          </w:tcPr>
          <w:p w:rsidR="006F7A23" w:rsidRPr="00292275" w:rsidRDefault="006F7A23" w:rsidP="003E51EB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Государственный регистрационный номер записи регистрации заявителя, подтверждающий факт внесения сведений о заявителе в Единый государственный реестр юридических лиц </w:t>
            </w:r>
          </w:p>
        </w:tc>
      </w:tr>
      <w:tr w:rsidR="006F7A23" w:rsidRPr="00292275" w:rsidTr="006F7A23">
        <w:tc>
          <w:tcPr>
            <w:tcW w:w="4253" w:type="dxa"/>
            <w:gridSpan w:val="11"/>
            <w:hideMark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(индивидуальных предпринимателей)*</w:t>
            </w:r>
          </w:p>
        </w:tc>
        <w:tc>
          <w:tcPr>
            <w:tcW w:w="599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23" w:rsidRPr="00292275" w:rsidTr="006F7A23">
        <w:tc>
          <w:tcPr>
            <w:tcW w:w="6380" w:type="dxa"/>
            <w:gridSpan w:val="16"/>
            <w:hideMark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 налогоплательщика (ИНН)*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23" w:rsidRPr="00292275" w:rsidTr="006F7A23">
        <w:tc>
          <w:tcPr>
            <w:tcW w:w="4253" w:type="dxa"/>
            <w:gridSpan w:val="11"/>
            <w:hideMark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руководителя организации* </w:t>
            </w:r>
          </w:p>
        </w:tc>
        <w:tc>
          <w:tcPr>
            <w:tcW w:w="599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23" w:rsidRPr="00292275" w:rsidTr="006F7A23">
        <w:tc>
          <w:tcPr>
            <w:tcW w:w="10244" w:type="dxa"/>
            <w:gridSpan w:val="17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23" w:rsidRPr="00292275" w:rsidTr="006F7A23">
        <w:tc>
          <w:tcPr>
            <w:tcW w:w="10244" w:type="dxa"/>
            <w:gridSpan w:val="17"/>
          </w:tcPr>
          <w:p w:rsidR="006F7A23" w:rsidRPr="00292275" w:rsidRDefault="006F7A23" w:rsidP="003E51EB">
            <w:p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Направляем в Ваш адрес для устранения допущенных опечаток и ошибок документы на ___ листах*:</w:t>
            </w:r>
          </w:p>
          <w:p w:rsidR="006F7A23" w:rsidRPr="00292275" w:rsidRDefault="006F7A23" w:rsidP="003E51EB">
            <w:p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F7A23" w:rsidRPr="00292275" w:rsidTr="006F7A23">
        <w:tc>
          <w:tcPr>
            <w:tcW w:w="1245" w:type="dxa"/>
            <w:gridSpan w:val="2"/>
            <w:hideMark/>
          </w:tcPr>
          <w:p w:rsidR="006F7A23" w:rsidRPr="00292275" w:rsidRDefault="006F7A23" w:rsidP="003E51EB">
            <w:pPr>
              <w:spacing w:line="256" w:lineRule="auto"/>
              <w:ind w:firstLine="2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899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23" w:rsidRPr="00292275" w:rsidTr="006F7A23">
        <w:tc>
          <w:tcPr>
            <w:tcW w:w="1245" w:type="dxa"/>
            <w:gridSpan w:val="2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9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F7A23" w:rsidRPr="00292275" w:rsidRDefault="006F7A23" w:rsidP="003E51E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(опись представляемых документов)</w:t>
            </w:r>
          </w:p>
        </w:tc>
      </w:tr>
      <w:tr w:rsidR="006F7A23" w:rsidRPr="00292275" w:rsidTr="006F7A23">
        <w:tc>
          <w:tcPr>
            <w:tcW w:w="1245" w:type="dxa"/>
            <w:gridSpan w:val="2"/>
            <w:hideMark/>
          </w:tcPr>
          <w:p w:rsidR="006F7A23" w:rsidRPr="00292275" w:rsidRDefault="006F7A23" w:rsidP="003E51EB">
            <w:pPr>
              <w:spacing w:line="256" w:lineRule="auto"/>
              <w:ind w:firstLine="2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99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23" w:rsidRPr="00292275" w:rsidTr="006F7A23">
        <w:tc>
          <w:tcPr>
            <w:tcW w:w="1245" w:type="dxa"/>
            <w:gridSpan w:val="2"/>
          </w:tcPr>
          <w:p w:rsidR="006F7A23" w:rsidRPr="00292275" w:rsidRDefault="006F7A23" w:rsidP="003E51EB">
            <w:pPr>
              <w:spacing w:line="256" w:lineRule="auto"/>
              <w:ind w:firstLine="2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9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F7A23" w:rsidRPr="00292275" w:rsidRDefault="006F7A23" w:rsidP="003E51E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(опись представляемых документов)</w:t>
            </w:r>
          </w:p>
        </w:tc>
      </w:tr>
      <w:tr w:rsidR="006F7A23" w:rsidRPr="00292275" w:rsidTr="006F7A23">
        <w:tc>
          <w:tcPr>
            <w:tcW w:w="10244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F7A23" w:rsidRPr="00292275" w:rsidRDefault="006F7A23" w:rsidP="003E51EB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Допущенные </w:t>
            </w:r>
            <w:r w:rsidRPr="002922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опечатки и/или ошибки*:</w:t>
            </w:r>
          </w:p>
        </w:tc>
      </w:tr>
      <w:tr w:rsidR="006F7A23" w:rsidRPr="00292275" w:rsidTr="006F7A23"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7A23" w:rsidRPr="00292275" w:rsidRDefault="006F7A23" w:rsidP="003E51EB">
            <w:pPr>
              <w:spacing w:line="256" w:lineRule="auto"/>
              <w:ind w:firstLine="2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9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7A23" w:rsidRPr="00292275" w:rsidRDefault="006F7A23" w:rsidP="003E51E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(приводится указание на опечатки и/или ошибки в выданных по результатам предоставления государственной услуги документах)</w:t>
            </w:r>
          </w:p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6F7A23" w:rsidRPr="00292275" w:rsidTr="006F7A23">
        <w:tc>
          <w:tcPr>
            <w:tcW w:w="10244" w:type="dxa"/>
            <w:gridSpan w:val="1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F7A23" w:rsidRPr="00292275" w:rsidRDefault="006F7A23" w:rsidP="003E51EB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</w:pBdr>
              <w:spacing w:before="12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23" w:rsidRPr="00292275" w:rsidTr="006F7A23">
        <w:tc>
          <w:tcPr>
            <w:tcW w:w="2520" w:type="dxa"/>
            <w:gridSpan w:val="5"/>
            <w:hideMark/>
          </w:tcPr>
          <w:p w:rsidR="006F7A23" w:rsidRPr="00292275" w:rsidRDefault="006F7A23" w:rsidP="003E51E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(должность руководителя)</w:t>
            </w:r>
          </w:p>
        </w:tc>
        <w:tc>
          <w:tcPr>
            <w:tcW w:w="420" w:type="dxa"/>
            <w:gridSpan w:val="3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35" w:type="dxa"/>
            <w:gridSpan w:val="6"/>
            <w:hideMark/>
          </w:tcPr>
          <w:p w:rsidR="006F7A23" w:rsidRPr="00292275" w:rsidRDefault="006F7A23" w:rsidP="003E51E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(подпись руководителя)</w:t>
            </w:r>
          </w:p>
        </w:tc>
        <w:tc>
          <w:tcPr>
            <w:tcW w:w="435" w:type="dxa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034" w:type="dxa"/>
            <w:gridSpan w:val="2"/>
            <w:hideMark/>
          </w:tcPr>
          <w:p w:rsidR="006F7A23" w:rsidRPr="00292275" w:rsidRDefault="006F7A23" w:rsidP="003E51E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(расшифровка подписи)</w:t>
            </w:r>
          </w:p>
        </w:tc>
      </w:tr>
      <w:tr w:rsidR="006F7A23" w:rsidRPr="00292275" w:rsidTr="006F7A23">
        <w:tc>
          <w:tcPr>
            <w:tcW w:w="10244" w:type="dxa"/>
            <w:gridSpan w:val="17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23" w:rsidRPr="00292275" w:rsidTr="006F7A23">
        <w:trPr>
          <w:trHeight w:val="80"/>
        </w:trPr>
        <w:tc>
          <w:tcPr>
            <w:tcW w:w="2520" w:type="dxa"/>
            <w:gridSpan w:val="5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gridSpan w:val="3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hideMark/>
          </w:tcPr>
          <w:p w:rsidR="006F7A23" w:rsidRPr="00292275" w:rsidRDefault="006F7A23" w:rsidP="003E51E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435" w:type="dxa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4" w:type="dxa"/>
            <w:gridSpan w:val="2"/>
          </w:tcPr>
          <w:p w:rsidR="006F7A23" w:rsidRPr="00292275" w:rsidRDefault="006F7A23" w:rsidP="003E51E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23" w:rsidRPr="00292275" w:rsidTr="006F7A23">
        <w:trPr>
          <w:trHeight w:val="80"/>
        </w:trPr>
        <w:tc>
          <w:tcPr>
            <w:tcW w:w="10244" w:type="dxa"/>
            <w:gridSpan w:val="17"/>
          </w:tcPr>
          <w:p w:rsidR="006F7A23" w:rsidRPr="00292275" w:rsidRDefault="006F7A23" w:rsidP="003E51EB">
            <w:pPr>
              <w:widowControl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sz w:val="24"/>
                <w:szCs w:val="24"/>
              </w:rPr>
              <w:t>ФИО, телефон/факс/E-mail для контактов*:_________________________________________________</w:t>
            </w:r>
          </w:p>
          <w:p w:rsidR="006F7A23" w:rsidRPr="00292275" w:rsidRDefault="006F7A23" w:rsidP="003E51EB">
            <w:pPr>
              <w:widowControl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A23" w:rsidRPr="00292275" w:rsidRDefault="006F7A23" w:rsidP="003E51EB">
            <w:pPr>
              <w:widowControl w:val="0"/>
              <w:numPr>
                <w:ilvl w:val="0"/>
                <w:numId w:val="7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56" w:lineRule="auto"/>
              <w:ind w:hanging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Пункты заявления, обязательные для заполнения.</w:t>
            </w:r>
          </w:p>
        </w:tc>
      </w:tr>
    </w:tbl>
    <w:p w:rsidR="00951AE0" w:rsidRDefault="00951AE0"/>
    <w:p w:rsidR="006F7A23" w:rsidRDefault="006F7A23">
      <w:pPr>
        <w:sectPr w:rsidR="006F7A23" w:rsidSect="00951AE0">
          <w:pgSz w:w="11905" w:h="16838"/>
          <w:pgMar w:top="691" w:right="1134" w:bottom="851" w:left="1134" w:header="0" w:footer="0" w:gutter="0"/>
          <w:pgNumType w:start="1"/>
          <w:cols w:space="720"/>
          <w:titlePg/>
          <w:docGrid w:linePitch="299"/>
        </w:sectPr>
      </w:pPr>
    </w:p>
    <w:p w:rsidR="006F7A23" w:rsidRPr="00E14E9B" w:rsidRDefault="006F7A23" w:rsidP="006F7A23">
      <w:pPr>
        <w:tabs>
          <w:tab w:val="left" w:pos="663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292275">
        <w:rPr>
          <w:rFonts w:ascii="Times New Roman" w:hAnsi="Times New Roman" w:cs="Times New Roman"/>
        </w:rPr>
        <w:lastRenderedPageBreak/>
        <w:t xml:space="preserve">Приложение № </w:t>
      </w:r>
      <w:r w:rsidRPr="00E14E9B">
        <w:rPr>
          <w:rFonts w:ascii="Times New Roman" w:hAnsi="Times New Roman" w:cs="Times New Roman"/>
        </w:rPr>
        <w:t>11</w:t>
      </w:r>
    </w:p>
    <w:p w:rsidR="006F7A23" w:rsidRPr="00292275" w:rsidRDefault="006F7A23" w:rsidP="006F7A23">
      <w:pPr>
        <w:pStyle w:val="ConsPlusNormal"/>
        <w:jc w:val="right"/>
        <w:rPr>
          <w:rFonts w:ascii="Times New Roman" w:hAnsi="Times New Roman" w:cs="Times New Roman"/>
        </w:rPr>
      </w:pPr>
      <w:r w:rsidRPr="00292275">
        <w:rPr>
          <w:rFonts w:ascii="Times New Roman" w:hAnsi="Times New Roman" w:cs="Times New Roman"/>
        </w:rPr>
        <w:t>к Административному регламенту</w:t>
      </w:r>
    </w:p>
    <w:p w:rsidR="006F7A23" w:rsidRPr="00292275" w:rsidRDefault="006F7A23" w:rsidP="006F7A23">
      <w:pPr>
        <w:pStyle w:val="ConsPlusNormal"/>
        <w:jc w:val="right"/>
        <w:rPr>
          <w:rFonts w:ascii="Times New Roman" w:hAnsi="Times New Roman" w:cs="Times New Roman"/>
        </w:rPr>
      </w:pPr>
      <w:r w:rsidRPr="00292275">
        <w:rPr>
          <w:rFonts w:ascii="Times New Roman" w:hAnsi="Times New Roman" w:cs="Times New Roman"/>
        </w:rPr>
        <w:t>по предоставлению государственной услуги</w:t>
      </w:r>
    </w:p>
    <w:p w:rsidR="006F7A23" w:rsidRPr="00292275" w:rsidRDefault="006F7A23" w:rsidP="006F7A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22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6F7A23" w:rsidRPr="00292275" w:rsidRDefault="006F7A23" w:rsidP="006F7A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22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6F7A23" w:rsidRPr="00292275" w:rsidRDefault="006F7A23" w:rsidP="006F7A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22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6F7A23" w:rsidRDefault="006F7A23" w:rsidP="006F7A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22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p w:rsidR="006F7A23" w:rsidRPr="00292275" w:rsidRDefault="006F7A23" w:rsidP="006F7A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F7A23" w:rsidRDefault="006F7A23" w:rsidP="006F7A23">
      <w:pPr>
        <w:pStyle w:val="ConsPlusNormal"/>
        <w:jc w:val="center"/>
        <w:rPr>
          <w:rFonts w:ascii="Times New Roman" w:eastAsiaTheme="minorEastAsia" w:hAnsi="Times New Roman" w:cs="Times New Roman"/>
        </w:rPr>
      </w:pPr>
      <w:r w:rsidRPr="003D6B07">
        <w:rPr>
          <w:rFonts w:ascii="Times New Roman" w:eastAsiaTheme="minorEastAsia" w:hAnsi="Times New Roman" w:cs="Times New Roman"/>
        </w:rPr>
        <w:t>[На бланке Комитета]</w:t>
      </w:r>
    </w:p>
    <w:p w:rsidR="006F7A23" w:rsidRDefault="006F7A23" w:rsidP="006F7A23">
      <w:pPr>
        <w:pStyle w:val="ConsPlusNormal"/>
        <w:jc w:val="center"/>
        <w:rPr>
          <w:rFonts w:ascii="Times New Roman" w:hAnsi="Times New Roman" w:cs="Times New Roman"/>
        </w:rPr>
      </w:pPr>
    </w:p>
    <w:p w:rsidR="006F7A23" w:rsidRPr="00292275" w:rsidRDefault="006F7A23" w:rsidP="006F7A23">
      <w:pPr>
        <w:pStyle w:val="ConsPlusNormal"/>
        <w:rPr>
          <w:rFonts w:ascii="Times New Roman" w:hAnsi="Times New Roman" w:cs="Times New Roman"/>
        </w:rPr>
      </w:pPr>
    </w:p>
    <w:p w:rsidR="006F7A23" w:rsidRPr="00292275" w:rsidRDefault="006F7A23" w:rsidP="006F7A23">
      <w:pPr>
        <w:pStyle w:val="ConsPlusNormal"/>
        <w:jc w:val="center"/>
        <w:rPr>
          <w:rFonts w:ascii="Times New Roman" w:hAnsi="Times New Roman" w:cs="Times New Roman"/>
          <w:b/>
        </w:rPr>
      </w:pPr>
      <w:r w:rsidRPr="00292275">
        <w:rPr>
          <w:rFonts w:ascii="Times New Roman" w:hAnsi="Times New Roman" w:cs="Times New Roman"/>
          <w:b/>
        </w:rPr>
        <w:t>Форма мотивированного отказа</w:t>
      </w:r>
    </w:p>
    <w:p w:rsidR="006F7A23" w:rsidRPr="00292275" w:rsidRDefault="006F7A23" w:rsidP="006F7A23">
      <w:pPr>
        <w:pStyle w:val="ConsPlusNormal"/>
        <w:jc w:val="center"/>
        <w:rPr>
          <w:rFonts w:ascii="Times New Roman" w:hAnsi="Times New Roman" w:cs="Times New Roman"/>
        </w:rPr>
      </w:pPr>
      <w:r w:rsidRPr="00292275">
        <w:rPr>
          <w:rFonts w:ascii="Times New Roman" w:hAnsi="Times New Roman" w:cs="Times New Roman"/>
          <w:b/>
        </w:rPr>
        <w:t xml:space="preserve">в принятии решения об исправлении допущенных опечаток и ошибок </w:t>
      </w:r>
      <w:r w:rsidRPr="00292275">
        <w:rPr>
          <w:rFonts w:ascii="Times New Roman" w:hAnsi="Times New Roman" w:cs="Times New Roman"/>
          <w:b/>
        </w:rPr>
        <w:br/>
        <w:t>в результате предоставления государственной услуги документах</w:t>
      </w:r>
    </w:p>
    <w:p w:rsidR="006F7A23" w:rsidRPr="00292275" w:rsidRDefault="006F7A23" w:rsidP="006F7A23">
      <w:pPr>
        <w:pStyle w:val="ConsPlusNormal"/>
        <w:jc w:val="center"/>
        <w:rPr>
          <w:rFonts w:ascii="Times New Roman" w:hAnsi="Times New Roman" w:cs="Times New Roman"/>
        </w:rPr>
      </w:pPr>
    </w:p>
    <w:p w:rsidR="006F7A23" w:rsidRPr="00292275" w:rsidRDefault="006F7A23" w:rsidP="006F7A2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2275">
        <w:rPr>
          <w:rFonts w:ascii="Times New Roman" w:hAnsi="Times New Roman" w:cs="Times New Roman"/>
        </w:rPr>
        <w:t>Комитет, рассмо</w:t>
      </w:r>
      <w:r>
        <w:rPr>
          <w:rFonts w:ascii="Times New Roman" w:hAnsi="Times New Roman" w:cs="Times New Roman"/>
        </w:rPr>
        <w:t>трев документы, представленные (</w:t>
      </w:r>
      <w:r w:rsidRPr="00292275">
        <w:rPr>
          <w:rFonts w:ascii="Times New Roman" w:hAnsi="Times New Roman" w:cs="Times New Roman"/>
        </w:rPr>
        <w:t>указывается наимено</w:t>
      </w:r>
      <w:r>
        <w:rPr>
          <w:rFonts w:ascii="Times New Roman" w:hAnsi="Times New Roman" w:cs="Times New Roman"/>
        </w:rPr>
        <w:t>вание юридического лица, Ф.И.О.)</w:t>
      </w:r>
      <w:r w:rsidRPr="00292275">
        <w:rPr>
          <w:rFonts w:ascii="Times New Roman" w:hAnsi="Times New Roman" w:cs="Times New Roman"/>
        </w:rPr>
        <w:t xml:space="preserve"> с целью исправления допущенных опечаток и ошибок </w:t>
      </w:r>
      <w:r>
        <w:rPr>
          <w:rFonts w:ascii="Times New Roman" w:hAnsi="Times New Roman" w:cs="Times New Roman"/>
        </w:rPr>
        <w:br/>
      </w:r>
      <w:r w:rsidRPr="00292275">
        <w:rPr>
          <w:rFonts w:ascii="Times New Roman" w:hAnsi="Times New Roman" w:cs="Times New Roman"/>
        </w:rPr>
        <w:t xml:space="preserve">в результате предоставления государственной услуги документах (указывается документ, </w:t>
      </w:r>
      <w:r>
        <w:rPr>
          <w:rFonts w:ascii="Times New Roman" w:hAnsi="Times New Roman" w:cs="Times New Roman"/>
        </w:rPr>
        <w:br/>
      </w:r>
      <w:r w:rsidRPr="00292275">
        <w:rPr>
          <w:rFonts w:ascii="Times New Roman" w:hAnsi="Times New Roman" w:cs="Times New Roman"/>
        </w:rPr>
        <w:t>в котором допущена опечатка/ошибка), сообщает следующее.</w:t>
      </w:r>
    </w:p>
    <w:p w:rsidR="006F7A23" w:rsidRPr="00292275" w:rsidRDefault="006F7A23" w:rsidP="006F7A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2275">
        <w:rPr>
          <w:rFonts w:ascii="Times New Roman" w:hAnsi="Times New Roman" w:cs="Times New Roman"/>
        </w:rPr>
        <w:t>[указываются основания для отказа в исправлении допущенных опечаток и ошибок в результате предоставления государственной услуги документах].</w:t>
      </w:r>
    </w:p>
    <w:p w:rsidR="006F7A23" w:rsidRPr="00292275" w:rsidRDefault="006F7A23" w:rsidP="006F7A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2275">
        <w:rPr>
          <w:rFonts w:ascii="Times New Roman" w:hAnsi="Times New Roman" w:cs="Times New Roman"/>
        </w:rPr>
        <w:t>В соответствии с выш</w:t>
      </w:r>
      <w:r>
        <w:rPr>
          <w:rFonts w:ascii="Times New Roman" w:hAnsi="Times New Roman" w:cs="Times New Roman"/>
        </w:rPr>
        <w:t>еизложенным Комитет отказывает (</w:t>
      </w:r>
      <w:r w:rsidRPr="00292275">
        <w:rPr>
          <w:rFonts w:ascii="Times New Roman" w:hAnsi="Times New Roman" w:cs="Times New Roman"/>
        </w:rPr>
        <w:t>указывается наименование юридического лица, Ф.И.О., физического лица, Ф.И.О.</w:t>
      </w:r>
      <w:r>
        <w:rPr>
          <w:rFonts w:ascii="Times New Roman" w:hAnsi="Times New Roman" w:cs="Times New Roman"/>
        </w:rPr>
        <w:t>)</w:t>
      </w:r>
      <w:r w:rsidRPr="00292275">
        <w:rPr>
          <w:rFonts w:ascii="Times New Roman" w:hAnsi="Times New Roman" w:cs="Times New Roman"/>
        </w:rPr>
        <w:t xml:space="preserve"> </w:t>
      </w:r>
      <w:r w:rsidRPr="00292275">
        <w:rPr>
          <w:rFonts w:ascii="Times New Roman" w:hAnsi="Times New Roman" w:cs="Times New Roman"/>
        </w:rPr>
        <w:br/>
        <w:t>в исправлении допущенных опечаток и ошибок в результате предоставления государственной услуги документах].</w:t>
      </w:r>
    </w:p>
    <w:p w:rsidR="006F7A23" w:rsidRPr="00292275" w:rsidRDefault="006F7A23" w:rsidP="006F7A23">
      <w:pPr>
        <w:pStyle w:val="ConsPlusNormal"/>
        <w:jc w:val="both"/>
        <w:rPr>
          <w:rFonts w:ascii="Times New Roman" w:hAnsi="Times New Roman" w:cs="Times New Roman"/>
        </w:rPr>
      </w:pPr>
    </w:p>
    <w:p w:rsidR="006F7A23" w:rsidRPr="00292275" w:rsidRDefault="006F7A23" w:rsidP="006F7A2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1701"/>
        <w:gridCol w:w="397"/>
        <w:gridCol w:w="2694"/>
      </w:tblGrid>
      <w:tr w:rsidR="006F7A23" w:rsidRPr="00292275" w:rsidTr="003E51EB">
        <w:tc>
          <w:tcPr>
            <w:tcW w:w="4536" w:type="dxa"/>
            <w:hideMark/>
          </w:tcPr>
          <w:p w:rsidR="006F7A23" w:rsidRPr="00292275" w:rsidRDefault="006F7A23" w:rsidP="003E51EB">
            <w:pPr>
              <w:pStyle w:val="ConsPlusNormal"/>
              <w:spacing w:line="256" w:lineRule="auto"/>
              <w:ind w:firstLine="36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92275">
              <w:rPr>
                <w:rFonts w:ascii="Times New Roman" w:hAnsi="Times New Roman" w:cs="Times New Roman"/>
                <w:lang w:eastAsia="en-US"/>
              </w:rPr>
              <w:t>Заместитель председателя Комитета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A23" w:rsidRPr="00292275" w:rsidRDefault="006F7A23" w:rsidP="003E51EB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7" w:type="dxa"/>
          </w:tcPr>
          <w:p w:rsidR="006F7A23" w:rsidRPr="00292275" w:rsidRDefault="006F7A23" w:rsidP="003E51EB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A23" w:rsidRPr="00292275" w:rsidRDefault="006F7A23" w:rsidP="003E51EB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F7A23" w:rsidRPr="00292275" w:rsidTr="003E51EB">
        <w:tc>
          <w:tcPr>
            <w:tcW w:w="4536" w:type="dxa"/>
          </w:tcPr>
          <w:p w:rsidR="006F7A23" w:rsidRPr="00292275" w:rsidRDefault="006F7A23" w:rsidP="003E51EB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F7A23" w:rsidRPr="00292275" w:rsidRDefault="006F7A23" w:rsidP="003E51EB">
            <w:pPr>
              <w:pStyle w:val="ConsPlusNormal"/>
              <w:spacing w:line="256" w:lineRule="auto"/>
              <w:ind w:left="-345"/>
              <w:rPr>
                <w:rFonts w:ascii="Times New Roman" w:hAnsi="Times New Roman" w:cs="Times New Roman"/>
                <w:lang w:eastAsia="en-US"/>
              </w:rPr>
            </w:pPr>
            <w:r w:rsidRPr="00292275">
              <w:rPr>
                <w:rFonts w:ascii="Times New Roman" w:hAnsi="Times New Roman" w:cs="Times New Roman"/>
                <w:lang w:eastAsia="en-US"/>
              </w:rPr>
              <w:t>(подпис</w:t>
            </w:r>
            <w:r>
              <w:rPr>
                <w:rFonts w:ascii="Times New Roman" w:hAnsi="Times New Roman" w:cs="Times New Roman"/>
                <w:lang w:val="en-US" w:eastAsia="en-US"/>
              </w:rPr>
              <w:t>ь</w:t>
            </w:r>
            <w:r w:rsidRPr="00292275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97" w:type="dxa"/>
          </w:tcPr>
          <w:p w:rsidR="006F7A23" w:rsidRPr="00292275" w:rsidRDefault="006F7A23" w:rsidP="003E51EB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F7A23" w:rsidRPr="00292275" w:rsidRDefault="006F7A23" w:rsidP="003E51E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92275">
              <w:rPr>
                <w:rFonts w:ascii="Times New Roman" w:hAnsi="Times New Roman" w:cs="Times New Roman"/>
                <w:lang w:eastAsia="en-US"/>
              </w:rPr>
              <w:t>(Ф.И.О.)</w:t>
            </w:r>
          </w:p>
        </w:tc>
      </w:tr>
    </w:tbl>
    <w:p w:rsidR="006F7A23" w:rsidRDefault="006F7A23"/>
    <w:p w:rsidR="006F7A23" w:rsidRDefault="006F7A23">
      <w:pPr>
        <w:sectPr w:rsidR="006F7A23" w:rsidSect="00951AE0">
          <w:pgSz w:w="11905" w:h="16838"/>
          <w:pgMar w:top="691" w:right="1134" w:bottom="851" w:left="1134" w:header="0" w:footer="0" w:gutter="0"/>
          <w:pgNumType w:start="1"/>
          <w:cols w:space="720"/>
          <w:titlePg/>
          <w:docGrid w:linePitch="299"/>
        </w:sectPr>
      </w:pPr>
    </w:p>
    <w:p w:rsidR="006F7A23" w:rsidRPr="00070FB6" w:rsidRDefault="006F7A23" w:rsidP="006F7A23">
      <w:pPr>
        <w:pStyle w:val="ConsPlusNormal"/>
        <w:tabs>
          <w:tab w:val="left" w:pos="6400"/>
          <w:tab w:val="right" w:pos="9638"/>
        </w:tabs>
        <w:jc w:val="right"/>
        <w:outlineLvl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П</w:t>
      </w:r>
      <w:r w:rsidRPr="003D6B07">
        <w:rPr>
          <w:rFonts w:ascii="Times New Roman" w:hAnsi="Times New Roman" w:cs="Times New Roman"/>
          <w:color w:val="auto"/>
        </w:rPr>
        <w:t>риложение № 1</w:t>
      </w:r>
      <w:r w:rsidRPr="00070FB6">
        <w:rPr>
          <w:rFonts w:ascii="Times New Roman" w:hAnsi="Times New Roman" w:cs="Times New Roman"/>
          <w:color w:val="auto"/>
        </w:rPr>
        <w:t>2</w:t>
      </w:r>
    </w:p>
    <w:p w:rsidR="006F7A23" w:rsidRPr="003D6B07" w:rsidRDefault="006F7A23" w:rsidP="006F7A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6F7A23" w:rsidRPr="003D6B07" w:rsidRDefault="006F7A23" w:rsidP="006F7A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предоставлению Комитетом</w:t>
      </w:r>
    </w:p>
    <w:p w:rsidR="006F7A23" w:rsidRPr="003D6B07" w:rsidRDefault="006F7A23" w:rsidP="006F7A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природопользованию, охране окружающей</w:t>
      </w:r>
    </w:p>
    <w:p w:rsidR="006F7A23" w:rsidRPr="003D6B07" w:rsidRDefault="006F7A23" w:rsidP="006F7A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 и обеспечению экологической</w:t>
      </w:r>
    </w:p>
    <w:p w:rsidR="006F7A23" w:rsidRPr="003D6B07" w:rsidRDefault="006F7A23" w:rsidP="006F7A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безопасности государственной услуги</w:t>
      </w:r>
    </w:p>
    <w:p w:rsidR="006F7A23" w:rsidRPr="003D6B07" w:rsidRDefault="006F7A23" w:rsidP="006F7A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</w:t>
      </w:r>
    </w:p>
    <w:p w:rsidR="006F7A23" w:rsidRPr="003D6B07" w:rsidRDefault="006F7A23" w:rsidP="006F7A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экологической экспертизы</w:t>
      </w:r>
    </w:p>
    <w:p w:rsidR="006F7A23" w:rsidRPr="003D6B07" w:rsidRDefault="006F7A23" w:rsidP="006F7A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 регионального уровня</w:t>
      </w:r>
    </w:p>
    <w:p w:rsidR="006F7A23" w:rsidRPr="003D6B07" w:rsidRDefault="006F7A23" w:rsidP="006F7A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(реестровый номер 7800000010000001357) </w:t>
      </w:r>
    </w:p>
    <w:p w:rsidR="006F7A23" w:rsidRPr="003D6B07" w:rsidRDefault="006F7A23" w:rsidP="006F7A23">
      <w:pPr>
        <w:adjustRightInd w:val="0"/>
        <w:ind w:left="-851" w:right="283" w:firstLine="1391"/>
        <w:jc w:val="both"/>
        <w:rPr>
          <w:rFonts w:ascii="Times New Roman" w:hAnsi="Times New Roman" w:cs="Times New Roman"/>
          <w:sz w:val="24"/>
          <w:szCs w:val="24"/>
        </w:rPr>
      </w:pPr>
    </w:p>
    <w:p w:rsidR="006F7A23" w:rsidRPr="003D6B07" w:rsidRDefault="006F7A23" w:rsidP="006F7A23">
      <w:pPr>
        <w:pStyle w:val="ConsPlusNormal"/>
        <w:jc w:val="center"/>
        <w:rPr>
          <w:rFonts w:ascii="Times New Roman" w:hAnsi="Times New Roman" w:cs="Times New Roman"/>
          <w:b/>
          <w:color w:val="auto"/>
        </w:rPr>
      </w:pPr>
      <w:r w:rsidRPr="003D6B07">
        <w:rPr>
          <w:rFonts w:ascii="Times New Roman" w:hAnsi="Times New Roman" w:cs="Times New Roman"/>
          <w:b/>
          <w:color w:val="auto"/>
        </w:rPr>
        <w:t>Комитет по природопользованию, охране окружающей</w:t>
      </w:r>
    </w:p>
    <w:p w:rsidR="006F7A23" w:rsidRPr="003D6B07" w:rsidRDefault="006F7A23" w:rsidP="006F7A23">
      <w:pPr>
        <w:pStyle w:val="ConsPlusNormal"/>
        <w:jc w:val="center"/>
        <w:rPr>
          <w:rFonts w:ascii="Times New Roman" w:hAnsi="Times New Roman" w:cs="Times New Roman"/>
          <w:b/>
          <w:color w:val="auto"/>
        </w:rPr>
      </w:pPr>
      <w:r w:rsidRPr="003D6B07">
        <w:rPr>
          <w:rFonts w:ascii="Times New Roman" w:hAnsi="Times New Roman" w:cs="Times New Roman"/>
          <w:b/>
          <w:color w:val="auto"/>
        </w:rPr>
        <w:t>среды и обеспечению экологической безопасности</w:t>
      </w:r>
    </w:p>
    <w:p w:rsidR="006F7A23" w:rsidRPr="003D6B07" w:rsidRDefault="006F7A23" w:rsidP="006F7A23">
      <w:pPr>
        <w:pBdr>
          <w:top w:val="single" w:sz="4" w:space="1" w:color="auto"/>
        </w:pBd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6F7A23" w:rsidRPr="003D6B07" w:rsidTr="003E51EB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A23" w:rsidRPr="003D6B07" w:rsidRDefault="006F7A23" w:rsidP="003E51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6B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7A23" w:rsidRPr="003D6B07" w:rsidRDefault="006F7A23" w:rsidP="003E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0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6F7A23" w:rsidRPr="003D6B07" w:rsidRDefault="006F7A23" w:rsidP="006F7A23">
      <w:pPr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(порядковый номер акта)</w:t>
      </w:r>
    </w:p>
    <w:p w:rsidR="006F7A23" w:rsidRPr="003D6B07" w:rsidRDefault="006F7A23" w:rsidP="006F7A23">
      <w:pPr>
        <w:ind w:left="-284" w:firstLine="284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3D6B07">
        <w:rPr>
          <w:rFonts w:ascii="Times New Roman" w:hAnsi="Times New Roman" w:cs="Times New Roman"/>
          <w:b/>
          <w:bCs/>
          <w:sz w:val="24"/>
          <w:szCs w:val="24"/>
        </w:rPr>
        <w:t>о рассмотрении жалобы на решение, действие (бездействие) ____________________________________________________________________________</w:t>
      </w:r>
      <w:r w:rsidRPr="003D6B0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D6B07">
        <w:rPr>
          <w:rFonts w:ascii="Times New Roman" w:hAnsi="Times New Roman" w:cs="Times New Roman"/>
          <w:bCs/>
          <w:sz w:val="24"/>
          <w:szCs w:val="24"/>
        </w:rPr>
        <w:t>должностного лица Комитета, государственного гражданского служащего Комитета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3062"/>
      </w:tblGrid>
      <w:tr w:rsidR="006F7A23" w:rsidRPr="003D6B07" w:rsidTr="003E51EB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A23" w:rsidRPr="003D6B07" w:rsidRDefault="006F7A23" w:rsidP="003E51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7A23" w:rsidRPr="003D6B07" w:rsidRDefault="006F7A23" w:rsidP="003E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A23" w:rsidRPr="003D6B07" w:rsidRDefault="006F7A23" w:rsidP="003E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7A23" w:rsidRPr="003D6B07" w:rsidRDefault="006F7A23" w:rsidP="003E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A23" w:rsidRPr="003D6B07" w:rsidRDefault="006F7A23" w:rsidP="003E51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6B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7A23" w:rsidRPr="003D6B07" w:rsidRDefault="006F7A23" w:rsidP="003E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A23" w:rsidRPr="003D6B07" w:rsidRDefault="006F7A23" w:rsidP="003E51EB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D6B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7A23" w:rsidRPr="003D6B07" w:rsidRDefault="006F7A23" w:rsidP="003E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7A23" w:rsidRPr="003D6B07" w:rsidRDefault="006F7A23" w:rsidP="006F7A23">
      <w:pPr>
        <w:spacing w:after="240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(место составления акта)</w:t>
      </w:r>
    </w:p>
    <w:p w:rsidR="006F7A23" w:rsidRPr="003D6B07" w:rsidRDefault="006F7A23" w:rsidP="006F7A23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(фамилия, инициалы должностного лица Комитета, государственного гражданского служащего Комитета, рассмотревшего жалобу)</w:t>
      </w:r>
    </w:p>
    <w:p w:rsidR="006F7A23" w:rsidRPr="003D6B07" w:rsidRDefault="006F7A23" w:rsidP="006F7A23">
      <w:pPr>
        <w:jc w:val="both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3D6B07">
        <w:rPr>
          <w:rFonts w:ascii="Times New Roman" w:hAnsi="Times New Roman" w:cs="Times New Roman"/>
          <w:sz w:val="24"/>
          <w:szCs w:val="24"/>
        </w:rPr>
        <w:br/>
      </w:r>
    </w:p>
    <w:p w:rsidR="006F7A23" w:rsidRPr="003D6B07" w:rsidRDefault="006F7A23" w:rsidP="006F7A23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(фамилия, имя, отчество физического лица, обратившегося с жалобой,</w:t>
      </w:r>
    </w:p>
    <w:p w:rsidR="006F7A23" w:rsidRPr="003D6B07" w:rsidRDefault="006F7A23" w:rsidP="006F7A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7A23" w:rsidRPr="003D6B07" w:rsidRDefault="006F7A23" w:rsidP="006F7A23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наименование юридического лица, обратившегося с жалобой, фамилия, инициалы, должность </w:t>
      </w:r>
      <w:r w:rsidRPr="003D6B07">
        <w:rPr>
          <w:rFonts w:ascii="Times New Roman" w:hAnsi="Times New Roman" w:cs="Times New Roman"/>
          <w:sz w:val="24"/>
          <w:szCs w:val="24"/>
        </w:rPr>
        <w:br/>
        <w:t>его представителя)</w:t>
      </w:r>
    </w:p>
    <w:p w:rsidR="006F7A23" w:rsidRPr="003D6B07" w:rsidRDefault="006F7A23" w:rsidP="006F7A23">
      <w:pPr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на  </w:t>
      </w:r>
    </w:p>
    <w:p w:rsidR="006F7A23" w:rsidRPr="003D6B07" w:rsidRDefault="006F7A23" w:rsidP="006F7A23">
      <w:pPr>
        <w:pBdr>
          <w:top w:val="single" w:sz="4" w:space="1" w:color="auto"/>
        </w:pBdr>
        <w:ind w:left="363"/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(существо обжалуемого решения, действия (бездействия),</w:t>
      </w:r>
    </w:p>
    <w:p w:rsidR="006F7A23" w:rsidRDefault="006F7A23" w:rsidP="006F7A23">
      <w:pPr>
        <w:pBdr>
          <w:top w:val="single" w:sz="4" w:space="22" w:color="auto"/>
        </w:pBdr>
        <w:ind w:right="113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должностное лицо Комитета, государственного гражданского служащего Комитета (ФИО указанных лиц указывается при наличии), решение, действие (бездействие) которого обжалуется)</w:t>
      </w:r>
    </w:p>
    <w:p w:rsidR="006F7A23" w:rsidRDefault="006F7A23" w:rsidP="006F7A23">
      <w:pPr>
        <w:pBdr>
          <w:top w:val="single" w:sz="4" w:space="22" w:color="auto"/>
        </w:pBdr>
        <w:ind w:right="113"/>
        <w:rPr>
          <w:rFonts w:ascii="Times New Roman" w:hAnsi="Times New Roman" w:cs="Times New Roman"/>
          <w:sz w:val="24"/>
          <w:szCs w:val="24"/>
        </w:rPr>
      </w:pPr>
    </w:p>
    <w:p w:rsidR="006F7A23" w:rsidRDefault="006F7A23" w:rsidP="006F7A23">
      <w:pPr>
        <w:pBdr>
          <w:top w:val="single" w:sz="4" w:space="22" w:color="auto"/>
        </w:pBdr>
        <w:ind w:right="113"/>
        <w:rPr>
          <w:rFonts w:ascii="Times New Roman" w:hAnsi="Times New Roman" w:cs="Times New Roman"/>
          <w:sz w:val="24"/>
          <w:szCs w:val="24"/>
        </w:rPr>
      </w:pPr>
    </w:p>
    <w:p w:rsidR="006F7A23" w:rsidRPr="003D6B07" w:rsidRDefault="006F7A23" w:rsidP="006F7A23">
      <w:pPr>
        <w:pBdr>
          <w:top w:val="single" w:sz="4" w:space="22" w:color="auto"/>
        </w:pBdr>
        <w:ind w:right="113"/>
        <w:rPr>
          <w:rFonts w:ascii="Times New Roman" w:hAnsi="Times New Roman" w:cs="Times New Roman"/>
          <w:sz w:val="24"/>
          <w:szCs w:val="24"/>
        </w:rPr>
      </w:pPr>
    </w:p>
    <w:p w:rsidR="006F7A23" w:rsidRPr="003D6B07" w:rsidRDefault="006F7A23" w:rsidP="006F7A23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B07">
        <w:rPr>
          <w:rFonts w:ascii="Times New Roman" w:hAnsi="Times New Roman" w:cs="Times New Roman"/>
          <w:b/>
          <w:sz w:val="24"/>
          <w:szCs w:val="24"/>
        </w:rPr>
        <w:lastRenderedPageBreak/>
        <w:t>УСТАНОВИЛ:</w:t>
      </w:r>
    </w:p>
    <w:p w:rsidR="006F7A23" w:rsidRPr="003D6B07" w:rsidRDefault="006F7A23" w:rsidP="006F7A23">
      <w:pPr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1.  </w:t>
      </w:r>
    </w:p>
    <w:p w:rsidR="006F7A23" w:rsidRPr="003D6B07" w:rsidRDefault="006F7A23" w:rsidP="006F7A23">
      <w:pPr>
        <w:pBdr>
          <w:top w:val="single" w:sz="4" w:space="1" w:color="auto"/>
        </w:pBdr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(краткое содержание жалобы)</w:t>
      </w:r>
    </w:p>
    <w:p w:rsidR="006F7A23" w:rsidRPr="003D6B07" w:rsidRDefault="006F7A23" w:rsidP="006F7A23">
      <w:pPr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2.  </w:t>
      </w:r>
    </w:p>
    <w:p w:rsidR="006F7A23" w:rsidRPr="003D6B07" w:rsidRDefault="006F7A23" w:rsidP="006F7A23">
      <w:pPr>
        <w:pBdr>
          <w:top w:val="single" w:sz="4" w:space="1" w:color="auto"/>
        </w:pBdr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(доводы и основания принятого решения со ссылками на нормативные правовые акты, при отказе</w:t>
      </w:r>
      <w:r w:rsidRPr="003D6B07">
        <w:rPr>
          <w:rFonts w:ascii="Times New Roman" w:hAnsi="Times New Roman" w:cs="Times New Roman"/>
          <w:sz w:val="24"/>
          <w:szCs w:val="24"/>
        </w:rPr>
        <w:br/>
        <w:t>в рассмотрении жалобы в упрощенном порядке – причины отказа)</w:t>
      </w:r>
    </w:p>
    <w:p w:rsidR="006F7A23" w:rsidRPr="003D6B07" w:rsidRDefault="006F7A23" w:rsidP="006F7A23">
      <w:pPr>
        <w:rPr>
          <w:rFonts w:ascii="Times New Roman" w:hAnsi="Times New Roman" w:cs="Times New Roman"/>
          <w:sz w:val="24"/>
          <w:szCs w:val="24"/>
        </w:rPr>
      </w:pPr>
    </w:p>
    <w:p w:rsidR="006F7A23" w:rsidRPr="003D6B07" w:rsidRDefault="006F7A23" w:rsidP="006F7A23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6F7A23" w:rsidRPr="003D6B07" w:rsidRDefault="006F7A23" w:rsidP="006F7A23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РЕШИЛ:</w:t>
      </w:r>
    </w:p>
    <w:p w:rsidR="006F7A23" w:rsidRPr="003D6B07" w:rsidRDefault="006F7A23" w:rsidP="006F7A23">
      <w:pPr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1.  </w:t>
      </w:r>
    </w:p>
    <w:p w:rsidR="006F7A23" w:rsidRPr="003D6B07" w:rsidRDefault="006F7A23" w:rsidP="006F7A23">
      <w:pPr>
        <w:pBdr>
          <w:top w:val="single" w:sz="4" w:space="1" w:color="auto"/>
        </w:pBdr>
        <w:ind w:left="295"/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(решение, принятое в отношении обжалованного решения, действия (бездействия):</w:t>
      </w:r>
    </w:p>
    <w:p w:rsidR="006F7A23" w:rsidRPr="003D6B07" w:rsidRDefault="006F7A23" w:rsidP="006F7A23">
      <w:pPr>
        <w:rPr>
          <w:rFonts w:ascii="Times New Roman" w:hAnsi="Times New Roman" w:cs="Times New Roman"/>
          <w:sz w:val="24"/>
          <w:szCs w:val="24"/>
        </w:rPr>
      </w:pPr>
    </w:p>
    <w:p w:rsidR="006F7A23" w:rsidRPr="003D6B07" w:rsidRDefault="006F7A23" w:rsidP="006F7A23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признать правомерным или неправомерным, полностью или частично и (или) отменить полностью </w:t>
      </w:r>
      <w:r w:rsidRPr="003D6B07">
        <w:rPr>
          <w:rFonts w:ascii="Times New Roman" w:hAnsi="Times New Roman" w:cs="Times New Roman"/>
          <w:sz w:val="24"/>
          <w:szCs w:val="24"/>
        </w:rPr>
        <w:br/>
        <w:t>или частично,</w:t>
      </w:r>
    </w:p>
    <w:p w:rsidR="006F7A23" w:rsidRPr="003D6B07" w:rsidRDefault="006F7A23" w:rsidP="006F7A23">
      <w:pPr>
        <w:rPr>
          <w:rFonts w:ascii="Times New Roman" w:hAnsi="Times New Roman" w:cs="Times New Roman"/>
          <w:sz w:val="24"/>
          <w:szCs w:val="24"/>
        </w:rPr>
      </w:pPr>
    </w:p>
    <w:p w:rsidR="006F7A23" w:rsidRPr="003D6B07" w:rsidRDefault="006F7A23" w:rsidP="006F7A23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при оставлении жалобы без ответа – указать причину оставления жалобы без ответа)</w:t>
      </w:r>
    </w:p>
    <w:p w:rsidR="006F7A23" w:rsidRPr="003D6B07" w:rsidRDefault="006F7A23" w:rsidP="006F7A23">
      <w:pPr>
        <w:rPr>
          <w:rFonts w:ascii="Times New Roman" w:hAnsi="Times New Roman" w:cs="Times New Roman"/>
          <w:sz w:val="24"/>
          <w:szCs w:val="24"/>
        </w:rPr>
      </w:pPr>
    </w:p>
    <w:p w:rsidR="006F7A23" w:rsidRPr="003D6B07" w:rsidRDefault="006F7A23" w:rsidP="006F7A23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6F7A23" w:rsidRPr="003D6B07" w:rsidRDefault="006F7A23" w:rsidP="006F7A23">
      <w:pPr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2.  </w:t>
      </w:r>
    </w:p>
    <w:p w:rsidR="006F7A23" w:rsidRPr="003D6B07" w:rsidRDefault="006F7A23" w:rsidP="006F7A23">
      <w:pPr>
        <w:pBdr>
          <w:top w:val="single" w:sz="4" w:space="1" w:color="auto"/>
        </w:pBdr>
        <w:ind w:left="295"/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(решение, принятое по существу жалобы, – удовлетворить или не удовлетворить полностью </w:t>
      </w:r>
      <w:r w:rsidRPr="003D6B07">
        <w:rPr>
          <w:rFonts w:ascii="Times New Roman" w:hAnsi="Times New Roman" w:cs="Times New Roman"/>
          <w:sz w:val="24"/>
          <w:szCs w:val="24"/>
        </w:rPr>
        <w:br/>
        <w:t>или частично)</w:t>
      </w:r>
    </w:p>
    <w:p w:rsidR="006F7A23" w:rsidRPr="003D6B07" w:rsidRDefault="006F7A23" w:rsidP="006F7A23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6F7A23" w:rsidRPr="003D6B07" w:rsidRDefault="006F7A23" w:rsidP="006F7A23">
      <w:pPr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3.  </w:t>
      </w:r>
    </w:p>
    <w:p w:rsidR="006F7A23" w:rsidRPr="003D6B07" w:rsidRDefault="006F7A23" w:rsidP="006F7A23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(решение либо меры, которые необходимо принять в целях устранения допущенных нарушений, если они </w:t>
      </w:r>
      <w:r w:rsidRPr="003D6B07">
        <w:rPr>
          <w:rFonts w:ascii="Times New Roman" w:hAnsi="Times New Roman" w:cs="Times New Roman"/>
          <w:sz w:val="24"/>
          <w:szCs w:val="24"/>
        </w:rPr>
        <w:br/>
        <w:t>не были приняты до вынесения решения по жалобе)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062"/>
      </w:tblGrid>
      <w:tr w:rsidR="006F7A23" w:rsidRPr="003D6B07" w:rsidTr="003E51EB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7A23" w:rsidRPr="003D6B07" w:rsidRDefault="006F7A23" w:rsidP="003E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A23" w:rsidRPr="003D6B07" w:rsidRDefault="006F7A23" w:rsidP="003E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7A23" w:rsidRPr="003D6B07" w:rsidRDefault="006F7A23" w:rsidP="003E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A23" w:rsidRPr="003D6B07" w:rsidRDefault="006F7A23" w:rsidP="003E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7A23" w:rsidRPr="003D6B07" w:rsidRDefault="006F7A23" w:rsidP="003E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A23" w:rsidRPr="003D6B07" w:rsidTr="003E51E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6F7A23" w:rsidRPr="003D6B07" w:rsidRDefault="006F7A23" w:rsidP="003E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07">
              <w:rPr>
                <w:rFonts w:ascii="Times New Roman" w:hAnsi="Times New Roman" w:cs="Times New Roman"/>
                <w:sz w:val="24"/>
                <w:szCs w:val="24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F7A23" w:rsidRPr="003D6B07" w:rsidRDefault="006F7A23" w:rsidP="003E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6F7A23" w:rsidRPr="003D6B07" w:rsidRDefault="006F7A23" w:rsidP="003E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0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F7A23" w:rsidRPr="003D6B07" w:rsidRDefault="006F7A23" w:rsidP="003E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:rsidR="006F7A23" w:rsidRPr="003D6B07" w:rsidRDefault="006F7A23" w:rsidP="003E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07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6F7A23" w:rsidRPr="003D6B07" w:rsidRDefault="006F7A23" w:rsidP="006F7A23">
      <w:pPr>
        <w:tabs>
          <w:tab w:val="right" w:pos="9923"/>
        </w:tabs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Настоящее решение может быть обжаловано в  </w:t>
      </w:r>
    </w:p>
    <w:p w:rsidR="006F7A23" w:rsidRPr="003D6B07" w:rsidRDefault="006F7A23" w:rsidP="006F7A23">
      <w:pPr>
        <w:pBdr>
          <w:top w:val="single" w:sz="4" w:space="1" w:color="auto"/>
        </w:pBdr>
        <w:ind w:left="4905"/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lastRenderedPageBreak/>
        <w:t>(наименование и адрес вышестоящего органа)</w:t>
      </w:r>
    </w:p>
    <w:p w:rsidR="006F7A23" w:rsidRPr="003D6B07" w:rsidRDefault="006F7A23" w:rsidP="006F7A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либо в  </w:t>
      </w:r>
    </w:p>
    <w:p w:rsidR="006F7A23" w:rsidRPr="003D6B07" w:rsidRDefault="006F7A23" w:rsidP="006F7A23">
      <w:pPr>
        <w:pBdr>
          <w:top w:val="single" w:sz="4" w:space="1" w:color="auto"/>
        </w:pBdr>
        <w:spacing w:line="360" w:lineRule="auto"/>
        <w:ind w:left="797"/>
        <w:jc w:val="center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>(наименование и адрес суда, арбитражного суда)</w:t>
      </w:r>
    </w:p>
    <w:p w:rsidR="006F7A23" w:rsidRPr="003D6B07" w:rsidRDefault="006F7A23" w:rsidP="006F7A23">
      <w:pPr>
        <w:pBdr>
          <w:top w:val="single" w:sz="4" w:space="1" w:color="auto"/>
        </w:pBdr>
        <w:spacing w:after="120"/>
        <w:rPr>
          <w:rFonts w:ascii="Times New Roman" w:hAnsi="Times New Roman" w:cs="Times New Roman"/>
          <w:sz w:val="24"/>
          <w:szCs w:val="24"/>
        </w:rPr>
      </w:pPr>
      <w:r w:rsidRPr="003D6B07">
        <w:rPr>
          <w:rFonts w:ascii="Times New Roman" w:hAnsi="Times New Roman" w:cs="Times New Roman"/>
          <w:sz w:val="24"/>
          <w:szCs w:val="24"/>
        </w:rPr>
        <w:t xml:space="preserve">Акт составлен </w:t>
      </w:r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204"/>
      </w:tblGrid>
      <w:tr w:rsidR="006F7A23" w:rsidRPr="003D6B07" w:rsidTr="003E51EB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7A23" w:rsidRPr="003D6B07" w:rsidRDefault="006F7A23" w:rsidP="003E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A23" w:rsidRPr="003D6B07" w:rsidRDefault="006F7A23" w:rsidP="003E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7A23" w:rsidRPr="003D6B07" w:rsidRDefault="006F7A23" w:rsidP="003E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A23" w:rsidRPr="003D6B07" w:rsidRDefault="006F7A23" w:rsidP="003E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7A23" w:rsidRPr="003D6B07" w:rsidRDefault="006F7A23" w:rsidP="003E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A23" w:rsidRPr="003D6B07" w:rsidTr="003E51E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6F7A23" w:rsidRPr="003D6B07" w:rsidRDefault="006F7A23" w:rsidP="003E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07">
              <w:rPr>
                <w:rFonts w:ascii="Times New Roman" w:hAnsi="Times New Roman" w:cs="Times New Roman"/>
                <w:sz w:val="24"/>
                <w:szCs w:val="24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F7A23" w:rsidRPr="003D6B07" w:rsidRDefault="006F7A23" w:rsidP="003E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6F7A23" w:rsidRPr="003D6B07" w:rsidRDefault="006F7A23" w:rsidP="003E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0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F7A23" w:rsidRPr="003D6B07" w:rsidRDefault="006F7A23" w:rsidP="003E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 w:rsidR="006F7A23" w:rsidRPr="003D6B07" w:rsidRDefault="006F7A23" w:rsidP="003E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07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6F7A23" w:rsidRDefault="006F7A23"/>
    <w:sectPr w:rsidR="006F7A23" w:rsidSect="00951AE0">
      <w:pgSz w:w="11905" w:h="16838"/>
      <w:pgMar w:top="691" w:right="1134" w:bottom="851" w:left="1134" w:header="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435" w:rsidRDefault="00703435" w:rsidP="00951AE0">
      <w:pPr>
        <w:spacing w:after="0" w:line="240" w:lineRule="auto"/>
      </w:pPr>
      <w:r>
        <w:separator/>
      </w:r>
    </w:p>
  </w:endnote>
  <w:endnote w:type="continuationSeparator" w:id="0">
    <w:p w:rsidR="00703435" w:rsidRDefault="00703435" w:rsidP="00951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435" w:rsidRDefault="00703435" w:rsidP="00951AE0">
      <w:pPr>
        <w:spacing w:after="0" w:line="240" w:lineRule="auto"/>
      </w:pPr>
      <w:r>
        <w:separator/>
      </w:r>
    </w:p>
  </w:footnote>
  <w:footnote w:type="continuationSeparator" w:id="0">
    <w:p w:rsidR="00703435" w:rsidRDefault="00703435" w:rsidP="00951AE0">
      <w:pPr>
        <w:spacing w:after="0" w:line="240" w:lineRule="auto"/>
      </w:pPr>
      <w:r>
        <w:continuationSeparator/>
      </w:r>
    </w:p>
  </w:footnote>
  <w:footnote w:id="1">
    <w:p w:rsidR="00CB57CE" w:rsidRDefault="00CB57CE" w:rsidP="00E5780B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541EC1">
        <w:t xml:space="preserve">При обращении за получением государственной услуги,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</w:t>
      </w:r>
      <w:r>
        <w:t>с</w:t>
      </w:r>
      <w:r w:rsidRPr="00541EC1">
        <w:t>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документ, удостоверяющий личность, считается предъявленным в соответствии с требованиями к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(постановление Правительства Российской Федерации от 28.11.2011 № 977).</w:t>
      </w:r>
    </w:p>
  </w:footnote>
  <w:footnote w:id="2">
    <w:p w:rsidR="00CB57CE" w:rsidRDefault="00CB57CE" w:rsidP="003535E5">
      <w:pPr>
        <w:pStyle w:val="afa"/>
        <w:tabs>
          <w:tab w:val="left" w:pos="754"/>
        </w:tabs>
        <w:spacing w:line="233" w:lineRule="auto"/>
        <w:jc w:val="both"/>
      </w:pPr>
      <w:r>
        <w:rPr>
          <w:color w:val="000000"/>
          <w:sz w:val="22"/>
          <w:szCs w:val="22"/>
          <w:vertAlign w:val="superscript"/>
        </w:rPr>
        <w:footnoteRef/>
      </w:r>
      <w:r>
        <w:rPr>
          <w:color w:val="000000"/>
          <w:sz w:val="22"/>
          <w:szCs w:val="22"/>
        </w:rPr>
        <w:tab/>
      </w:r>
      <w:r>
        <w:rPr>
          <w:color w:val="000000"/>
        </w:rPr>
        <w:t>Перечень аккредитованных удостоверяющих центров опубликован на официальном сайте Министерства цифрового развития, связи и массовых коммуникаций Российской Федерации (доменное имя сайта в сети «Интернет» - digital.gov.ru/ru/).</w:t>
      </w:r>
    </w:p>
  </w:footnote>
  <w:footnote w:id="3">
    <w:p w:rsidR="00CB57CE" w:rsidRDefault="00CB57CE" w:rsidP="003535E5">
      <w:pPr>
        <w:pStyle w:val="afa"/>
        <w:tabs>
          <w:tab w:val="left" w:pos="763"/>
        </w:tabs>
        <w:spacing w:line="230" w:lineRule="auto"/>
      </w:pPr>
      <w:r>
        <w:rPr>
          <w:color w:val="000000"/>
          <w:sz w:val="22"/>
          <w:szCs w:val="22"/>
          <w:vertAlign w:val="superscript"/>
        </w:rPr>
        <w:footnoteRef/>
      </w:r>
      <w:r>
        <w:rPr>
          <w:color w:val="000000"/>
          <w:sz w:val="22"/>
          <w:szCs w:val="22"/>
        </w:rPr>
        <w:tab/>
      </w:r>
      <w:r>
        <w:rPr>
          <w:color w:val="000000"/>
        </w:rPr>
        <w:t>Скан-образ документа - файл, полученный на сканере или цифровом фотоаппарате, являющийся результатом сканирования или фотографирования оригинала документа.</w:t>
      </w:r>
    </w:p>
  </w:footnote>
  <w:footnote w:id="4">
    <w:p w:rsidR="00CB57CE" w:rsidRDefault="00CB57CE" w:rsidP="003535E5">
      <w:pPr>
        <w:pStyle w:val="afa"/>
        <w:tabs>
          <w:tab w:val="left" w:pos="754"/>
        </w:tabs>
        <w:spacing w:line="230" w:lineRule="auto"/>
      </w:pPr>
      <w:r>
        <w:rPr>
          <w:color w:val="000000"/>
          <w:sz w:val="22"/>
          <w:szCs w:val="22"/>
          <w:vertAlign w:val="superscript"/>
        </w:rPr>
        <w:footnoteRef/>
      </w:r>
      <w:r>
        <w:rPr>
          <w:color w:val="000000"/>
          <w:sz w:val="22"/>
          <w:szCs w:val="22"/>
        </w:rPr>
        <w:tab/>
      </w:r>
      <w:r>
        <w:rPr>
          <w:color w:val="000000"/>
        </w:rPr>
        <w:t>Заявителю обеспечена возможность не представлять документы, подлежащие получению по каналам межведомственного информационного взаимодействия в рамках предоставления государственной услуги.</w:t>
      </w:r>
    </w:p>
  </w:footnote>
  <w:footnote w:id="5">
    <w:p w:rsidR="00CB57CE" w:rsidRDefault="00CB57CE">
      <w:pPr>
        <w:pStyle w:val="aa"/>
      </w:pPr>
      <w:r>
        <w:rPr>
          <w:rStyle w:val="ac"/>
        </w:rPr>
        <w:footnoteRef/>
      </w:r>
      <w:r>
        <w:t xml:space="preserve"> Возможность подать жалобу посредством Портала обеспечивается для заявителей, которые подавали запрос </w:t>
      </w:r>
      <w:r>
        <w:br/>
        <w:t>о предоставлении государственной услуги через Портал.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06260"/>
      <w:docPartObj>
        <w:docPartGallery w:val="Page Numbers (Top of Page)"/>
        <w:docPartUnique/>
      </w:docPartObj>
    </w:sdtPr>
    <w:sdtEndPr/>
    <w:sdtContent>
      <w:p w:rsidR="00CB57CE" w:rsidRDefault="00CB57CE">
        <w:pPr>
          <w:pStyle w:val="a5"/>
          <w:jc w:val="center"/>
        </w:pPr>
      </w:p>
      <w:p w:rsidR="00CB57CE" w:rsidRDefault="00CB57CE">
        <w:pPr>
          <w:pStyle w:val="a5"/>
          <w:jc w:val="center"/>
        </w:pPr>
      </w:p>
      <w:p w:rsidR="00CB57CE" w:rsidRDefault="00CB57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E7F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7CE" w:rsidRDefault="00CB57C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1195"/>
    <w:multiLevelType w:val="hybridMultilevel"/>
    <w:tmpl w:val="8D8CB7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F602090"/>
    <w:multiLevelType w:val="hybridMultilevel"/>
    <w:tmpl w:val="8D8CB7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BB475B"/>
    <w:multiLevelType w:val="hybridMultilevel"/>
    <w:tmpl w:val="8D8CB7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9201835"/>
    <w:multiLevelType w:val="hybridMultilevel"/>
    <w:tmpl w:val="8D8CB7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E5706D4"/>
    <w:multiLevelType w:val="multilevel"/>
    <w:tmpl w:val="6CE271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62A77D55"/>
    <w:multiLevelType w:val="hybridMultilevel"/>
    <w:tmpl w:val="8D8CB7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E0"/>
    <w:rsid w:val="00000844"/>
    <w:rsid w:val="00001124"/>
    <w:rsid w:val="000011DA"/>
    <w:rsid w:val="00002E39"/>
    <w:rsid w:val="0000347E"/>
    <w:rsid w:val="00004DD7"/>
    <w:rsid w:val="00005308"/>
    <w:rsid w:val="00005C4F"/>
    <w:rsid w:val="00006D1B"/>
    <w:rsid w:val="0001095A"/>
    <w:rsid w:val="000112BF"/>
    <w:rsid w:val="00011B8E"/>
    <w:rsid w:val="00013670"/>
    <w:rsid w:val="000140B5"/>
    <w:rsid w:val="000141EF"/>
    <w:rsid w:val="00014373"/>
    <w:rsid w:val="000148FC"/>
    <w:rsid w:val="00014E25"/>
    <w:rsid w:val="00014F2E"/>
    <w:rsid w:val="000168AB"/>
    <w:rsid w:val="00017896"/>
    <w:rsid w:val="00020E6E"/>
    <w:rsid w:val="00021254"/>
    <w:rsid w:val="00021828"/>
    <w:rsid w:val="00023464"/>
    <w:rsid w:val="0002360E"/>
    <w:rsid w:val="00023878"/>
    <w:rsid w:val="00023DCA"/>
    <w:rsid w:val="00024473"/>
    <w:rsid w:val="000251F3"/>
    <w:rsid w:val="000260EB"/>
    <w:rsid w:val="000270E8"/>
    <w:rsid w:val="000270FC"/>
    <w:rsid w:val="0002712E"/>
    <w:rsid w:val="0002756B"/>
    <w:rsid w:val="000276F2"/>
    <w:rsid w:val="00027A1E"/>
    <w:rsid w:val="00027B57"/>
    <w:rsid w:val="00027EA8"/>
    <w:rsid w:val="00030108"/>
    <w:rsid w:val="0003122C"/>
    <w:rsid w:val="00032042"/>
    <w:rsid w:val="0003432D"/>
    <w:rsid w:val="00034F33"/>
    <w:rsid w:val="000369E0"/>
    <w:rsid w:val="00041844"/>
    <w:rsid w:val="00041CD0"/>
    <w:rsid w:val="000439C7"/>
    <w:rsid w:val="000448C6"/>
    <w:rsid w:val="00044C25"/>
    <w:rsid w:val="00044D56"/>
    <w:rsid w:val="000455E5"/>
    <w:rsid w:val="00045B47"/>
    <w:rsid w:val="00047D76"/>
    <w:rsid w:val="00047D9A"/>
    <w:rsid w:val="00051346"/>
    <w:rsid w:val="000513A0"/>
    <w:rsid w:val="000522BB"/>
    <w:rsid w:val="0005463E"/>
    <w:rsid w:val="00054644"/>
    <w:rsid w:val="00054857"/>
    <w:rsid w:val="000548AB"/>
    <w:rsid w:val="00055C23"/>
    <w:rsid w:val="00056A46"/>
    <w:rsid w:val="00056CEB"/>
    <w:rsid w:val="00060A1D"/>
    <w:rsid w:val="00060B87"/>
    <w:rsid w:val="00061D2E"/>
    <w:rsid w:val="000621F3"/>
    <w:rsid w:val="00062265"/>
    <w:rsid w:val="0006316C"/>
    <w:rsid w:val="00063231"/>
    <w:rsid w:val="0006383A"/>
    <w:rsid w:val="00064FBD"/>
    <w:rsid w:val="00065A9E"/>
    <w:rsid w:val="000664FC"/>
    <w:rsid w:val="00067EDA"/>
    <w:rsid w:val="00067FA8"/>
    <w:rsid w:val="00071308"/>
    <w:rsid w:val="00071727"/>
    <w:rsid w:val="0007209F"/>
    <w:rsid w:val="00072D35"/>
    <w:rsid w:val="00074307"/>
    <w:rsid w:val="0007466E"/>
    <w:rsid w:val="00076803"/>
    <w:rsid w:val="00080AD4"/>
    <w:rsid w:val="0008390E"/>
    <w:rsid w:val="000848A7"/>
    <w:rsid w:val="000848C6"/>
    <w:rsid w:val="00085AE4"/>
    <w:rsid w:val="00085E13"/>
    <w:rsid w:val="00087AC2"/>
    <w:rsid w:val="00091139"/>
    <w:rsid w:val="00094C87"/>
    <w:rsid w:val="00095486"/>
    <w:rsid w:val="00097100"/>
    <w:rsid w:val="00097272"/>
    <w:rsid w:val="000979E5"/>
    <w:rsid w:val="00097A9B"/>
    <w:rsid w:val="000A000D"/>
    <w:rsid w:val="000A0562"/>
    <w:rsid w:val="000A1198"/>
    <w:rsid w:val="000A186A"/>
    <w:rsid w:val="000A2162"/>
    <w:rsid w:val="000A22A9"/>
    <w:rsid w:val="000A3C83"/>
    <w:rsid w:val="000A482E"/>
    <w:rsid w:val="000A49D0"/>
    <w:rsid w:val="000A5C2E"/>
    <w:rsid w:val="000A5FAB"/>
    <w:rsid w:val="000A651B"/>
    <w:rsid w:val="000A71B1"/>
    <w:rsid w:val="000A769E"/>
    <w:rsid w:val="000B1297"/>
    <w:rsid w:val="000B13A9"/>
    <w:rsid w:val="000B1CA7"/>
    <w:rsid w:val="000B1EE1"/>
    <w:rsid w:val="000B1F22"/>
    <w:rsid w:val="000B3B68"/>
    <w:rsid w:val="000B59E3"/>
    <w:rsid w:val="000B73A9"/>
    <w:rsid w:val="000B7A81"/>
    <w:rsid w:val="000C174B"/>
    <w:rsid w:val="000C24E3"/>
    <w:rsid w:val="000C281E"/>
    <w:rsid w:val="000C3031"/>
    <w:rsid w:val="000C3102"/>
    <w:rsid w:val="000C321C"/>
    <w:rsid w:val="000C3EED"/>
    <w:rsid w:val="000C4AEC"/>
    <w:rsid w:val="000C5E89"/>
    <w:rsid w:val="000C7AF9"/>
    <w:rsid w:val="000D00A4"/>
    <w:rsid w:val="000D1727"/>
    <w:rsid w:val="000D2AC3"/>
    <w:rsid w:val="000D2F4E"/>
    <w:rsid w:val="000D3162"/>
    <w:rsid w:val="000D344E"/>
    <w:rsid w:val="000D3679"/>
    <w:rsid w:val="000D40A5"/>
    <w:rsid w:val="000D429D"/>
    <w:rsid w:val="000D4E8D"/>
    <w:rsid w:val="000D5CD5"/>
    <w:rsid w:val="000D6AF2"/>
    <w:rsid w:val="000D6D41"/>
    <w:rsid w:val="000D7258"/>
    <w:rsid w:val="000D76E0"/>
    <w:rsid w:val="000E0EF4"/>
    <w:rsid w:val="000E365D"/>
    <w:rsid w:val="000E522D"/>
    <w:rsid w:val="000E63EE"/>
    <w:rsid w:val="000E6415"/>
    <w:rsid w:val="000E6710"/>
    <w:rsid w:val="000E67DC"/>
    <w:rsid w:val="000E76E2"/>
    <w:rsid w:val="000F1FE5"/>
    <w:rsid w:val="000F2C2B"/>
    <w:rsid w:val="000F305F"/>
    <w:rsid w:val="000F30BF"/>
    <w:rsid w:val="000F31F0"/>
    <w:rsid w:val="000F3476"/>
    <w:rsid w:val="000F36AA"/>
    <w:rsid w:val="000F5644"/>
    <w:rsid w:val="000F6292"/>
    <w:rsid w:val="000F63B0"/>
    <w:rsid w:val="000F6679"/>
    <w:rsid w:val="000F6FD9"/>
    <w:rsid w:val="001001C5"/>
    <w:rsid w:val="00100454"/>
    <w:rsid w:val="00100543"/>
    <w:rsid w:val="00100ECD"/>
    <w:rsid w:val="00101979"/>
    <w:rsid w:val="00101D1B"/>
    <w:rsid w:val="00102513"/>
    <w:rsid w:val="0010264F"/>
    <w:rsid w:val="00103271"/>
    <w:rsid w:val="00103C52"/>
    <w:rsid w:val="0010403B"/>
    <w:rsid w:val="00105809"/>
    <w:rsid w:val="00105A54"/>
    <w:rsid w:val="00106C19"/>
    <w:rsid w:val="00107E9C"/>
    <w:rsid w:val="00110312"/>
    <w:rsid w:val="00110560"/>
    <w:rsid w:val="00111E0A"/>
    <w:rsid w:val="001126D7"/>
    <w:rsid w:val="00113EEB"/>
    <w:rsid w:val="0011449D"/>
    <w:rsid w:val="001145D5"/>
    <w:rsid w:val="00115DBB"/>
    <w:rsid w:val="00116283"/>
    <w:rsid w:val="00116419"/>
    <w:rsid w:val="00120308"/>
    <w:rsid w:val="001219B8"/>
    <w:rsid w:val="00121DFD"/>
    <w:rsid w:val="00122F6C"/>
    <w:rsid w:val="0012355C"/>
    <w:rsid w:val="001252E2"/>
    <w:rsid w:val="00125350"/>
    <w:rsid w:val="0012661B"/>
    <w:rsid w:val="001267B5"/>
    <w:rsid w:val="00126E15"/>
    <w:rsid w:val="00130016"/>
    <w:rsid w:val="00130113"/>
    <w:rsid w:val="0013039C"/>
    <w:rsid w:val="0013062B"/>
    <w:rsid w:val="001318FE"/>
    <w:rsid w:val="001326AA"/>
    <w:rsid w:val="00134C9B"/>
    <w:rsid w:val="00135B83"/>
    <w:rsid w:val="00135F2D"/>
    <w:rsid w:val="00135FE9"/>
    <w:rsid w:val="001417EE"/>
    <w:rsid w:val="00142C07"/>
    <w:rsid w:val="00143003"/>
    <w:rsid w:val="001443AC"/>
    <w:rsid w:val="00144638"/>
    <w:rsid w:val="001461A7"/>
    <w:rsid w:val="00146F0D"/>
    <w:rsid w:val="0014712A"/>
    <w:rsid w:val="001505A6"/>
    <w:rsid w:val="00151C62"/>
    <w:rsid w:val="00152088"/>
    <w:rsid w:val="001527D1"/>
    <w:rsid w:val="00154119"/>
    <w:rsid w:val="001551DC"/>
    <w:rsid w:val="00161175"/>
    <w:rsid w:val="00161260"/>
    <w:rsid w:val="001616D7"/>
    <w:rsid w:val="00163086"/>
    <w:rsid w:val="00164CA4"/>
    <w:rsid w:val="00164FA8"/>
    <w:rsid w:val="0016526A"/>
    <w:rsid w:val="001657F3"/>
    <w:rsid w:val="001662B1"/>
    <w:rsid w:val="00167048"/>
    <w:rsid w:val="00167151"/>
    <w:rsid w:val="00167994"/>
    <w:rsid w:val="00174B57"/>
    <w:rsid w:val="0017515D"/>
    <w:rsid w:val="00175A11"/>
    <w:rsid w:val="0017618B"/>
    <w:rsid w:val="00176815"/>
    <w:rsid w:val="00177B0B"/>
    <w:rsid w:val="00180896"/>
    <w:rsid w:val="00181801"/>
    <w:rsid w:val="0018254A"/>
    <w:rsid w:val="001845BA"/>
    <w:rsid w:val="001846B3"/>
    <w:rsid w:val="00185797"/>
    <w:rsid w:val="00185E0E"/>
    <w:rsid w:val="001860E6"/>
    <w:rsid w:val="00186B5B"/>
    <w:rsid w:val="00186CB3"/>
    <w:rsid w:val="0018722C"/>
    <w:rsid w:val="0019049C"/>
    <w:rsid w:val="0019086C"/>
    <w:rsid w:val="00193A8F"/>
    <w:rsid w:val="00194A93"/>
    <w:rsid w:val="00194C0E"/>
    <w:rsid w:val="00194C34"/>
    <w:rsid w:val="001953CB"/>
    <w:rsid w:val="0019631A"/>
    <w:rsid w:val="00196326"/>
    <w:rsid w:val="001966A5"/>
    <w:rsid w:val="00196C8C"/>
    <w:rsid w:val="001970F0"/>
    <w:rsid w:val="0019786E"/>
    <w:rsid w:val="00197887"/>
    <w:rsid w:val="001A00B7"/>
    <w:rsid w:val="001A0448"/>
    <w:rsid w:val="001A0880"/>
    <w:rsid w:val="001A1F0D"/>
    <w:rsid w:val="001A3F28"/>
    <w:rsid w:val="001A4441"/>
    <w:rsid w:val="001A4690"/>
    <w:rsid w:val="001A46D9"/>
    <w:rsid w:val="001A7C66"/>
    <w:rsid w:val="001B03F1"/>
    <w:rsid w:val="001B1757"/>
    <w:rsid w:val="001B1766"/>
    <w:rsid w:val="001B1BE6"/>
    <w:rsid w:val="001B207A"/>
    <w:rsid w:val="001B2183"/>
    <w:rsid w:val="001B22EE"/>
    <w:rsid w:val="001B2A35"/>
    <w:rsid w:val="001B2D22"/>
    <w:rsid w:val="001B3BDA"/>
    <w:rsid w:val="001B414E"/>
    <w:rsid w:val="001B484C"/>
    <w:rsid w:val="001B4B47"/>
    <w:rsid w:val="001B4FEB"/>
    <w:rsid w:val="001B5108"/>
    <w:rsid w:val="001B5F7A"/>
    <w:rsid w:val="001B5FCA"/>
    <w:rsid w:val="001B62B0"/>
    <w:rsid w:val="001B703D"/>
    <w:rsid w:val="001B7093"/>
    <w:rsid w:val="001B7135"/>
    <w:rsid w:val="001B7B0C"/>
    <w:rsid w:val="001B7C4A"/>
    <w:rsid w:val="001C0008"/>
    <w:rsid w:val="001C09EE"/>
    <w:rsid w:val="001C14B6"/>
    <w:rsid w:val="001C189D"/>
    <w:rsid w:val="001C1FEE"/>
    <w:rsid w:val="001C22C1"/>
    <w:rsid w:val="001C26E9"/>
    <w:rsid w:val="001C4A34"/>
    <w:rsid w:val="001C4AB1"/>
    <w:rsid w:val="001C5CE9"/>
    <w:rsid w:val="001C6288"/>
    <w:rsid w:val="001C6D74"/>
    <w:rsid w:val="001D048B"/>
    <w:rsid w:val="001D1FAC"/>
    <w:rsid w:val="001D201A"/>
    <w:rsid w:val="001D21DD"/>
    <w:rsid w:val="001D231D"/>
    <w:rsid w:val="001D31ED"/>
    <w:rsid w:val="001D3542"/>
    <w:rsid w:val="001D4DDB"/>
    <w:rsid w:val="001D5236"/>
    <w:rsid w:val="001D5789"/>
    <w:rsid w:val="001D5BBE"/>
    <w:rsid w:val="001D5E3C"/>
    <w:rsid w:val="001D6139"/>
    <w:rsid w:val="001D6A8B"/>
    <w:rsid w:val="001D70E9"/>
    <w:rsid w:val="001D79B6"/>
    <w:rsid w:val="001E0146"/>
    <w:rsid w:val="001E1169"/>
    <w:rsid w:val="001E25B3"/>
    <w:rsid w:val="001E35FB"/>
    <w:rsid w:val="001E37AA"/>
    <w:rsid w:val="001E3B64"/>
    <w:rsid w:val="001E4722"/>
    <w:rsid w:val="001E4C0C"/>
    <w:rsid w:val="001E4CE8"/>
    <w:rsid w:val="001E591C"/>
    <w:rsid w:val="001E5D2E"/>
    <w:rsid w:val="001E5E15"/>
    <w:rsid w:val="001E70F9"/>
    <w:rsid w:val="001E710E"/>
    <w:rsid w:val="001F1133"/>
    <w:rsid w:val="001F1B04"/>
    <w:rsid w:val="001F3726"/>
    <w:rsid w:val="001F3853"/>
    <w:rsid w:val="001F3DAD"/>
    <w:rsid w:val="001F3E1B"/>
    <w:rsid w:val="001F4283"/>
    <w:rsid w:val="001F440A"/>
    <w:rsid w:val="001F4694"/>
    <w:rsid w:val="001F5E24"/>
    <w:rsid w:val="001F761B"/>
    <w:rsid w:val="001F7752"/>
    <w:rsid w:val="001F77C2"/>
    <w:rsid w:val="0020129B"/>
    <w:rsid w:val="00201D8F"/>
    <w:rsid w:val="00201E06"/>
    <w:rsid w:val="00201FDD"/>
    <w:rsid w:val="00202740"/>
    <w:rsid w:val="00202B61"/>
    <w:rsid w:val="00203208"/>
    <w:rsid w:val="0020554D"/>
    <w:rsid w:val="00206083"/>
    <w:rsid w:val="00206A5D"/>
    <w:rsid w:val="00206D06"/>
    <w:rsid w:val="00207971"/>
    <w:rsid w:val="00207AA9"/>
    <w:rsid w:val="002103A6"/>
    <w:rsid w:val="0021055F"/>
    <w:rsid w:val="00212598"/>
    <w:rsid w:val="002136F9"/>
    <w:rsid w:val="00214130"/>
    <w:rsid w:val="00215C7A"/>
    <w:rsid w:val="00216BD3"/>
    <w:rsid w:val="00216CF5"/>
    <w:rsid w:val="002175D2"/>
    <w:rsid w:val="002177A8"/>
    <w:rsid w:val="002205E2"/>
    <w:rsid w:val="002209FA"/>
    <w:rsid w:val="0022139D"/>
    <w:rsid w:val="002228D3"/>
    <w:rsid w:val="00222C48"/>
    <w:rsid w:val="00222D89"/>
    <w:rsid w:val="002236EA"/>
    <w:rsid w:val="00223A4C"/>
    <w:rsid w:val="00223C7A"/>
    <w:rsid w:val="00224A01"/>
    <w:rsid w:val="00226989"/>
    <w:rsid w:val="00226C38"/>
    <w:rsid w:val="00227C94"/>
    <w:rsid w:val="00227E7A"/>
    <w:rsid w:val="00231001"/>
    <w:rsid w:val="0023181E"/>
    <w:rsid w:val="00231F08"/>
    <w:rsid w:val="00233D75"/>
    <w:rsid w:val="00234053"/>
    <w:rsid w:val="002347DE"/>
    <w:rsid w:val="00235536"/>
    <w:rsid w:val="002357D3"/>
    <w:rsid w:val="002362CB"/>
    <w:rsid w:val="00236A42"/>
    <w:rsid w:val="00237DAA"/>
    <w:rsid w:val="00237EE1"/>
    <w:rsid w:val="002400D5"/>
    <w:rsid w:val="00240728"/>
    <w:rsid w:val="00240879"/>
    <w:rsid w:val="00240FEA"/>
    <w:rsid w:val="0024167D"/>
    <w:rsid w:val="002420AC"/>
    <w:rsid w:val="0024356E"/>
    <w:rsid w:val="00243FAF"/>
    <w:rsid w:val="00244920"/>
    <w:rsid w:val="0024588E"/>
    <w:rsid w:val="002461E3"/>
    <w:rsid w:val="0024660B"/>
    <w:rsid w:val="002478CE"/>
    <w:rsid w:val="00250027"/>
    <w:rsid w:val="00250BE0"/>
    <w:rsid w:val="0025132A"/>
    <w:rsid w:val="00252E01"/>
    <w:rsid w:val="00253471"/>
    <w:rsid w:val="00254458"/>
    <w:rsid w:val="00254E9A"/>
    <w:rsid w:val="00256495"/>
    <w:rsid w:val="00257578"/>
    <w:rsid w:val="00257653"/>
    <w:rsid w:val="002578D2"/>
    <w:rsid w:val="00257E3B"/>
    <w:rsid w:val="0026172D"/>
    <w:rsid w:val="0026188B"/>
    <w:rsid w:val="00261C31"/>
    <w:rsid w:val="0026265C"/>
    <w:rsid w:val="002636A1"/>
    <w:rsid w:val="00263A58"/>
    <w:rsid w:val="002641C8"/>
    <w:rsid w:val="002660E8"/>
    <w:rsid w:val="002667F1"/>
    <w:rsid w:val="002668C9"/>
    <w:rsid w:val="00267034"/>
    <w:rsid w:val="00267AF9"/>
    <w:rsid w:val="00267C8F"/>
    <w:rsid w:val="002701C3"/>
    <w:rsid w:val="002707D4"/>
    <w:rsid w:val="00270EBD"/>
    <w:rsid w:val="002719B2"/>
    <w:rsid w:val="0027276A"/>
    <w:rsid w:val="00272E06"/>
    <w:rsid w:val="00273BD4"/>
    <w:rsid w:val="00273EC6"/>
    <w:rsid w:val="002740FB"/>
    <w:rsid w:val="0027464A"/>
    <w:rsid w:val="00274D06"/>
    <w:rsid w:val="002764F3"/>
    <w:rsid w:val="002775FD"/>
    <w:rsid w:val="0028011C"/>
    <w:rsid w:val="00282170"/>
    <w:rsid w:val="00282EB7"/>
    <w:rsid w:val="00283EAB"/>
    <w:rsid w:val="002846DE"/>
    <w:rsid w:val="00284FEF"/>
    <w:rsid w:val="0028573C"/>
    <w:rsid w:val="002867EC"/>
    <w:rsid w:val="00286A7E"/>
    <w:rsid w:val="00286B76"/>
    <w:rsid w:val="00286C50"/>
    <w:rsid w:val="00287A38"/>
    <w:rsid w:val="00287EC2"/>
    <w:rsid w:val="0029037F"/>
    <w:rsid w:val="00290A5D"/>
    <w:rsid w:val="00290B30"/>
    <w:rsid w:val="00291FE7"/>
    <w:rsid w:val="0029202A"/>
    <w:rsid w:val="002933FC"/>
    <w:rsid w:val="00294961"/>
    <w:rsid w:val="00295153"/>
    <w:rsid w:val="002953BB"/>
    <w:rsid w:val="00295AC3"/>
    <w:rsid w:val="002A295C"/>
    <w:rsid w:val="002A33AF"/>
    <w:rsid w:val="002A37D2"/>
    <w:rsid w:val="002A3D41"/>
    <w:rsid w:val="002A4496"/>
    <w:rsid w:val="002A54FB"/>
    <w:rsid w:val="002A6026"/>
    <w:rsid w:val="002A66FB"/>
    <w:rsid w:val="002A6BFA"/>
    <w:rsid w:val="002B01EA"/>
    <w:rsid w:val="002B1829"/>
    <w:rsid w:val="002B1A6E"/>
    <w:rsid w:val="002B2108"/>
    <w:rsid w:val="002B250A"/>
    <w:rsid w:val="002B2785"/>
    <w:rsid w:val="002B2910"/>
    <w:rsid w:val="002B2B8B"/>
    <w:rsid w:val="002B2E9E"/>
    <w:rsid w:val="002B3214"/>
    <w:rsid w:val="002B377A"/>
    <w:rsid w:val="002B379C"/>
    <w:rsid w:val="002B419E"/>
    <w:rsid w:val="002B4412"/>
    <w:rsid w:val="002B4792"/>
    <w:rsid w:val="002B64B3"/>
    <w:rsid w:val="002B6C14"/>
    <w:rsid w:val="002C0487"/>
    <w:rsid w:val="002C1928"/>
    <w:rsid w:val="002C1CCF"/>
    <w:rsid w:val="002C3538"/>
    <w:rsid w:val="002C3AC8"/>
    <w:rsid w:val="002C3C06"/>
    <w:rsid w:val="002C6FE1"/>
    <w:rsid w:val="002C7300"/>
    <w:rsid w:val="002C76FD"/>
    <w:rsid w:val="002C7D03"/>
    <w:rsid w:val="002D0272"/>
    <w:rsid w:val="002D17C5"/>
    <w:rsid w:val="002D2584"/>
    <w:rsid w:val="002D33D4"/>
    <w:rsid w:val="002D375F"/>
    <w:rsid w:val="002D39EA"/>
    <w:rsid w:val="002D40A4"/>
    <w:rsid w:val="002D46CB"/>
    <w:rsid w:val="002D586C"/>
    <w:rsid w:val="002D5D57"/>
    <w:rsid w:val="002D7A4E"/>
    <w:rsid w:val="002D7C44"/>
    <w:rsid w:val="002D7DF5"/>
    <w:rsid w:val="002D7FED"/>
    <w:rsid w:val="002E115B"/>
    <w:rsid w:val="002E15FA"/>
    <w:rsid w:val="002E16D8"/>
    <w:rsid w:val="002E22DE"/>
    <w:rsid w:val="002E2735"/>
    <w:rsid w:val="002E280A"/>
    <w:rsid w:val="002E34CB"/>
    <w:rsid w:val="002E4D68"/>
    <w:rsid w:val="002E5E6A"/>
    <w:rsid w:val="002E5F4B"/>
    <w:rsid w:val="002E60DC"/>
    <w:rsid w:val="002E65DF"/>
    <w:rsid w:val="002E7C27"/>
    <w:rsid w:val="002F01F7"/>
    <w:rsid w:val="002F0785"/>
    <w:rsid w:val="002F1FE5"/>
    <w:rsid w:val="002F35DF"/>
    <w:rsid w:val="002F3946"/>
    <w:rsid w:val="002F3C04"/>
    <w:rsid w:val="002F5CA3"/>
    <w:rsid w:val="002F5CBA"/>
    <w:rsid w:val="002F5F94"/>
    <w:rsid w:val="002F6C00"/>
    <w:rsid w:val="002F7C0D"/>
    <w:rsid w:val="00301BE4"/>
    <w:rsid w:val="00301BEC"/>
    <w:rsid w:val="0030425E"/>
    <w:rsid w:val="003058EB"/>
    <w:rsid w:val="003063B6"/>
    <w:rsid w:val="00306DA9"/>
    <w:rsid w:val="00307557"/>
    <w:rsid w:val="003075DC"/>
    <w:rsid w:val="0031063E"/>
    <w:rsid w:val="003108AC"/>
    <w:rsid w:val="0031158C"/>
    <w:rsid w:val="00311910"/>
    <w:rsid w:val="00311B9D"/>
    <w:rsid w:val="00311CA6"/>
    <w:rsid w:val="00314A8B"/>
    <w:rsid w:val="003151E1"/>
    <w:rsid w:val="003153F8"/>
    <w:rsid w:val="0031645D"/>
    <w:rsid w:val="003205A6"/>
    <w:rsid w:val="00321C21"/>
    <w:rsid w:val="00321D1A"/>
    <w:rsid w:val="00322F7B"/>
    <w:rsid w:val="003241CD"/>
    <w:rsid w:val="00325947"/>
    <w:rsid w:val="0032678D"/>
    <w:rsid w:val="00326EBD"/>
    <w:rsid w:val="0033007B"/>
    <w:rsid w:val="00330A77"/>
    <w:rsid w:val="00330B8C"/>
    <w:rsid w:val="003311F8"/>
    <w:rsid w:val="00332BFB"/>
    <w:rsid w:val="00332F9C"/>
    <w:rsid w:val="00334242"/>
    <w:rsid w:val="00334498"/>
    <w:rsid w:val="0033707F"/>
    <w:rsid w:val="00337C58"/>
    <w:rsid w:val="00337E33"/>
    <w:rsid w:val="00340372"/>
    <w:rsid w:val="00340615"/>
    <w:rsid w:val="00340916"/>
    <w:rsid w:val="00340C0B"/>
    <w:rsid w:val="00340E0A"/>
    <w:rsid w:val="00341333"/>
    <w:rsid w:val="00342F32"/>
    <w:rsid w:val="00344601"/>
    <w:rsid w:val="00344643"/>
    <w:rsid w:val="00344B1A"/>
    <w:rsid w:val="00346F11"/>
    <w:rsid w:val="00347061"/>
    <w:rsid w:val="003470A2"/>
    <w:rsid w:val="00347828"/>
    <w:rsid w:val="00350BAD"/>
    <w:rsid w:val="00351245"/>
    <w:rsid w:val="0035198F"/>
    <w:rsid w:val="00351B33"/>
    <w:rsid w:val="003520B8"/>
    <w:rsid w:val="0035219E"/>
    <w:rsid w:val="003535E5"/>
    <w:rsid w:val="00353BF7"/>
    <w:rsid w:val="003546A4"/>
    <w:rsid w:val="003549E7"/>
    <w:rsid w:val="0035516F"/>
    <w:rsid w:val="00355DB4"/>
    <w:rsid w:val="00356E66"/>
    <w:rsid w:val="00356FF4"/>
    <w:rsid w:val="0035725D"/>
    <w:rsid w:val="003577B4"/>
    <w:rsid w:val="00360279"/>
    <w:rsid w:val="00360406"/>
    <w:rsid w:val="00360657"/>
    <w:rsid w:val="00360AA7"/>
    <w:rsid w:val="0036114F"/>
    <w:rsid w:val="00361A60"/>
    <w:rsid w:val="00361EE6"/>
    <w:rsid w:val="00362028"/>
    <w:rsid w:val="0036257A"/>
    <w:rsid w:val="00363A87"/>
    <w:rsid w:val="00364879"/>
    <w:rsid w:val="00364F83"/>
    <w:rsid w:val="00365EBA"/>
    <w:rsid w:val="00367A01"/>
    <w:rsid w:val="00370B6E"/>
    <w:rsid w:val="00371045"/>
    <w:rsid w:val="0037136B"/>
    <w:rsid w:val="00372BBB"/>
    <w:rsid w:val="00373798"/>
    <w:rsid w:val="00374047"/>
    <w:rsid w:val="00374A63"/>
    <w:rsid w:val="00374AEA"/>
    <w:rsid w:val="00375529"/>
    <w:rsid w:val="003755F6"/>
    <w:rsid w:val="00375C32"/>
    <w:rsid w:val="00376782"/>
    <w:rsid w:val="00380662"/>
    <w:rsid w:val="00380A18"/>
    <w:rsid w:val="00381A8E"/>
    <w:rsid w:val="0038324E"/>
    <w:rsid w:val="003841BA"/>
    <w:rsid w:val="00384DFF"/>
    <w:rsid w:val="00385BA0"/>
    <w:rsid w:val="0039119F"/>
    <w:rsid w:val="003923E3"/>
    <w:rsid w:val="00392A2D"/>
    <w:rsid w:val="00392A95"/>
    <w:rsid w:val="00392F7B"/>
    <w:rsid w:val="00392FA4"/>
    <w:rsid w:val="0039567A"/>
    <w:rsid w:val="00395C3B"/>
    <w:rsid w:val="003964CB"/>
    <w:rsid w:val="00397FA6"/>
    <w:rsid w:val="003A09E3"/>
    <w:rsid w:val="003A175B"/>
    <w:rsid w:val="003A1D12"/>
    <w:rsid w:val="003A22F8"/>
    <w:rsid w:val="003A3DF9"/>
    <w:rsid w:val="003A42DF"/>
    <w:rsid w:val="003A65A1"/>
    <w:rsid w:val="003B0839"/>
    <w:rsid w:val="003B1B9D"/>
    <w:rsid w:val="003B21F9"/>
    <w:rsid w:val="003B26B3"/>
    <w:rsid w:val="003B3FE9"/>
    <w:rsid w:val="003B4E2E"/>
    <w:rsid w:val="003B4E50"/>
    <w:rsid w:val="003B5175"/>
    <w:rsid w:val="003B518B"/>
    <w:rsid w:val="003B5CEF"/>
    <w:rsid w:val="003B60EE"/>
    <w:rsid w:val="003B6ECF"/>
    <w:rsid w:val="003C1DA7"/>
    <w:rsid w:val="003C2D22"/>
    <w:rsid w:val="003C3170"/>
    <w:rsid w:val="003C4D71"/>
    <w:rsid w:val="003C5FB1"/>
    <w:rsid w:val="003C66D7"/>
    <w:rsid w:val="003C71B7"/>
    <w:rsid w:val="003C7541"/>
    <w:rsid w:val="003C756F"/>
    <w:rsid w:val="003C7970"/>
    <w:rsid w:val="003D015F"/>
    <w:rsid w:val="003D16D9"/>
    <w:rsid w:val="003D1C49"/>
    <w:rsid w:val="003D3E41"/>
    <w:rsid w:val="003D4433"/>
    <w:rsid w:val="003D7BBA"/>
    <w:rsid w:val="003E0BBE"/>
    <w:rsid w:val="003E11DD"/>
    <w:rsid w:val="003E1273"/>
    <w:rsid w:val="003E1A3F"/>
    <w:rsid w:val="003E2224"/>
    <w:rsid w:val="003E3D91"/>
    <w:rsid w:val="003E45FE"/>
    <w:rsid w:val="003E4D28"/>
    <w:rsid w:val="003E51EB"/>
    <w:rsid w:val="003E575F"/>
    <w:rsid w:val="003E5D34"/>
    <w:rsid w:val="003E6D79"/>
    <w:rsid w:val="003E6EE1"/>
    <w:rsid w:val="003F002E"/>
    <w:rsid w:val="003F1363"/>
    <w:rsid w:val="003F2CE2"/>
    <w:rsid w:val="003F33A3"/>
    <w:rsid w:val="003F3AE6"/>
    <w:rsid w:val="003F3CB0"/>
    <w:rsid w:val="003F43B8"/>
    <w:rsid w:val="003F450E"/>
    <w:rsid w:val="003F52A6"/>
    <w:rsid w:val="003F5ABC"/>
    <w:rsid w:val="003F5C9F"/>
    <w:rsid w:val="003F69ED"/>
    <w:rsid w:val="003F720D"/>
    <w:rsid w:val="003F72A0"/>
    <w:rsid w:val="003F7B5C"/>
    <w:rsid w:val="00400264"/>
    <w:rsid w:val="00400447"/>
    <w:rsid w:val="00401F0D"/>
    <w:rsid w:val="00402D27"/>
    <w:rsid w:val="00403AFB"/>
    <w:rsid w:val="004056E7"/>
    <w:rsid w:val="0040645D"/>
    <w:rsid w:val="004073CF"/>
    <w:rsid w:val="00407CCD"/>
    <w:rsid w:val="00410699"/>
    <w:rsid w:val="00410CDB"/>
    <w:rsid w:val="00410E29"/>
    <w:rsid w:val="004110F9"/>
    <w:rsid w:val="00411293"/>
    <w:rsid w:val="00412377"/>
    <w:rsid w:val="00412FEE"/>
    <w:rsid w:val="004131E1"/>
    <w:rsid w:val="00416582"/>
    <w:rsid w:val="00416FDA"/>
    <w:rsid w:val="00417203"/>
    <w:rsid w:val="004174A2"/>
    <w:rsid w:val="004179B1"/>
    <w:rsid w:val="00420322"/>
    <w:rsid w:val="00420D8B"/>
    <w:rsid w:val="00420E63"/>
    <w:rsid w:val="004210ED"/>
    <w:rsid w:val="00422281"/>
    <w:rsid w:val="00423248"/>
    <w:rsid w:val="00423F07"/>
    <w:rsid w:val="004248B8"/>
    <w:rsid w:val="0042586F"/>
    <w:rsid w:val="004268B9"/>
    <w:rsid w:val="004273FD"/>
    <w:rsid w:val="00430376"/>
    <w:rsid w:val="00430C49"/>
    <w:rsid w:val="00430C60"/>
    <w:rsid w:val="00431410"/>
    <w:rsid w:val="00432774"/>
    <w:rsid w:val="00432A3C"/>
    <w:rsid w:val="00433158"/>
    <w:rsid w:val="004339B4"/>
    <w:rsid w:val="004343E9"/>
    <w:rsid w:val="0043684D"/>
    <w:rsid w:val="00436AC7"/>
    <w:rsid w:val="0043735F"/>
    <w:rsid w:val="00437C86"/>
    <w:rsid w:val="0044038C"/>
    <w:rsid w:val="004408AF"/>
    <w:rsid w:val="004411E3"/>
    <w:rsid w:val="0044123C"/>
    <w:rsid w:val="00441C87"/>
    <w:rsid w:val="004447DE"/>
    <w:rsid w:val="004448EB"/>
    <w:rsid w:val="004454C7"/>
    <w:rsid w:val="00446014"/>
    <w:rsid w:val="00447C3E"/>
    <w:rsid w:val="00450E44"/>
    <w:rsid w:val="00451339"/>
    <w:rsid w:val="00451447"/>
    <w:rsid w:val="0045216A"/>
    <w:rsid w:val="004525AA"/>
    <w:rsid w:val="00453187"/>
    <w:rsid w:val="00454519"/>
    <w:rsid w:val="00455594"/>
    <w:rsid w:val="00455EDB"/>
    <w:rsid w:val="00456164"/>
    <w:rsid w:val="004564F2"/>
    <w:rsid w:val="00456CA6"/>
    <w:rsid w:val="00460CBF"/>
    <w:rsid w:val="004610D0"/>
    <w:rsid w:val="004618F4"/>
    <w:rsid w:val="00461B47"/>
    <w:rsid w:val="00461E62"/>
    <w:rsid w:val="00461FEC"/>
    <w:rsid w:val="00462207"/>
    <w:rsid w:val="00463975"/>
    <w:rsid w:val="004660D1"/>
    <w:rsid w:val="00466194"/>
    <w:rsid w:val="00467BD0"/>
    <w:rsid w:val="00470322"/>
    <w:rsid w:val="00471F40"/>
    <w:rsid w:val="00474532"/>
    <w:rsid w:val="00476886"/>
    <w:rsid w:val="00476D97"/>
    <w:rsid w:val="00477E7B"/>
    <w:rsid w:val="004806B7"/>
    <w:rsid w:val="004812E0"/>
    <w:rsid w:val="00481A57"/>
    <w:rsid w:val="00483824"/>
    <w:rsid w:val="00483B87"/>
    <w:rsid w:val="00483D33"/>
    <w:rsid w:val="00483F9D"/>
    <w:rsid w:val="0048415A"/>
    <w:rsid w:val="004848D9"/>
    <w:rsid w:val="0048576B"/>
    <w:rsid w:val="00486F3D"/>
    <w:rsid w:val="00491D5F"/>
    <w:rsid w:val="004929A1"/>
    <w:rsid w:val="004939FE"/>
    <w:rsid w:val="00493A50"/>
    <w:rsid w:val="0049487A"/>
    <w:rsid w:val="00494891"/>
    <w:rsid w:val="00494A1F"/>
    <w:rsid w:val="004963AA"/>
    <w:rsid w:val="00496A43"/>
    <w:rsid w:val="00497FDE"/>
    <w:rsid w:val="004A06A1"/>
    <w:rsid w:val="004A0D93"/>
    <w:rsid w:val="004A14F0"/>
    <w:rsid w:val="004A3F4A"/>
    <w:rsid w:val="004A4AFE"/>
    <w:rsid w:val="004A4E49"/>
    <w:rsid w:val="004A5BEA"/>
    <w:rsid w:val="004A63DA"/>
    <w:rsid w:val="004A6BF7"/>
    <w:rsid w:val="004A718A"/>
    <w:rsid w:val="004A73C2"/>
    <w:rsid w:val="004B0202"/>
    <w:rsid w:val="004B0A53"/>
    <w:rsid w:val="004B0A91"/>
    <w:rsid w:val="004B0C82"/>
    <w:rsid w:val="004B1477"/>
    <w:rsid w:val="004B1C1A"/>
    <w:rsid w:val="004B21FA"/>
    <w:rsid w:val="004B377D"/>
    <w:rsid w:val="004B517D"/>
    <w:rsid w:val="004B65F5"/>
    <w:rsid w:val="004B6AB3"/>
    <w:rsid w:val="004B7FE7"/>
    <w:rsid w:val="004C0947"/>
    <w:rsid w:val="004C121E"/>
    <w:rsid w:val="004C1297"/>
    <w:rsid w:val="004C1FE3"/>
    <w:rsid w:val="004C278F"/>
    <w:rsid w:val="004C5353"/>
    <w:rsid w:val="004C53AE"/>
    <w:rsid w:val="004C6085"/>
    <w:rsid w:val="004C61C7"/>
    <w:rsid w:val="004D045E"/>
    <w:rsid w:val="004D0AC5"/>
    <w:rsid w:val="004D0DA8"/>
    <w:rsid w:val="004D12B4"/>
    <w:rsid w:val="004D3529"/>
    <w:rsid w:val="004D3DB5"/>
    <w:rsid w:val="004D3EE7"/>
    <w:rsid w:val="004D64E4"/>
    <w:rsid w:val="004D68F6"/>
    <w:rsid w:val="004D7671"/>
    <w:rsid w:val="004E05D4"/>
    <w:rsid w:val="004E092D"/>
    <w:rsid w:val="004E0BD7"/>
    <w:rsid w:val="004E0C71"/>
    <w:rsid w:val="004E19CB"/>
    <w:rsid w:val="004E1EF6"/>
    <w:rsid w:val="004E2F45"/>
    <w:rsid w:val="004E3207"/>
    <w:rsid w:val="004E3624"/>
    <w:rsid w:val="004E6151"/>
    <w:rsid w:val="004E7579"/>
    <w:rsid w:val="004E76FB"/>
    <w:rsid w:val="004E7BBC"/>
    <w:rsid w:val="004F0EB0"/>
    <w:rsid w:val="004F1ACB"/>
    <w:rsid w:val="004F2AC5"/>
    <w:rsid w:val="004F3215"/>
    <w:rsid w:val="004F3705"/>
    <w:rsid w:val="004F51A1"/>
    <w:rsid w:val="004F5C7A"/>
    <w:rsid w:val="004F7C79"/>
    <w:rsid w:val="004F7F21"/>
    <w:rsid w:val="005010FC"/>
    <w:rsid w:val="00501761"/>
    <w:rsid w:val="00501F05"/>
    <w:rsid w:val="00503AF7"/>
    <w:rsid w:val="005040F6"/>
    <w:rsid w:val="005048A4"/>
    <w:rsid w:val="00504BBF"/>
    <w:rsid w:val="00504D0A"/>
    <w:rsid w:val="0050554F"/>
    <w:rsid w:val="00506BF7"/>
    <w:rsid w:val="00507B64"/>
    <w:rsid w:val="00512A7E"/>
    <w:rsid w:val="00512C69"/>
    <w:rsid w:val="0051353F"/>
    <w:rsid w:val="00515054"/>
    <w:rsid w:val="005154A4"/>
    <w:rsid w:val="00515B24"/>
    <w:rsid w:val="005161C7"/>
    <w:rsid w:val="005166A6"/>
    <w:rsid w:val="005168D6"/>
    <w:rsid w:val="00517E46"/>
    <w:rsid w:val="00520874"/>
    <w:rsid w:val="00522113"/>
    <w:rsid w:val="00522313"/>
    <w:rsid w:val="00522969"/>
    <w:rsid w:val="00522DF5"/>
    <w:rsid w:val="00524049"/>
    <w:rsid w:val="00526429"/>
    <w:rsid w:val="00526E6D"/>
    <w:rsid w:val="00530B73"/>
    <w:rsid w:val="005311C0"/>
    <w:rsid w:val="00532EE9"/>
    <w:rsid w:val="005339C5"/>
    <w:rsid w:val="00533A2D"/>
    <w:rsid w:val="00533D91"/>
    <w:rsid w:val="00534054"/>
    <w:rsid w:val="00536008"/>
    <w:rsid w:val="00536A46"/>
    <w:rsid w:val="00537163"/>
    <w:rsid w:val="00541EC1"/>
    <w:rsid w:val="00543E7A"/>
    <w:rsid w:val="0054480F"/>
    <w:rsid w:val="0054520D"/>
    <w:rsid w:val="005456C7"/>
    <w:rsid w:val="005516BE"/>
    <w:rsid w:val="00552CBB"/>
    <w:rsid w:val="00553D73"/>
    <w:rsid w:val="0055472C"/>
    <w:rsid w:val="005548A4"/>
    <w:rsid w:val="00555D75"/>
    <w:rsid w:val="00555F63"/>
    <w:rsid w:val="00557AE1"/>
    <w:rsid w:val="005608EF"/>
    <w:rsid w:val="00561054"/>
    <w:rsid w:val="00561830"/>
    <w:rsid w:val="00561D5D"/>
    <w:rsid w:val="00562092"/>
    <w:rsid w:val="005634AF"/>
    <w:rsid w:val="0056481F"/>
    <w:rsid w:val="00564A84"/>
    <w:rsid w:val="005667C4"/>
    <w:rsid w:val="00566F18"/>
    <w:rsid w:val="00567FCC"/>
    <w:rsid w:val="005707DF"/>
    <w:rsid w:val="00570E30"/>
    <w:rsid w:val="005720DB"/>
    <w:rsid w:val="005737CB"/>
    <w:rsid w:val="00573DB4"/>
    <w:rsid w:val="005747BA"/>
    <w:rsid w:val="0057499B"/>
    <w:rsid w:val="00574EDA"/>
    <w:rsid w:val="00575364"/>
    <w:rsid w:val="0057600E"/>
    <w:rsid w:val="00576AEB"/>
    <w:rsid w:val="00576C45"/>
    <w:rsid w:val="00576D18"/>
    <w:rsid w:val="0058033F"/>
    <w:rsid w:val="005810B3"/>
    <w:rsid w:val="0058132C"/>
    <w:rsid w:val="005814A2"/>
    <w:rsid w:val="005814E1"/>
    <w:rsid w:val="005823CF"/>
    <w:rsid w:val="00582D9B"/>
    <w:rsid w:val="005838C2"/>
    <w:rsid w:val="00583CBE"/>
    <w:rsid w:val="00586532"/>
    <w:rsid w:val="00587A67"/>
    <w:rsid w:val="00587BAF"/>
    <w:rsid w:val="00590C6F"/>
    <w:rsid w:val="005917AF"/>
    <w:rsid w:val="00591FE6"/>
    <w:rsid w:val="005922F1"/>
    <w:rsid w:val="00593BD4"/>
    <w:rsid w:val="005950E0"/>
    <w:rsid w:val="00596298"/>
    <w:rsid w:val="00596477"/>
    <w:rsid w:val="005974E8"/>
    <w:rsid w:val="005A0441"/>
    <w:rsid w:val="005A09FB"/>
    <w:rsid w:val="005A0D6C"/>
    <w:rsid w:val="005A0D9F"/>
    <w:rsid w:val="005A2122"/>
    <w:rsid w:val="005A305C"/>
    <w:rsid w:val="005A43DE"/>
    <w:rsid w:val="005A440E"/>
    <w:rsid w:val="005A4E94"/>
    <w:rsid w:val="005A52CC"/>
    <w:rsid w:val="005A5E39"/>
    <w:rsid w:val="005A6D54"/>
    <w:rsid w:val="005A7167"/>
    <w:rsid w:val="005A793E"/>
    <w:rsid w:val="005B0848"/>
    <w:rsid w:val="005B1B68"/>
    <w:rsid w:val="005B201D"/>
    <w:rsid w:val="005B2F6A"/>
    <w:rsid w:val="005B3923"/>
    <w:rsid w:val="005B3A04"/>
    <w:rsid w:val="005B3B60"/>
    <w:rsid w:val="005B5263"/>
    <w:rsid w:val="005B5A68"/>
    <w:rsid w:val="005B5C9F"/>
    <w:rsid w:val="005B5D7D"/>
    <w:rsid w:val="005B680D"/>
    <w:rsid w:val="005C081E"/>
    <w:rsid w:val="005C0EDB"/>
    <w:rsid w:val="005C2724"/>
    <w:rsid w:val="005C2D3B"/>
    <w:rsid w:val="005C35B6"/>
    <w:rsid w:val="005C3AE2"/>
    <w:rsid w:val="005C4889"/>
    <w:rsid w:val="005C48CE"/>
    <w:rsid w:val="005C4AE7"/>
    <w:rsid w:val="005C4B89"/>
    <w:rsid w:val="005C4BDC"/>
    <w:rsid w:val="005C60F1"/>
    <w:rsid w:val="005C6EAB"/>
    <w:rsid w:val="005C7D77"/>
    <w:rsid w:val="005D047D"/>
    <w:rsid w:val="005D0B2D"/>
    <w:rsid w:val="005D1096"/>
    <w:rsid w:val="005D122C"/>
    <w:rsid w:val="005D15AB"/>
    <w:rsid w:val="005D1B74"/>
    <w:rsid w:val="005D4C15"/>
    <w:rsid w:val="005D4DCE"/>
    <w:rsid w:val="005D7638"/>
    <w:rsid w:val="005D7CF0"/>
    <w:rsid w:val="005E06CB"/>
    <w:rsid w:val="005E115A"/>
    <w:rsid w:val="005E1716"/>
    <w:rsid w:val="005E36CC"/>
    <w:rsid w:val="005E4FFF"/>
    <w:rsid w:val="005E5081"/>
    <w:rsid w:val="005E52A5"/>
    <w:rsid w:val="005E7401"/>
    <w:rsid w:val="005E787F"/>
    <w:rsid w:val="005F0808"/>
    <w:rsid w:val="005F0FC9"/>
    <w:rsid w:val="005F13F1"/>
    <w:rsid w:val="005F1B27"/>
    <w:rsid w:val="005F45B6"/>
    <w:rsid w:val="005F4AB9"/>
    <w:rsid w:val="005F5411"/>
    <w:rsid w:val="005F655D"/>
    <w:rsid w:val="005F6EB0"/>
    <w:rsid w:val="0060210B"/>
    <w:rsid w:val="006037F2"/>
    <w:rsid w:val="00603DF6"/>
    <w:rsid w:val="00604AC9"/>
    <w:rsid w:val="00604F57"/>
    <w:rsid w:val="00605253"/>
    <w:rsid w:val="006054BB"/>
    <w:rsid w:val="006056C4"/>
    <w:rsid w:val="00605ECA"/>
    <w:rsid w:val="00606FA3"/>
    <w:rsid w:val="0060702D"/>
    <w:rsid w:val="00607486"/>
    <w:rsid w:val="0060796F"/>
    <w:rsid w:val="00611493"/>
    <w:rsid w:val="006127A2"/>
    <w:rsid w:val="006128DC"/>
    <w:rsid w:val="006145DD"/>
    <w:rsid w:val="00615902"/>
    <w:rsid w:val="00616079"/>
    <w:rsid w:val="006170E4"/>
    <w:rsid w:val="00617160"/>
    <w:rsid w:val="00617217"/>
    <w:rsid w:val="00620C3A"/>
    <w:rsid w:val="0062138B"/>
    <w:rsid w:val="00622542"/>
    <w:rsid w:val="006229D7"/>
    <w:rsid w:val="0062334B"/>
    <w:rsid w:val="006244CC"/>
    <w:rsid w:val="00624978"/>
    <w:rsid w:val="00624D21"/>
    <w:rsid w:val="00624E08"/>
    <w:rsid w:val="00625686"/>
    <w:rsid w:val="00626C5E"/>
    <w:rsid w:val="00626EC7"/>
    <w:rsid w:val="0063071B"/>
    <w:rsid w:val="00630CD7"/>
    <w:rsid w:val="006311B3"/>
    <w:rsid w:val="00631F25"/>
    <w:rsid w:val="006328F2"/>
    <w:rsid w:val="00635281"/>
    <w:rsid w:val="00635AA2"/>
    <w:rsid w:val="00635FCA"/>
    <w:rsid w:val="00637DE8"/>
    <w:rsid w:val="00640299"/>
    <w:rsid w:val="00640F31"/>
    <w:rsid w:val="006422E8"/>
    <w:rsid w:val="00642945"/>
    <w:rsid w:val="00642B11"/>
    <w:rsid w:val="00643366"/>
    <w:rsid w:val="006438DC"/>
    <w:rsid w:val="0064422E"/>
    <w:rsid w:val="00644C92"/>
    <w:rsid w:val="00644CF2"/>
    <w:rsid w:val="006454FD"/>
    <w:rsid w:val="00645BB7"/>
    <w:rsid w:val="006466E1"/>
    <w:rsid w:val="006469BC"/>
    <w:rsid w:val="00646C37"/>
    <w:rsid w:val="00647843"/>
    <w:rsid w:val="00650220"/>
    <w:rsid w:val="00651938"/>
    <w:rsid w:val="00654CF2"/>
    <w:rsid w:val="00655223"/>
    <w:rsid w:val="0065557A"/>
    <w:rsid w:val="006576C8"/>
    <w:rsid w:val="00657AE0"/>
    <w:rsid w:val="00657CD2"/>
    <w:rsid w:val="0066176B"/>
    <w:rsid w:val="00662868"/>
    <w:rsid w:val="00662B0B"/>
    <w:rsid w:val="00663D90"/>
    <w:rsid w:val="00663FB2"/>
    <w:rsid w:val="00664679"/>
    <w:rsid w:val="00665490"/>
    <w:rsid w:val="006664FF"/>
    <w:rsid w:val="00666723"/>
    <w:rsid w:val="00666744"/>
    <w:rsid w:val="00667463"/>
    <w:rsid w:val="00667849"/>
    <w:rsid w:val="00667B55"/>
    <w:rsid w:val="00671B5A"/>
    <w:rsid w:val="00672E41"/>
    <w:rsid w:val="00673778"/>
    <w:rsid w:val="006743ED"/>
    <w:rsid w:val="00674983"/>
    <w:rsid w:val="00675AA1"/>
    <w:rsid w:val="0067634F"/>
    <w:rsid w:val="0067658C"/>
    <w:rsid w:val="00676B0E"/>
    <w:rsid w:val="00677655"/>
    <w:rsid w:val="00677F55"/>
    <w:rsid w:val="00681F73"/>
    <w:rsid w:val="00682624"/>
    <w:rsid w:val="006829D0"/>
    <w:rsid w:val="00682F33"/>
    <w:rsid w:val="006835ED"/>
    <w:rsid w:val="0068494C"/>
    <w:rsid w:val="0068507C"/>
    <w:rsid w:val="00685A49"/>
    <w:rsid w:val="00685F2E"/>
    <w:rsid w:val="0068621D"/>
    <w:rsid w:val="00686A78"/>
    <w:rsid w:val="00686B8C"/>
    <w:rsid w:val="00686EE6"/>
    <w:rsid w:val="006877D8"/>
    <w:rsid w:val="00687B1A"/>
    <w:rsid w:val="006904E6"/>
    <w:rsid w:val="00690850"/>
    <w:rsid w:val="006908D1"/>
    <w:rsid w:val="00691051"/>
    <w:rsid w:val="0069169F"/>
    <w:rsid w:val="00692D47"/>
    <w:rsid w:val="0069482F"/>
    <w:rsid w:val="00694A46"/>
    <w:rsid w:val="00695371"/>
    <w:rsid w:val="006959C3"/>
    <w:rsid w:val="00697886"/>
    <w:rsid w:val="006A0A10"/>
    <w:rsid w:val="006A0EA5"/>
    <w:rsid w:val="006A1188"/>
    <w:rsid w:val="006A359C"/>
    <w:rsid w:val="006A4210"/>
    <w:rsid w:val="006A4CED"/>
    <w:rsid w:val="006A4DF0"/>
    <w:rsid w:val="006A540B"/>
    <w:rsid w:val="006A5B07"/>
    <w:rsid w:val="006A5ED2"/>
    <w:rsid w:val="006A6801"/>
    <w:rsid w:val="006B16A9"/>
    <w:rsid w:val="006B1957"/>
    <w:rsid w:val="006B248B"/>
    <w:rsid w:val="006B284B"/>
    <w:rsid w:val="006B2D02"/>
    <w:rsid w:val="006B3C2B"/>
    <w:rsid w:val="006C0723"/>
    <w:rsid w:val="006C0E6B"/>
    <w:rsid w:val="006C104D"/>
    <w:rsid w:val="006C151F"/>
    <w:rsid w:val="006C2AE4"/>
    <w:rsid w:val="006C31D7"/>
    <w:rsid w:val="006C323F"/>
    <w:rsid w:val="006C3F0D"/>
    <w:rsid w:val="006C4BC0"/>
    <w:rsid w:val="006C7487"/>
    <w:rsid w:val="006C7E6A"/>
    <w:rsid w:val="006D01F9"/>
    <w:rsid w:val="006D0D71"/>
    <w:rsid w:val="006D3A44"/>
    <w:rsid w:val="006D4678"/>
    <w:rsid w:val="006D4A3A"/>
    <w:rsid w:val="006D5778"/>
    <w:rsid w:val="006D5C19"/>
    <w:rsid w:val="006D74CE"/>
    <w:rsid w:val="006E30A4"/>
    <w:rsid w:val="006E32EF"/>
    <w:rsid w:val="006E350B"/>
    <w:rsid w:val="006E4493"/>
    <w:rsid w:val="006E4D76"/>
    <w:rsid w:val="006E4FAE"/>
    <w:rsid w:val="006E5122"/>
    <w:rsid w:val="006E5FDC"/>
    <w:rsid w:val="006E6C65"/>
    <w:rsid w:val="006E6FC8"/>
    <w:rsid w:val="006E711B"/>
    <w:rsid w:val="006E7258"/>
    <w:rsid w:val="006E7E66"/>
    <w:rsid w:val="006F0988"/>
    <w:rsid w:val="006F0FCE"/>
    <w:rsid w:val="006F1A4A"/>
    <w:rsid w:val="006F1A9B"/>
    <w:rsid w:val="006F232C"/>
    <w:rsid w:val="006F2DA3"/>
    <w:rsid w:val="006F2FC1"/>
    <w:rsid w:val="006F3CA2"/>
    <w:rsid w:val="006F453E"/>
    <w:rsid w:val="006F4AD6"/>
    <w:rsid w:val="006F4D38"/>
    <w:rsid w:val="006F5809"/>
    <w:rsid w:val="006F7758"/>
    <w:rsid w:val="006F7A23"/>
    <w:rsid w:val="00700B2E"/>
    <w:rsid w:val="00700D5A"/>
    <w:rsid w:val="00700E5D"/>
    <w:rsid w:val="007024FF"/>
    <w:rsid w:val="0070312B"/>
    <w:rsid w:val="007031D0"/>
    <w:rsid w:val="00703435"/>
    <w:rsid w:val="007048B3"/>
    <w:rsid w:val="00704B78"/>
    <w:rsid w:val="00704E87"/>
    <w:rsid w:val="00705725"/>
    <w:rsid w:val="00705753"/>
    <w:rsid w:val="00705AD9"/>
    <w:rsid w:val="00705E60"/>
    <w:rsid w:val="00705FDF"/>
    <w:rsid w:val="00706DDC"/>
    <w:rsid w:val="00706F69"/>
    <w:rsid w:val="00707202"/>
    <w:rsid w:val="00707D3A"/>
    <w:rsid w:val="00707E4C"/>
    <w:rsid w:val="00710142"/>
    <w:rsid w:val="007112FF"/>
    <w:rsid w:val="00711C6D"/>
    <w:rsid w:val="00713895"/>
    <w:rsid w:val="00713A7B"/>
    <w:rsid w:val="00713D38"/>
    <w:rsid w:val="007141B1"/>
    <w:rsid w:val="007159F9"/>
    <w:rsid w:val="00716408"/>
    <w:rsid w:val="00716D5A"/>
    <w:rsid w:val="00716E49"/>
    <w:rsid w:val="00721C3C"/>
    <w:rsid w:val="00722591"/>
    <w:rsid w:val="007225F2"/>
    <w:rsid w:val="0072267B"/>
    <w:rsid w:val="0072303E"/>
    <w:rsid w:val="00723944"/>
    <w:rsid w:val="00723E91"/>
    <w:rsid w:val="007240C7"/>
    <w:rsid w:val="0072689C"/>
    <w:rsid w:val="00726D6A"/>
    <w:rsid w:val="00730E19"/>
    <w:rsid w:val="007311CE"/>
    <w:rsid w:val="00732393"/>
    <w:rsid w:val="0073298B"/>
    <w:rsid w:val="00732C10"/>
    <w:rsid w:val="007335ED"/>
    <w:rsid w:val="00734BCB"/>
    <w:rsid w:val="007351D6"/>
    <w:rsid w:val="0073561E"/>
    <w:rsid w:val="00735AAE"/>
    <w:rsid w:val="00735E78"/>
    <w:rsid w:val="00735F44"/>
    <w:rsid w:val="007369B6"/>
    <w:rsid w:val="00736DFD"/>
    <w:rsid w:val="00737048"/>
    <w:rsid w:val="00743E14"/>
    <w:rsid w:val="0074438C"/>
    <w:rsid w:val="00745347"/>
    <w:rsid w:val="00745B49"/>
    <w:rsid w:val="00747809"/>
    <w:rsid w:val="00747BF6"/>
    <w:rsid w:val="00747F79"/>
    <w:rsid w:val="00750101"/>
    <w:rsid w:val="00750B97"/>
    <w:rsid w:val="00750FF6"/>
    <w:rsid w:val="00751169"/>
    <w:rsid w:val="00751E8B"/>
    <w:rsid w:val="00752070"/>
    <w:rsid w:val="00752411"/>
    <w:rsid w:val="007529EC"/>
    <w:rsid w:val="00756067"/>
    <w:rsid w:val="007561A1"/>
    <w:rsid w:val="0075701A"/>
    <w:rsid w:val="00757196"/>
    <w:rsid w:val="00757915"/>
    <w:rsid w:val="00761679"/>
    <w:rsid w:val="00762481"/>
    <w:rsid w:val="0076285E"/>
    <w:rsid w:val="00763859"/>
    <w:rsid w:val="00763C71"/>
    <w:rsid w:val="007642F9"/>
    <w:rsid w:val="0076469F"/>
    <w:rsid w:val="00764C89"/>
    <w:rsid w:val="00765449"/>
    <w:rsid w:val="00766059"/>
    <w:rsid w:val="00766371"/>
    <w:rsid w:val="00766641"/>
    <w:rsid w:val="00766F41"/>
    <w:rsid w:val="00767E62"/>
    <w:rsid w:val="00771220"/>
    <w:rsid w:val="007713CA"/>
    <w:rsid w:val="00771B20"/>
    <w:rsid w:val="007724F1"/>
    <w:rsid w:val="00774349"/>
    <w:rsid w:val="00776596"/>
    <w:rsid w:val="007766F4"/>
    <w:rsid w:val="00776CE6"/>
    <w:rsid w:val="0078042C"/>
    <w:rsid w:val="00780785"/>
    <w:rsid w:val="00780B8C"/>
    <w:rsid w:val="00781534"/>
    <w:rsid w:val="007818B5"/>
    <w:rsid w:val="0078318F"/>
    <w:rsid w:val="007833DC"/>
    <w:rsid w:val="0078343D"/>
    <w:rsid w:val="0078398A"/>
    <w:rsid w:val="00783C25"/>
    <w:rsid w:val="00783D5B"/>
    <w:rsid w:val="00784135"/>
    <w:rsid w:val="007843E7"/>
    <w:rsid w:val="00784E76"/>
    <w:rsid w:val="0078555C"/>
    <w:rsid w:val="007862FA"/>
    <w:rsid w:val="00790116"/>
    <w:rsid w:val="00791A4E"/>
    <w:rsid w:val="00791E62"/>
    <w:rsid w:val="00792383"/>
    <w:rsid w:val="00794601"/>
    <w:rsid w:val="00794F61"/>
    <w:rsid w:val="00795A3B"/>
    <w:rsid w:val="007965F2"/>
    <w:rsid w:val="0079705F"/>
    <w:rsid w:val="007A05EA"/>
    <w:rsid w:val="007A066D"/>
    <w:rsid w:val="007A182E"/>
    <w:rsid w:val="007A1849"/>
    <w:rsid w:val="007A188C"/>
    <w:rsid w:val="007A1B61"/>
    <w:rsid w:val="007A1ED7"/>
    <w:rsid w:val="007A28AB"/>
    <w:rsid w:val="007A3BF1"/>
    <w:rsid w:val="007A50DF"/>
    <w:rsid w:val="007A75FF"/>
    <w:rsid w:val="007B02A5"/>
    <w:rsid w:val="007B04A3"/>
    <w:rsid w:val="007B1528"/>
    <w:rsid w:val="007B1920"/>
    <w:rsid w:val="007B29B3"/>
    <w:rsid w:val="007B2CCE"/>
    <w:rsid w:val="007B3392"/>
    <w:rsid w:val="007B3E11"/>
    <w:rsid w:val="007B4057"/>
    <w:rsid w:val="007B410F"/>
    <w:rsid w:val="007B4DC5"/>
    <w:rsid w:val="007B58B6"/>
    <w:rsid w:val="007B59AA"/>
    <w:rsid w:val="007B636E"/>
    <w:rsid w:val="007B6592"/>
    <w:rsid w:val="007B761C"/>
    <w:rsid w:val="007C0998"/>
    <w:rsid w:val="007C141A"/>
    <w:rsid w:val="007C1596"/>
    <w:rsid w:val="007C378E"/>
    <w:rsid w:val="007C5FCB"/>
    <w:rsid w:val="007C7CCB"/>
    <w:rsid w:val="007D018C"/>
    <w:rsid w:val="007D07BB"/>
    <w:rsid w:val="007D113F"/>
    <w:rsid w:val="007D2593"/>
    <w:rsid w:val="007D2EBB"/>
    <w:rsid w:val="007D3D45"/>
    <w:rsid w:val="007D75BC"/>
    <w:rsid w:val="007D7BA0"/>
    <w:rsid w:val="007E0D0C"/>
    <w:rsid w:val="007E2CB0"/>
    <w:rsid w:val="007E3926"/>
    <w:rsid w:val="007E39B2"/>
    <w:rsid w:val="007E4C90"/>
    <w:rsid w:val="007E5A8E"/>
    <w:rsid w:val="007E74B0"/>
    <w:rsid w:val="007F02DB"/>
    <w:rsid w:val="007F11FF"/>
    <w:rsid w:val="007F272C"/>
    <w:rsid w:val="007F2897"/>
    <w:rsid w:val="007F3B93"/>
    <w:rsid w:val="007F3FF8"/>
    <w:rsid w:val="007F47A7"/>
    <w:rsid w:val="007F7342"/>
    <w:rsid w:val="007F74DF"/>
    <w:rsid w:val="007F7E20"/>
    <w:rsid w:val="008004E9"/>
    <w:rsid w:val="00800BBB"/>
    <w:rsid w:val="00800DFE"/>
    <w:rsid w:val="00800E8A"/>
    <w:rsid w:val="0080127D"/>
    <w:rsid w:val="00801383"/>
    <w:rsid w:val="0080186A"/>
    <w:rsid w:val="00802042"/>
    <w:rsid w:val="008037AB"/>
    <w:rsid w:val="00803964"/>
    <w:rsid w:val="008039BD"/>
    <w:rsid w:val="00803CCF"/>
    <w:rsid w:val="00807C78"/>
    <w:rsid w:val="00810108"/>
    <w:rsid w:val="00810D32"/>
    <w:rsid w:val="0081158A"/>
    <w:rsid w:val="00812863"/>
    <w:rsid w:val="008138E9"/>
    <w:rsid w:val="0081530E"/>
    <w:rsid w:val="00815804"/>
    <w:rsid w:val="00815AB2"/>
    <w:rsid w:val="00815B78"/>
    <w:rsid w:val="008166A5"/>
    <w:rsid w:val="008166BD"/>
    <w:rsid w:val="00820023"/>
    <w:rsid w:val="008204E6"/>
    <w:rsid w:val="00821740"/>
    <w:rsid w:val="0082290D"/>
    <w:rsid w:val="00823441"/>
    <w:rsid w:val="00823493"/>
    <w:rsid w:val="00823844"/>
    <w:rsid w:val="0082554D"/>
    <w:rsid w:val="00825555"/>
    <w:rsid w:val="00826016"/>
    <w:rsid w:val="008264B3"/>
    <w:rsid w:val="00830012"/>
    <w:rsid w:val="008319C4"/>
    <w:rsid w:val="00832526"/>
    <w:rsid w:val="00833BB1"/>
    <w:rsid w:val="00833FE5"/>
    <w:rsid w:val="00834F58"/>
    <w:rsid w:val="0083632A"/>
    <w:rsid w:val="00836504"/>
    <w:rsid w:val="00836B7B"/>
    <w:rsid w:val="00836BCA"/>
    <w:rsid w:val="008372AD"/>
    <w:rsid w:val="00840F4C"/>
    <w:rsid w:val="00840FB3"/>
    <w:rsid w:val="0084109B"/>
    <w:rsid w:val="0084233A"/>
    <w:rsid w:val="008424DD"/>
    <w:rsid w:val="0084402A"/>
    <w:rsid w:val="00844E59"/>
    <w:rsid w:val="00845CC3"/>
    <w:rsid w:val="008469DC"/>
    <w:rsid w:val="00846A80"/>
    <w:rsid w:val="0084753A"/>
    <w:rsid w:val="008504C4"/>
    <w:rsid w:val="00850F20"/>
    <w:rsid w:val="00851814"/>
    <w:rsid w:val="00851C87"/>
    <w:rsid w:val="00852879"/>
    <w:rsid w:val="00852A65"/>
    <w:rsid w:val="00852CA1"/>
    <w:rsid w:val="00852F4E"/>
    <w:rsid w:val="0085325D"/>
    <w:rsid w:val="008547E3"/>
    <w:rsid w:val="00854AC3"/>
    <w:rsid w:val="008551AE"/>
    <w:rsid w:val="0085587A"/>
    <w:rsid w:val="00855B5F"/>
    <w:rsid w:val="008561B5"/>
    <w:rsid w:val="0085724E"/>
    <w:rsid w:val="00857794"/>
    <w:rsid w:val="00857983"/>
    <w:rsid w:val="00857E42"/>
    <w:rsid w:val="00857EED"/>
    <w:rsid w:val="00860882"/>
    <w:rsid w:val="00861226"/>
    <w:rsid w:val="008619F0"/>
    <w:rsid w:val="00862553"/>
    <w:rsid w:val="00862689"/>
    <w:rsid w:val="008632D5"/>
    <w:rsid w:val="008634ED"/>
    <w:rsid w:val="00863541"/>
    <w:rsid w:val="008639A5"/>
    <w:rsid w:val="00863B91"/>
    <w:rsid w:val="00863DFF"/>
    <w:rsid w:val="0086426B"/>
    <w:rsid w:val="0086479A"/>
    <w:rsid w:val="00864867"/>
    <w:rsid w:val="00864BF7"/>
    <w:rsid w:val="00866B80"/>
    <w:rsid w:val="00866C1D"/>
    <w:rsid w:val="008679E7"/>
    <w:rsid w:val="00870A25"/>
    <w:rsid w:val="00871D21"/>
    <w:rsid w:val="008722C0"/>
    <w:rsid w:val="00874942"/>
    <w:rsid w:val="008757F9"/>
    <w:rsid w:val="00875E9A"/>
    <w:rsid w:val="00877AAB"/>
    <w:rsid w:val="008811B2"/>
    <w:rsid w:val="0088257F"/>
    <w:rsid w:val="008826EA"/>
    <w:rsid w:val="0088406E"/>
    <w:rsid w:val="00886A1F"/>
    <w:rsid w:val="00886C6A"/>
    <w:rsid w:val="00886EA0"/>
    <w:rsid w:val="00887E05"/>
    <w:rsid w:val="00890097"/>
    <w:rsid w:val="008915AC"/>
    <w:rsid w:val="00891E51"/>
    <w:rsid w:val="00893E47"/>
    <w:rsid w:val="00895855"/>
    <w:rsid w:val="00895A48"/>
    <w:rsid w:val="0089706E"/>
    <w:rsid w:val="0089722A"/>
    <w:rsid w:val="00897A0D"/>
    <w:rsid w:val="008A0581"/>
    <w:rsid w:val="008A0A43"/>
    <w:rsid w:val="008A0DE8"/>
    <w:rsid w:val="008A2012"/>
    <w:rsid w:val="008A274C"/>
    <w:rsid w:val="008A35E1"/>
    <w:rsid w:val="008A45EB"/>
    <w:rsid w:val="008A4C12"/>
    <w:rsid w:val="008A52BC"/>
    <w:rsid w:val="008A531C"/>
    <w:rsid w:val="008A559C"/>
    <w:rsid w:val="008A6198"/>
    <w:rsid w:val="008A6414"/>
    <w:rsid w:val="008A7274"/>
    <w:rsid w:val="008B0AAA"/>
    <w:rsid w:val="008B0E56"/>
    <w:rsid w:val="008B1440"/>
    <w:rsid w:val="008B2B64"/>
    <w:rsid w:val="008B30AA"/>
    <w:rsid w:val="008B3568"/>
    <w:rsid w:val="008B41C4"/>
    <w:rsid w:val="008B7A99"/>
    <w:rsid w:val="008C0E42"/>
    <w:rsid w:val="008C0FE3"/>
    <w:rsid w:val="008C10BF"/>
    <w:rsid w:val="008C396A"/>
    <w:rsid w:val="008C3B33"/>
    <w:rsid w:val="008C420C"/>
    <w:rsid w:val="008C49AD"/>
    <w:rsid w:val="008C4DAF"/>
    <w:rsid w:val="008C54AD"/>
    <w:rsid w:val="008C5700"/>
    <w:rsid w:val="008C61EA"/>
    <w:rsid w:val="008C6EFC"/>
    <w:rsid w:val="008C7812"/>
    <w:rsid w:val="008C783C"/>
    <w:rsid w:val="008C78DF"/>
    <w:rsid w:val="008C7DE6"/>
    <w:rsid w:val="008D138A"/>
    <w:rsid w:val="008D15E0"/>
    <w:rsid w:val="008D358F"/>
    <w:rsid w:val="008D35F2"/>
    <w:rsid w:val="008D3D15"/>
    <w:rsid w:val="008D3DFA"/>
    <w:rsid w:val="008D571F"/>
    <w:rsid w:val="008D58DE"/>
    <w:rsid w:val="008D5D0C"/>
    <w:rsid w:val="008D61AD"/>
    <w:rsid w:val="008D63F5"/>
    <w:rsid w:val="008D7CB6"/>
    <w:rsid w:val="008D7FE9"/>
    <w:rsid w:val="008E02C0"/>
    <w:rsid w:val="008E0D25"/>
    <w:rsid w:val="008E1A2A"/>
    <w:rsid w:val="008E1CD9"/>
    <w:rsid w:val="008E2AD4"/>
    <w:rsid w:val="008E2C01"/>
    <w:rsid w:val="008E3338"/>
    <w:rsid w:val="008E3548"/>
    <w:rsid w:val="008E41C5"/>
    <w:rsid w:val="008E45CD"/>
    <w:rsid w:val="008E474F"/>
    <w:rsid w:val="008E5255"/>
    <w:rsid w:val="008E5688"/>
    <w:rsid w:val="008E5F40"/>
    <w:rsid w:val="008E6A8F"/>
    <w:rsid w:val="008E6C98"/>
    <w:rsid w:val="008F0CF2"/>
    <w:rsid w:val="008F1841"/>
    <w:rsid w:val="008F213F"/>
    <w:rsid w:val="008F257C"/>
    <w:rsid w:val="008F2BBC"/>
    <w:rsid w:val="008F346A"/>
    <w:rsid w:val="008F4F86"/>
    <w:rsid w:val="008F5935"/>
    <w:rsid w:val="008F594A"/>
    <w:rsid w:val="008F7B0B"/>
    <w:rsid w:val="00901440"/>
    <w:rsid w:val="0090190A"/>
    <w:rsid w:val="00901DF9"/>
    <w:rsid w:val="009021FC"/>
    <w:rsid w:val="009029EE"/>
    <w:rsid w:val="00904D1A"/>
    <w:rsid w:val="009051D4"/>
    <w:rsid w:val="00905913"/>
    <w:rsid w:val="00905AA3"/>
    <w:rsid w:val="00905EFE"/>
    <w:rsid w:val="009061EC"/>
    <w:rsid w:val="009068F5"/>
    <w:rsid w:val="00906C2C"/>
    <w:rsid w:val="00910474"/>
    <w:rsid w:val="009106DF"/>
    <w:rsid w:val="00910944"/>
    <w:rsid w:val="00910F76"/>
    <w:rsid w:val="0091109C"/>
    <w:rsid w:val="00913623"/>
    <w:rsid w:val="00914E46"/>
    <w:rsid w:val="00915406"/>
    <w:rsid w:val="00915636"/>
    <w:rsid w:val="009158E7"/>
    <w:rsid w:val="00915DE5"/>
    <w:rsid w:val="009162CA"/>
    <w:rsid w:val="009168F5"/>
    <w:rsid w:val="0092030C"/>
    <w:rsid w:val="0092138E"/>
    <w:rsid w:val="00921DF4"/>
    <w:rsid w:val="00922A1B"/>
    <w:rsid w:val="00923D16"/>
    <w:rsid w:val="00923EA4"/>
    <w:rsid w:val="00923FB2"/>
    <w:rsid w:val="0092448D"/>
    <w:rsid w:val="00924733"/>
    <w:rsid w:val="00924CF3"/>
    <w:rsid w:val="00924D05"/>
    <w:rsid w:val="00924DBC"/>
    <w:rsid w:val="00925A36"/>
    <w:rsid w:val="009265CA"/>
    <w:rsid w:val="00927EBC"/>
    <w:rsid w:val="0093019E"/>
    <w:rsid w:val="00930C61"/>
    <w:rsid w:val="0093128B"/>
    <w:rsid w:val="00931A77"/>
    <w:rsid w:val="00932EA4"/>
    <w:rsid w:val="00936E63"/>
    <w:rsid w:val="00937C0B"/>
    <w:rsid w:val="00940480"/>
    <w:rsid w:val="00941306"/>
    <w:rsid w:val="00941A02"/>
    <w:rsid w:val="009422F8"/>
    <w:rsid w:val="0094329A"/>
    <w:rsid w:val="00943931"/>
    <w:rsid w:val="00943D1E"/>
    <w:rsid w:val="00944E2B"/>
    <w:rsid w:val="00945013"/>
    <w:rsid w:val="00946AF0"/>
    <w:rsid w:val="00946B61"/>
    <w:rsid w:val="00950807"/>
    <w:rsid w:val="00950952"/>
    <w:rsid w:val="00950B56"/>
    <w:rsid w:val="009517DD"/>
    <w:rsid w:val="00951AE0"/>
    <w:rsid w:val="00951B76"/>
    <w:rsid w:val="009523A6"/>
    <w:rsid w:val="00953C5B"/>
    <w:rsid w:val="00954E67"/>
    <w:rsid w:val="009552FC"/>
    <w:rsid w:val="00955A17"/>
    <w:rsid w:val="009563B2"/>
    <w:rsid w:val="00957515"/>
    <w:rsid w:val="00957A49"/>
    <w:rsid w:val="00957CF5"/>
    <w:rsid w:val="00957FEE"/>
    <w:rsid w:val="009600D6"/>
    <w:rsid w:val="00960490"/>
    <w:rsid w:val="00961777"/>
    <w:rsid w:val="00961B24"/>
    <w:rsid w:val="00962546"/>
    <w:rsid w:val="00963EA2"/>
    <w:rsid w:val="0096583C"/>
    <w:rsid w:val="0096709D"/>
    <w:rsid w:val="00967286"/>
    <w:rsid w:val="00967AD7"/>
    <w:rsid w:val="00967B5F"/>
    <w:rsid w:val="0097095E"/>
    <w:rsid w:val="009709B7"/>
    <w:rsid w:val="00970ACD"/>
    <w:rsid w:val="0097133B"/>
    <w:rsid w:val="00971605"/>
    <w:rsid w:val="00971714"/>
    <w:rsid w:val="00971739"/>
    <w:rsid w:val="00973FBF"/>
    <w:rsid w:val="00974190"/>
    <w:rsid w:val="0097431D"/>
    <w:rsid w:val="009749BC"/>
    <w:rsid w:val="00975366"/>
    <w:rsid w:val="00975741"/>
    <w:rsid w:val="00975D45"/>
    <w:rsid w:val="00976190"/>
    <w:rsid w:val="00976AEF"/>
    <w:rsid w:val="009802A4"/>
    <w:rsid w:val="009802AF"/>
    <w:rsid w:val="00982671"/>
    <w:rsid w:val="00983E8A"/>
    <w:rsid w:val="00984793"/>
    <w:rsid w:val="009865CE"/>
    <w:rsid w:val="00987F11"/>
    <w:rsid w:val="009903EB"/>
    <w:rsid w:val="009913DC"/>
    <w:rsid w:val="00992611"/>
    <w:rsid w:val="00992BEA"/>
    <w:rsid w:val="00993195"/>
    <w:rsid w:val="009932FE"/>
    <w:rsid w:val="00994530"/>
    <w:rsid w:val="00994BA5"/>
    <w:rsid w:val="00994E16"/>
    <w:rsid w:val="00995E09"/>
    <w:rsid w:val="0099757C"/>
    <w:rsid w:val="00997966"/>
    <w:rsid w:val="009A0DE6"/>
    <w:rsid w:val="009A1441"/>
    <w:rsid w:val="009A1941"/>
    <w:rsid w:val="009A1C93"/>
    <w:rsid w:val="009A2D33"/>
    <w:rsid w:val="009A2EB9"/>
    <w:rsid w:val="009A34E1"/>
    <w:rsid w:val="009A5730"/>
    <w:rsid w:val="009A6B4C"/>
    <w:rsid w:val="009A708D"/>
    <w:rsid w:val="009A712D"/>
    <w:rsid w:val="009A7580"/>
    <w:rsid w:val="009A7EEC"/>
    <w:rsid w:val="009B0184"/>
    <w:rsid w:val="009B03A9"/>
    <w:rsid w:val="009B0B69"/>
    <w:rsid w:val="009B0F7D"/>
    <w:rsid w:val="009B1CE2"/>
    <w:rsid w:val="009B4C31"/>
    <w:rsid w:val="009B6EF6"/>
    <w:rsid w:val="009B7365"/>
    <w:rsid w:val="009C0019"/>
    <w:rsid w:val="009C195E"/>
    <w:rsid w:val="009C2BE2"/>
    <w:rsid w:val="009C3F7B"/>
    <w:rsid w:val="009C4C06"/>
    <w:rsid w:val="009C4E5C"/>
    <w:rsid w:val="009C5D27"/>
    <w:rsid w:val="009C75B7"/>
    <w:rsid w:val="009C773B"/>
    <w:rsid w:val="009C7FD7"/>
    <w:rsid w:val="009D08CF"/>
    <w:rsid w:val="009D0C2D"/>
    <w:rsid w:val="009D117A"/>
    <w:rsid w:val="009D192B"/>
    <w:rsid w:val="009D2099"/>
    <w:rsid w:val="009D2806"/>
    <w:rsid w:val="009D3C26"/>
    <w:rsid w:val="009D5E6A"/>
    <w:rsid w:val="009D643A"/>
    <w:rsid w:val="009D6DAF"/>
    <w:rsid w:val="009D7980"/>
    <w:rsid w:val="009E12AE"/>
    <w:rsid w:val="009E243F"/>
    <w:rsid w:val="009E2C1A"/>
    <w:rsid w:val="009E3916"/>
    <w:rsid w:val="009E4D13"/>
    <w:rsid w:val="009E7247"/>
    <w:rsid w:val="009F010B"/>
    <w:rsid w:val="009F0C6C"/>
    <w:rsid w:val="009F13E1"/>
    <w:rsid w:val="009F1896"/>
    <w:rsid w:val="009F4529"/>
    <w:rsid w:val="009F462A"/>
    <w:rsid w:val="009F7349"/>
    <w:rsid w:val="009F7A48"/>
    <w:rsid w:val="00A003CB"/>
    <w:rsid w:val="00A01C04"/>
    <w:rsid w:val="00A02B00"/>
    <w:rsid w:val="00A05CC7"/>
    <w:rsid w:val="00A06210"/>
    <w:rsid w:val="00A06DE9"/>
    <w:rsid w:val="00A07233"/>
    <w:rsid w:val="00A07C9B"/>
    <w:rsid w:val="00A1139D"/>
    <w:rsid w:val="00A11743"/>
    <w:rsid w:val="00A118B3"/>
    <w:rsid w:val="00A12D2F"/>
    <w:rsid w:val="00A13926"/>
    <w:rsid w:val="00A14E78"/>
    <w:rsid w:val="00A158A0"/>
    <w:rsid w:val="00A15C21"/>
    <w:rsid w:val="00A15ECF"/>
    <w:rsid w:val="00A161D7"/>
    <w:rsid w:val="00A17874"/>
    <w:rsid w:val="00A202A0"/>
    <w:rsid w:val="00A221F3"/>
    <w:rsid w:val="00A225D8"/>
    <w:rsid w:val="00A2269E"/>
    <w:rsid w:val="00A22E24"/>
    <w:rsid w:val="00A234BF"/>
    <w:rsid w:val="00A23819"/>
    <w:rsid w:val="00A24577"/>
    <w:rsid w:val="00A2693A"/>
    <w:rsid w:val="00A26AEE"/>
    <w:rsid w:val="00A27557"/>
    <w:rsid w:val="00A27820"/>
    <w:rsid w:val="00A30CDC"/>
    <w:rsid w:val="00A30D63"/>
    <w:rsid w:val="00A31C7F"/>
    <w:rsid w:val="00A31EFE"/>
    <w:rsid w:val="00A32BA5"/>
    <w:rsid w:val="00A32E14"/>
    <w:rsid w:val="00A331DD"/>
    <w:rsid w:val="00A33259"/>
    <w:rsid w:val="00A34827"/>
    <w:rsid w:val="00A34FBA"/>
    <w:rsid w:val="00A36283"/>
    <w:rsid w:val="00A36EE6"/>
    <w:rsid w:val="00A422A1"/>
    <w:rsid w:val="00A43715"/>
    <w:rsid w:val="00A43D90"/>
    <w:rsid w:val="00A43D9A"/>
    <w:rsid w:val="00A43E7F"/>
    <w:rsid w:val="00A4439A"/>
    <w:rsid w:val="00A450AB"/>
    <w:rsid w:val="00A45693"/>
    <w:rsid w:val="00A45DFA"/>
    <w:rsid w:val="00A460C7"/>
    <w:rsid w:val="00A462D8"/>
    <w:rsid w:val="00A46456"/>
    <w:rsid w:val="00A469FA"/>
    <w:rsid w:val="00A50185"/>
    <w:rsid w:val="00A50746"/>
    <w:rsid w:val="00A50847"/>
    <w:rsid w:val="00A50DF9"/>
    <w:rsid w:val="00A51916"/>
    <w:rsid w:val="00A51F41"/>
    <w:rsid w:val="00A534A8"/>
    <w:rsid w:val="00A53BB1"/>
    <w:rsid w:val="00A56242"/>
    <w:rsid w:val="00A564BB"/>
    <w:rsid w:val="00A569C7"/>
    <w:rsid w:val="00A575F6"/>
    <w:rsid w:val="00A57936"/>
    <w:rsid w:val="00A579C9"/>
    <w:rsid w:val="00A57F74"/>
    <w:rsid w:val="00A618F5"/>
    <w:rsid w:val="00A63EF2"/>
    <w:rsid w:val="00A64074"/>
    <w:rsid w:val="00A64594"/>
    <w:rsid w:val="00A651F6"/>
    <w:rsid w:val="00A65574"/>
    <w:rsid w:val="00A6638B"/>
    <w:rsid w:val="00A66CDF"/>
    <w:rsid w:val="00A67E39"/>
    <w:rsid w:val="00A70EDA"/>
    <w:rsid w:val="00A71103"/>
    <w:rsid w:val="00A72A26"/>
    <w:rsid w:val="00A72BBF"/>
    <w:rsid w:val="00A732A6"/>
    <w:rsid w:val="00A73F3A"/>
    <w:rsid w:val="00A74120"/>
    <w:rsid w:val="00A745A3"/>
    <w:rsid w:val="00A759D3"/>
    <w:rsid w:val="00A75FAC"/>
    <w:rsid w:val="00A8082F"/>
    <w:rsid w:val="00A813CF"/>
    <w:rsid w:val="00A816E3"/>
    <w:rsid w:val="00A81916"/>
    <w:rsid w:val="00A81A6C"/>
    <w:rsid w:val="00A82DEA"/>
    <w:rsid w:val="00A838F6"/>
    <w:rsid w:val="00A84FC7"/>
    <w:rsid w:val="00A85979"/>
    <w:rsid w:val="00A85CEC"/>
    <w:rsid w:val="00A86509"/>
    <w:rsid w:val="00A86BAB"/>
    <w:rsid w:val="00A900B5"/>
    <w:rsid w:val="00A906CF"/>
    <w:rsid w:val="00A91139"/>
    <w:rsid w:val="00A91296"/>
    <w:rsid w:val="00A92550"/>
    <w:rsid w:val="00A925FC"/>
    <w:rsid w:val="00A92A55"/>
    <w:rsid w:val="00A92FA4"/>
    <w:rsid w:val="00A94180"/>
    <w:rsid w:val="00A94892"/>
    <w:rsid w:val="00A95354"/>
    <w:rsid w:val="00A95C5D"/>
    <w:rsid w:val="00A95D56"/>
    <w:rsid w:val="00A97679"/>
    <w:rsid w:val="00A9767C"/>
    <w:rsid w:val="00AA026C"/>
    <w:rsid w:val="00AA1373"/>
    <w:rsid w:val="00AA21F8"/>
    <w:rsid w:val="00AA3767"/>
    <w:rsid w:val="00AA3D6F"/>
    <w:rsid w:val="00AA4670"/>
    <w:rsid w:val="00AA4AB5"/>
    <w:rsid w:val="00AA77FE"/>
    <w:rsid w:val="00AA788D"/>
    <w:rsid w:val="00AA7C60"/>
    <w:rsid w:val="00AB0C74"/>
    <w:rsid w:val="00AB1099"/>
    <w:rsid w:val="00AB1E60"/>
    <w:rsid w:val="00AB2116"/>
    <w:rsid w:val="00AB28D7"/>
    <w:rsid w:val="00AB28FC"/>
    <w:rsid w:val="00AB2C8F"/>
    <w:rsid w:val="00AB38AD"/>
    <w:rsid w:val="00AB3CB1"/>
    <w:rsid w:val="00AB3F06"/>
    <w:rsid w:val="00AB4B98"/>
    <w:rsid w:val="00AB5D42"/>
    <w:rsid w:val="00AB5F54"/>
    <w:rsid w:val="00AB6098"/>
    <w:rsid w:val="00AB64B3"/>
    <w:rsid w:val="00AB6AD4"/>
    <w:rsid w:val="00AB7C1E"/>
    <w:rsid w:val="00AC22A6"/>
    <w:rsid w:val="00AC4452"/>
    <w:rsid w:val="00AC465B"/>
    <w:rsid w:val="00AC518D"/>
    <w:rsid w:val="00AC55D7"/>
    <w:rsid w:val="00AC5CA3"/>
    <w:rsid w:val="00AC6504"/>
    <w:rsid w:val="00AC6682"/>
    <w:rsid w:val="00AC68BA"/>
    <w:rsid w:val="00AC6A5C"/>
    <w:rsid w:val="00AC7060"/>
    <w:rsid w:val="00AC763F"/>
    <w:rsid w:val="00AC7ADF"/>
    <w:rsid w:val="00AC7E68"/>
    <w:rsid w:val="00AD0A9A"/>
    <w:rsid w:val="00AD156C"/>
    <w:rsid w:val="00AD1D19"/>
    <w:rsid w:val="00AD1EB7"/>
    <w:rsid w:val="00AD300F"/>
    <w:rsid w:val="00AD3C93"/>
    <w:rsid w:val="00AD3D17"/>
    <w:rsid w:val="00AD46FD"/>
    <w:rsid w:val="00AD49D3"/>
    <w:rsid w:val="00AD5167"/>
    <w:rsid w:val="00AD551B"/>
    <w:rsid w:val="00AD5DF9"/>
    <w:rsid w:val="00AD68D3"/>
    <w:rsid w:val="00AD7503"/>
    <w:rsid w:val="00AE0218"/>
    <w:rsid w:val="00AE0643"/>
    <w:rsid w:val="00AE0F37"/>
    <w:rsid w:val="00AE3A57"/>
    <w:rsid w:val="00AE3BC0"/>
    <w:rsid w:val="00AE55DE"/>
    <w:rsid w:val="00AE600A"/>
    <w:rsid w:val="00AE7964"/>
    <w:rsid w:val="00AE7C66"/>
    <w:rsid w:val="00AF087F"/>
    <w:rsid w:val="00AF09DC"/>
    <w:rsid w:val="00AF0A25"/>
    <w:rsid w:val="00AF0C1C"/>
    <w:rsid w:val="00AF1D90"/>
    <w:rsid w:val="00AF270B"/>
    <w:rsid w:val="00AF3273"/>
    <w:rsid w:val="00AF34A7"/>
    <w:rsid w:val="00AF3BEA"/>
    <w:rsid w:val="00AF444C"/>
    <w:rsid w:val="00AF4F55"/>
    <w:rsid w:val="00AF513A"/>
    <w:rsid w:val="00AF519B"/>
    <w:rsid w:val="00AF6F30"/>
    <w:rsid w:val="00AF775A"/>
    <w:rsid w:val="00AF7951"/>
    <w:rsid w:val="00B00078"/>
    <w:rsid w:val="00B005BF"/>
    <w:rsid w:val="00B00633"/>
    <w:rsid w:val="00B00A52"/>
    <w:rsid w:val="00B00CEE"/>
    <w:rsid w:val="00B00E55"/>
    <w:rsid w:val="00B00E8A"/>
    <w:rsid w:val="00B01215"/>
    <w:rsid w:val="00B013F1"/>
    <w:rsid w:val="00B01C1F"/>
    <w:rsid w:val="00B026CC"/>
    <w:rsid w:val="00B02A78"/>
    <w:rsid w:val="00B02AC4"/>
    <w:rsid w:val="00B02B40"/>
    <w:rsid w:val="00B02E24"/>
    <w:rsid w:val="00B04563"/>
    <w:rsid w:val="00B0517C"/>
    <w:rsid w:val="00B055A6"/>
    <w:rsid w:val="00B05833"/>
    <w:rsid w:val="00B0591C"/>
    <w:rsid w:val="00B062B7"/>
    <w:rsid w:val="00B06978"/>
    <w:rsid w:val="00B06BA3"/>
    <w:rsid w:val="00B1000D"/>
    <w:rsid w:val="00B10256"/>
    <w:rsid w:val="00B10ABB"/>
    <w:rsid w:val="00B116CF"/>
    <w:rsid w:val="00B117AE"/>
    <w:rsid w:val="00B1181B"/>
    <w:rsid w:val="00B11C0B"/>
    <w:rsid w:val="00B11CE6"/>
    <w:rsid w:val="00B121E5"/>
    <w:rsid w:val="00B125D5"/>
    <w:rsid w:val="00B1346E"/>
    <w:rsid w:val="00B135A0"/>
    <w:rsid w:val="00B1372F"/>
    <w:rsid w:val="00B13A14"/>
    <w:rsid w:val="00B13F12"/>
    <w:rsid w:val="00B143CA"/>
    <w:rsid w:val="00B14BFA"/>
    <w:rsid w:val="00B14C99"/>
    <w:rsid w:val="00B14CD7"/>
    <w:rsid w:val="00B14EA6"/>
    <w:rsid w:val="00B156DF"/>
    <w:rsid w:val="00B170F1"/>
    <w:rsid w:val="00B1781E"/>
    <w:rsid w:val="00B17B94"/>
    <w:rsid w:val="00B17B97"/>
    <w:rsid w:val="00B20EDD"/>
    <w:rsid w:val="00B21416"/>
    <w:rsid w:val="00B2162B"/>
    <w:rsid w:val="00B21F63"/>
    <w:rsid w:val="00B2206B"/>
    <w:rsid w:val="00B22BAD"/>
    <w:rsid w:val="00B2343E"/>
    <w:rsid w:val="00B2655B"/>
    <w:rsid w:val="00B27177"/>
    <w:rsid w:val="00B274E7"/>
    <w:rsid w:val="00B276CA"/>
    <w:rsid w:val="00B27B90"/>
    <w:rsid w:val="00B30035"/>
    <w:rsid w:val="00B301F7"/>
    <w:rsid w:val="00B308EB"/>
    <w:rsid w:val="00B31D4D"/>
    <w:rsid w:val="00B32152"/>
    <w:rsid w:val="00B327B2"/>
    <w:rsid w:val="00B32F84"/>
    <w:rsid w:val="00B330A0"/>
    <w:rsid w:val="00B332E0"/>
    <w:rsid w:val="00B3510D"/>
    <w:rsid w:val="00B358A9"/>
    <w:rsid w:val="00B35B3F"/>
    <w:rsid w:val="00B361A1"/>
    <w:rsid w:val="00B37BB1"/>
    <w:rsid w:val="00B40C1B"/>
    <w:rsid w:val="00B40F8E"/>
    <w:rsid w:val="00B41A7E"/>
    <w:rsid w:val="00B41AA1"/>
    <w:rsid w:val="00B42947"/>
    <w:rsid w:val="00B43808"/>
    <w:rsid w:val="00B44566"/>
    <w:rsid w:val="00B446C8"/>
    <w:rsid w:val="00B47172"/>
    <w:rsid w:val="00B47475"/>
    <w:rsid w:val="00B47BBC"/>
    <w:rsid w:val="00B5023F"/>
    <w:rsid w:val="00B50B01"/>
    <w:rsid w:val="00B52BC7"/>
    <w:rsid w:val="00B53FAA"/>
    <w:rsid w:val="00B5405A"/>
    <w:rsid w:val="00B547EF"/>
    <w:rsid w:val="00B54C7D"/>
    <w:rsid w:val="00B559E2"/>
    <w:rsid w:val="00B55F37"/>
    <w:rsid w:val="00B56472"/>
    <w:rsid w:val="00B57098"/>
    <w:rsid w:val="00B57A3A"/>
    <w:rsid w:val="00B60E45"/>
    <w:rsid w:val="00B60EFB"/>
    <w:rsid w:val="00B610E3"/>
    <w:rsid w:val="00B63582"/>
    <w:rsid w:val="00B6397C"/>
    <w:rsid w:val="00B64EC9"/>
    <w:rsid w:val="00B652B2"/>
    <w:rsid w:val="00B65CE4"/>
    <w:rsid w:val="00B66E44"/>
    <w:rsid w:val="00B674E0"/>
    <w:rsid w:val="00B67ED1"/>
    <w:rsid w:val="00B70E69"/>
    <w:rsid w:val="00B71452"/>
    <w:rsid w:val="00B747E3"/>
    <w:rsid w:val="00B753AC"/>
    <w:rsid w:val="00B7598D"/>
    <w:rsid w:val="00B75E0C"/>
    <w:rsid w:val="00B76044"/>
    <w:rsid w:val="00B76365"/>
    <w:rsid w:val="00B76529"/>
    <w:rsid w:val="00B76836"/>
    <w:rsid w:val="00B76F23"/>
    <w:rsid w:val="00B80322"/>
    <w:rsid w:val="00B80C49"/>
    <w:rsid w:val="00B81000"/>
    <w:rsid w:val="00B8167C"/>
    <w:rsid w:val="00B81996"/>
    <w:rsid w:val="00B82281"/>
    <w:rsid w:val="00B826FC"/>
    <w:rsid w:val="00B82824"/>
    <w:rsid w:val="00B82C1C"/>
    <w:rsid w:val="00B83BD7"/>
    <w:rsid w:val="00B8412E"/>
    <w:rsid w:val="00B84BF4"/>
    <w:rsid w:val="00B86DF0"/>
    <w:rsid w:val="00B877E0"/>
    <w:rsid w:val="00B906A8"/>
    <w:rsid w:val="00B90716"/>
    <w:rsid w:val="00B90D69"/>
    <w:rsid w:val="00B91D10"/>
    <w:rsid w:val="00B92506"/>
    <w:rsid w:val="00B96952"/>
    <w:rsid w:val="00B96C31"/>
    <w:rsid w:val="00B9771E"/>
    <w:rsid w:val="00BA2729"/>
    <w:rsid w:val="00BA2AAD"/>
    <w:rsid w:val="00BA2FFF"/>
    <w:rsid w:val="00BA3ABF"/>
    <w:rsid w:val="00BA3C22"/>
    <w:rsid w:val="00BA426A"/>
    <w:rsid w:val="00BA4999"/>
    <w:rsid w:val="00BA4C89"/>
    <w:rsid w:val="00BA4E6F"/>
    <w:rsid w:val="00BA573D"/>
    <w:rsid w:val="00BA5A7B"/>
    <w:rsid w:val="00BA6D49"/>
    <w:rsid w:val="00BA6EB9"/>
    <w:rsid w:val="00BA7397"/>
    <w:rsid w:val="00BB065E"/>
    <w:rsid w:val="00BB38A1"/>
    <w:rsid w:val="00BB40F3"/>
    <w:rsid w:val="00BB62B7"/>
    <w:rsid w:val="00BB6630"/>
    <w:rsid w:val="00BB6E2C"/>
    <w:rsid w:val="00BB7B38"/>
    <w:rsid w:val="00BC08AF"/>
    <w:rsid w:val="00BC26B8"/>
    <w:rsid w:val="00BC2A25"/>
    <w:rsid w:val="00BC34AC"/>
    <w:rsid w:val="00BC3DD2"/>
    <w:rsid w:val="00BC56EC"/>
    <w:rsid w:val="00BC5EE9"/>
    <w:rsid w:val="00BC5F6C"/>
    <w:rsid w:val="00BC6469"/>
    <w:rsid w:val="00BC75B2"/>
    <w:rsid w:val="00BC7835"/>
    <w:rsid w:val="00BC7BA5"/>
    <w:rsid w:val="00BD0834"/>
    <w:rsid w:val="00BD3778"/>
    <w:rsid w:val="00BD454B"/>
    <w:rsid w:val="00BD4B8C"/>
    <w:rsid w:val="00BD56AA"/>
    <w:rsid w:val="00BD7481"/>
    <w:rsid w:val="00BD7EBF"/>
    <w:rsid w:val="00BE0543"/>
    <w:rsid w:val="00BE25AF"/>
    <w:rsid w:val="00BE2A4B"/>
    <w:rsid w:val="00BE2B09"/>
    <w:rsid w:val="00BE33D1"/>
    <w:rsid w:val="00BE359A"/>
    <w:rsid w:val="00BE46C3"/>
    <w:rsid w:val="00BE57CA"/>
    <w:rsid w:val="00BE58DC"/>
    <w:rsid w:val="00BE5A43"/>
    <w:rsid w:val="00BE5BAF"/>
    <w:rsid w:val="00BE6203"/>
    <w:rsid w:val="00BE713B"/>
    <w:rsid w:val="00BE7603"/>
    <w:rsid w:val="00BE7D4E"/>
    <w:rsid w:val="00BF0B24"/>
    <w:rsid w:val="00BF0B89"/>
    <w:rsid w:val="00BF1804"/>
    <w:rsid w:val="00BF2395"/>
    <w:rsid w:val="00BF4A21"/>
    <w:rsid w:val="00BF51C7"/>
    <w:rsid w:val="00BF5744"/>
    <w:rsid w:val="00BF5E92"/>
    <w:rsid w:val="00BF6C07"/>
    <w:rsid w:val="00C0083A"/>
    <w:rsid w:val="00C01139"/>
    <w:rsid w:val="00C01348"/>
    <w:rsid w:val="00C01684"/>
    <w:rsid w:val="00C01B32"/>
    <w:rsid w:val="00C033B3"/>
    <w:rsid w:val="00C04268"/>
    <w:rsid w:val="00C04F0A"/>
    <w:rsid w:val="00C0576B"/>
    <w:rsid w:val="00C05FC7"/>
    <w:rsid w:val="00C063CF"/>
    <w:rsid w:val="00C0666E"/>
    <w:rsid w:val="00C07103"/>
    <w:rsid w:val="00C07A79"/>
    <w:rsid w:val="00C109AB"/>
    <w:rsid w:val="00C10D8D"/>
    <w:rsid w:val="00C1153F"/>
    <w:rsid w:val="00C11E51"/>
    <w:rsid w:val="00C13FE1"/>
    <w:rsid w:val="00C145E6"/>
    <w:rsid w:val="00C149DB"/>
    <w:rsid w:val="00C14AC6"/>
    <w:rsid w:val="00C15AC3"/>
    <w:rsid w:val="00C15D6B"/>
    <w:rsid w:val="00C16CF3"/>
    <w:rsid w:val="00C2033A"/>
    <w:rsid w:val="00C2048D"/>
    <w:rsid w:val="00C209A8"/>
    <w:rsid w:val="00C21451"/>
    <w:rsid w:val="00C22AE2"/>
    <w:rsid w:val="00C231B9"/>
    <w:rsid w:val="00C2331E"/>
    <w:rsid w:val="00C25FE3"/>
    <w:rsid w:val="00C261B8"/>
    <w:rsid w:val="00C265DE"/>
    <w:rsid w:val="00C30594"/>
    <w:rsid w:val="00C30FA0"/>
    <w:rsid w:val="00C317DD"/>
    <w:rsid w:val="00C321D2"/>
    <w:rsid w:val="00C32808"/>
    <w:rsid w:val="00C32C59"/>
    <w:rsid w:val="00C3339F"/>
    <w:rsid w:val="00C33B4D"/>
    <w:rsid w:val="00C345D7"/>
    <w:rsid w:val="00C35235"/>
    <w:rsid w:val="00C35AE7"/>
    <w:rsid w:val="00C361A7"/>
    <w:rsid w:val="00C361C0"/>
    <w:rsid w:val="00C3792D"/>
    <w:rsid w:val="00C4027A"/>
    <w:rsid w:val="00C42A51"/>
    <w:rsid w:val="00C432F3"/>
    <w:rsid w:val="00C43A40"/>
    <w:rsid w:val="00C43DA1"/>
    <w:rsid w:val="00C447EE"/>
    <w:rsid w:val="00C44CF7"/>
    <w:rsid w:val="00C45923"/>
    <w:rsid w:val="00C4687E"/>
    <w:rsid w:val="00C46D58"/>
    <w:rsid w:val="00C50441"/>
    <w:rsid w:val="00C518AC"/>
    <w:rsid w:val="00C51D3B"/>
    <w:rsid w:val="00C52532"/>
    <w:rsid w:val="00C52829"/>
    <w:rsid w:val="00C52E76"/>
    <w:rsid w:val="00C53D7D"/>
    <w:rsid w:val="00C540C2"/>
    <w:rsid w:val="00C54DD3"/>
    <w:rsid w:val="00C555F3"/>
    <w:rsid w:val="00C56357"/>
    <w:rsid w:val="00C564CE"/>
    <w:rsid w:val="00C56EC1"/>
    <w:rsid w:val="00C5799D"/>
    <w:rsid w:val="00C57F51"/>
    <w:rsid w:val="00C604AF"/>
    <w:rsid w:val="00C61206"/>
    <w:rsid w:val="00C6193B"/>
    <w:rsid w:val="00C61F64"/>
    <w:rsid w:val="00C63021"/>
    <w:rsid w:val="00C63890"/>
    <w:rsid w:val="00C64501"/>
    <w:rsid w:val="00C648EC"/>
    <w:rsid w:val="00C6493D"/>
    <w:rsid w:val="00C65EB2"/>
    <w:rsid w:val="00C66225"/>
    <w:rsid w:val="00C66CB4"/>
    <w:rsid w:val="00C676C5"/>
    <w:rsid w:val="00C700DC"/>
    <w:rsid w:val="00C7113D"/>
    <w:rsid w:val="00C725BE"/>
    <w:rsid w:val="00C726D2"/>
    <w:rsid w:val="00C72B79"/>
    <w:rsid w:val="00C73294"/>
    <w:rsid w:val="00C73427"/>
    <w:rsid w:val="00C737C1"/>
    <w:rsid w:val="00C748DA"/>
    <w:rsid w:val="00C75659"/>
    <w:rsid w:val="00C758A9"/>
    <w:rsid w:val="00C75CD6"/>
    <w:rsid w:val="00C76582"/>
    <w:rsid w:val="00C76A59"/>
    <w:rsid w:val="00C76FBA"/>
    <w:rsid w:val="00C7758A"/>
    <w:rsid w:val="00C77C38"/>
    <w:rsid w:val="00C8053E"/>
    <w:rsid w:val="00C8064D"/>
    <w:rsid w:val="00C81FF2"/>
    <w:rsid w:val="00C82C24"/>
    <w:rsid w:val="00C84D50"/>
    <w:rsid w:val="00C853D8"/>
    <w:rsid w:val="00C8694E"/>
    <w:rsid w:val="00C86C55"/>
    <w:rsid w:val="00C87269"/>
    <w:rsid w:val="00C878AF"/>
    <w:rsid w:val="00C87A6E"/>
    <w:rsid w:val="00C9043D"/>
    <w:rsid w:val="00C90478"/>
    <w:rsid w:val="00C904A0"/>
    <w:rsid w:val="00C91A3E"/>
    <w:rsid w:val="00C91A4F"/>
    <w:rsid w:val="00C927A2"/>
    <w:rsid w:val="00C93148"/>
    <w:rsid w:val="00C946F0"/>
    <w:rsid w:val="00C94BB0"/>
    <w:rsid w:val="00C94DDD"/>
    <w:rsid w:val="00C955BC"/>
    <w:rsid w:val="00C95696"/>
    <w:rsid w:val="00C95C3B"/>
    <w:rsid w:val="00C9618D"/>
    <w:rsid w:val="00C96236"/>
    <w:rsid w:val="00C96981"/>
    <w:rsid w:val="00C975DB"/>
    <w:rsid w:val="00C97858"/>
    <w:rsid w:val="00CA08BA"/>
    <w:rsid w:val="00CA1189"/>
    <w:rsid w:val="00CA15B9"/>
    <w:rsid w:val="00CA2DBB"/>
    <w:rsid w:val="00CA3B46"/>
    <w:rsid w:val="00CA3C10"/>
    <w:rsid w:val="00CA5157"/>
    <w:rsid w:val="00CA5510"/>
    <w:rsid w:val="00CA58DD"/>
    <w:rsid w:val="00CA7AB2"/>
    <w:rsid w:val="00CB0528"/>
    <w:rsid w:val="00CB086C"/>
    <w:rsid w:val="00CB406B"/>
    <w:rsid w:val="00CB502A"/>
    <w:rsid w:val="00CB57CE"/>
    <w:rsid w:val="00CC039E"/>
    <w:rsid w:val="00CC0F64"/>
    <w:rsid w:val="00CC1B20"/>
    <w:rsid w:val="00CC3908"/>
    <w:rsid w:val="00CC3F92"/>
    <w:rsid w:val="00CC44E7"/>
    <w:rsid w:val="00CC632A"/>
    <w:rsid w:val="00CC689A"/>
    <w:rsid w:val="00CC69A1"/>
    <w:rsid w:val="00CC794C"/>
    <w:rsid w:val="00CC7D46"/>
    <w:rsid w:val="00CD0337"/>
    <w:rsid w:val="00CD0828"/>
    <w:rsid w:val="00CD1973"/>
    <w:rsid w:val="00CD3033"/>
    <w:rsid w:val="00CD54A2"/>
    <w:rsid w:val="00CD5AEC"/>
    <w:rsid w:val="00CD742C"/>
    <w:rsid w:val="00CE045B"/>
    <w:rsid w:val="00CE38AD"/>
    <w:rsid w:val="00CE3CB2"/>
    <w:rsid w:val="00CE3F1E"/>
    <w:rsid w:val="00CE432B"/>
    <w:rsid w:val="00CE5763"/>
    <w:rsid w:val="00CE5FD3"/>
    <w:rsid w:val="00CE61A1"/>
    <w:rsid w:val="00CE6D0E"/>
    <w:rsid w:val="00CE77EF"/>
    <w:rsid w:val="00CE79E7"/>
    <w:rsid w:val="00CF1FFC"/>
    <w:rsid w:val="00CF234D"/>
    <w:rsid w:val="00CF250F"/>
    <w:rsid w:val="00CF2CA9"/>
    <w:rsid w:val="00CF381A"/>
    <w:rsid w:val="00CF38D4"/>
    <w:rsid w:val="00CF3CE5"/>
    <w:rsid w:val="00CF40C5"/>
    <w:rsid w:val="00CF5640"/>
    <w:rsid w:val="00CF5D74"/>
    <w:rsid w:val="00CF68A8"/>
    <w:rsid w:val="00CF729C"/>
    <w:rsid w:val="00D0061E"/>
    <w:rsid w:val="00D00A5E"/>
    <w:rsid w:val="00D018A8"/>
    <w:rsid w:val="00D020DA"/>
    <w:rsid w:val="00D0213F"/>
    <w:rsid w:val="00D026E1"/>
    <w:rsid w:val="00D03104"/>
    <w:rsid w:val="00D03E48"/>
    <w:rsid w:val="00D0478D"/>
    <w:rsid w:val="00D052BC"/>
    <w:rsid w:val="00D0589D"/>
    <w:rsid w:val="00D05A5A"/>
    <w:rsid w:val="00D070FB"/>
    <w:rsid w:val="00D07AE7"/>
    <w:rsid w:val="00D07B76"/>
    <w:rsid w:val="00D10A23"/>
    <w:rsid w:val="00D10E4D"/>
    <w:rsid w:val="00D1157D"/>
    <w:rsid w:val="00D123D5"/>
    <w:rsid w:val="00D145A2"/>
    <w:rsid w:val="00D1524D"/>
    <w:rsid w:val="00D15D33"/>
    <w:rsid w:val="00D161B2"/>
    <w:rsid w:val="00D1637E"/>
    <w:rsid w:val="00D1686A"/>
    <w:rsid w:val="00D17147"/>
    <w:rsid w:val="00D17185"/>
    <w:rsid w:val="00D1770A"/>
    <w:rsid w:val="00D20D8A"/>
    <w:rsid w:val="00D20F1E"/>
    <w:rsid w:val="00D21FA1"/>
    <w:rsid w:val="00D249FF"/>
    <w:rsid w:val="00D25072"/>
    <w:rsid w:val="00D2572E"/>
    <w:rsid w:val="00D260C7"/>
    <w:rsid w:val="00D2672E"/>
    <w:rsid w:val="00D302C1"/>
    <w:rsid w:val="00D30300"/>
    <w:rsid w:val="00D30E3D"/>
    <w:rsid w:val="00D318CA"/>
    <w:rsid w:val="00D324B6"/>
    <w:rsid w:val="00D32581"/>
    <w:rsid w:val="00D32FF7"/>
    <w:rsid w:val="00D34CFF"/>
    <w:rsid w:val="00D35795"/>
    <w:rsid w:val="00D3603D"/>
    <w:rsid w:val="00D37726"/>
    <w:rsid w:val="00D40E63"/>
    <w:rsid w:val="00D4127E"/>
    <w:rsid w:val="00D41323"/>
    <w:rsid w:val="00D42EED"/>
    <w:rsid w:val="00D4307E"/>
    <w:rsid w:val="00D431F8"/>
    <w:rsid w:val="00D432F1"/>
    <w:rsid w:val="00D453A4"/>
    <w:rsid w:val="00D45A9A"/>
    <w:rsid w:val="00D45DA0"/>
    <w:rsid w:val="00D47386"/>
    <w:rsid w:val="00D47DEE"/>
    <w:rsid w:val="00D47F05"/>
    <w:rsid w:val="00D5015A"/>
    <w:rsid w:val="00D50681"/>
    <w:rsid w:val="00D50792"/>
    <w:rsid w:val="00D51030"/>
    <w:rsid w:val="00D51E9E"/>
    <w:rsid w:val="00D527FF"/>
    <w:rsid w:val="00D52B6E"/>
    <w:rsid w:val="00D53CFF"/>
    <w:rsid w:val="00D54329"/>
    <w:rsid w:val="00D54584"/>
    <w:rsid w:val="00D554FA"/>
    <w:rsid w:val="00D556CD"/>
    <w:rsid w:val="00D56291"/>
    <w:rsid w:val="00D56A43"/>
    <w:rsid w:val="00D56C5C"/>
    <w:rsid w:val="00D576EC"/>
    <w:rsid w:val="00D57C5B"/>
    <w:rsid w:val="00D605DB"/>
    <w:rsid w:val="00D60A53"/>
    <w:rsid w:val="00D62730"/>
    <w:rsid w:val="00D62FD9"/>
    <w:rsid w:val="00D64A9D"/>
    <w:rsid w:val="00D64F18"/>
    <w:rsid w:val="00D651E5"/>
    <w:rsid w:val="00D651FA"/>
    <w:rsid w:val="00D65711"/>
    <w:rsid w:val="00D65DD1"/>
    <w:rsid w:val="00D67B87"/>
    <w:rsid w:val="00D700D3"/>
    <w:rsid w:val="00D70A04"/>
    <w:rsid w:val="00D70A2C"/>
    <w:rsid w:val="00D717ED"/>
    <w:rsid w:val="00D71ADE"/>
    <w:rsid w:val="00D73EF9"/>
    <w:rsid w:val="00D74CBE"/>
    <w:rsid w:val="00D75043"/>
    <w:rsid w:val="00D7520D"/>
    <w:rsid w:val="00D7560E"/>
    <w:rsid w:val="00D75730"/>
    <w:rsid w:val="00D7578A"/>
    <w:rsid w:val="00D769E6"/>
    <w:rsid w:val="00D778A5"/>
    <w:rsid w:val="00D800FE"/>
    <w:rsid w:val="00D82656"/>
    <w:rsid w:val="00D83076"/>
    <w:rsid w:val="00D83DBF"/>
    <w:rsid w:val="00D84802"/>
    <w:rsid w:val="00D848D3"/>
    <w:rsid w:val="00D84D36"/>
    <w:rsid w:val="00D851A7"/>
    <w:rsid w:val="00D86324"/>
    <w:rsid w:val="00D8657D"/>
    <w:rsid w:val="00D8659B"/>
    <w:rsid w:val="00D86752"/>
    <w:rsid w:val="00D86D45"/>
    <w:rsid w:val="00D87B07"/>
    <w:rsid w:val="00D87B4F"/>
    <w:rsid w:val="00D905CA"/>
    <w:rsid w:val="00D9169A"/>
    <w:rsid w:val="00D92038"/>
    <w:rsid w:val="00D9257E"/>
    <w:rsid w:val="00D929E7"/>
    <w:rsid w:val="00D95122"/>
    <w:rsid w:val="00D96A53"/>
    <w:rsid w:val="00D9798F"/>
    <w:rsid w:val="00DA09E6"/>
    <w:rsid w:val="00DA317A"/>
    <w:rsid w:val="00DA3711"/>
    <w:rsid w:val="00DA38F4"/>
    <w:rsid w:val="00DA393A"/>
    <w:rsid w:val="00DA3B43"/>
    <w:rsid w:val="00DA457D"/>
    <w:rsid w:val="00DA5E3B"/>
    <w:rsid w:val="00DA5F6D"/>
    <w:rsid w:val="00DA67AA"/>
    <w:rsid w:val="00DA6D3B"/>
    <w:rsid w:val="00DA76B3"/>
    <w:rsid w:val="00DA7E4D"/>
    <w:rsid w:val="00DB0349"/>
    <w:rsid w:val="00DB08B1"/>
    <w:rsid w:val="00DB0E4C"/>
    <w:rsid w:val="00DB117B"/>
    <w:rsid w:val="00DB2BD7"/>
    <w:rsid w:val="00DB3011"/>
    <w:rsid w:val="00DB3E0A"/>
    <w:rsid w:val="00DB41B5"/>
    <w:rsid w:val="00DB4998"/>
    <w:rsid w:val="00DB4B53"/>
    <w:rsid w:val="00DB7652"/>
    <w:rsid w:val="00DC00D6"/>
    <w:rsid w:val="00DC0674"/>
    <w:rsid w:val="00DC180F"/>
    <w:rsid w:val="00DC1AC8"/>
    <w:rsid w:val="00DC1EBB"/>
    <w:rsid w:val="00DC1FF7"/>
    <w:rsid w:val="00DC2492"/>
    <w:rsid w:val="00DC2B3C"/>
    <w:rsid w:val="00DC3084"/>
    <w:rsid w:val="00DC52E1"/>
    <w:rsid w:val="00DC72DC"/>
    <w:rsid w:val="00DC7CEE"/>
    <w:rsid w:val="00DD0B75"/>
    <w:rsid w:val="00DD1DA6"/>
    <w:rsid w:val="00DD2689"/>
    <w:rsid w:val="00DD32A9"/>
    <w:rsid w:val="00DD34AF"/>
    <w:rsid w:val="00DD45A0"/>
    <w:rsid w:val="00DD45CE"/>
    <w:rsid w:val="00DD53A3"/>
    <w:rsid w:val="00DD6A57"/>
    <w:rsid w:val="00DD787F"/>
    <w:rsid w:val="00DD7C63"/>
    <w:rsid w:val="00DE025A"/>
    <w:rsid w:val="00DE0438"/>
    <w:rsid w:val="00DE07CA"/>
    <w:rsid w:val="00DE17D5"/>
    <w:rsid w:val="00DE3F26"/>
    <w:rsid w:val="00DE451A"/>
    <w:rsid w:val="00DE5E61"/>
    <w:rsid w:val="00DE6135"/>
    <w:rsid w:val="00DE62FB"/>
    <w:rsid w:val="00DE6DD5"/>
    <w:rsid w:val="00DE7237"/>
    <w:rsid w:val="00DE7D94"/>
    <w:rsid w:val="00DF0B04"/>
    <w:rsid w:val="00DF228E"/>
    <w:rsid w:val="00DF28AA"/>
    <w:rsid w:val="00DF2E31"/>
    <w:rsid w:val="00DF3575"/>
    <w:rsid w:val="00DF387C"/>
    <w:rsid w:val="00DF4903"/>
    <w:rsid w:val="00DF5B94"/>
    <w:rsid w:val="00DF5BF5"/>
    <w:rsid w:val="00DF618C"/>
    <w:rsid w:val="00DF64D2"/>
    <w:rsid w:val="00DF6AD5"/>
    <w:rsid w:val="00DF7DFC"/>
    <w:rsid w:val="00E006DF"/>
    <w:rsid w:val="00E008CA"/>
    <w:rsid w:val="00E00A9A"/>
    <w:rsid w:val="00E01DEA"/>
    <w:rsid w:val="00E01E85"/>
    <w:rsid w:val="00E03768"/>
    <w:rsid w:val="00E042CB"/>
    <w:rsid w:val="00E04594"/>
    <w:rsid w:val="00E0477D"/>
    <w:rsid w:val="00E04931"/>
    <w:rsid w:val="00E0517C"/>
    <w:rsid w:val="00E05F50"/>
    <w:rsid w:val="00E06CB0"/>
    <w:rsid w:val="00E075D7"/>
    <w:rsid w:val="00E0761C"/>
    <w:rsid w:val="00E10B8E"/>
    <w:rsid w:val="00E11859"/>
    <w:rsid w:val="00E132E6"/>
    <w:rsid w:val="00E13A39"/>
    <w:rsid w:val="00E13F1A"/>
    <w:rsid w:val="00E13FD3"/>
    <w:rsid w:val="00E151A3"/>
    <w:rsid w:val="00E1586B"/>
    <w:rsid w:val="00E159FA"/>
    <w:rsid w:val="00E16C77"/>
    <w:rsid w:val="00E172BE"/>
    <w:rsid w:val="00E173D9"/>
    <w:rsid w:val="00E2045B"/>
    <w:rsid w:val="00E22160"/>
    <w:rsid w:val="00E227F5"/>
    <w:rsid w:val="00E22AD4"/>
    <w:rsid w:val="00E2340F"/>
    <w:rsid w:val="00E23C16"/>
    <w:rsid w:val="00E24070"/>
    <w:rsid w:val="00E254A2"/>
    <w:rsid w:val="00E25D8B"/>
    <w:rsid w:val="00E30784"/>
    <w:rsid w:val="00E31A19"/>
    <w:rsid w:val="00E32293"/>
    <w:rsid w:val="00E323C8"/>
    <w:rsid w:val="00E323CF"/>
    <w:rsid w:val="00E32615"/>
    <w:rsid w:val="00E33420"/>
    <w:rsid w:val="00E334BF"/>
    <w:rsid w:val="00E33B1D"/>
    <w:rsid w:val="00E33B8F"/>
    <w:rsid w:val="00E34011"/>
    <w:rsid w:val="00E346D1"/>
    <w:rsid w:val="00E37511"/>
    <w:rsid w:val="00E37934"/>
    <w:rsid w:val="00E3793A"/>
    <w:rsid w:val="00E37A71"/>
    <w:rsid w:val="00E40452"/>
    <w:rsid w:val="00E41BF3"/>
    <w:rsid w:val="00E42936"/>
    <w:rsid w:val="00E42E69"/>
    <w:rsid w:val="00E442FD"/>
    <w:rsid w:val="00E448F6"/>
    <w:rsid w:val="00E44957"/>
    <w:rsid w:val="00E44A75"/>
    <w:rsid w:val="00E452BA"/>
    <w:rsid w:val="00E45579"/>
    <w:rsid w:val="00E463A9"/>
    <w:rsid w:val="00E46C52"/>
    <w:rsid w:val="00E50C37"/>
    <w:rsid w:val="00E51188"/>
    <w:rsid w:val="00E520A6"/>
    <w:rsid w:val="00E522B3"/>
    <w:rsid w:val="00E53DD1"/>
    <w:rsid w:val="00E54306"/>
    <w:rsid w:val="00E54529"/>
    <w:rsid w:val="00E54C46"/>
    <w:rsid w:val="00E54E69"/>
    <w:rsid w:val="00E55163"/>
    <w:rsid w:val="00E55F79"/>
    <w:rsid w:val="00E563E6"/>
    <w:rsid w:val="00E5749D"/>
    <w:rsid w:val="00E5780B"/>
    <w:rsid w:val="00E6031C"/>
    <w:rsid w:val="00E60B8D"/>
    <w:rsid w:val="00E610BF"/>
    <w:rsid w:val="00E61629"/>
    <w:rsid w:val="00E637A2"/>
    <w:rsid w:val="00E63B33"/>
    <w:rsid w:val="00E646E0"/>
    <w:rsid w:val="00E64791"/>
    <w:rsid w:val="00E64BEC"/>
    <w:rsid w:val="00E65994"/>
    <w:rsid w:val="00E65BBC"/>
    <w:rsid w:val="00E65DE7"/>
    <w:rsid w:val="00E66FE7"/>
    <w:rsid w:val="00E701CC"/>
    <w:rsid w:val="00E7144F"/>
    <w:rsid w:val="00E71A1B"/>
    <w:rsid w:val="00E731E1"/>
    <w:rsid w:val="00E73CFC"/>
    <w:rsid w:val="00E749AF"/>
    <w:rsid w:val="00E74E1D"/>
    <w:rsid w:val="00E753B2"/>
    <w:rsid w:val="00E75BE7"/>
    <w:rsid w:val="00E76F00"/>
    <w:rsid w:val="00E7775B"/>
    <w:rsid w:val="00E81F05"/>
    <w:rsid w:val="00E81F38"/>
    <w:rsid w:val="00E8335A"/>
    <w:rsid w:val="00E83407"/>
    <w:rsid w:val="00E834AE"/>
    <w:rsid w:val="00E834DE"/>
    <w:rsid w:val="00E83AFE"/>
    <w:rsid w:val="00E84437"/>
    <w:rsid w:val="00E84A0B"/>
    <w:rsid w:val="00E85ED3"/>
    <w:rsid w:val="00E86464"/>
    <w:rsid w:val="00E87636"/>
    <w:rsid w:val="00E9170F"/>
    <w:rsid w:val="00E92276"/>
    <w:rsid w:val="00E934FE"/>
    <w:rsid w:val="00E93B87"/>
    <w:rsid w:val="00E94C46"/>
    <w:rsid w:val="00E95096"/>
    <w:rsid w:val="00E95680"/>
    <w:rsid w:val="00E959CC"/>
    <w:rsid w:val="00E97F8C"/>
    <w:rsid w:val="00EA2457"/>
    <w:rsid w:val="00EA4B32"/>
    <w:rsid w:val="00EA4BFA"/>
    <w:rsid w:val="00EA5510"/>
    <w:rsid w:val="00EA55E6"/>
    <w:rsid w:val="00EA5DD6"/>
    <w:rsid w:val="00EA666A"/>
    <w:rsid w:val="00EA7446"/>
    <w:rsid w:val="00EB0561"/>
    <w:rsid w:val="00EB094D"/>
    <w:rsid w:val="00EB0F69"/>
    <w:rsid w:val="00EB135A"/>
    <w:rsid w:val="00EB1384"/>
    <w:rsid w:val="00EB13F8"/>
    <w:rsid w:val="00EB1D94"/>
    <w:rsid w:val="00EB2883"/>
    <w:rsid w:val="00EB2A0A"/>
    <w:rsid w:val="00EB2CC2"/>
    <w:rsid w:val="00EB2F12"/>
    <w:rsid w:val="00EB3479"/>
    <w:rsid w:val="00EB3FD8"/>
    <w:rsid w:val="00EB42DF"/>
    <w:rsid w:val="00EB434B"/>
    <w:rsid w:val="00EB449E"/>
    <w:rsid w:val="00EB5253"/>
    <w:rsid w:val="00EB55C4"/>
    <w:rsid w:val="00EB64EE"/>
    <w:rsid w:val="00EB71A5"/>
    <w:rsid w:val="00EB749B"/>
    <w:rsid w:val="00EB7F45"/>
    <w:rsid w:val="00EB7F82"/>
    <w:rsid w:val="00EC0319"/>
    <w:rsid w:val="00EC05E6"/>
    <w:rsid w:val="00EC09AC"/>
    <w:rsid w:val="00EC0EAA"/>
    <w:rsid w:val="00EC12AA"/>
    <w:rsid w:val="00EC1D15"/>
    <w:rsid w:val="00EC2179"/>
    <w:rsid w:val="00EC23FD"/>
    <w:rsid w:val="00EC3B90"/>
    <w:rsid w:val="00EC4531"/>
    <w:rsid w:val="00EC4884"/>
    <w:rsid w:val="00EC5493"/>
    <w:rsid w:val="00EC5882"/>
    <w:rsid w:val="00EC5AE1"/>
    <w:rsid w:val="00EC687D"/>
    <w:rsid w:val="00EC6FEA"/>
    <w:rsid w:val="00ED1BF8"/>
    <w:rsid w:val="00ED23B5"/>
    <w:rsid w:val="00ED2438"/>
    <w:rsid w:val="00ED2F34"/>
    <w:rsid w:val="00ED2F5D"/>
    <w:rsid w:val="00ED3624"/>
    <w:rsid w:val="00ED3788"/>
    <w:rsid w:val="00ED495C"/>
    <w:rsid w:val="00ED5BD7"/>
    <w:rsid w:val="00ED5F4A"/>
    <w:rsid w:val="00ED6251"/>
    <w:rsid w:val="00ED654C"/>
    <w:rsid w:val="00ED68B3"/>
    <w:rsid w:val="00ED6EEA"/>
    <w:rsid w:val="00ED7008"/>
    <w:rsid w:val="00ED7144"/>
    <w:rsid w:val="00ED7CDB"/>
    <w:rsid w:val="00ED7D0E"/>
    <w:rsid w:val="00EE0A01"/>
    <w:rsid w:val="00EE13ED"/>
    <w:rsid w:val="00EE19C6"/>
    <w:rsid w:val="00EE1FD2"/>
    <w:rsid w:val="00EE34E9"/>
    <w:rsid w:val="00EE4C03"/>
    <w:rsid w:val="00EE5244"/>
    <w:rsid w:val="00EE5808"/>
    <w:rsid w:val="00EE5B77"/>
    <w:rsid w:val="00EE5F72"/>
    <w:rsid w:val="00EE654B"/>
    <w:rsid w:val="00EE667E"/>
    <w:rsid w:val="00EE6D6A"/>
    <w:rsid w:val="00EE6F46"/>
    <w:rsid w:val="00EF046C"/>
    <w:rsid w:val="00EF0514"/>
    <w:rsid w:val="00EF0C1B"/>
    <w:rsid w:val="00EF17E3"/>
    <w:rsid w:val="00EF1B4A"/>
    <w:rsid w:val="00EF2AF2"/>
    <w:rsid w:val="00EF33D7"/>
    <w:rsid w:val="00EF3DFF"/>
    <w:rsid w:val="00EF55E4"/>
    <w:rsid w:val="00EF577B"/>
    <w:rsid w:val="00EF57AA"/>
    <w:rsid w:val="00EF60C1"/>
    <w:rsid w:val="00EF6536"/>
    <w:rsid w:val="00EF6C63"/>
    <w:rsid w:val="00EF710B"/>
    <w:rsid w:val="00F00910"/>
    <w:rsid w:val="00F01916"/>
    <w:rsid w:val="00F02280"/>
    <w:rsid w:val="00F02F00"/>
    <w:rsid w:val="00F0361E"/>
    <w:rsid w:val="00F0387E"/>
    <w:rsid w:val="00F04155"/>
    <w:rsid w:val="00F04993"/>
    <w:rsid w:val="00F05054"/>
    <w:rsid w:val="00F0515E"/>
    <w:rsid w:val="00F053BD"/>
    <w:rsid w:val="00F05951"/>
    <w:rsid w:val="00F0746D"/>
    <w:rsid w:val="00F07502"/>
    <w:rsid w:val="00F07DD5"/>
    <w:rsid w:val="00F1016B"/>
    <w:rsid w:val="00F108AD"/>
    <w:rsid w:val="00F10A2C"/>
    <w:rsid w:val="00F11A2D"/>
    <w:rsid w:val="00F126B0"/>
    <w:rsid w:val="00F12870"/>
    <w:rsid w:val="00F128B7"/>
    <w:rsid w:val="00F12B25"/>
    <w:rsid w:val="00F141E5"/>
    <w:rsid w:val="00F15095"/>
    <w:rsid w:val="00F16891"/>
    <w:rsid w:val="00F16EF5"/>
    <w:rsid w:val="00F22082"/>
    <w:rsid w:val="00F2258F"/>
    <w:rsid w:val="00F22814"/>
    <w:rsid w:val="00F22BE9"/>
    <w:rsid w:val="00F236E8"/>
    <w:rsid w:val="00F273E2"/>
    <w:rsid w:val="00F306C9"/>
    <w:rsid w:val="00F32B74"/>
    <w:rsid w:val="00F32F07"/>
    <w:rsid w:val="00F337D3"/>
    <w:rsid w:val="00F34067"/>
    <w:rsid w:val="00F3508B"/>
    <w:rsid w:val="00F35D32"/>
    <w:rsid w:val="00F36ED6"/>
    <w:rsid w:val="00F37A9A"/>
    <w:rsid w:val="00F404FA"/>
    <w:rsid w:val="00F40598"/>
    <w:rsid w:val="00F408CE"/>
    <w:rsid w:val="00F428D5"/>
    <w:rsid w:val="00F43099"/>
    <w:rsid w:val="00F431FC"/>
    <w:rsid w:val="00F439F3"/>
    <w:rsid w:val="00F43A03"/>
    <w:rsid w:val="00F44C37"/>
    <w:rsid w:val="00F4535C"/>
    <w:rsid w:val="00F45A49"/>
    <w:rsid w:val="00F46404"/>
    <w:rsid w:val="00F46422"/>
    <w:rsid w:val="00F51473"/>
    <w:rsid w:val="00F529C2"/>
    <w:rsid w:val="00F52EDD"/>
    <w:rsid w:val="00F54581"/>
    <w:rsid w:val="00F55729"/>
    <w:rsid w:val="00F576DB"/>
    <w:rsid w:val="00F60057"/>
    <w:rsid w:val="00F602FE"/>
    <w:rsid w:val="00F60E74"/>
    <w:rsid w:val="00F60FA0"/>
    <w:rsid w:val="00F615E1"/>
    <w:rsid w:val="00F62571"/>
    <w:rsid w:val="00F6293E"/>
    <w:rsid w:val="00F63A4A"/>
    <w:rsid w:val="00F65758"/>
    <w:rsid w:val="00F65879"/>
    <w:rsid w:val="00F65B56"/>
    <w:rsid w:val="00F67114"/>
    <w:rsid w:val="00F7041A"/>
    <w:rsid w:val="00F7117D"/>
    <w:rsid w:val="00F71CC9"/>
    <w:rsid w:val="00F72542"/>
    <w:rsid w:val="00F7254E"/>
    <w:rsid w:val="00F74463"/>
    <w:rsid w:val="00F74A44"/>
    <w:rsid w:val="00F76F2F"/>
    <w:rsid w:val="00F776C4"/>
    <w:rsid w:val="00F77A55"/>
    <w:rsid w:val="00F77B1D"/>
    <w:rsid w:val="00F77CBE"/>
    <w:rsid w:val="00F80007"/>
    <w:rsid w:val="00F8004B"/>
    <w:rsid w:val="00F8084E"/>
    <w:rsid w:val="00F81039"/>
    <w:rsid w:val="00F82373"/>
    <w:rsid w:val="00F82B9E"/>
    <w:rsid w:val="00F830F6"/>
    <w:rsid w:val="00F835A2"/>
    <w:rsid w:val="00F83F76"/>
    <w:rsid w:val="00F84058"/>
    <w:rsid w:val="00F846DC"/>
    <w:rsid w:val="00F84A94"/>
    <w:rsid w:val="00F84C31"/>
    <w:rsid w:val="00F85061"/>
    <w:rsid w:val="00F8611F"/>
    <w:rsid w:val="00F8669B"/>
    <w:rsid w:val="00F86D1D"/>
    <w:rsid w:val="00F86DC3"/>
    <w:rsid w:val="00F87192"/>
    <w:rsid w:val="00F871C7"/>
    <w:rsid w:val="00F90ECA"/>
    <w:rsid w:val="00F91FC3"/>
    <w:rsid w:val="00F92174"/>
    <w:rsid w:val="00F9231E"/>
    <w:rsid w:val="00F92DF7"/>
    <w:rsid w:val="00F92FEC"/>
    <w:rsid w:val="00F94110"/>
    <w:rsid w:val="00F941BA"/>
    <w:rsid w:val="00F96FED"/>
    <w:rsid w:val="00FA06D3"/>
    <w:rsid w:val="00FA16ED"/>
    <w:rsid w:val="00FA1F3F"/>
    <w:rsid w:val="00FA1F95"/>
    <w:rsid w:val="00FA2B85"/>
    <w:rsid w:val="00FA360C"/>
    <w:rsid w:val="00FA37CA"/>
    <w:rsid w:val="00FA3BC4"/>
    <w:rsid w:val="00FA4630"/>
    <w:rsid w:val="00FA5C5A"/>
    <w:rsid w:val="00FA6818"/>
    <w:rsid w:val="00FA7C8B"/>
    <w:rsid w:val="00FB0115"/>
    <w:rsid w:val="00FB0A8A"/>
    <w:rsid w:val="00FB0B07"/>
    <w:rsid w:val="00FB0BC4"/>
    <w:rsid w:val="00FB0FF5"/>
    <w:rsid w:val="00FB1857"/>
    <w:rsid w:val="00FB1B79"/>
    <w:rsid w:val="00FB2F72"/>
    <w:rsid w:val="00FB3D7D"/>
    <w:rsid w:val="00FB4CA8"/>
    <w:rsid w:val="00FB67A3"/>
    <w:rsid w:val="00FB6E44"/>
    <w:rsid w:val="00FB6EFA"/>
    <w:rsid w:val="00FB75B0"/>
    <w:rsid w:val="00FB7799"/>
    <w:rsid w:val="00FC0A2E"/>
    <w:rsid w:val="00FC1EFA"/>
    <w:rsid w:val="00FC399C"/>
    <w:rsid w:val="00FC3ABF"/>
    <w:rsid w:val="00FC462A"/>
    <w:rsid w:val="00FC485F"/>
    <w:rsid w:val="00FC7234"/>
    <w:rsid w:val="00FC754F"/>
    <w:rsid w:val="00FC7A6C"/>
    <w:rsid w:val="00FD0A18"/>
    <w:rsid w:val="00FD1A1D"/>
    <w:rsid w:val="00FD23AF"/>
    <w:rsid w:val="00FD2D46"/>
    <w:rsid w:val="00FD3509"/>
    <w:rsid w:val="00FD3F7A"/>
    <w:rsid w:val="00FD3FC5"/>
    <w:rsid w:val="00FD4F03"/>
    <w:rsid w:val="00FD4F42"/>
    <w:rsid w:val="00FD52A5"/>
    <w:rsid w:val="00FD70E7"/>
    <w:rsid w:val="00FE1BE2"/>
    <w:rsid w:val="00FE53D5"/>
    <w:rsid w:val="00FE5BA2"/>
    <w:rsid w:val="00FE6E6D"/>
    <w:rsid w:val="00FE7174"/>
    <w:rsid w:val="00FE739A"/>
    <w:rsid w:val="00FE7497"/>
    <w:rsid w:val="00FF07B8"/>
    <w:rsid w:val="00FF12F5"/>
    <w:rsid w:val="00FF18A9"/>
    <w:rsid w:val="00FF23C1"/>
    <w:rsid w:val="00FF2697"/>
    <w:rsid w:val="00FF34E1"/>
    <w:rsid w:val="00FF4F48"/>
    <w:rsid w:val="00FF5ED7"/>
    <w:rsid w:val="00FF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828C4-C6FD-40AC-8DAA-7F6E7DC37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AE0"/>
  </w:style>
  <w:style w:type="paragraph" w:styleId="3">
    <w:name w:val="heading 3"/>
    <w:basedOn w:val="a"/>
    <w:next w:val="a"/>
    <w:link w:val="30"/>
    <w:qFormat/>
    <w:rsid w:val="00951AE0"/>
    <w:pPr>
      <w:keepNext/>
      <w:spacing w:before="80"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51A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951AE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951AE0"/>
    <w:rPr>
      <w:color w:val="0000FF"/>
      <w:u w:val="single"/>
    </w:rPr>
  </w:style>
  <w:style w:type="paragraph" w:styleId="a4">
    <w:name w:val="No Spacing"/>
    <w:uiPriority w:val="1"/>
    <w:qFormat/>
    <w:rsid w:val="00951A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match">
    <w:name w:val="match"/>
    <w:rsid w:val="00951AE0"/>
  </w:style>
  <w:style w:type="numbering" w:customStyle="1" w:styleId="1">
    <w:name w:val="Нет списка1"/>
    <w:next w:val="a2"/>
    <w:uiPriority w:val="99"/>
    <w:semiHidden/>
    <w:unhideWhenUsed/>
    <w:rsid w:val="00951AE0"/>
  </w:style>
  <w:style w:type="paragraph" w:customStyle="1" w:styleId="COLBOTTOM">
    <w:name w:val="#COL_BOTTOM"/>
    <w:rsid w:val="00951AE0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customStyle="1" w:styleId="COLTOP">
    <w:name w:val="#COL_TOP"/>
    <w:uiPriority w:val="99"/>
    <w:rsid w:val="00951AE0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customStyle="1" w:styleId="PRINTSECTION">
    <w:name w:val="#PRINT_SECTION"/>
    <w:uiPriority w:val="99"/>
    <w:rsid w:val="00951AE0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customStyle="1" w:styleId="CENTERTEXT">
    <w:name w:val=".CENTERTEXT"/>
    <w:uiPriority w:val="99"/>
    <w:rsid w:val="00951AE0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DJVU">
    <w:name w:val=".DJVU"/>
    <w:uiPriority w:val="99"/>
    <w:rsid w:val="00951AE0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EMPTYLINE">
    <w:name w:val=".EMPTY_LINE"/>
    <w:uiPriority w:val="99"/>
    <w:rsid w:val="00951AE0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951A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0">
    <w:name w:val=".HEADERTEXT"/>
    <w:uiPriority w:val="99"/>
    <w:rsid w:val="00951A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951AE0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MIDDLEPICT">
    <w:name w:val=".MIDDLEPICT"/>
    <w:uiPriority w:val="99"/>
    <w:rsid w:val="00951AE0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TOPLEVELTEXT">
    <w:name w:val=".TOPLEVELTEXT"/>
    <w:uiPriority w:val="99"/>
    <w:rsid w:val="00951AE0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TradeMark">
    <w:name w:val=".TradeMark"/>
    <w:uiPriority w:val="99"/>
    <w:rsid w:val="00951AE0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Arial, sans-serif"/>
      <w:sz w:val="16"/>
      <w:szCs w:val="16"/>
      <w:lang w:eastAsia="ru-RU"/>
    </w:rPr>
  </w:style>
  <w:style w:type="paragraph" w:customStyle="1" w:styleId="UNFORMATTEXT">
    <w:name w:val=".UNFORMATTEXT"/>
    <w:uiPriority w:val="99"/>
    <w:rsid w:val="00951A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BODY">
    <w:name w:val="BODY"/>
    <w:uiPriority w:val="99"/>
    <w:rsid w:val="00951A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TML">
    <w:name w:val="HTML"/>
    <w:uiPriority w:val="99"/>
    <w:rsid w:val="00951AE0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TABLE">
    <w:name w:val="TABLE"/>
    <w:uiPriority w:val="99"/>
    <w:rsid w:val="00951AE0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51AE0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51AE0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951AE0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951AE0"/>
    <w:rPr>
      <w:rFonts w:eastAsiaTheme="minorEastAsia" w:cs="Times New Roman"/>
      <w:lang w:eastAsia="ru-RU"/>
    </w:rPr>
  </w:style>
  <w:style w:type="character" w:customStyle="1" w:styleId="a9">
    <w:name w:val="Основной текст_"/>
    <w:link w:val="10"/>
    <w:locked/>
    <w:rsid w:val="00951AE0"/>
    <w:rPr>
      <w:rFonts w:ascii="Times New Roman" w:hAnsi="Times New Roman"/>
      <w:sz w:val="28"/>
    </w:rPr>
  </w:style>
  <w:style w:type="paragraph" w:customStyle="1" w:styleId="10">
    <w:name w:val="Основной текст1"/>
    <w:basedOn w:val="a"/>
    <w:link w:val="a9"/>
    <w:rsid w:val="00951AE0"/>
    <w:pPr>
      <w:widowControl w:val="0"/>
      <w:spacing w:after="0" w:line="240" w:lineRule="auto"/>
      <w:ind w:firstLine="400"/>
    </w:pPr>
    <w:rPr>
      <w:rFonts w:ascii="Times New Roman" w:hAnsi="Times New Roman"/>
      <w:sz w:val="28"/>
    </w:rPr>
  </w:style>
  <w:style w:type="paragraph" w:styleId="aa">
    <w:name w:val="footnote text"/>
    <w:basedOn w:val="a"/>
    <w:link w:val="ab"/>
    <w:uiPriority w:val="99"/>
    <w:rsid w:val="00951AE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951AE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c">
    <w:name w:val="footnote reference"/>
    <w:uiPriority w:val="99"/>
    <w:rsid w:val="00951AE0"/>
    <w:rPr>
      <w:vertAlign w:val="superscript"/>
    </w:rPr>
  </w:style>
  <w:style w:type="paragraph" w:customStyle="1" w:styleId="ConsPlusNormal">
    <w:name w:val="ConsPlusNormal"/>
    <w:link w:val="ConsPlusNormal0"/>
    <w:rsid w:val="00951AE0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d">
    <w:name w:val="List Paragraph"/>
    <w:basedOn w:val="a"/>
    <w:link w:val="ae"/>
    <w:uiPriority w:val="34"/>
    <w:qFormat/>
    <w:rsid w:val="00951AE0"/>
    <w:pPr>
      <w:pBdr>
        <w:top w:val="nil"/>
        <w:left w:val="nil"/>
        <w:bottom w:val="nil"/>
        <w:right w:val="nil"/>
        <w:between w:val="nil"/>
      </w:pBdr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0"/>
      <w:lang w:val="x-none" w:eastAsia="x-none"/>
    </w:rPr>
  </w:style>
  <w:style w:type="character" w:customStyle="1" w:styleId="ae">
    <w:name w:val="Абзац списка Знак"/>
    <w:link w:val="ad"/>
    <w:uiPriority w:val="34"/>
    <w:rsid w:val="00951AE0"/>
    <w:rPr>
      <w:rFonts w:ascii="Calibri" w:eastAsia="Times New Roman" w:hAnsi="Calibri" w:cs="Times New Roman"/>
      <w:color w:val="000000"/>
      <w:lang w:val="x-none" w:eastAsia="x-none"/>
    </w:rPr>
  </w:style>
  <w:style w:type="character" w:customStyle="1" w:styleId="ConsPlusNormal0">
    <w:name w:val="ConsPlusNormal Знак"/>
    <w:link w:val="ConsPlusNormal"/>
    <w:rsid w:val="00951AE0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51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51AE0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951A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951AE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51AE0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51AE0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51AE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51AE0"/>
    <w:rPr>
      <w:b/>
      <w:bCs/>
      <w:sz w:val="20"/>
      <w:szCs w:val="20"/>
    </w:rPr>
  </w:style>
  <w:style w:type="paragraph" w:styleId="af6">
    <w:name w:val="Title"/>
    <w:basedOn w:val="a"/>
    <w:link w:val="af7"/>
    <w:qFormat/>
    <w:rsid w:val="00951AE0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customStyle="1" w:styleId="af7">
    <w:name w:val="Заголовок Знак"/>
    <w:basedOn w:val="a0"/>
    <w:link w:val="af6"/>
    <w:rsid w:val="00951AE0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styleId="af8">
    <w:name w:val="line number"/>
    <w:basedOn w:val="a0"/>
    <w:uiPriority w:val="99"/>
    <w:semiHidden/>
    <w:unhideWhenUsed/>
    <w:rsid w:val="00951AE0"/>
  </w:style>
  <w:style w:type="character" w:customStyle="1" w:styleId="af9">
    <w:name w:val="Сноска_"/>
    <w:basedOn w:val="a0"/>
    <w:link w:val="afa"/>
    <w:rsid w:val="00951AE0"/>
    <w:rPr>
      <w:rFonts w:ascii="Times New Roman" w:eastAsia="Times New Roman" w:hAnsi="Times New Roman" w:cs="Times New Roman"/>
      <w:sz w:val="20"/>
      <w:szCs w:val="20"/>
    </w:rPr>
  </w:style>
  <w:style w:type="paragraph" w:customStyle="1" w:styleId="afa">
    <w:name w:val="Сноска"/>
    <w:basedOn w:val="a"/>
    <w:link w:val="af9"/>
    <w:rsid w:val="00951AE0"/>
    <w:pPr>
      <w:widowControl w:val="0"/>
      <w:spacing w:after="0" w:line="240" w:lineRule="auto"/>
      <w:ind w:firstLine="60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9697BE82490925AE09DAD7655D1F5A2451BD0B25C23A9A30FC5391BE11E4B8D5C207B4F0C262D4PCx0K" TargetMode="External"/><Relationship Id="rId13" Type="http://schemas.openxmlformats.org/officeDocument/2006/relationships/hyperlink" Target="kodeks://link/d?nd=9019788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020E6C1EB68AE8F6CDA6C640D2B2457F5B34F6279B87AC0F015B2631DCC93028F925B2DE91414004A08ED09349544831C7831DEA71D1F7DB8d9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sia.gosuslugi.ru/registratio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gu.spb.ru/about-reg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E7287-33D5-4ECD-94D7-B6206DD53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</Pages>
  <Words>23910</Words>
  <Characters>136290</Characters>
  <Application>Microsoft Office Word</Application>
  <DocSecurity>0</DocSecurity>
  <Lines>1135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Новожилова Надежда Викторовна</dc:creator>
  <cp:keywords/>
  <dc:description/>
  <cp:lastModifiedBy>Лёвкина Светлана Александровна</cp:lastModifiedBy>
  <cp:revision>2</cp:revision>
  <cp:lastPrinted>2021-07-05T08:50:00Z</cp:lastPrinted>
  <dcterms:created xsi:type="dcterms:W3CDTF">2021-07-06T12:51:00Z</dcterms:created>
  <dcterms:modified xsi:type="dcterms:W3CDTF">2021-07-06T12:51:00Z</dcterms:modified>
</cp:coreProperties>
</file>