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11B79" w14:textId="77777777" w:rsidR="00607DA6" w:rsidRPr="00444AD6" w:rsidRDefault="00713AAF" w:rsidP="006C33A4">
      <w:pPr>
        <w:spacing w:after="0" w:line="240" w:lineRule="auto"/>
        <w:ind w:left="11057" w:right="-31" w:firstLine="0"/>
        <w:jc w:val="left"/>
        <w:rPr>
          <w:bCs/>
          <w:sz w:val="24"/>
          <w:szCs w:val="24"/>
        </w:rPr>
      </w:pPr>
      <w:r w:rsidRPr="00444AD6">
        <w:rPr>
          <w:bCs/>
          <w:sz w:val="24"/>
          <w:szCs w:val="24"/>
        </w:rPr>
        <w:t>Приложение 1</w:t>
      </w:r>
      <w:r w:rsidRPr="00444AD6">
        <w:rPr>
          <w:bCs/>
          <w:sz w:val="24"/>
          <w:szCs w:val="24"/>
        </w:rPr>
        <w:br/>
        <w:t>к распоряжению К</w:t>
      </w:r>
      <w:r w:rsidR="00607DA6" w:rsidRPr="00444AD6">
        <w:rPr>
          <w:bCs/>
          <w:sz w:val="24"/>
          <w:szCs w:val="24"/>
        </w:rPr>
        <w:t xml:space="preserve">омитета </w:t>
      </w:r>
      <w:r w:rsidR="00EC280F" w:rsidRPr="00444AD6">
        <w:rPr>
          <w:bCs/>
          <w:sz w:val="24"/>
          <w:szCs w:val="24"/>
        </w:rPr>
        <w:br/>
      </w:r>
      <w:r w:rsidR="00607DA6" w:rsidRPr="00444AD6">
        <w:rPr>
          <w:bCs/>
          <w:sz w:val="24"/>
          <w:szCs w:val="24"/>
        </w:rPr>
        <w:t xml:space="preserve">по информатизации </w:t>
      </w:r>
      <w:r w:rsidRPr="00444AD6">
        <w:rPr>
          <w:bCs/>
          <w:sz w:val="24"/>
          <w:szCs w:val="24"/>
        </w:rPr>
        <w:t>и</w:t>
      </w:r>
      <w:r w:rsidR="00607DA6" w:rsidRPr="00444AD6">
        <w:rPr>
          <w:bCs/>
          <w:sz w:val="24"/>
          <w:szCs w:val="24"/>
        </w:rPr>
        <w:t> связи</w:t>
      </w:r>
      <w:r w:rsidR="00607DA6" w:rsidRPr="00444AD6">
        <w:rPr>
          <w:bCs/>
          <w:sz w:val="24"/>
          <w:szCs w:val="24"/>
        </w:rPr>
        <w:br/>
        <w:t>от ____</w:t>
      </w:r>
      <w:r w:rsidR="006B2B66" w:rsidRPr="00444AD6">
        <w:rPr>
          <w:bCs/>
          <w:sz w:val="24"/>
          <w:szCs w:val="24"/>
        </w:rPr>
        <w:t>____</w:t>
      </w:r>
      <w:r w:rsidR="00607DA6" w:rsidRPr="00444AD6">
        <w:rPr>
          <w:bCs/>
          <w:sz w:val="24"/>
          <w:szCs w:val="24"/>
        </w:rPr>
        <w:t xml:space="preserve"> № _</w:t>
      </w:r>
      <w:r w:rsidR="006B2B66" w:rsidRPr="00444AD6">
        <w:rPr>
          <w:bCs/>
          <w:sz w:val="24"/>
          <w:szCs w:val="24"/>
        </w:rPr>
        <w:t>_________</w:t>
      </w:r>
    </w:p>
    <w:p w14:paraId="5217DAFB" w14:textId="77777777" w:rsidR="006B2B66" w:rsidRPr="00444AD6" w:rsidRDefault="006B2B66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7D87618B" w14:textId="77777777"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НОРМАТИВНЫЕ ЗАТРАТЫ</w:t>
      </w:r>
    </w:p>
    <w:p w14:paraId="4DB607BC" w14:textId="77777777"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 xml:space="preserve">на обеспечение функций </w:t>
      </w:r>
    </w:p>
    <w:p w14:paraId="5B53830C" w14:textId="77777777"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Комитета по информатизации и связи</w:t>
      </w:r>
    </w:p>
    <w:p w14:paraId="2DD755B4" w14:textId="1378B3F9" w:rsidR="003333B7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на 20</w:t>
      </w:r>
      <w:r w:rsidR="00F048CD">
        <w:rPr>
          <w:b/>
          <w:bCs/>
          <w:sz w:val="24"/>
          <w:szCs w:val="24"/>
        </w:rPr>
        <w:t>2</w:t>
      </w:r>
      <w:r w:rsidR="00BD6916">
        <w:rPr>
          <w:b/>
          <w:bCs/>
          <w:sz w:val="24"/>
          <w:szCs w:val="24"/>
        </w:rPr>
        <w:t>2</w:t>
      </w:r>
      <w:r w:rsidRPr="00EC280F">
        <w:rPr>
          <w:b/>
          <w:bCs/>
          <w:sz w:val="24"/>
          <w:szCs w:val="24"/>
        </w:rPr>
        <w:t xml:space="preserve"> год и на плановый период 202</w:t>
      </w:r>
      <w:r w:rsidR="00BD6916">
        <w:rPr>
          <w:b/>
          <w:bCs/>
          <w:sz w:val="24"/>
          <w:szCs w:val="24"/>
        </w:rPr>
        <w:t>3</w:t>
      </w:r>
      <w:r w:rsidRPr="00EC280F">
        <w:rPr>
          <w:b/>
          <w:bCs/>
          <w:sz w:val="24"/>
          <w:szCs w:val="24"/>
        </w:rPr>
        <w:t xml:space="preserve"> и 202</w:t>
      </w:r>
      <w:r w:rsidR="00BD6916">
        <w:rPr>
          <w:b/>
          <w:bCs/>
          <w:sz w:val="24"/>
          <w:szCs w:val="24"/>
        </w:rPr>
        <w:t>4</w:t>
      </w:r>
      <w:r w:rsidRPr="00EC280F">
        <w:rPr>
          <w:b/>
          <w:bCs/>
          <w:sz w:val="24"/>
          <w:szCs w:val="24"/>
        </w:rPr>
        <w:t xml:space="preserve"> годов</w:t>
      </w:r>
    </w:p>
    <w:p w14:paraId="6916DA86" w14:textId="77777777" w:rsidR="008D7FE3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126"/>
        <w:gridCol w:w="2268"/>
        <w:gridCol w:w="1843"/>
        <w:gridCol w:w="5103"/>
      </w:tblGrid>
      <w:tr w:rsidR="005F33A1" w:rsidRPr="006B2B66" w14:paraId="61532F58" w14:textId="77777777" w:rsidTr="00E17C96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18931BC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5B156AA8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5FA988A5" w14:textId="77777777" w:rsidR="005F33A1" w:rsidRPr="006B2B66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14:paraId="4A8B694B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F33A1" w:rsidRPr="006B2B66" w14:paraId="3DE6105C" w14:textId="77777777" w:rsidTr="00E17C96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4F4C3FA6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3B32A6BC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1335590" w14:textId="0FE75B3F" w:rsidR="005F33A1" w:rsidRPr="006B2B66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 w:rsidR="00BD6916"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631EE" w14:textId="7CA046B9" w:rsidR="005F33A1" w:rsidRPr="006B2B66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 w:rsidR="00BD6916"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964F46" w14:textId="0A2BEDBB" w:rsidR="005F33A1" w:rsidRPr="006B2B66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 w:rsidR="00BD6916">
              <w:rPr>
                <w:b/>
                <w:sz w:val="20"/>
                <w:szCs w:val="20"/>
              </w:rPr>
              <w:t>4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516C2C23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589"/>
        <w:gridCol w:w="2137"/>
        <w:gridCol w:w="2257"/>
        <w:gridCol w:w="1826"/>
        <w:gridCol w:w="5076"/>
      </w:tblGrid>
      <w:tr w:rsidR="00B539A8" w:rsidRPr="00B539A8" w14:paraId="07BF9B1B" w14:textId="77777777" w:rsidTr="00B539A8">
        <w:trPr>
          <w:tblHeader/>
          <w:jc w:val="center"/>
        </w:trPr>
        <w:tc>
          <w:tcPr>
            <w:tcW w:w="232" w:type="pct"/>
          </w:tcPr>
          <w:p w14:paraId="3E0E6480" w14:textId="77777777" w:rsidR="005F33A1" w:rsidRPr="00B539A8" w:rsidRDefault="005F33A1" w:rsidP="00BD691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9" w:type="pct"/>
          </w:tcPr>
          <w:p w14:paraId="49325C7D" w14:textId="77777777" w:rsidR="005F33A1" w:rsidRPr="00B539A8" w:rsidRDefault="005F33A1" w:rsidP="00BD691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4" w:type="pct"/>
          </w:tcPr>
          <w:p w14:paraId="2C130705" w14:textId="77777777" w:rsidR="005F33A1" w:rsidRPr="00B539A8" w:rsidRDefault="005F33A1" w:rsidP="00BD691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75" w:type="pct"/>
          </w:tcPr>
          <w:p w14:paraId="71011BF6" w14:textId="77777777" w:rsidR="005F33A1" w:rsidRPr="00B539A8" w:rsidRDefault="005F33A1" w:rsidP="00BD691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7" w:type="pct"/>
          </w:tcPr>
          <w:p w14:paraId="529AA1B4" w14:textId="77777777" w:rsidR="005F33A1" w:rsidRPr="00B539A8" w:rsidRDefault="005F33A1" w:rsidP="00BD691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43" w:type="pct"/>
          </w:tcPr>
          <w:p w14:paraId="113A619E" w14:textId="77777777" w:rsidR="005F33A1" w:rsidRPr="00B539A8" w:rsidRDefault="005F33A1" w:rsidP="00BD691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B539A8" w:rsidRPr="00B539A8" w14:paraId="2C067565" w14:textId="77777777" w:rsidTr="00B539A8">
        <w:trPr>
          <w:jc w:val="center"/>
        </w:trPr>
        <w:tc>
          <w:tcPr>
            <w:tcW w:w="232" w:type="pct"/>
          </w:tcPr>
          <w:p w14:paraId="5CAE10D5" w14:textId="77777777" w:rsidR="00F23C76" w:rsidRPr="00B539A8" w:rsidRDefault="00F23C76" w:rsidP="00F23C7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9" w:type="pct"/>
          </w:tcPr>
          <w:p w14:paraId="1CC893CC" w14:textId="77777777" w:rsidR="00F23C76" w:rsidRPr="00B539A8" w:rsidRDefault="00F23C76" w:rsidP="00F23C7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34" w:type="pct"/>
          </w:tcPr>
          <w:p w14:paraId="55DAB979" w14:textId="061DE7F0" w:rsidR="00F23C76" w:rsidRPr="00B539A8" w:rsidRDefault="00F23C76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13969151088</w:t>
            </w:r>
          </w:p>
        </w:tc>
        <w:tc>
          <w:tcPr>
            <w:tcW w:w="775" w:type="pct"/>
          </w:tcPr>
          <w:p w14:paraId="430A31EC" w14:textId="44579823" w:rsidR="00F23C76" w:rsidRPr="00B539A8" w:rsidRDefault="00F23C76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14810945811</w:t>
            </w:r>
          </w:p>
        </w:tc>
        <w:tc>
          <w:tcPr>
            <w:tcW w:w="627" w:type="pct"/>
          </w:tcPr>
          <w:p w14:paraId="7929F1D7" w14:textId="6F744829" w:rsidR="00F23C76" w:rsidRPr="00B539A8" w:rsidRDefault="00F23C76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15866622768</w:t>
            </w:r>
          </w:p>
        </w:tc>
        <w:tc>
          <w:tcPr>
            <w:tcW w:w="1743" w:type="pct"/>
          </w:tcPr>
          <w:p w14:paraId="592FAD68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151C42A1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7834D7C7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аренду;</w:t>
            </w:r>
          </w:p>
          <w:p w14:paraId="1E46DD77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1FAACE90" w14:textId="00945EA5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содержание имущества;</w:t>
            </w:r>
          </w:p>
          <w:p w14:paraId="76C323DB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37437595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активов;</w:t>
            </w:r>
          </w:p>
          <w:p w14:paraId="320293B2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B539A8" w:rsidRPr="00B539A8" w14:paraId="5E02CC8A" w14:textId="77777777" w:rsidTr="00B539A8">
        <w:trPr>
          <w:jc w:val="center"/>
        </w:trPr>
        <w:tc>
          <w:tcPr>
            <w:tcW w:w="232" w:type="pct"/>
          </w:tcPr>
          <w:p w14:paraId="0ED25CA4" w14:textId="77777777" w:rsidR="00F23C76" w:rsidRPr="00B539A8" w:rsidRDefault="00F23C76" w:rsidP="00F23C7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889" w:type="pct"/>
          </w:tcPr>
          <w:p w14:paraId="3738B4DA" w14:textId="77777777" w:rsidR="00F23C76" w:rsidRPr="00B539A8" w:rsidRDefault="00F23C76" w:rsidP="00F23C7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734" w:type="pct"/>
          </w:tcPr>
          <w:p w14:paraId="157EEEA8" w14:textId="65CA5A77" w:rsidR="00F23C76" w:rsidRPr="00B539A8" w:rsidRDefault="00F23C76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7261032040</w:t>
            </w:r>
          </w:p>
        </w:tc>
        <w:tc>
          <w:tcPr>
            <w:tcW w:w="775" w:type="pct"/>
          </w:tcPr>
          <w:p w14:paraId="4196663E" w14:textId="1EFD6D49" w:rsidR="00F23C76" w:rsidRPr="00B539A8" w:rsidRDefault="00F23C76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7415750390</w:t>
            </w:r>
          </w:p>
        </w:tc>
        <w:tc>
          <w:tcPr>
            <w:tcW w:w="627" w:type="pct"/>
          </w:tcPr>
          <w:p w14:paraId="41DD2FBD" w14:textId="7B564C21" w:rsidR="00F23C76" w:rsidRPr="00B539A8" w:rsidRDefault="00F23C76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7712323758</w:t>
            </w:r>
          </w:p>
        </w:tc>
        <w:tc>
          <w:tcPr>
            <w:tcW w:w="1743" w:type="pct"/>
          </w:tcPr>
          <w:p w14:paraId="5D7D4FFB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B7246B9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абонентскую плату;</w:t>
            </w:r>
          </w:p>
          <w:p w14:paraId="5A0FE852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2F5065B6" w14:textId="13BDC5EC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повременную оплату междугородних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международных телефонных соединений;</w:t>
            </w:r>
          </w:p>
          <w:p w14:paraId="3A5ABB61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затраты на оплату услуг подвижной связи;</w:t>
            </w:r>
          </w:p>
          <w:p w14:paraId="45D33DEC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53FB5DBA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;</w:t>
            </w:r>
          </w:p>
          <w:p w14:paraId="6D477DFC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6AB92F72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5D5E0ED7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7C6C338E" w14:textId="77777777" w:rsidR="00F23C76" w:rsidRPr="00B539A8" w:rsidRDefault="00F23C76" w:rsidP="00F23C7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B539A8" w:rsidRPr="00B539A8" w14:paraId="5C3CD64F" w14:textId="77777777" w:rsidTr="00B539A8">
        <w:trPr>
          <w:jc w:val="center"/>
        </w:trPr>
        <w:tc>
          <w:tcPr>
            <w:tcW w:w="232" w:type="pct"/>
          </w:tcPr>
          <w:p w14:paraId="2C6DB103" w14:textId="77777777" w:rsidR="00F700F5" w:rsidRPr="00B539A8" w:rsidRDefault="00F700F5" w:rsidP="00F700F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1.1.1</w:t>
            </w:r>
          </w:p>
        </w:tc>
        <w:tc>
          <w:tcPr>
            <w:tcW w:w="889" w:type="pct"/>
          </w:tcPr>
          <w:p w14:paraId="072C82A1" w14:textId="3568BDE4" w:rsidR="00F700F5" w:rsidRPr="00B539A8" w:rsidRDefault="00F700F5" w:rsidP="00F700F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34" w:type="pct"/>
          </w:tcPr>
          <w:p w14:paraId="519C195A" w14:textId="779789FC" w:rsidR="00F700F5" w:rsidRPr="00B539A8" w:rsidRDefault="00F700F5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20798040</w:t>
            </w:r>
          </w:p>
        </w:tc>
        <w:tc>
          <w:tcPr>
            <w:tcW w:w="775" w:type="pct"/>
          </w:tcPr>
          <w:p w14:paraId="6C857ABE" w14:textId="47E4D936" w:rsidR="00F700F5" w:rsidRPr="00B539A8" w:rsidRDefault="00F700F5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21629962</w:t>
            </w:r>
          </w:p>
        </w:tc>
        <w:tc>
          <w:tcPr>
            <w:tcW w:w="627" w:type="pct"/>
          </w:tcPr>
          <w:p w14:paraId="57C2BE30" w14:textId="0E82A8EA" w:rsidR="00F700F5" w:rsidRPr="00B539A8" w:rsidRDefault="00F700F5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22495160</w:t>
            </w:r>
          </w:p>
        </w:tc>
        <w:tc>
          <w:tcPr>
            <w:tcW w:w="1743" w:type="pct"/>
          </w:tcPr>
          <w:p w14:paraId="6512C26A" w14:textId="77777777" w:rsidR="00F700F5" w:rsidRPr="00B539A8" w:rsidRDefault="00F700F5" w:rsidP="00F700F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ИОГВ (ОУ ТГВФ) осуществляется по формуле: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 </w:t>
            </w:r>
          </w:p>
          <w:p w14:paraId="1BB95140" w14:textId="77777777" w:rsidR="00F700F5" w:rsidRPr="00B539A8" w:rsidRDefault="00F700F5" w:rsidP="00F700F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539A8">
              <w:rPr>
                <w:color w:val="000000" w:themeColor="text1"/>
                <w:sz w:val="20"/>
                <w:szCs w:val="20"/>
              </w:rPr>
              <w:t>=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анн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анн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proofErr w:type="gram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539A8">
              <w:rPr>
                <w:color w:val="000000" w:themeColor="text1"/>
                <w:sz w:val="20"/>
                <w:szCs w:val="20"/>
              </w:rPr>
              <w:t>)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>+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</w:t>
            </w:r>
          </w:p>
          <w:p w14:paraId="2F6EB794" w14:textId="77777777" w:rsidR="00F700F5" w:rsidRPr="00B539A8" w:rsidRDefault="00F700F5" w:rsidP="00F700F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5856C80" w14:textId="77777777" w:rsidR="00F700F5" w:rsidRPr="00B539A8" w:rsidRDefault="00F700F5" w:rsidP="00F700F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2AA04C22" w14:textId="77777777" w:rsidR="00F700F5" w:rsidRPr="00B539A8" w:rsidRDefault="00F700F5" w:rsidP="00F700F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анн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14:paraId="629581D3" w14:textId="77777777" w:rsidR="00F700F5" w:rsidRPr="00B539A8" w:rsidRDefault="00F700F5" w:rsidP="00F700F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1CA274D0" w14:textId="77777777" w:rsidR="00F700F5" w:rsidRPr="00B539A8" w:rsidRDefault="00F700F5" w:rsidP="00F700F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анн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ежемесячная абонентская плата в расчете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на 1 аналоговый абонентский номер для передачи голосовой информации; </w:t>
            </w:r>
          </w:p>
          <w:p w14:paraId="1F681E64" w14:textId="77777777" w:rsidR="00F700F5" w:rsidRPr="00B539A8" w:rsidRDefault="00F700F5" w:rsidP="00F700F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ежемесячная абонентская плата в расчете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на 1 цифровой абонентский номер для передачи голосовой информации; </w:t>
            </w:r>
          </w:p>
          <w:p w14:paraId="78629919" w14:textId="77777777" w:rsidR="00F700F5" w:rsidRPr="00B539A8" w:rsidRDefault="00F700F5" w:rsidP="00F700F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Ежемесячная абонентская плата выбрана путем метода сопоставимых рыночных цен;</w:t>
            </w:r>
          </w:p>
          <w:p w14:paraId="65071851" w14:textId="79984BD0" w:rsidR="00F700F5" w:rsidRPr="00B539A8" w:rsidRDefault="00F700F5" w:rsidP="00F700F5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- количество месяцев оказания услуг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по абонентской плате</w:t>
            </w:r>
          </w:p>
        </w:tc>
      </w:tr>
      <w:tr w:rsidR="00B539A8" w:rsidRPr="00B539A8" w14:paraId="7ADECAF1" w14:textId="77777777" w:rsidTr="00B539A8">
        <w:trPr>
          <w:jc w:val="center"/>
        </w:trPr>
        <w:tc>
          <w:tcPr>
            <w:tcW w:w="232" w:type="pct"/>
          </w:tcPr>
          <w:p w14:paraId="24F66A58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1.1.2</w:t>
            </w:r>
          </w:p>
        </w:tc>
        <w:tc>
          <w:tcPr>
            <w:tcW w:w="889" w:type="pct"/>
          </w:tcPr>
          <w:p w14:paraId="1C5A7D0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34" w:type="pct"/>
          </w:tcPr>
          <w:p w14:paraId="567C0F59" w14:textId="429D711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7065A8F0" w14:textId="2D08FAA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070EF6B4" w14:textId="4C852E2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641B0013" w14:textId="6DAE11B8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539A8" w:rsidRPr="00B539A8" w14:paraId="324C651C" w14:textId="77777777" w:rsidTr="00B539A8">
        <w:trPr>
          <w:jc w:val="center"/>
        </w:trPr>
        <w:tc>
          <w:tcPr>
            <w:tcW w:w="232" w:type="pct"/>
          </w:tcPr>
          <w:p w14:paraId="501C6AEC" w14:textId="5EC19ED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1.1.3</w:t>
            </w:r>
          </w:p>
        </w:tc>
        <w:tc>
          <w:tcPr>
            <w:tcW w:w="889" w:type="pct"/>
          </w:tcPr>
          <w:p w14:paraId="6D3EC4CF" w14:textId="44CC80A6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34" w:type="pct"/>
          </w:tcPr>
          <w:p w14:paraId="1C113AAE" w14:textId="2DC2733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1159500</w:t>
            </w:r>
          </w:p>
        </w:tc>
        <w:tc>
          <w:tcPr>
            <w:tcW w:w="775" w:type="pct"/>
          </w:tcPr>
          <w:p w14:paraId="5C04D3E4" w14:textId="1F27570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1205880</w:t>
            </w:r>
          </w:p>
        </w:tc>
        <w:tc>
          <w:tcPr>
            <w:tcW w:w="627" w:type="pct"/>
          </w:tcPr>
          <w:p w14:paraId="4041B1E3" w14:textId="6B8B5BE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1254115</w:t>
            </w:r>
          </w:p>
        </w:tc>
        <w:tc>
          <w:tcPr>
            <w:tcW w:w="1743" w:type="pct"/>
          </w:tcPr>
          <w:p w14:paraId="2E08FB3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299AA74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D0F3185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3AEB8B0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941E2A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соединений;</w:t>
            </w:r>
          </w:p>
          <w:p w14:paraId="6FA15A0A" w14:textId="1EFEAAA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КУ), имеющих доступ к услугам междугородной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международной связи;</w:t>
            </w:r>
          </w:p>
          <w:p w14:paraId="1C081A29" w14:textId="3E78D768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услуг междугородних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международных телефонных соединений;</w:t>
            </w:r>
          </w:p>
          <w:p w14:paraId="01F515A7" w14:textId="7DE0595A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B539A8" w:rsidRPr="00B539A8" w14:paraId="49CF8906" w14:textId="77777777" w:rsidTr="00B539A8">
        <w:trPr>
          <w:jc w:val="center"/>
        </w:trPr>
        <w:tc>
          <w:tcPr>
            <w:tcW w:w="232" w:type="pct"/>
          </w:tcPr>
          <w:p w14:paraId="37CFBAEB" w14:textId="40BACEB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1.1.4</w:t>
            </w:r>
          </w:p>
        </w:tc>
        <w:tc>
          <w:tcPr>
            <w:tcW w:w="889" w:type="pct"/>
          </w:tcPr>
          <w:p w14:paraId="37428863" w14:textId="0FF254D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34" w:type="pct"/>
          </w:tcPr>
          <w:p w14:paraId="0E770E97" w14:textId="2E5CF23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74861420</w:t>
            </w:r>
          </w:p>
        </w:tc>
        <w:tc>
          <w:tcPr>
            <w:tcW w:w="775" w:type="pct"/>
          </w:tcPr>
          <w:p w14:paraId="08777B6B" w14:textId="204B50F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77867869</w:t>
            </w:r>
          </w:p>
        </w:tc>
        <w:tc>
          <w:tcPr>
            <w:tcW w:w="627" w:type="pct"/>
          </w:tcPr>
          <w:p w14:paraId="6AC67310" w14:textId="1EAB0AB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80951404</w:t>
            </w:r>
          </w:p>
        </w:tc>
        <w:tc>
          <w:tcPr>
            <w:tcW w:w="1743" w:type="pct"/>
          </w:tcPr>
          <w:p w14:paraId="0AF7261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467C2D7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4EA3A61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48CE5B8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F9A1E0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467F30D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ИОГВ, ГКУ, имеющих доступ к голосовым услугам подвижной радиотелефонной связи;</w:t>
            </w:r>
          </w:p>
          <w:p w14:paraId="18824FD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5A3E0F32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B539A8" w:rsidRPr="00B539A8" w14:paraId="0BD235C2" w14:textId="77777777" w:rsidTr="00B539A8">
        <w:trPr>
          <w:jc w:val="center"/>
        </w:trPr>
        <w:tc>
          <w:tcPr>
            <w:tcW w:w="232" w:type="pct"/>
          </w:tcPr>
          <w:p w14:paraId="39C882C6" w14:textId="7251B20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1.1.5</w:t>
            </w:r>
          </w:p>
        </w:tc>
        <w:tc>
          <w:tcPr>
            <w:tcW w:w="889" w:type="pct"/>
          </w:tcPr>
          <w:p w14:paraId="5C4DA65E" w14:textId="4E090A0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34" w:type="pct"/>
          </w:tcPr>
          <w:p w14:paraId="29F44615" w14:textId="7C39415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10793088</w:t>
            </w:r>
          </w:p>
        </w:tc>
        <w:tc>
          <w:tcPr>
            <w:tcW w:w="775" w:type="pct"/>
          </w:tcPr>
          <w:p w14:paraId="1B31569E" w14:textId="600A9DB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11212819</w:t>
            </w:r>
          </w:p>
        </w:tc>
        <w:tc>
          <w:tcPr>
            <w:tcW w:w="627" w:type="pct"/>
          </w:tcPr>
          <w:p w14:paraId="4ED4ADB6" w14:textId="44DCC2B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11692512</w:t>
            </w:r>
          </w:p>
        </w:tc>
        <w:tc>
          <w:tcPr>
            <w:tcW w:w="1743" w:type="pct"/>
          </w:tcPr>
          <w:p w14:paraId="06CACC4A" w14:textId="2F870869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D0BDE4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B5AB710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222DAAE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D02C57F" w14:textId="058E545C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передачу данных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7E5F87F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среднее количество интернет-сессий за месяц работников ИОГВ и ГКУ, имеющих доступ к услугам мобильной передачи данных;</w:t>
            </w:r>
          </w:p>
          <w:p w14:paraId="31EF8E48" w14:textId="4FA6C47B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оказания услуг передачи данных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4E3236B3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B539A8" w:rsidRPr="00B539A8" w14:paraId="134B7488" w14:textId="77777777" w:rsidTr="00B539A8">
        <w:trPr>
          <w:jc w:val="center"/>
        </w:trPr>
        <w:tc>
          <w:tcPr>
            <w:tcW w:w="232" w:type="pct"/>
          </w:tcPr>
          <w:p w14:paraId="1A650635" w14:textId="5F883DA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1.1.6</w:t>
            </w:r>
          </w:p>
        </w:tc>
        <w:tc>
          <w:tcPr>
            <w:tcW w:w="889" w:type="pct"/>
          </w:tcPr>
          <w:p w14:paraId="30ABD19B" w14:textId="3FAE0A6C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34" w:type="pct"/>
          </w:tcPr>
          <w:p w14:paraId="4A95038C" w14:textId="215B51F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15340388</w:t>
            </w:r>
          </w:p>
        </w:tc>
        <w:tc>
          <w:tcPr>
            <w:tcW w:w="775" w:type="pct"/>
          </w:tcPr>
          <w:p w14:paraId="51B5DC56" w14:textId="05971D0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15954003</w:t>
            </w:r>
          </w:p>
        </w:tc>
        <w:tc>
          <w:tcPr>
            <w:tcW w:w="627" w:type="pct"/>
          </w:tcPr>
          <w:p w14:paraId="48D2BE36" w14:textId="0AF5532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16592163</w:t>
            </w:r>
          </w:p>
        </w:tc>
        <w:tc>
          <w:tcPr>
            <w:tcW w:w="1743" w:type="pct"/>
          </w:tcPr>
          <w:p w14:paraId="53719DF6" w14:textId="2A0E05F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осуществляется по формуле:</w:t>
            </w:r>
          </w:p>
          <w:p w14:paraId="48C5D27D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кан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инт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Чкан инт* Нкан инт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* Мкан инт</m:t>
                  </m:r>
                </m:e>
              </m:nary>
            </m:oMath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6828E35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3A784D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кан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инт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4C9ED61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кан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инт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14:paraId="0488D30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кан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инт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14:paraId="1013973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14:paraId="57D7F7D4" w14:textId="5A9E031C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кан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инт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месяцев аренды канала передачи данных сети «Интернет» с i-й пропускной способностью.</w:t>
            </w:r>
          </w:p>
        </w:tc>
      </w:tr>
      <w:tr w:rsidR="00B539A8" w:rsidRPr="00B539A8" w14:paraId="006C040A" w14:textId="77777777" w:rsidTr="00B539A8">
        <w:trPr>
          <w:jc w:val="center"/>
        </w:trPr>
        <w:tc>
          <w:tcPr>
            <w:tcW w:w="232" w:type="pct"/>
          </w:tcPr>
          <w:p w14:paraId="50C24A31" w14:textId="714D8B9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1.1.7</w:t>
            </w:r>
          </w:p>
        </w:tc>
        <w:tc>
          <w:tcPr>
            <w:tcW w:w="889" w:type="pct"/>
          </w:tcPr>
          <w:p w14:paraId="48A509E6" w14:textId="2D47BBA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34" w:type="pct"/>
          </w:tcPr>
          <w:p w14:paraId="7E799D0F" w14:textId="1996A92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448400</w:t>
            </w:r>
          </w:p>
        </w:tc>
        <w:tc>
          <w:tcPr>
            <w:tcW w:w="775" w:type="pct"/>
          </w:tcPr>
          <w:p w14:paraId="1A8B46DB" w14:textId="62451F5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548200</w:t>
            </w:r>
          </w:p>
        </w:tc>
        <w:tc>
          <w:tcPr>
            <w:tcW w:w="627" w:type="pct"/>
          </w:tcPr>
          <w:p w14:paraId="6C2A0384" w14:textId="0DAC088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552400</w:t>
            </w:r>
          </w:p>
        </w:tc>
        <w:tc>
          <w:tcPr>
            <w:tcW w:w="1743" w:type="pct"/>
          </w:tcPr>
          <w:p w14:paraId="7A8C3950" w14:textId="7027F829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региональном уровне, осуществляется по формуле:</w:t>
            </w:r>
          </w:p>
          <w:p w14:paraId="707FBE4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FB297C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НЗспец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Уатс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Сатс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 +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Упс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Спм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 +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Удпс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Сдпс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3174C6B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7F8413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39EA693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НЗспец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70D3507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Уатс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власти; </w:t>
            </w:r>
          </w:p>
          <w:p w14:paraId="75C2341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Сатс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власти; </w:t>
            </w:r>
          </w:p>
          <w:p w14:paraId="3654B71C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Упс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услуг правительственной связи;</w:t>
            </w:r>
          </w:p>
          <w:p w14:paraId="6B0190E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годовая стоимость услуг правительственной связи;</w:t>
            </w:r>
          </w:p>
          <w:p w14:paraId="3620BEB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Удпс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услуг правительственной связи с использованием дополнительного телефонного аппарата с номеронабирателем;</w:t>
            </w:r>
          </w:p>
          <w:p w14:paraId="22D5D57E" w14:textId="21405EF3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Сдпс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годовая стоимость услуг правительственной связи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с использованием дополнительного телефонного аппарата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с номеронабирателем.</w:t>
            </w:r>
          </w:p>
        </w:tc>
      </w:tr>
      <w:tr w:rsidR="00B539A8" w:rsidRPr="00B539A8" w14:paraId="7D2E21F6" w14:textId="77777777" w:rsidTr="00B539A8">
        <w:trPr>
          <w:jc w:val="center"/>
        </w:trPr>
        <w:tc>
          <w:tcPr>
            <w:tcW w:w="232" w:type="pct"/>
          </w:tcPr>
          <w:p w14:paraId="4AE3AF20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1.1.8</w:t>
            </w:r>
          </w:p>
        </w:tc>
        <w:tc>
          <w:tcPr>
            <w:tcW w:w="889" w:type="pct"/>
          </w:tcPr>
          <w:p w14:paraId="1BC2410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34" w:type="pct"/>
          </w:tcPr>
          <w:p w14:paraId="0644BBA1" w14:textId="7A61CE1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15DEB10F" w14:textId="152C758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1B3B4E50" w14:textId="65A689F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D381FF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B539A8" w:rsidRPr="00B539A8" w14:paraId="0CDCEE59" w14:textId="77777777" w:rsidTr="00B539A8">
        <w:trPr>
          <w:jc w:val="center"/>
        </w:trPr>
        <w:tc>
          <w:tcPr>
            <w:tcW w:w="232" w:type="pct"/>
          </w:tcPr>
          <w:p w14:paraId="6DD9CA28" w14:textId="5B8C94A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1.1.9</w:t>
            </w:r>
          </w:p>
        </w:tc>
        <w:tc>
          <w:tcPr>
            <w:tcW w:w="889" w:type="pct"/>
          </w:tcPr>
          <w:p w14:paraId="572D6108" w14:textId="15077DF0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34" w:type="pct"/>
          </w:tcPr>
          <w:p w14:paraId="02F05D88" w14:textId="1F02EAA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2190419</w:t>
            </w:r>
          </w:p>
        </w:tc>
        <w:tc>
          <w:tcPr>
            <w:tcW w:w="775" w:type="pct"/>
          </w:tcPr>
          <w:p w14:paraId="5A40D3EA" w14:textId="43647E2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2278036</w:t>
            </w:r>
          </w:p>
        </w:tc>
        <w:tc>
          <w:tcPr>
            <w:tcW w:w="627" w:type="pct"/>
          </w:tcPr>
          <w:p w14:paraId="040EA9FB" w14:textId="105169B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2369157</w:t>
            </w:r>
          </w:p>
        </w:tc>
        <w:tc>
          <w:tcPr>
            <w:tcW w:w="1743" w:type="pct"/>
          </w:tcPr>
          <w:p w14:paraId="12077006" w14:textId="71D23F56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по формуле:</w:t>
            </w:r>
          </w:p>
          <w:p w14:paraId="426143B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НЗцтт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Чцтт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Нцтт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Мцтт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;</w:t>
            </w:r>
          </w:p>
          <w:p w14:paraId="286EFDF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512878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НЗцтт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72E573B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Чцтт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67945BF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Нцтт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14:paraId="4198E69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Ежемесячная абонентская плата выбрана путем метода сопоставимых рыночных цен.</w:t>
            </w:r>
          </w:p>
          <w:p w14:paraId="419BB0DD" w14:textId="21D2790F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Мцтт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B539A8" w:rsidRPr="00B539A8" w14:paraId="19C628A7" w14:textId="77777777" w:rsidTr="00B539A8">
        <w:trPr>
          <w:jc w:val="center"/>
        </w:trPr>
        <w:tc>
          <w:tcPr>
            <w:tcW w:w="232" w:type="pct"/>
          </w:tcPr>
          <w:p w14:paraId="12B07A91" w14:textId="2631746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1.1.10</w:t>
            </w:r>
          </w:p>
        </w:tc>
        <w:tc>
          <w:tcPr>
            <w:tcW w:w="889" w:type="pct"/>
          </w:tcPr>
          <w:p w14:paraId="175AC2ED" w14:textId="272EB2F3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34" w:type="pct"/>
          </w:tcPr>
          <w:p w14:paraId="0FF4C50F" w14:textId="357C66F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39543299</w:t>
            </w:r>
          </w:p>
        </w:tc>
        <w:tc>
          <w:tcPr>
            <w:tcW w:w="775" w:type="pct"/>
          </w:tcPr>
          <w:p w14:paraId="3C388473" w14:textId="2764102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41125031</w:t>
            </w:r>
          </w:p>
        </w:tc>
        <w:tc>
          <w:tcPr>
            <w:tcW w:w="627" w:type="pct"/>
          </w:tcPr>
          <w:p w14:paraId="5F3E0BDD" w14:textId="01F5E19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42770033</w:t>
            </w:r>
          </w:p>
        </w:tc>
        <w:tc>
          <w:tcPr>
            <w:tcW w:w="1743" w:type="pct"/>
          </w:tcPr>
          <w:p w14:paraId="015475A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14:paraId="20337D7D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;</w:t>
            </w:r>
          </w:p>
          <w:p w14:paraId="7261DFC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FD1CF0F" w14:textId="7A439419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телекоммуникационные услуги;</w:t>
            </w:r>
          </w:p>
          <w:p w14:paraId="1F014FE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расчётное количество ИОГВ и ГКУ;</w:t>
            </w:r>
          </w:p>
          <w:p w14:paraId="10627E5A" w14:textId="398C3033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 цены телекоммуникационной услуги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расчете на 1 ИОГВ или ГКУ;</w:t>
            </w:r>
          </w:p>
          <w:p w14:paraId="6A5A0030" w14:textId="2D95EFBB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B539A8" w:rsidRPr="00B539A8" w14:paraId="5507CA0A" w14:textId="77777777" w:rsidTr="00B539A8">
        <w:trPr>
          <w:jc w:val="center"/>
        </w:trPr>
        <w:tc>
          <w:tcPr>
            <w:tcW w:w="232" w:type="pct"/>
          </w:tcPr>
          <w:p w14:paraId="7EEB7CF3" w14:textId="22F1B0D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1.1.11</w:t>
            </w:r>
          </w:p>
        </w:tc>
        <w:tc>
          <w:tcPr>
            <w:tcW w:w="889" w:type="pct"/>
          </w:tcPr>
          <w:p w14:paraId="2B257B0D" w14:textId="2D1A265C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</w:t>
            </w:r>
          </w:p>
        </w:tc>
        <w:tc>
          <w:tcPr>
            <w:tcW w:w="734" w:type="pct"/>
          </w:tcPr>
          <w:p w14:paraId="57EE7677" w14:textId="46482CC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146379300</w:t>
            </w:r>
          </w:p>
        </w:tc>
        <w:tc>
          <w:tcPr>
            <w:tcW w:w="775" w:type="pct"/>
          </w:tcPr>
          <w:p w14:paraId="72439DC7" w14:textId="58B5B58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147512400</w:t>
            </w:r>
          </w:p>
        </w:tc>
        <w:tc>
          <w:tcPr>
            <w:tcW w:w="627" w:type="pct"/>
          </w:tcPr>
          <w:p w14:paraId="2708C060" w14:textId="71D77AC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153412896</w:t>
            </w:r>
          </w:p>
        </w:tc>
        <w:tc>
          <w:tcPr>
            <w:tcW w:w="1743" w:type="pct"/>
            <w:vAlign w:val="center"/>
          </w:tcPr>
          <w:p w14:paraId="65F120B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 осуществляется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6E823E5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НЗт=К*Ц* Д</m:t>
                </m:r>
              </m:oMath>
            </m:oMathPara>
          </w:p>
          <w:p w14:paraId="159D77B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14:paraId="5506ED5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К – количество объектов КСОБ;</w:t>
            </w:r>
          </w:p>
          <w:p w14:paraId="05CCFDF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Санкт-Петербурга на очередной финансовый год и плановый период определяется методом сопоставимых рыночных цен (анализа рынка)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15C8D7B4" w14:textId="24381698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Д – количество дней обслуживания</w:t>
            </w:r>
          </w:p>
        </w:tc>
      </w:tr>
      <w:tr w:rsidR="00B539A8" w:rsidRPr="00B539A8" w14:paraId="1F4CC142" w14:textId="77777777" w:rsidTr="00B539A8">
        <w:trPr>
          <w:jc w:val="center"/>
        </w:trPr>
        <w:tc>
          <w:tcPr>
            <w:tcW w:w="232" w:type="pct"/>
          </w:tcPr>
          <w:p w14:paraId="440D06F6" w14:textId="16C7969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1.1.12</w:t>
            </w:r>
          </w:p>
        </w:tc>
        <w:tc>
          <w:tcPr>
            <w:tcW w:w="889" w:type="pct"/>
          </w:tcPr>
          <w:p w14:paraId="42D0E80E" w14:textId="01E902B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734" w:type="pct"/>
          </w:tcPr>
          <w:p w14:paraId="63632F02" w14:textId="19A23BE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423303600</w:t>
            </w:r>
          </w:p>
        </w:tc>
        <w:tc>
          <w:tcPr>
            <w:tcW w:w="775" w:type="pct"/>
          </w:tcPr>
          <w:p w14:paraId="6F0F5C54" w14:textId="6DB23AB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440235800</w:t>
            </w:r>
          </w:p>
        </w:tc>
        <w:tc>
          <w:tcPr>
            <w:tcW w:w="627" w:type="pct"/>
          </w:tcPr>
          <w:p w14:paraId="3B560557" w14:textId="298B3C4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457845232</w:t>
            </w:r>
          </w:p>
        </w:tc>
        <w:tc>
          <w:tcPr>
            <w:tcW w:w="1743" w:type="pct"/>
          </w:tcPr>
          <w:p w14:paraId="067A29C4" w14:textId="3CF34DA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оплату услуг почтовой связи определяются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17A0EBB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НЗупс=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Нк упс i× Нц упс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137EB494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НЗупс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7EE24BF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Нкупсi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ых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4A89E18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Нцупсi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на основные и дополнительные услуги, утвержденными приказом УФПС г. Санкт-Петербурга и Ленинградской области – филиала ФГУП «Почта России» (действующий на момент утверждения нормативных затрат);</w:t>
            </w:r>
          </w:p>
          <w:p w14:paraId="6E17BA23" w14:textId="269EEAB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n – количество писем</w:t>
            </w: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B539A8" w:rsidRPr="00B539A8" w14:paraId="3EA164F5" w14:textId="77777777" w:rsidTr="00B539A8">
        <w:trPr>
          <w:jc w:val="center"/>
        </w:trPr>
        <w:tc>
          <w:tcPr>
            <w:tcW w:w="232" w:type="pct"/>
          </w:tcPr>
          <w:p w14:paraId="143F0F21" w14:textId="399F381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1.1.13</w:t>
            </w:r>
          </w:p>
        </w:tc>
        <w:tc>
          <w:tcPr>
            <w:tcW w:w="889" w:type="pct"/>
          </w:tcPr>
          <w:p w14:paraId="52341970" w14:textId="2C367F8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по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предпочтовой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подготовке регистрируемых почтовых отправлений</w:t>
            </w:r>
          </w:p>
        </w:tc>
        <w:tc>
          <w:tcPr>
            <w:tcW w:w="734" w:type="pct"/>
          </w:tcPr>
          <w:p w14:paraId="33C0BD39" w14:textId="6ECCC8B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1814000</w:t>
            </w:r>
          </w:p>
        </w:tc>
        <w:tc>
          <w:tcPr>
            <w:tcW w:w="775" w:type="pct"/>
          </w:tcPr>
          <w:p w14:paraId="0427FDE4" w14:textId="132DED4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1816200</w:t>
            </w:r>
          </w:p>
        </w:tc>
        <w:tc>
          <w:tcPr>
            <w:tcW w:w="627" w:type="pct"/>
          </w:tcPr>
          <w:p w14:paraId="0D43C090" w14:textId="46AA398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1888848</w:t>
            </w:r>
          </w:p>
        </w:tc>
        <w:tc>
          <w:tcPr>
            <w:tcW w:w="1743" w:type="pct"/>
          </w:tcPr>
          <w:p w14:paraId="49FB6A39" w14:textId="580C3EB8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оплату услуг по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предпочтовой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подготовке регистрируемых почтовых отправлений определяются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4D26D6BC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НЗпред=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Нк упс i× Нц пред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6608D5D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НЗпред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7BFFA5D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Нкупсi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 количество планируемых i-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ых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7B3F18A5" w14:textId="198B018E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Нцпредi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i-ого по подготовке почтового отправления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539A8" w:rsidRPr="00B539A8" w14:paraId="05F3EC67" w14:textId="77777777" w:rsidTr="00B539A8">
        <w:trPr>
          <w:jc w:val="center"/>
        </w:trPr>
        <w:tc>
          <w:tcPr>
            <w:tcW w:w="232" w:type="pct"/>
          </w:tcPr>
          <w:p w14:paraId="2F2D1574" w14:textId="04C7583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1.1.14</w:t>
            </w:r>
          </w:p>
        </w:tc>
        <w:tc>
          <w:tcPr>
            <w:tcW w:w="889" w:type="pct"/>
          </w:tcPr>
          <w:p w14:paraId="6F9CCD04" w14:textId="6E8FEF39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по передаче данных от центра обработки и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хранения данных на устройства информирования и оповещения на территории Санкт-Петербурга</w:t>
            </w:r>
          </w:p>
        </w:tc>
        <w:tc>
          <w:tcPr>
            <w:tcW w:w="734" w:type="pct"/>
          </w:tcPr>
          <w:p w14:paraId="6D721666" w14:textId="68463AE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117414000</w:t>
            </w:r>
          </w:p>
        </w:tc>
        <w:tc>
          <w:tcPr>
            <w:tcW w:w="775" w:type="pct"/>
          </w:tcPr>
          <w:p w14:paraId="4CD24250" w14:textId="4E6530C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122110600</w:t>
            </w:r>
          </w:p>
        </w:tc>
        <w:tc>
          <w:tcPr>
            <w:tcW w:w="627" w:type="pct"/>
          </w:tcPr>
          <w:p w14:paraId="3946C942" w14:textId="680248F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126995024</w:t>
            </w:r>
          </w:p>
        </w:tc>
        <w:tc>
          <w:tcPr>
            <w:tcW w:w="1743" w:type="pct"/>
          </w:tcPr>
          <w:p w14:paraId="18872B86" w14:textId="2DEE7C7B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передаче данных от центра обработки и хранения данных на устройства информирования и оповещения на территории Санкт-Петербурга определяются по формуле:</w:t>
            </w:r>
          </w:p>
          <w:p w14:paraId="149D725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73787E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 ×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 xml:space="preserve"> К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2866B4F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73A2DBF" w14:textId="5DB6A56B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5DF9B81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 –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 xml:space="preserve">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501799E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К – количество устройств мониторинга;</w:t>
            </w:r>
          </w:p>
          <w:p w14:paraId="3477129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14:paraId="6BA3CCC7" w14:textId="57104FF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B539A8" w:rsidRPr="00B539A8" w14:paraId="7DC6CA94" w14:textId="77777777" w:rsidTr="00B539A8">
        <w:trPr>
          <w:jc w:val="center"/>
        </w:trPr>
        <w:tc>
          <w:tcPr>
            <w:tcW w:w="232" w:type="pct"/>
          </w:tcPr>
          <w:p w14:paraId="5DA1AF5C" w14:textId="27D8AA4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1.1.15</w:t>
            </w:r>
          </w:p>
        </w:tc>
        <w:tc>
          <w:tcPr>
            <w:tcW w:w="889" w:type="pct"/>
          </w:tcPr>
          <w:p w14:paraId="1ED13DD5" w14:textId="3E08F65A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данных с устройств мониторинга в центр обработки и хранения данных</w:t>
            </w:r>
          </w:p>
        </w:tc>
        <w:tc>
          <w:tcPr>
            <w:tcW w:w="734" w:type="pct"/>
          </w:tcPr>
          <w:p w14:paraId="5C3DCCF3" w14:textId="3C1C1BD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4030140926</w:t>
            </w:r>
          </w:p>
        </w:tc>
        <w:tc>
          <w:tcPr>
            <w:tcW w:w="775" w:type="pct"/>
          </w:tcPr>
          <w:p w14:paraId="49EC6570" w14:textId="5DC070A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4143068800</w:t>
            </w:r>
          </w:p>
        </w:tc>
        <w:tc>
          <w:tcPr>
            <w:tcW w:w="627" w:type="pct"/>
          </w:tcPr>
          <w:p w14:paraId="0CFC4764" w14:textId="3568B83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4308791552</w:t>
            </w:r>
          </w:p>
        </w:tc>
        <w:tc>
          <w:tcPr>
            <w:tcW w:w="1743" w:type="pct"/>
          </w:tcPr>
          <w:p w14:paraId="214788F3" w14:textId="486FBD12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передаче данных с устройств мониторинга в центр обработки и хранения данных определяются по формуле:</w:t>
            </w:r>
          </w:p>
          <w:p w14:paraId="505DA55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39E183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=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*М</w:t>
            </w:r>
          </w:p>
          <w:p w14:paraId="53139C4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25ED5F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14:paraId="7B422DF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34EACF3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 стоимость единицы телекоммуникационной услуги по передаче данных с устройств мониторинга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2F1BA94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5339C2C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454B88AA" w14:textId="69F2897C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услуг</w:t>
            </w:r>
          </w:p>
        </w:tc>
      </w:tr>
      <w:tr w:rsidR="00B539A8" w:rsidRPr="00B539A8" w14:paraId="56DE4A2F" w14:textId="77777777" w:rsidTr="00B539A8">
        <w:trPr>
          <w:jc w:val="center"/>
        </w:trPr>
        <w:tc>
          <w:tcPr>
            <w:tcW w:w="232" w:type="pct"/>
          </w:tcPr>
          <w:p w14:paraId="2589BAEA" w14:textId="18914C8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1.1.16</w:t>
            </w:r>
          </w:p>
        </w:tc>
        <w:tc>
          <w:tcPr>
            <w:tcW w:w="889" w:type="pct"/>
          </w:tcPr>
          <w:p w14:paraId="2FD458BC" w14:textId="1932129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видеоизображений с видеокамер терминалов системы экстренной связи «Гражданин – Полиция» 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</w:t>
            </w:r>
          </w:p>
        </w:tc>
        <w:tc>
          <w:tcPr>
            <w:tcW w:w="734" w:type="pct"/>
          </w:tcPr>
          <w:p w14:paraId="005CE0D8" w14:textId="6E1A84D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11076100</w:t>
            </w:r>
          </w:p>
        </w:tc>
        <w:tc>
          <w:tcPr>
            <w:tcW w:w="775" w:type="pct"/>
          </w:tcPr>
          <w:p w14:paraId="062A68F5" w14:textId="633D3D6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11519200</w:t>
            </w:r>
          </w:p>
        </w:tc>
        <w:tc>
          <w:tcPr>
            <w:tcW w:w="627" w:type="pct"/>
          </w:tcPr>
          <w:p w14:paraId="2409321C" w14:textId="2E82D96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11979968</w:t>
            </w:r>
          </w:p>
        </w:tc>
        <w:tc>
          <w:tcPr>
            <w:tcW w:w="1743" w:type="pct"/>
          </w:tcPr>
          <w:p w14:paraId="3099AE6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видеоизображений с видеокамер терминалов системы экстренной связи «Гражданин – Полиция» 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 определяются по формуле:</w:t>
            </w:r>
          </w:p>
          <w:p w14:paraId="12C37C3C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081B7B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Цтел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14:paraId="3B7241AC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94E3AED" w14:textId="08418420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39376EF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Цтел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 стоимость единицы телекоммуникационной услуги по передаче данных с устройств мониторинга</w:t>
            </w:r>
          </w:p>
          <w:p w14:paraId="1EA8BD8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4A7C3FB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1BA5D8A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0FD41961" w14:textId="447551D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услуг</w:t>
            </w:r>
          </w:p>
        </w:tc>
      </w:tr>
      <w:tr w:rsidR="00B539A8" w:rsidRPr="00B539A8" w14:paraId="02574ADC" w14:textId="77777777" w:rsidTr="00B539A8">
        <w:trPr>
          <w:jc w:val="center"/>
        </w:trPr>
        <w:tc>
          <w:tcPr>
            <w:tcW w:w="232" w:type="pct"/>
          </w:tcPr>
          <w:p w14:paraId="6C6A5B66" w14:textId="63D1706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1.1.17</w:t>
            </w:r>
          </w:p>
        </w:tc>
        <w:tc>
          <w:tcPr>
            <w:tcW w:w="889" w:type="pct"/>
          </w:tcPr>
          <w:p w14:paraId="47415A5B" w14:textId="7F7DE8A2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</w:t>
            </w:r>
            <w:r w:rsidR="00BA7AEB">
              <w:rPr>
                <w:color w:val="000000" w:themeColor="text1"/>
                <w:sz w:val="20"/>
                <w:szCs w:val="20"/>
              </w:rPr>
              <w:t>о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казание услуг по оповещению населения Санкт-Петербурга о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состоянии обращений в центр обработки вызовов «004» посредством SMS-сообщений</w:t>
            </w:r>
          </w:p>
        </w:tc>
        <w:tc>
          <w:tcPr>
            <w:tcW w:w="734" w:type="pct"/>
          </w:tcPr>
          <w:p w14:paraId="31342A1A" w14:textId="0EAD09E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1586000</w:t>
            </w:r>
          </w:p>
        </w:tc>
        <w:tc>
          <w:tcPr>
            <w:tcW w:w="775" w:type="pct"/>
          </w:tcPr>
          <w:p w14:paraId="39400781" w14:textId="3EA6CBB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1649400</w:t>
            </w:r>
          </w:p>
        </w:tc>
        <w:tc>
          <w:tcPr>
            <w:tcW w:w="627" w:type="pct"/>
          </w:tcPr>
          <w:p w14:paraId="686CB475" w14:textId="7C740AC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1715376</w:t>
            </w:r>
          </w:p>
        </w:tc>
        <w:tc>
          <w:tcPr>
            <w:tcW w:w="1743" w:type="pct"/>
          </w:tcPr>
          <w:p w14:paraId="6ACBE93C" w14:textId="1014A231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услуг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по оповещению населения Санкт-Петербурга о состоянии обращений в центр обработки вызовов «004» посредством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SMS-сообщений:</w:t>
            </w:r>
          </w:p>
          <w:p w14:paraId="2BBF7FDC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6C98E579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Цсообщ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</w:t>
            </w:r>
          </w:p>
          <w:p w14:paraId="40A848E5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13014F70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оказание услуг по оповещению населения Санкт-Петербурга о состоянии обращений в центр обработки вызовов «004» посредством SMS-сообщений;</w:t>
            </w:r>
          </w:p>
          <w:p w14:paraId="345131C9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Цсообщ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 стоимость отправки одного сообщения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2D53C91E" w14:textId="29EFCB68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– количество  услуг по оповещению населения Санкт-Петербурга о состоянии обращений в центр обработки вызовов «004» посредством SMS-сообщений.</w:t>
            </w:r>
          </w:p>
        </w:tc>
      </w:tr>
      <w:tr w:rsidR="00B539A8" w:rsidRPr="00B539A8" w14:paraId="355C5C25" w14:textId="77777777" w:rsidTr="00B539A8">
        <w:trPr>
          <w:jc w:val="center"/>
        </w:trPr>
        <w:tc>
          <w:tcPr>
            <w:tcW w:w="232" w:type="pct"/>
          </w:tcPr>
          <w:p w14:paraId="6154FF97" w14:textId="6F5B110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1.1.18</w:t>
            </w:r>
          </w:p>
        </w:tc>
        <w:tc>
          <w:tcPr>
            <w:tcW w:w="889" w:type="pct"/>
          </w:tcPr>
          <w:p w14:paraId="14DE209F" w14:textId="13A8EE85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по передаче данных с зон контроля рубежей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2022-2024 годах</w:t>
            </w:r>
          </w:p>
        </w:tc>
        <w:tc>
          <w:tcPr>
            <w:tcW w:w="734" w:type="pct"/>
          </w:tcPr>
          <w:p w14:paraId="2896224B" w14:textId="11820E5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155969200</w:t>
            </w:r>
          </w:p>
        </w:tc>
        <w:tc>
          <w:tcPr>
            <w:tcW w:w="775" w:type="pct"/>
          </w:tcPr>
          <w:p w14:paraId="22AE695F" w14:textId="6ED58D1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162208000</w:t>
            </w:r>
          </w:p>
        </w:tc>
        <w:tc>
          <w:tcPr>
            <w:tcW w:w="627" w:type="pct"/>
          </w:tcPr>
          <w:p w14:paraId="180D17FD" w14:textId="40B1EB6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168696320</w:t>
            </w:r>
          </w:p>
        </w:tc>
        <w:tc>
          <w:tcPr>
            <w:tcW w:w="1743" w:type="pct"/>
          </w:tcPr>
          <w:p w14:paraId="4797F65D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телекоммуникационных услуг по передаче данных с зон контроля рубежей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2022-2024 годах:</w:t>
            </w:r>
          </w:p>
          <w:p w14:paraId="2BD32022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5D8483BA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Цтел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Круб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М</w:t>
            </w:r>
          </w:p>
          <w:p w14:paraId="3FBE6C6F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0752AD74" w14:textId="03AB6D0B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с зон контроля рубежей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2022-2024 годах;</w:t>
            </w:r>
          </w:p>
          <w:p w14:paraId="09D4E76D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Цтел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- стоимость отправки телекоммуникационных услуг по передаче данных с зон контроля рубежей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2022-2024 годах определяется методом сопоставимых рыночных цен (анализа рынка) в соответствии со статьей 22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47BF017C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М–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14:paraId="05A8D76E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с устройств</w:t>
            </w:r>
          </w:p>
          <w:p w14:paraId="495DFA69" w14:textId="395D4139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Круб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рубежей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</w:p>
        </w:tc>
      </w:tr>
      <w:tr w:rsidR="00B539A8" w:rsidRPr="00B539A8" w14:paraId="52436D63" w14:textId="77777777" w:rsidTr="00B539A8">
        <w:trPr>
          <w:jc w:val="center"/>
        </w:trPr>
        <w:tc>
          <w:tcPr>
            <w:tcW w:w="232" w:type="pct"/>
          </w:tcPr>
          <w:p w14:paraId="0EEFFE08" w14:textId="499BEC4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1.1.19</w:t>
            </w:r>
          </w:p>
        </w:tc>
        <w:tc>
          <w:tcPr>
            <w:tcW w:w="889" w:type="pct"/>
          </w:tcPr>
          <w:p w14:paraId="27F132FA" w14:textId="7DC3CE42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для государственных нужд Санкт-Петербурга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Wi-Fi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4" w:type="pct"/>
          </w:tcPr>
          <w:p w14:paraId="6B3D71E4" w14:textId="4E7C5C5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106277800</w:t>
            </w:r>
          </w:p>
        </w:tc>
        <w:tc>
          <w:tcPr>
            <w:tcW w:w="775" w:type="pct"/>
          </w:tcPr>
          <w:p w14:paraId="2F472633" w14:textId="562E55D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106277800</w:t>
            </w:r>
          </w:p>
        </w:tc>
        <w:tc>
          <w:tcPr>
            <w:tcW w:w="627" w:type="pct"/>
          </w:tcPr>
          <w:p w14:paraId="57913B6E" w14:textId="266495C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110528912</w:t>
            </w:r>
          </w:p>
        </w:tc>
        <w:tc>
          <w:tcPr>
            <w:tcW w:w="1743" w:type="pct"/>
          </w:tcPr>
          <w:p w14:paraId="49E8641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оказание телекоммуникационных услуг для государственных нужд Санкт-Петербурга</w:t>
            </w:r>
          </w:p>
          <w:p w14:paraId="7354134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осуществляется по формуле:</w:t>
            </w:r>
          </w:p>
          <w:p w14:paraId="7B73831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wi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fi</w:t>
            </w:r>
            <w:r w:rsidRPr="00B539A8">
              <w:rPr>
                <w:color w:val="000000" w:themeColor="text1"/>
                <w:sz w:val="20"/>
                <w:szCs w:val="20"/>
              </w:rPr>
              <w:t>.=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р.СПб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* </w:t>
            </w: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P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усл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. 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Впериод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* (Kм2)</w:t>
            </w:r>
          </w:p>
          <w:p w14:paraId="197931D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97AFF1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НЗwi-fi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 - нормативные затраты на оплату телекоммуникационных услуг для государственных нужд Санкт-Петербурга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Wi-Fi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);</w:t>
            </w:r>
          </w:p>
          <w:p w14:paraId="5E9A0A32" w14:textId="55A5C7F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S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р.СПб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площадь районов Санкт-Петербурга (Василеостровского, Петроградского, Центрального)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территории которых планируется оказание телекоммуникационных услуг для государственных нужд Санкт-Петербурга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Wi-Fi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 (метров квадратных);</w:t>
            </w:r>
          </w:p>
          <w:p w14:paraId="56861A5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Pусл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 – количество услуг на 1 (одном) квадратном метре городской территории Санкт-Петербурга;</w:t>
            </w:r>
          </w:p>
          <w:p w14:paraId="71AE922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Впериод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период оказания услуг (12 месяцев в году);</w:t>
            </w:r>
          </w:p>
          <w:p w14:paraId="79A1E10B" w14:textId="50D88C3F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Kм2 – стоимость оказания услуг на площади 1 (одного) квадратного метра городской территории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Санкт-Петербурга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539A8" w:rsidRPr="00B539A8" w14:paraId="5C991D45" w14:textId="77777777" w:rsidTr="00B539A8">
        <w:trPr>
          <w:jc w:val="center"/>
        </w:trPr>
        <w:tc>
          <w:tcPr>
            <w:tcW w:w="232" w:type="pct"/>
          </w:tcPr>
          <w:p w14:paraId="1D59D041" w14:textId="5DB63D4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1.1.20</w:t>
            </w:r>
          </w:p>
        </w:tc>
        <w:tc>
          <w:tcPr>
            <w:tcW w:w="889" w:type="pct"/>
          </w:tcPr>
          <w:p w14:paraId="335A1FC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услуг по предоставлению фотоматериалов </w:t>
            </w:r>
          </w:p>
          <w:p w14:paraId="2382756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и видеоматериалов с мобильных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«Городская автоматизированная система фиксации нарушений правил дорожного движения и контроля оплаты штрафов»</w:t>
            </w:r>
          </w:p>
          <w:p w14:paraId="19971B8B" w14:textId="5EDED545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734" w:type="pct"/>
          </w:tcPr>
          <w:p w14:paraId="55085360" w14:textId="6FEA5DA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23329400</w:t>
            </w:r>
          </w:p>
        </w:tc>
        <w:tc>
          <w:tcPr>
            <w:tcW w:w="775" w:type="pct"/>
          </w:tcPr>
          <w:p w14:paraId="3B736656" w14:textId="15F0EAE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24281300</w:t>
            </w:r>
          </w:p>
        </w:tc>
        <w:tc>
          <w:tcPr>
            <w:tcW w:w="627" w:type="pct"/>
          </w:tcPr>
          <w:p w14:paraId="5529D0A0" w14:textId="1B75282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25252552</w:t>
            </w:r>
          </w:p>
        </w:tc>
        <w:tc>
          <w:tcPr>
            <w:tcW w:w="1743" w:type="pct"/>
          </w:tcPr>
          <w:p w14:paraId="1F33A7D3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услуг по предоставлению фотоматериалов </w:t>
            </w:r>
          </w:p>
          <w:p w14:paraId="1BBA1781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и видеоматериалов с мобильных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«Городская автоматизированная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система фиксации нарушений правил дорожного движения и контроля оплаты штрафов»:</w:t>
            </w:r>
          </w:p>
          <w:p w14:paraId="4D247F23" w14:textId="77777777" w:rsidR="00B539A8" w:rsidRPr="00B539A8" w:rsidRDefault="00B539A8" w:rsidP="00B539A8">
            <w:pPr>
              <w:widowControl w:val="0"/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0C2E424D" w14:textId="77777777" w:rsidR="00B539A8" w:rsidRPr="00B539A8" w:rsidRDefault="00B539A8" w:rsidP="00B539A8">
            <w:pPr>
              <w:widowControl w:val="0"/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Цкомп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Ккомп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Мес</w:t>
            </w:r>
            <w:proofErr w:type="spellEnd"/>
          </w:p>
          <w:p w14:paraId="65B23C9E" w14:textId="77777777" w:rsidR="00B539A8" w:rsidRPr="00B539A8" w:rsidRDefault="00B539A8" w:rsidP="00B539A8">
            <w:pPr>
              <w:widowControl w:val="0"/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01CC5F88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услуг по предоставлению фотоматериалов и видеоматериалов с мобильных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«Городская автоматизированная система фиксации нарушений правил дорожного движения и контроля оплаты штрафов»;</w:t>
            </w:r>
          </w:p>
          <w:p w14:paraId="187987A0" w14:textId="74C4D5EC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Цкомп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- стоимость отправки телекоммуникационных услуг по предоставлению фотоматериалов и видеоматериалов с мобильных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«Городская автоматизированная система фиксации нарушений правил дорожного движения и контроля оплаты штрафов» определяется методом сопоставимых рыночных цен (анализа рынка)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0954C6D8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Ккомп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– количество мобильных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;</w:t>
            </w:r>
          </w:p>
          <w:p w14:paraId="40356CBB" w14:textId="145CFC0D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Мес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месяцев оказания услуг</w:t>
            </w:r>
          </w:p>
        </w:tc>
      </w:tr>
      <w:tr w:rsidR="00B539A8" w:rsidRPr="00B539A8" w14:paraId="47D94B38" w14:textId="77777777" w:rsidTr="00B539A8">
        <w:trPr>
          <w:jc w:val="center"/>
        </w:trPr>
        <w:tc>
          <w:tcPr>
            <w:tcW w:w="232" w:type="pct"/>
          </w:tcPr>
          <w:p w14:paraId="07ABEB08" w14:textId="4E3E3F4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rFonts w:eastAsiaTheme="minorHAnsi"/>
                <w:color w:val="000000" w:themeColor="text1"/>
                <w:sz w:val="20"/>
                <w:szCs w:val="20"/>
              </w:rPr>
              <w:lastRenderedPageBreak/>
              <w:t>1.1.21</w:t>
            </w:r>
          </w:p>
        </w:tc>
        <w:tc>
          <w:tcPr>
            <w:tcW w:w="889" w:type="pct"/>
          </w:tcPr>
          <w:p w14:paraId="69645377" w14:textId="450FA991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</w:t>
            </w:r>
          </w:p>
        </w:tc>
        <w:tc>
          <w:tcPr>
            <w:tcW w:w="734" w:type="pct"/>
          </w:tcPr>
          <w:p w14:paraId="48E2F9F6" w14:textId="32A9042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51043600</w:t>
            </w:r>
          </w:p>
        </w:tc>
        <w:tc>
          <w:tcPr>
            <w:tcW w:w="775" w:type="pct"/>
          </w:tcPr>
          <w:p w14:paraId="469C2444" w14:textId="7AC9A08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53046200</w:t>
            </w:r>
          </w:p>
        </w:tc>
        <w:tc>
          <w:tcPr>
            <w:tcW w:w="627" w:type="pct"/>
          </w:tcPr>
          <w:p w14:paraId="6F280CA2" w14:textId="0A1F320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bCs/>
                <w:color w:val="000000" w:themeColor="text1"/>
                <w:sz w:val="20"/>
                <w:szCs w:val="20"/>
              </w:rPr>
              <w:t>55128864</w:t>
            </w:r>
          </w:p>
        </w:tc>
        <w:tc>
          <w:tcPr>
            <w:tcW w:w="1743" w:type="pct"/>
          </w:tcPr>
          <w:p w14:paraId="095F9F0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 определяются по формуле:</w:t>
            </w:r>
          </w:p>
          <w:p w14:paraId="34637A0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74C11E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НЗпз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=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Цпз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*М</w:t>
            </w:r>
          </w:p>
          <w:p w14:paraId="6C58158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A3E9584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НЗпз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прочие затраты на оплату иных услуг связи в сфере информационно-коммуникационных технологий;</w:t>
            </w:r>
          </w:p>
          <w:p w14:paraId="1DFAA8B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Цпз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 стоимость единицы прочих затрат на оплату иных услуг связи в сфере информационно-коммуникационных технологий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427646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М – количество месяцев;</w:t>
            </w:r>
          </w:p>
          <w:p w14:paraId="6E798B13" w14:textId="66446B4F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услуг</w:t>
            </w:r>
          </w:p>
        </w:tc>
      </w:tr>
      <w:tr w:rsidR="00B539A8" w:rsidRPr="00B539A8" w14:paraId="26A5E992" w14:textId="77777777" w:rsidTr="00B539A8">
        <w:trPr>
          <w:jc w:val="center"/>
        </w:trPr>
        <w:tc>
          <w:tcPr>
            <w:tcW w:w="232" w:type="pct"/>
          </w:tcPr>
          <w:p w14:paraId="74FA236F" w14:textId="289E0753" w:rsidR="00B539A8" w:rsidRPr="00B539A8" w:rsidRDefault="00B539A8" w:rsidP="00B539A8">
            <w:pPr>
              <w:pStyle w:val="ConsPlusNormal"/>
              <w:jc w:val="center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1.1.22.</w:t>
            </w:r>
          </w:p>
        </w:tc>
        <w:tc>
          <w:tcPr>
            <w:tcW w:w="889" w:type="pct"/>
          </w:tcPr>
          <w:p w14:paraId="3B2E57CE" w14:textId="5E08B09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радиосвязи TETRA</w:t>
            </w:r>
          </w:p>
        </w:tc>
        <w:tc>
          <w:tcPr>
            <w:tcW w:w="734" w:type="pct"/>
          </w:tcPr>
          <w:p w14:paraId="7BEB5BC4" w14:textId="6AAEE9F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t>44444200</w:t>
            </w:r>
          </w:p>
        </w:tc>
        <w:tc>
          <w:tcPr>
            <w:tcW w:w="775" w:type="pct"/>
          </w:tcPr>
          <w:p w14:paraId="0F2C578E" w14:textId="5E1FDDE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t>46222000</w:t>
            </w:r>
          </w:p>
        </w:tc>
        <w:tc>
          <w:tcPr>
            <w:tcW w:w="627" w:type="pct"/>
          </w:tcPr>
          <w:p w14:paraId="3327A50C" w14:textId="5960E593" w:rsidR="00B539A8" w:rsidRPr="00B539A8" w:rsidRDefault="00B539A8" w:rsidP="00B539A8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t>48070880</w:t>
            </w:r>
          </w:p>
        </w:tc>
        <w:tc>
          <w:tcPr>
            <w:tcW w:w="1743" w:type="pct"/>
          </w:tcPr>
          <w:p w14:paraId="5020480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радиосвязи TETRA:</w:t>
            </w:r>
          </w:p>
          <w:p w14:paraId="0178050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НЗЕСОТР = (</w:t>
            </w:r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Чтранк.*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НЦтранк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+Чрезерв.*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НЦрезерв+Чпередача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НЦпередача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)* МЕСОТР;</w:t>
            </w:r>
          </w:p>
          <w:p w14:paraId="7465477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C727D7C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НЗЕСОТР - нормативные затраты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на оплату услуг ЕСОТР;</w:t>
            </w:r>
          </w:p>
          <w:p w14:paraId="7F44F5B4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Чтранк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 – расчетное количество услуг TETRA;</w:t>
            </w:r>
          </w:p>
          <w:p w14:paraId="1392FDB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Чрезерв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 – расчетное количество услуг резервирования абонентского номера TETRA;</w:t>
            </w:r>
          </w:p>
          <w:p w14:paraId="091D258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Чпередача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 – расчетное количество услуг передачи данных в сети TETRA.</w:t>
            </w:r>
          </w:p>
          <w:p w14:paraId="3E35C57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НЦтранк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. – норматив цены за услугу TETRA; </w:t>
            </w:r>
          </w:p>
          <w:p w14:paraId="2FE672F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НЦрезерв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. – норматив цены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за резервирование абонентского номера TETRA;</w:t>
            </w:r>
          </w:p>
          <w:p w14:paraId="36D5B27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НЦпередача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 – норматив цены за услугу передачи данных в сети TETRA;</w:t>
            </w:r>
          </w:p>
          <w:p w14:paraId="12F39B9F" w14:textId="3F2D652A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МЕСОТР - количество месяцев предоставления услуги</w:t>
            </w:r>
          </w:p>
        </w:tc>
      </w:tr>
      <w:tr w:rsidR="00B539A8" w:rsidRPr="00B539A8" w14:paraId="28C07C20" w14:textId="77777777" w:rsidTr="00B539A8">
        <w:trPr>
          <w:jc w:val="center"/>
        </w:trPr>
        <w:tc>
          <w:tcPr>
            <w:tcW w:w="232" w:type="pct"/>
          </w:tcPr>
          <w:p w14:paraId="40E70DD0" w14:textId="740C6C59" w:rsidR="00B539A8" w:rsidRPr="00B539A8" w:rsidRDefault="00B539A8" w:rsidP="00B539A8">
            <w:pPr>
              <w:pStyle w:val="ConsPlusNormal"/>
              <w:jc w:val="center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1.1.23.</w:t>
            </w:r>
          </w:p>
        </w:tc>
        <w:tc>
          <w:tcPr>
            <w:tcW w:w="889" w:type="pct"/>
          </w:tcPr>
          <w:p w14:paraId="7B09AB5E" w14:textId="3FFAC2C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запрос и продление технических условий и исходные технические данные владельцев линейно-кабельных сооружений,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аренда линейно-кабельных сооружений</w:t>
            </w:r>
          </w:p>
        </w:tc>
        <w:tc>
          <w:tcPr>
            <w:tcW w:w="734" w:type="pct"/>
          </w:tcPr>
          <w:p w14:paraId="3D0027F0" w14:textId="37A5085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bCs/>
                <w:color w:val="000000" w:themeColor="text1"/>
                <w:sz w:val="20"/>
                <w:szCs w:val="20"/>
              </w:rPr>
              <w:lastRenderedPageBreak/>
              <w:t>18713800</w:t>
            </w:r>
          </w:p>
        </w:tc>
        <w:tc>
          <w:tcPr>
            <w:tcW w:w="775" w:type="pct"/>
          </w:tcPr>
          <w:p w14:paraId="4A090684" w14:textId="0DEA967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19462300</w:t>
            </w:r>
          </w:p>
        </w:tc>
        <w:tc>
          <w:tcPr>
            <w:tcW w:w="627" w:type="pct"/>
          </w:tcPr>
          <w:p w14:paraId="574BD81C" w14:textId="18463D94" w:rsidR="00B539A8" w:rsidRPr="00B539A8" w:rsidRDefault="00B539A8" w:rsidP="00B539A8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20240790</w:t>
            </w:r>
          </w:p>
        </w:tc>
        <w:tc>
          <w:tcPr>
            <w:tcW w:w="1743" w:type="pct"/>
          </w:tcPr>
          <w:p w14:paraId="3DE603A7" w14:textId="5E7D412F" w:rsidR="00B539A8" w:rsidRPr="00B539A8" w:rsidRDefault="00B539A8" w:rsidP="00B539A8">
            <w:pPr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запрос и продление технических условий и исходные технические данные владельцев линейно-кабельных сооружений, аренда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 xml:space="preserve">линейно-кабельных сооружений осуществляется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3C26E8D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итд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= </w:t>
            </w:r>
            <w:r w:rsidRPr="00B539A8">
              <w:rPr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 xml:space="preserve">К 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раб</w:t>
            </w:r>
            <w:proofErr w:type="gram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 по осмотру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*(С 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работ по осмотр.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))+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 xml:space="preserve">(П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.(м)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*(С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 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)) +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(П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(м</w:t>
            </w:r>
            <w:proofErr w:type="gram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) .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В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(*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))+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 xml:space="preserve">( П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.(м). СМР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В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аренд.СМР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*(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)) (1)</w:t>
            </w:r>
          </w:p>
          <w:p w14:paraId="3BBEA13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1B3CC96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НЗ 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ту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итд</w:t>
            </w:r>
            <w:proofErr w:type="spellEnd"/>
            <w:r w:rsidRPr="00B539A8">
              <w:rPr>
                <w:b/>
                <w:color w:val="000000" w:themeColor="text1"/>
                <w:sz w:val="20"/>
                <w:szCs w:val="20"/>
                <w:vertAlign w:val="subscript"/>
              </w:rPr>
              <w:t xml:space="preserve"> - </w:t>
            </w:r>
            <w:r w:rsidRPr="00B539A8">
              <w:rPr>
                <w:color w:val="000000" w:themeColor="text1"/>
                <w:sz w:val="20"/>
                <w:szCs w:val="20"/>
              </w:rPr>
              <w:t>нормативные затраты на запрос и продление технических условий и исходных технических данных владельцев линейно-кабельных сооружений, аренда линейно-кабельных сооружений;</w:t>
            </w:r>
          </w:p>
          <w:p w14:paraId="06063967" w14:textId="168CF566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раб. по осмотру –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количество работ по осмотру, измерению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 обследованию объекта инфраструктуры (измеряется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единицах);</w:t>
            </w:r>
          </w:p>
          <w:p w14:paraId="37D4C982" w14:textId="4965BCEA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работ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по осмотр. –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стоимость работ по осмотру, измерению и обследованию объекта инфраструктуры, определено на основании письмо ПАО «Ростелеком» от 17.08.2018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№ 02/05/15900-17;</w:t>
            </w:r>
          </w:p>
          <w:p w14:paraId="794356B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П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.(</w:t>
            </w:r>
            <w:proofErr w:type="gram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м) –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предоставление в пользование комплекса ресурсов для размещения линий связи в кабельной канализации при проведении проектно-изыскательских работ из расчета 1 (один) метр 1 (одного) кабеля единовременно (измеряется в кабель/метрах); </w:t>
            </w:r>
          </w:p>
          <w:p w14:paraId="2761B5AB" w14:textId="3D6FBC03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. –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стоимость предоставления в пользование комплекса ресурсов для размещения линий связи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в кабельной канализации, определено на основании письма ПАО «Ростелеком»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от 17.08.2018 № 02/05/15900-17; </w:t>
            </w:r>
          </w:p>
          <w:p w14:paraId="6A83343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 – стоимость аренды места в телефонной канализации, определено на основании письма ПАО «Ростелеком» от 30.11.2018 № 02/05/23863-18;</w:t>
            </w:r>
          </w:p>
          <w:p w14:paraId="46770CA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В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r w:rsidRPr="00B539A8">
              <w:rPr>
                <w:color w:val="000000" w:themeColor="text1"/>
                <w:sz w:val="20"/>
                <w:szCs w:val="20"/>
              </w:rPr>
              <w:t>.ПИР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время аренды места в телефонной канализации при проектировании (измеряется в месяцах);</w:t>
            </w:r>
          </w:p>
          <w:p w14:paraId="602E3BDC" w14:textId="70FF5A8E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П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.(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 xml:space="preserve">м). СМР – предоставление в пользование комплекса ресурсов для размещения линий связи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кабельной канализации при проведении строительно-монтажных работ из расчета 1 (один) метр кабеля за 1 (один) месяц (измеряется в метрах).</w:t>
            </w:r>
          </w:p>
          <w:p w14:paraId="68BB602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В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 СМР- время аренды места в телефонной канализации при проведении строительно-монтажных работ (измеряется в месяцах).</w:t>
            </w:r>
          </w:p>
          <w:p w14:paraId="13AE8211" w14:textId="6C384503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индекс потребительских цен (на 2022 год – 1,04,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2023 год – 1,04, на 2024 год – 1,04) указан в соответствии с индексом потребительских цен на электрическую энергию, приведенном в письме Комитета по тарифам от 31.05.2021 № 01-13-479/21-0-0, как имеющий прямое отношение к стоимости телекоммуникационных и смежных услуг, уменьшенный в приделах 8/1000 индекса.</w:t>
            </w:r>
          </w:p>
        </w:tc>
      </w:tr>
      <w:tr w:rsidR="00B539A8" w:rsidRPr="00B539A8" w14:paraId="7DF02494" w14:textId="77777777" w:rsidTr="00B539A8">
        <w:trPr>
          <w:jc w:val="center"/>
        </w:trPr>
        <w:tc>
          <w:tcPr>
            <w:tcW w:w="232" w:type="pct"/>
          </w:tcPr>
          <w:p w14:paraId="26362797" w14:textId="535CB324" w:rsidR="00B539A8" w:rsidRPr="00B539A8" w:rsidRDefault="00B539A8" w:rsidP="00B539A8">
            <w:pPr>
              <w:pStyle w:val="ConsPlusNormal"/>
              <w:jc w:val="center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1.1.24.</w:t>
            </w:r>
          </w:p>
        </w:tc>
        <w:tc>
          <w:tcPr>
            <w:tcW w:w="889" w:type="pct"/>
          </w:tcPr>
          <w:p w14:paraId="06999C42" w14:textId="170E1C5F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rFonts w:eastAsiaTheme="minorHAnsi"/>
                <w:color w:val="000000" w:themeColor="text1"/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734" w:type="pct"/>
          </w:tcPr>
          <w:p w14:paraId="4E0C3FA1" w14:textId="2F2C20A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2773160</w:t>
            </w:r>
          </w:p>
        </w:tc>
        <w:tc>
          <w:tcPr>
            <w:tcW w:w="775" w:type="pct"/>
          </w:tcPr>
          <w:p w14:paraId="46F1F168" w14:textId="2615B18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2884090</w:t>
            </w:r>
          </w:p>
        </w:tc>
        <w:tc>
          <w:tcPr>
            <w:tcW w:w="627" w:type="pct"/>
          </w:tcPr>
          <w:p w14:paraId="4AC70E87" w14:textId="4DC70BD6" w:rsidR="00B539A8" w:rsidRPr="00B539A8" w:rsidRDefault="00B539A8" w:rsidP="00B539A8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2999600</w:t>
            </w:r>
          </w:p>
        </w:tc>
        <w:tc>
          <w:tcPr>
            <w:tcW w:w="1743" w:type="pct"/>
          </w:tcPr>
          <w:p w14:paraId="34BD0163" w14:textId="1BCF4958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трансляций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сети «Интернет» мероприятий осуществляется по формуле:</w:t>
            </w:r>
          </w:p>
          <w:p w14:paraId="51EAFBB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((Ут1*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т1) + ((Ут2*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 т2)</w:t>
            </w:r>
          </w:p>
          <w:p w14:paraId="3EC7A9F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0CD1618C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трансляц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трансляций в сети «Интернет» мероприятий ИОГВ СПб;</w:t>
            </w:r>
          </w:p>
          <w:p w14:paraId="5797FD64" w14:textId="5C754BF2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индекс потребительских цен (на 2022 год – 1,04,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на 2023 год – 1,04, на 2024 год – 1,04) указан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в соответствии с индексом потребительских цен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электрическую энергию, приведенном в письме Комитета по тарифам от 31.05.2021 № 01-13-479/21-0-0, как имеющий прямое отношение к стоимости телекоммуникационных и смежных услуг, уменьшенный в приделах 8/1000 индекса;</w:t>
            </w:r>
          </w:p>
          <w:p w14:paraId="7CE0D4BE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У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т1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1;</w:t>
            </w:r>
          </w:p>
          <w:p w14:paraId="584E810C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У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т2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2;</w:t>
            </w:r>
          </w:p>
          <w:p w14:paraId="56B9854C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меропр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. т1 </w:t>
            </w:r>
            <w:r w:rsidRPr="00B539A8">
              <w:rPr>
                <w:color w:val="000000" w:themeColor="text1"/>
                <w:sz w:val="20"/>
                <w:szCs w:val="20"/>
              </w:rPr>
              <w:t>– нормативное количество мероприятий ИОГВ СПб тип 1;</w:t>
            </w:r>
          </w:p>
          <w:p w14:paraId="51853286" w14:textId="263B8994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меропр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. т2 </w:t>
            </w:r>
            <w:r w:rsidRPr="00B539A8">
              <w:rPr>
                <w:color w:val="000000" w:themeColor="text1"/>
                <w:sz w:val="20"/>
                <w:szCs w:val="20"/>
              </w:rPr>
              <w:t>– нормативное количество мероприятий ИОГВ СПб тип 2.</w:t>
            </w:r>
          </w:p>
        </w:tc>
      </w:tr>
      <w:tr w:rsidR="00B539A8" w:rsidRPr="00B539A8" w14:paraId="707B631C" w14:textId="77777777" w:rsidTr="00B539A8">
        <w:trPr>
          <w:jc w:val="center"/>
        </w:trPr>
        <w:tc>
          <w:tcPr>
            <w:tcW w:w="232" w:type="pct"/>
          </w:tcPr>
          <w:p w14:paraId="4FF20722" w14:textId="1B8306EF" w:rsidR="00B539A8" w:rsidRPr="00B539A8" w:rsidRDefault="00B539A8" w:rsidP="00B539A8">
            <w:pPr>
              <w:pStyle w:val="ConsPlusNormal"/>
              <w:jc w:val="center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1.1.25.</w:t>
            </w:r>
          </w:p>
        </w:tc>
        <w:tc>
          <w:tcPr>
            <w:tcW w:w="889" w:type="pct"/>
          </w:tcPr>
          <w:p w14:paraId="13087A32" w14:textId="59AE6946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734" w:type="pct"/>
          </w:tcPr>
          <w:p w14:paraId="474497A5" w14:textId="4658ECA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53700</w:t>
            </w:r>
          </w:p>
        </w:tc>
        <w:tc>
          <w:tcPr>
            <w:tcW w:w="775" w:type="pct"/>
          </w:tcPr>
          <w:p w14:paraId="2D7A79B9" w14:textId="6B03065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55800</w:t>
            </w:r>
          </w:p>
        </w:tc>
        <w:tc>
          <w:tcPr>
            <w:tcW w:w="627" w:type="pct"/>
          </w:tcPr>
          <w:p w14:paraId="4E9C6D72" w14:textId="1EEEBAAE" w:rsidR="00B539A8" w:rsidRPr="00B539A8" w:rsidRDefault="00B539A8" w:rsidP="00B539A8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58100</w:t>
            </w:r>
          </w:p>
        </w:tc>
        <w:tc>
          <w:tcPr>
            <w:tcW w:w="1743" w:type="pct"/>
          </w:tcPr>
          <w:p w14:paraId="30DB9783" w14:textId="22841701" w:rsidR="00B539A8" w:rsidRPr="00B539A8" w:rsidRDefault="00B539A8" w:rsidP="00B539A8">
            <w:pPr>
              <w:spacing w:after="0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 оказание услуг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регистрации доменных имен осуществляется по формуле:</w:t>
            </w:r>
          </w:p>
          <w:p w14:paraId="735051B5" w14:textId="77777777" w:rsidR="00B539A8" w:rsidRPr="00B539A8" w:rsidRDefault="00B539A8" w:rsidP="00B539A8">
            <w:pPr>
              <w:spacing w:after="0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B539A8">
              <w:rPr>
                <w:color w:val="000000" w:themeColor="text1"/>
                <w:sz w:val="20"/>
                <w:szCs w:val="20"/>
              </w:rPr>
              <w:t>=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 xml:space="preserve"> ((ДЗ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т1</w:t>
            </w:r>
            <w:r w:rsidRPr="00B539A8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т1</w:t>
            </w:r>
            <w:r w:rsidRPr="00B539A8">
              <w:rPr>
                <w:color w:val="000000" w:themeColor="text1"/>
                <w:sz w:val="20"/>
                <w:szCs w:val="20"/>
              </w:rPr>
              <w:t>) + ((ДЗ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т2</w:t>
            </w:r>
            <w:r w:rsidRPr="00B539A8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т2</w:t>
            </w:r>
            <w:r w:rsidRPr="00B539A8">
              <w:rPr>
                <w:color w:val="000000" w:themeColor="text1"/>
                <w:sz w:val="20"/>
                <w:szCs w:val="20"/>
              </w:rPr>
              <w:t>) + ((ДЗ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т3</w:t>
            </w:r>
            <w:r w:rsidRPr="00B539A8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т3</w:t>
            </w:r>
            <w:r w:rsidRPr="00B539A8">
              <w:rPr>
                <w:color w:val="000000" w:themeColor="text1"/>
                <w:sz w:val="20"/>
                <w:szCs w:val="20"/>
              </w:rPr>
              <w:t>) + ((ДЗ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т4</w:t>
            </w:r>
            <w:r w:rsidRPr="00B539A8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т4</w:t>
            </w:r>
            <w:r w:rsidRPr="00B539A8">
              <w:rPr>
                <w:color w:val="000000" w:themeColor="text1"/>
                <w:sz w:val="20"/>
                <w:szCs w:val="20"/>
              </w:rPr>
              <w:t>) + ((ДЗ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т5</w:t>
            </w:r>
            <w:r w:rsidRPr="00B539A8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т5</w:t>
            </w:r>
            <w:r w:rsidRPr="00B539A8">
              <w:rPr>
                <w:color w:val="000000" w:themeColor="text1"/>
                <w:sz w:val="20"/>
                <w:szCs w:val="20"/>
              </w:rPr>
              <w:t>) + ((ДЗ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т6</w:t>
            </w:r>
            <w:r w:rsidRPr="00B539A8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т6</w:t>
            </w:r>
            <w:r w:rsidRPr="00B539A8">
              <w:rPr>
                <w:color w:val="000000" w:themeColor="text1"/>
                <w:sz w:val="20"/>
                <w:szCs w:val="20"/>
              </w:rPr>
              <w:t>)</w:t>
            </w:r>
          </w:p>
          <w:p w14:paraId="6B5B73C7" w14:textId="77777777" w:rsidR="00B539A8" w:rsidRPr="00B539A8" w:rsidRDefault="00B539A8" w:rsidP="00B539A8">
            <w:pPr>
              <w:spacing w:after="0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оплату услуг регистрации доменных имен;</w:t>
            </w:r>
          </w:p>
          <w:p w14:paraId="2E759035" w14:textId="036C4B3E" w:rsidR="00B539A8" w:rsidRPr="00B539A8" w:rsidRDefault="00B539A8" w:rsidP="00B539A8">
            <w:pPr>
              <w:spacing w:after="0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индекс потребительских цен (на 2022 год – 1,04,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на 2023 год – 1,04, на 2024 год – 1,04) указан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в соответствии с индексом потребительских цен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электрическую энергию, приведенном в письме Комитета по тарифам от 31.05.2021 № 01-13-479/21-0-0, как имеющий прямое отношение к стоимости телекоммуникационных и смежных услуг, уменьшенный в приделах 8/1000 индекса;</w:t>
            </w:r>
          </w:p>
          <w:p w14:paraId="6F29FEEB" w14:textId="77777777" w:rsidR="00B539A8" w:rsidRPr="00B539A8" w:rsidRDefault="00B539A8" w:rsidP="00B539A8">
            <w:pPr>
              <w:spacing w:after="0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ДЗ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т1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1-го типа;</w:t>
            </w:r>
          </w:p>
          <w:p w14:paraId="39256A05" w14:textId="77777777" w:rsidR="00B539A8" w:rsidRPr="00B539A8" w:rsidRDefault="00B539A8" w:rsidP="00B539A8">
            <w:pPr>
              <w:spacing w:after="0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ДЗ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т2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2-го типа;</w:t>
            </w:r>
          </w:p>
          <w:p w14:paraId="6B6103FA" w14:textId="77777777" w:rsidR="00B539A8" w:rsidRPr="00B539A8" w:rsidRDefault="00B539A8" w:rsidP="00B539A8">
            <w:pPr>
              <w:spacing w:after="0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ДЗ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т3 </w:t>
            </w:r>
            <w:r w:rsidRPr="00B539A8">
              <w:rPr>
                <w:color w:val="000000" w:themeColor="text1"/>
                <w:sz w:val="20"/>
                <w:szCs w:val="20"/>
              </w:rPr>
              <w:t>– стоимость одной услуги регистрации доменных имен доменной зоны 3-го типа;</w:t>
            </w:r>
          </w:p>
          <w:p w14:paraId="03E27693" w14:textId="77777777" w:rsidR="00B539A8" w:rsidRPr="00B539A8" w:rsidRDefault="00B539A8" w:rsidP="00B539A8">
            <w:pPr>
              <w:spacing w:after="0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ДЗ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т4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4-го типа;</w:t>
            </w:r>
          </w:p>
          <w:p w14:paraId="21EB967C" w14:textId="77777777" w:rsidR="00B539A8" w:rsidRPr="00B539A8" w:rsidRDefault="00B539A8" w:rsidP="00B539A8">
            <w:pPr>
              <w:spacing w:after="0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ДЗ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т5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5-го типа;</w:t>
            </w:r>
          </w:p>
          <w:p w14:paraId="65F8C58C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ДЗ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т6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6-го типа;</w:t>
            </w:r>
          </w:p>
          <w:p w14:paraId="13BF7609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 т1</w:t>
            </w:r>
            <w:r w:rsidRPr="00B539A8">
              <w:rPr>
                <w:color w:val="000000" w:themeColor="text1"/>
                <w:sz w:val="20"/>
                <w:szCs w:val="20"/>
              </w:rPr>
              <w:t>– нормативное количество доменов 1-го типа;</w:t>
            </w:r>
          </w:p>
          <w:p w14:paraId="331FF982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 т2</w:t>
            </w:r>
            <w:r w:rsidRPr="00B539A8">
              <w:rPr>
                <w:color w:val="000000" w:themeColor="text1"/>
                <w:sz w:val="20"/>
                <w:szCs w:val="20"/>
              </w:rPr>
              <w:t>– нормативное количество доменов 2-го типа;</w:t>
            </w:r>
          </w:p>
          <w:p w14:paraId="6CB3B994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 т3</w:t>
            </w:r>
            <w:r w:rsidRPr="00B539A8">
              <w:rPr>
                <w:color w:val="000000" w:themeColor="text1"/>
                <w:sz w:val="20"/>
                <w:szCs w:val="20"/>
              </w:rPr>
              <w:t>– нормативное количество доменов 3-го типа;</w:t>
            </w:r>
          </w:p>
          <w:p w14:paraId="45E35C4D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 т4</w:t>
            </w:r>
            <w:r w:rsidRPr="00B539A8">
              <w:rPr>
                <w:color w:val="000000" w:themeColor="text1"/>
                <w:sz w:val="20"/>
                <w:szCs w:val="20"/>
              </w:rPr>
              <w:t>– нормативное количество доменов 4-го типа;</w:t>
            </w:r>
          </w:p>
          <w:p w14:paraId="3E58C16D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 т5</w:t>
            </w:r>
            <w:r w:rsidRPr="00B539A8">
              <w:rPr>
                <w:color w:val="000000" w:themeColor="text1"/>
                <w:sz w:val="20"/>
                <w:szCs w:val="20"/>
              </w:rPr>
              <w:t>– нормативное количество доменов 5-го типа;</w:t>
            </w:r>
          </w:p>
          <w:p w14:paraId="621F93F1" w14:textId="6E014910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 т6</w:t>
            </w:r>
            <w:r w:rsidRPr="00B539A8">
              <w:rPr>
                <w:color w:val="000000" w:themeColor="text1"/>
                <w:sz w:val="20"/>
                <w:szCs w:val="20"/>
              </w:rPr>
              <w:t>– нормативное количество доменов 6-го типа.</w:t>
            </w:r>
          </w:p>
        </w:tc>
      </w:tr>
      <w:tr w:rsidR="00B539A8" w:rsidRPr="00B539A8" w14:paraId="6DC436D5" w14:textId="77777777" w:rsidTr="00B539A8">
        <w:trPr>
          <w:jc w:val="center"/>
        </w:trPr>
        <w:tc>
          <w:tcPr>
            <w:tcW w:w="232" w:type="pct"/>
          </w:tcPr>
          <w:p w14:paraId="5DEDC866" w14:textId="0871575C" w:rsidR="00B539A8" w:rsidRPr="00B539A8" w:rsidRDefault="00B539A8" w:rsidP="00B539A8">
            <w:pPr>
              <w:pStyle w:val="ConsPlusNormal"/>
              <w:jc w:val="center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1.1.26.</w:t>
            </w:r>
          </w:p>
        </w:tc>
        <w:tc>
          <w:tcPr>
            <w:tcW w:w="889" w:type="pct"/>
          </w:tcPr>
          <w:p w14:paraId="062DCFD8" w14:textId="7F77A3CE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услуги связи с использованием инфраструктуры Единой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734" w:type="pct"/>
          </w:tcPr>
          <w:p w14:paraId="268B3C54" w14:textId="44F5739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1961578700</w:t>
            </w:r>
          </w:p>
        </w:tc>
        <w:tc>
          <w:tcPr>
            <w:tcW w:w="775" w:type="pct"/>
          </w:tcPr>
          <w:p w14:paraId="46963875" w14:textId="0E4AB94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1961578700</w:t>
            </w:r>
          </w:p>
        </w:tc>
        <w:tc>
          <w:tcPr>
            <w:tcW w:w="627" w:type="pct"/>
          </w:tcPr>
          <w:p w14:paraId="0C00C775" w14:textId="0C3AD0E3" w:rsidR="00B539A8" w:rsidRPr="00B539A8" w:rsidRDefault="00B539A8" w:rsidP="00B539A8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2040041900</w:t>
            </w:r>
          </w:p>
        </w:tc>
        <w:tc>
          <w:tcPr>
            <w:tcW w:w="1743" w:type="pct"/>
          </w:tcPr>
          <w:p w14:paraId="52398FC0" w14:textId="741892E2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связи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с использованием инфраструктуры Единой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телекоммуникационной сети исполнительных органов государственной власти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Санкт-Петербурга осуществляется по формуле:</w:t>
            </w:r>
          </w:p>
          <w:p w14:paraId="054C9FB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З ЕМТС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= Σ </w:t>
            </w: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H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з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14:paraId="679785E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  <w:vertAlign w:val="subscript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H</w:t>
            </w:r>
            <w:r w:rsidRPr="00B539A8">
              <w:rPr>
                <w:color w:val="000000" w:themeColor="text1"/>
                <w:sz w:val="20"/>
                <w:szCs w:val="20"/>
              </w:rPr>
              <w:t>з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= </w:t>
            </w:r>
            <w:r w:rsidRPr="00B539A8">
              <w:rPr>
                <w:color w:val="000000" w:themeColor="text1"/>
                <w:sz w:val="20"/>
                <w:szCs w:val="20"/>
              </w:rPr>
              <w:t>Ц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*</w:t>
            </w:r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14:paraId="3AF8834D" w14:textId="0FAC8B23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. - нормативные затраты на оплату услуг связи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с использованием инфраструктуры Единой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телекоммуникационной сети;</w:t>
            </w:r>
          </w:p>
          <w:p w14:paraId="6AD1E40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Ц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единицы услуги (в соответствии с тарифами, утвержденными письмами Комитета по тарифам Санкт-Петербурга: от 30.12.2013 № 01-14-004339/13-0-1, от 29.12.2017 № 01-14-3523/17-0-1, от 28.12.2020 № 01-14-3608/20-0-1, от 29.12.2020 № ГБУ-01-03-61/20-0-0, от 30.04.2021 № 01-14-1029/21-0-1);</w:t>
            </w:r>
          </w:p>
          <w:p w14:paraId="1125F68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услуг связи;</w:t>
            </w:r>
          </w:p>
          <w:p w14:paraId="14F09D03" w14:textId="78704B92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месяцев оказания услуг связи.</w:t>
            </w:r>
          </w:p>
        </w:tc>
      </w:tr>
      <w:tr w:rsidR="00B539A8" w:rsidRPr="00B539A8" w14:paraId="072ACD17" w14:textId="77777777" w:rsidTr="00B539A8">
        <w:trPr>
          <w:jc w:val="center"/>
        </w:trPr>
        <w:tc>
          <w:tcPr>
            <w:tcW w:w="232" w:type="pct"/>
          </w:tcPr>
          <w:p w14:paraId="621241C4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889" w:type="pct"/>
          </w:tcPr>
          <w:p w14:paraId="7171F7C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аренду</w:t>
            </w:r>
          </w:p>
        </w:tc>
        <w:tc>
          <w:tcPr>
            <w:tcW w:w="734" w:type="pct"/>
          </w:tcPr>
          <w:p w14:paraId="3C3ABB79" w14:textId="05BA7E3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1243215000</w:t>
            </w:r>
          </w:p>
        </w:tc>
        <w:tc>
          <w:tcPr>
            <w:tcW w:w="775" w:type="pct"/>
          </w:tcPr>
          <w:p w14:paraId="3436DD4F" w14:textId="5E89891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1927218200</w:t>
            </w:r>
          </w:p>
        </w:tc>
        <w:tc>
          <w:tcPr>
            <w:tcW w:w="627" w:type="pct"/>
          </w:tcPr>
          <w:p w14:paraId="37D4FD10" w14:textId="5D5DAB5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2004306928</w:t>
            </w:r>
          </w:p>
        </w:tc>
        <w:tc>
          <w:tcPr>
            <w:tcW w:w="1743" w:type="pct"/>
          </w:tcPr>
          <w:p w14:paraId="00FD0EB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B539A8" w:rsidRPr="00B539A8" w14:paraId="5C4792BC" w14:textId="77777777" w:rsidTr="00B539A8">
        <w:trPr>
          <w:jc w:val="center"/>
        </w:trPr>
        <w:tc>
          <w:tcPr>
            <w:tcW w:w="232" w:type="pct"/>
            <w:shd w:val="clear" w:color="auto" w:fill="auto"/>
          </w:tcPr>
          <w:p w14:paraId="116ED117" w14:textId="75661AE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1.2.1.</w:t>
            </w:r>
          </w:p>
        </w:tc>
        <w:tc>
          <w:tcPr>
            <w:tcW w:w="889" w:type="pct"/>
            <w:shd w:val="clear" w:color="auto" w:fill="auto"/>
          </w:tcPr>
          <w:p w14:paraId="6358159A" w14:textId="6923D986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 на оказание услуг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34" w:type="pct"/>
            <w:shd w:val="clear" w:color="auto" w:fill="auto"/>
          </w:tcPr>
          <w:p w14:paraId="4541A244" w14:textId="094E051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9337100</w:t>
            </w:r>
          </w:p>
        </w:tc>
        <w:tc>
          <w:tcPr>
            <w:tcW w:w="775" w:type="pct"/>
            <w:shd w:val="clear" w:color="auto" w:fill="auto"/>
          </w:tcPr>
          <w:p w14:paraId="01FAE512" w14:textId="77BCE4C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9710600</w:t>
            </w:r>
          </w:p>
        </w:tc>
        <w:tc>
          <w:tcPr>
            <w:tcW w:w="627" w:type="pct"/>
            <w:shd w:val="clear" w:color="auto" w:fill="auto"/>
          </w:tcPr>
          <w:p w14:paraId="11329944" w14:textId="59E633F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10099024</w:t>
            </w:r>
          </w:p>
        </w:tc>
        <w:tc>
          <w:tcPr>
            <w:tcW w:w="1743" w:type="pct"/>
            <w:shd w:val="clear" w:color="auto" w:fill="auto"/>
            <w:vAlign w:val="center"/>
          </w:tcPr>
          <w:p w14:paraId="28F2A11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услуг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на элементах системы наружного освещения Санкт-Петербурга осуществляется по формуле:</w:t>
            </w:r>
          </w:p>
          <w:p w14:paraId="7F1A019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Пi×Цi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23BBAD5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71F6828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П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размещение одного комплекса на объектах Исполнителя;</w:t>
            </w:r>
          </w:p>
          <w:p w14:paraId="5D2E823F" w14:textId="18FB5D2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 цены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от 22.04.2013 № 44-ФЗ, с учетом показателей индекса роста потребительских цен</w:t>
            </w:r>
          </w:p>
        </w:tc>
      </w:tr>
      <w:tr w:rsidR="00B539A8" w:rsidRPr="00B539A8" w14:paraId="14CA5D3B" w14:textId="77777777" w:rsidTr="00B539A8">
        <w:trPr>
          <w:jc w:val="center"/>
        </w:trPr>
        <w:tc>
          <w:tcPr>
            <w:tcW w:w="232" w:type="pct"/>
            <w:shd w:val="clear" w:color="auto" w:fill="auto"/>
          </w:tcPr>
          <w:p w14:paraId="45B9C872" w14:textId="7E31537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889" w:type="pct"/>
            <w:shd w:val="clear" w:color="auto" w:fill="auto"/>
          </w:tcPr>
          <w:p w14:paraId="034BA02C" w14:textId="455B11AF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услуги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по предоставлению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734" w:type="pct"/>
            <w:shd w:val="clear" w:color="auto" w:fill="auto"/>
          </w:tcPr>
          <w:p w14:paraId="074C7AE6" w14:textId="77B9DA8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7665700</w:t>
            </w:r>
          </w:p>
        </w:tc>
        <w:tc>
          <w:tcPr>
            <w:tcW w:w="775" w:type="pct"/>
            <w:shd w:val="clear" w:color="auto" w:fill="auto"/>
          </w:tcPr>
          <w:p w14:paraId="1C1384E7" w14:textId="74FCDB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7972300</w:t>
            </w:r>
          </w:p>
        </w:tc>
        <w:tc>
          <w:tcPr>
            <w:tcW w:w="627" w:type="pct"/>
            <w:shd w:val="clear" w:color="auto" w:fill="auto"/>
          </w:tcPr>
          <w:p w14:paraId="33DE56FE" w14:textId="38B8FA6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8291192</w:t>
            </w:r>
          </w:p>
        </w:tc>
        <w:tc>
          <w:tcPr>
            <w:tcW w:w="1743" w:type="pct"/>
            <w:shd w:val="clear" w:color="auto" w:fill="auto"/>
            <w:vAlign w:val="center"/>
          </w:tcPr>
          <w:p w14:paraId="588AEFA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во временное пользование места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в кабельной канализации осуществляется по формуле:</w:t>
            </w:r>
          </w:p>
          <w:p w14:paraId="651908A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НЗместкк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Нцкан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/м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Ккан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/м × М,</w:t>
            </w:r>
          </w:p>
          <w:p w14:paraId="0C6CC0F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Нзместкк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14:paraId="43345BB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кан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/м – количество канало/метров;</w:t>
            </w:r>
          </w:p>
          <w:p w14:paraId="4AB0337B" w14:textId="209EBB3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Нцкан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/м – норматив цены за 1 канало/метр в месяц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3BC2AFF" w14:textId="64B3DD02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B539A8" w:rsidRPr="00B539A8" w14:paraId="4E98D917" w14:textId="77777777" w:rsidTr="00B539A8">
        <w:trPr>
          <w:jc w:val="center"/>
        </w:trPr>
        <w:tc>
          <w:tcPr>
            <w:tcW w:w="232" w:type="pct"/>
            <w:shd w:val="clear" w:color="auto" w:fill="auto"/>
          </w:tcPr>
          <w:p w14:paraId="2C4AACD5" w14:textId="6332821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1.2.3</w:t>
            </w:r>
          </w:p>
        </w:tc>
        <w:tc>
          <w:tcPr>
            <w:tcW w:w="889" w:type="pct"/>
            <w:shd w:val="clear" w:color="auto" w:fill="auto"/>
          </w:tcPr>
          <w:p w14:paraId="47D539E0" w14:textId="23B4DF68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услуг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по временному размещению оборудования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734" w:type="pct"/>
            <w:shd w:val="clear" w:color="auto" w:fill="auto"/>
          </w:tcPr>
          <w:p w14:paraId="5A1A1FB0" w14:textId="6809F0E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6852200</w:t>
            </w:r>
          </w:p>
        </w:tc>
        <w:tc>
          <w:tcPr>
            <w:tcW w:w="775" w:type="pct"/>
            <w:shd w:val="clear" w:color="auto" w:fill="auto"/>
          </w:tcPr>
          <w:p w14:paraId="373E908F" w14:textId="5C910E3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7126300</w:t>
            </w:r>
          </w:p>
        </w:tc>
        <w:tc>
          <w:tcPr>
            <w:tcW w:w="627" w:type="pct"/>
            <w:shd w:val="clear" w:color="auto" w:fill="auto"/>
          </w:tcPr>
          <w:p w14:paraId="763C8DD2" w14:textId="61C263D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7411352</w:t>
            </w:r>
          </w:p>
        </w:tc>
        <w:tc>
          <w:tcPr>
            <w:tcW w:w="1743" w:type="pct"/>
            <w:shd w:val="clear" w:color="auto" w:fill="auto"/>
            <w:vAlign w:val="center"/>
          </w:tcPr>
          <w:p w14:paraId="3D372801" w14:textId="6231343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на опорах контактной сети осуществляется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08068D7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E6D3B8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Ккэ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14:paraId="3F90D60C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27072E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1EF430D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оборудования;</w:t>
            </w:r>
          </w:p>
          <w:p w14:paraId="1902F27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0C19A342" w14:textId="211D705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B539A8" w:rsidRPr="00B539A8" w14:paraId="34DF5822" w14:textId="77777777" w:rsidTr="00B539A8">
        <w:trPr>
          <w:jc w:val="center"/>
        </w:trPr>
        <w:tc>
          <w:tcPr>
            <w:tcW w:w="232" w:type="pct"/>
            <w:shd w:val="clear" w:color="auto" w:fill="auto"/>
          </w:tcPr>
          <w:p w14:paraId="6813B873" w14:textId="016B85A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1.2.4</w:t>
            </w:r>
          </w:p>
        </w:tc>
        <w:tc>
          <w:tcPr>
            <w:tcW w:w="889" w:type="pct"/>
            <w:shd w:val="clear" w:color="auto" w:fill="auto"/>
          </w:tcPr>
          <w:p w14:paraId="5797F1BC" w14:textId="14F365E3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734" w:type="pct"/>
            <w:shd w:val="clear" w:color="auto" w:fill="auto"/>
          </w:tcPr>
          <w:p w14:paraId="7B21B0F4" w14:textId="284625B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3224300</w:t>
            </w:r>
          </w:p>
        </w:tc>
        <w:tc>
          <w:tcPr>
            <w:tcW w:w="775" w:type="pct"/>
            <w:shd w:val="clear" w:color="auto" w:fill="auto"/>
          </w:tcPr>
          <w:p w14:paraId="568E83EA" w14:textId="44A6833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3353300</w:t>
            </w:r>
          </w:p>
        </w:tc>
        <w:tc>
          <w:tcPr>
            <w:tcW w:w="627" w:type="pct"/>
            <w:shd w:val="clear" w:color="auto" w:fill="auto"/>
          </w:tcPr>
          <w:p w14:paraId="34678AD7" w14:textId="1530321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3487432</w:t>
            </w:r>
          </w:p>
        </w:tc>
        <w:tc>
          <w:tcPr>
            <w:tcW w:w="1743" w:type="pct"/>
            <w:shd w:val="clear" w:color="auto" w:fill="auto"/>
          </w:tcPr>
          <w:p w14:paraId="6D6E250A" w14:textId="55754ABE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Санкт-Петербурга осуществляется по формуле:</w:t>
            </w:r>
          </w:p>
          <w:p w14:paraId="358FD42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9CA24F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Ккэ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14:paraId="0AF836C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F5A221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14:paraId="6FDBD11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Ккэ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объектов;</w:t>
            </w:r>
          </w:p>
          <w:p w14:paraId="5EF0F9F4" w14:textId="3D4FF64E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цена аренды одного объекта на очередной финансовый год и плановый период определяется методом сопоставимых рыночных цен (анализа рынка)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034623FD" w14:textId="5DB1F20F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B539A8" w:rsidRPr="00B539A8" w14:paraId="66F5BBD6" w14:textId="77777777" w:rsidTr="00B539A8">
        <w:trPr>
          <w:jc w:val="center"/>
        </w:trPr>
        <w:tc>
          <w:tcPr>
            <w:tcW w:w="232" w:type="pct"/>
            <w:shd w:val="clear" w:color="auto" w:fill="auto"/>
          </w:tcPr>
          <w:p w14:paraId="2E2BCFDF" w14:textId="0EA0234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1.2.5</w:t>
            </w:r>
          </w:p>
        </w:tc>
        <w:tc>
          <w:tcPr>
            <w:tcW w:w="889" w:type="pct"/>
            <w:shd w:val="clear" w:color="auto" w:fill="auto"/>
          </w:tcPr>
          <w:p w14:paraId="61D27CA5" w14:textId="30766855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услуги по предоставлению во временное пользование стационарных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</w:t>
            </w:r>
          </w:p>
        </w:tc>
        <w:tc>
          <w:tcPr>
            <w:tcW w:w="734" w:type="pct"/>
            <w:shd w:val="clear" w:color="auto" w:fill="auto"/>
          </w:tcPr>
          <w:p w14:paraId="6304AF97" w14:textId="60DF6BE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1216135700</w:t>
            </w:r>
          </w:p>
        </w:tc>
        <w:tc>
          <w:tcPr>
            <w:tcW w:w="775" w:type="pct"/>
            <w:shd w:val="clear" w:color="auto" w:fill="auto"/>
          </w:tcPr>
          <w:p w14:paraId="45D1120A" w14:textId="513CBDF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1899055700</w:t>
            </w:r>
          </w:p>
        </w:tc>
        <w:tc>
          <w:tcPr>
            <w:tcW w:w="627" w:type="pct"/>
            <w:shd w:val="clear" w:color="auto" w:fill="auto"/>
          </w:tcPr>
          <w:p w14:paraId="00ADEFD7" w14:textId="4C1497C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1975017928</w:t>
            </w:r>
          </w:p>
        </w:tc>
        <w:tc>
          <w:tcPr>
            <w:tcW w:w="1743" w:type="pct"/>
            <w:shd w:val="clear" w:color="auto" w:fill="auto"/>
            <w:vAlign w:val="center"/>
          </w:tcPr>
          <w:p w14:paraId="32C6F19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по предоставлению во временное пользование стационарных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Санкт-Петербурга, осуществляется по формуле:</w:t>
            </w:r>
          </w:p>
          <w:p w14:paraId="152DFC8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03C9684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Ккэ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14:paraId="4F66FB8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по временному пользованию оборудования комплексов;</w:t>
            </w:r>
          </w:p>
          <w:p w14:paraId="3CCC3F0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оборудования;</w:t>
            </w:r>
          </w:p>
          <w:p w14:paraId="029A2F2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2BD6B54B" w14:textId="7010D06C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B539A8" w:rsidRPr="00B539A8" w14:paraId="41E97401" w14:textId="77777777" w:rsidTr="00B539A8">
        <w:tblPrEx>
          <w:tblBorders>
            <w:insideH w:val="nil"/>
          </w:tblBorders>
        </w:tblPrEx>
        <w:trPr>
          <w:jc w:val="center"/>
        </w:trPr>
        <w:tc>
          <w:tcPr>
            <w:tcW w:w="232" w:type="pct"/>
            <w:tcBorders>
              <w:top w:val="nil"/>
            </w:tcBorders>
          </w:tcPr>
          <w:p w14:paraId="100AA4D4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1.3</w:t>
            </w:r>
          </w:p>
        </w:tc>
        <w:tc>
          <w:tcPr>
            <w:tcW w:w="889" w:type="pct"/>
            <w:tcBorders>
              <w:top w:val="nil"/>
            </w:tcBorders>
          </w:tcPr>
          <w:p w14:paraId="0362243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34" w:type="pct"/>
            <w:tcBorders>
              <w:top w:val="nil"/>
            </w:tcBorders>
          </w:tcPr>
          <w:p w14:paraId="6713D683" w14:textId="0369DA9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775559912</w:t>
            </w:r>
          </w:p>
        </w:tc>
        <w:tc>
          <w:tcPr>
            <w:tcW w:w="775" w:type="pct"/>
            <w:tcBorders>
              <w:top w:val="nil"/>
            </w:tcBorders>
          </w:tcPr>
          <w:p w14:paraId="7F194C32" w14:textId="0EF3BF4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698490796</w:t>
            </w:r>
          </w:p>
        </w:tc>
        <w:tc>
          <w:tcPr>
            <w:tcW w:w="627" w:type="pct"/>
            <w:tcBorders>
              <w:top w:val="nil"/>
            </w:tcBorders>
          </w:tcPr>
          <w:p w14:paraId="088D1234" w14:textId="37FDDA4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726430258</w:t>
            </w:r>
          </w:p>
        </w:tc>
        <w:tc>
          <w:tcPr>
            <w:tcW w:w="1743" w:type="pct"/>
            <w:tcBorders>
              <w:top w:val="nil"/>
            </w:tcBorders>
          </w:tcPr>
          <w:p w14:paraId="2700081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4742505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14:paraId="5610DD1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5FFF94A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6AF597F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6AD3B06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562338F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04CEB3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B539A8" w:rsidRPr="00B539A8" w14:paraId="68CE1BF3" w14:textId="77777777" w:rsidTr="00B539A8">
        <w:trPr>
          <w:jc w:val="center"/>
        </w:trPr>
        <w:tc>
          <w:tcPr>
            <w:tcW w:w="232" w:type="pct"/>
          </w:tcPr>
          <w:p w14:paraId="341412F8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1.3.1</w:t>
            </w:r>
          </w:p>
        </w:tc>
        <w:tc>
          <w:tcPr>
            <w:tcW w:w="889" w:type="pct"/>
          </w:tcPr>
          <w:p w14:paraId="01288E50" w14:textId="1FDD2A95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34" w:type="pct"/>
          </w:tcPr>
          <w:p w14:paraId="0BE83ADA" w14:textId="2970714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151755680</w:t>
            </w:r>
          </w:p>
        </w:tc>
        <w:tc>
          <w:tcPr>
            <w:tcW w:w="775" w:type="pct"/>
          </w:tcPr>
          <w:p w14:paraId="672681FB" w14:textId="623A1B0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158129336</w:t>
            </w:r>
          </w:p>
        </w:tc>
        <w:tc>
          <w:tcPr>
            <w:tcW w:w="627" w:type="pct"/>
          </w:tcPr>
          <w:p w14:paraId="4B5555C8" w14:textId="3BD6474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164453051</w:t>
            </w:r>
          </w:p>
        </w:tc>
        <w:tc>
          <w:tcPr>
            <w:tcW w:w="1743" w:type="pct"/>
            <w:vAlign w:val="center"/>
          </w:tcPr>
          <w:p w14:paraId="51E1DF8B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6149A8F1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НЗвт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Пвт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color w:val="000000" w:themeColor="text1"/>
                <w:sz w:val="20"/>
                <w:szCs w:val="20"/>
              </w:rPr>
              <w:t>*Т*К*Цвт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1 </w:t>
            </w:r>
            <w:r w:rsidRPr="00B539A8">
              <w:rPr>
                <w:color w:val="000000" w:themeColor="text1"/>
                <w:sz w:val="20"/>
                <w:szCs w:val="20"/>
              </w:rPr>
              <w:t>+ Пвт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color w:val="000000" w:themeColor="text1"/>
                <w:sz w:val="20"/>
                <w:szCs w:val="20"/>
              </w:rPr>
              <w:t>*Т*К*Цвт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  <w:p w14:paraId="61E31066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5EF8F3A4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НЗвт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14:paraId="0FA7CB93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Пвт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14:paraId="33397695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Пвт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14:paraId="3E87041A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14:paraId="5CB52858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К – количество услуг;</w:t>
            </w:r>
          </w:p>
          <w:p w14:paraId="2CD99C13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Цвт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мест;</w:t>
            </w:r>
          </w:p>
          <w:p w14:paraId="23C8C8DA" w14:textId="33455228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Цвт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комплексное системное сопровождение и техническое обслуживание серверов технических средств;</w:t>
            </w:r>
          </w:p>
        </w:tc>
      </w:tr>
      <w:tr w:rsidR="00B539A8" w:rsidRPr="00B539A8" w14:paraId="2E49A3AE" w14:textId="77777777" w:rsidTr="00B539A8">
        <w:trPr>
          <w:jc w:val="center"/>
        </w:trPr>
        <w:tc>
          <w:tcPr>
            <w:tcW w:w="232" w:type="pct"/>
          </w:tcPr>
          <w:p w14:paraId="4613216D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889" w:type="pct"/>
          </w:tcPr>
          <w:p w14:paraId="66F63EDE" w14:textId="2D32F932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34" w:type="pct"/>
          </w:tcPr>
          <w:p w14:paraId="0FD6B68C" w14:textId="676B379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4840587</w:t>
            </w:r>
          </w:p>
        </w:tc>
        <w:tc>
          <w:tcPr>
            <w:tcW w:w="775" w:type="pct"/>
          </w:tcPr>
          <w:p w14:paraId="3B25E1EA" w14:textId="1D88DE2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5043891</w:t>
            </w:r>
          </w:p>
        </w:tc>
        <w:tc>
          <w:tcPr>
            <w:tcW w:w="627" w:type="pct"/>
          </w:tcPr>
          <w:p w14:paraId="3758ABAB" w14:textId="0A9D831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5245647</w:t>
            </w:r>
          </w:p>
        </w:tc>
        <w:tc>
          <w:tcPr>
            <w:tcW w:w="1743" w:type="pct"/>
            <w:vAlign w:val="center"/>
          </w:tcPr>
          <w:p w14:paraId="4207E16D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 вычисляется по формуле:</w:t>
            </w:r>
          </w:p>
          <w:p w14:paraId="435FE1A6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Пб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color w:val="000000" w:themeColor="text1"/>
                <w:sz w:val="20"/>
                <w:szCs w:val="20"/>
              </w:rPr>
              <w:t>*Т*К*Цб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1 </w:t>
            </w:r>
            <w:r w:rsidRPr="00B539A8">
              <w:rPr>
                <w:color w:val="000000" w:themeColor="text1"/>
                <w:sz w:val="20"/>
                <w:szCs w:val="20"/>
              </w:rPr>
              <w:t>+ Пб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color w:val="000000" w:themeColor="text1"/>
                <w:sz w:val="20"/>
                <w:szCs w:val="20"/>
              </w:rPr>
              <w:t>*Т*К*Цб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  <w:p w14:paraId="50607FFC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211AC8DB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НЗб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14:paraId="1B983907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Пб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</w:t>
            </w:r>
            <w:r w:rsidRPr="00B539A8">
              <w:rPr>
                <w:color w:val="000000" w:themeColor="text1"/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для администраций районов Санкт-Петербурга;</w:t>
            </w:r>
          </w:p>
          <w:p w14:paraId="39D06F40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Пб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</w:t>
            </w:r>
            <w:r w:rsidRPr="00B539A8">
              <w:rPr>
                <w:color w:val="000000" w:themeColor="text1"/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14:paraId="0C48BC73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14:paraId="5D724538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14:paraId="03D64D17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Цб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 для администраций районов Санкт-Петербурга;</w:t>
            </w:r>
          </w:p>
          <w:p w14:paraId="5FBE9AE8" w14:textId="4F58135E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Цб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</w:t>
            </w:r>
          </w:p>
        </w:tc>
      </w:tr>
      <w:tr w:rsidR="00B539A8" w:rsidRPr="00B539A8" w14:paraId="6D0C82EE" w14:textId="77777777" w:rsidTr="00B539A8">
        <w:trPr>
          <w:jc w:val="center"/>
        </w:trPr>
        <w:tc>
          <w:tcPr>
            <w:tcW w:w="232" w:type="pct"/>
          </w:tcPr>
          <w:p w14:paraId="5A19052E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1.3.3</w:t>
            </w:r>
          </w:p>
        </w:tc>
        <w:tc>
          <w:tcPr>
            <w:tcW w:w="889" w:type="pct"/>
          </w:tcPr>
          <w:p w14:paraId="0CE88DA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34" w:type="pct"/>
          </w:tcPr>
          <w:p w14:paraId="50900921" w14:textId="22A008F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40BB0451" w14:textId="7083932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61A15C48" w14:textId="02B2748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65E339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6EDDDE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4E65D92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44893E5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НЗУПАТС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УПАТС x МУПАТС,</w:t>
            </w:r>
          </w:p>
          <w:p w14:paraId="5F5E932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A402CA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1AFD518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032D08C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1B75DC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2294F20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715245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11203A3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C65CEDC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НЗВТС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Ктр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к,</w:t>
            </w:r>
          </w:p>
          <w:p w14:paraId="08BD8BF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AAF457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6109C68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4F129F2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Ктр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719C0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97A823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B539A8" w:rsidRPr="00B539A8" w14:paraId="65AFFFD6" w14:textId="77777777" w:rsidTr="00B539A8">
        <w:trPr>
          <w:jc w:val="center"/>
        </w:trPr>
        <w:tc>
          <w:tcPr>
            <w:tcW w:w="232" w:type="pct"/>
          </w:tcPr>
          <w:p w14:paraId="1407C712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1.3.4</w:t>
            </w:r>
          </w:p>
        </w:tc>
        <w:tc>
          <w:tcPr>
            <w:tcW w:w="889" w:type="pct"/>
          </w:tcPr>
          <w:p w14:paraId="096CB284" w14:textId="716841F9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-профилактический ремонт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локальных вычислительных сетей</w:t>
            </w:r>
          </w:p>
        </w:tc>
        <w:tc>
          <w:tcPr>
            <w:tcW w:w="734" w:type="pct"/>
          </w:tcPr>
          <w:p w14:paraId="2A09358A" w14:textId="77063D0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47801348</w:t>
            </w:r>
          </w:p>
        </w:tc>
        <w:tc>
          <w:tcPr>
            <w:tcW w:w="775" w:type="pct"/>
          </w:tcPr>
          <w:p w14:paraId="3E57C2D4" w14:textId="5FEC23F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49809381</w:t>
            </w:r>
          </w:p>
        </w:tc>
        <w:tc>
          <w:tcPr>
            <w:tcW w:w="627" w:type="pct"/>
          </w:tcPr>
          <w:p w14:paraId="47DA14BC" w14:textId="1886DF2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51802070</w:t>
            </w:r>
          </w:p>
        </w:tc>
        <w:tc>
          <w:tcPr>
            <w:tcW w:w="1743" w:type="pct"/>
            <w:vAlign w:val="center"/>
          </w:tcPr>
          <w:p w14:paraId="17F9ED68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 вычисляется по формуле:</w:t>
            </w:r>
          </w:p>
          <w:p w14:paraId="6A15792F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лвс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Плвс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*Т*К*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Цлвс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+ Пас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color w:val="000000" w:themeColor="text1"/>
                <w:sz w:val="20"/>
                <w:szCs w:val="20"/>
              </w:rPr>
              <w:t>*Т*К*Цас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1 </w:t>
            </w:r>
            <w:r w:rsidRPr="00B539A8">
              <w:rPr>
                <w:color w:val="000000" w:themeColor="text1"/>
                <w:sz w:val="20"/>
                <w:szCs w:val="20"/>
              </w:rPr>
              <w:t>+ Пас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color w:val="000000" w:themeColor="text1"/>
                <w:sz w:val="20"/>
                <w:szCs w:val="20"/>
              </w:rPr>
              <w:t>*Т*К*Цас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  <w:p w14:paraId="54D6E813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</w:p>
          <w:p w14:paraId="5391FF3C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НЗлвс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14:paraId="22F994F0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Плвс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техническом обслуживании серверов ЛВС;</w:t>
            </w:r>
          </w:p>
          <w:p w14:paraId="5BD3837E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Пас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техническом обслуживании портов коммутаторов ЛВС, не требующих программно-аппаратной настройки;</w:t>
            </w:r>
          </w:p>
          <w:p w14:paraId="5C685D7A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Пас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техническом обслуживании и системном сопровождении маршрутизаторов, коммутаторов ТС 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>и коммутаторов ЛВС, требующих программно-аппаратной настройки;</w:t>
            </w:r>
          </w:p>
          <w:p w14:paraId="2AD6EFF5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14:paraId="12C04D4B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14:paraId="7661EE11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Цлвс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серверов ЛВС;</w:t>
            </w:r>
          </w:p>
          <w:p w14:paraId="25F6E861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Цас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портов коммутаторов ЛВС, не требующих программно-аппаратной настройки;</w:t>
            </w:r>
          </w:p>
          <w:p w14:paraId="145A4259" w14:textId="0C3DA1CA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Цас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и системное сопровождение маршрутизаторов, коммутаторов ТС 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>и коммутаторов ЛВС, требующих программно-аппаратной настройки.</w:t>
            </w:r>
          </w:p>
        </w:tc>
      </w:tr>
      <w:tr w:rsidR="00B539A8" w:rsidRPr="00B539A8" w14:paraId="635B6564" w14:textId="77777777" w:rsidTr="00B539A8">
        <w:trPr>
          <w:jc w:val="center"/>
        </w:trPr>
        <w:tc>
          <w:tcPr>
            <w:tcW w:w="232" w:type="pct"/>
          </w:tcPr>
          <w:p w14:paraId="2BF694BA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1.3.5</w:t>
            </w:r>
          </w:p>
        </w:tc>
        <w:tc>
          <w:tcPr>
            <w:tcW w:w="889" w:type="pct"/>
          </w:tcPr>
          <w:p w14:paraId="2DB4713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34" w:type="pct"/>
          </w:tcPr>
          <w:p w14:paraId="7E676BE5" w14:textId="632667B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60A31D23" w14:textId="5364F2C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6CA1A5BF" w14:textId="62C2915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0608F0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B539A8" w:rsidRPr="00B539A8" w14:paraId="58C49B7B" w14:textId="77777777" w:rsidTr="00B539A8">
        <w:trPr>
          <w:jc w:val="center"/>
        </w:trPr>
        <w:tc>
          <w:tcPr>
            <w:tcW w:w="232" w:type="pct"/>
          </w:tcPr>
          <w:p w14:paraId="444D9E78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1.3.6</w:t>
            </w:r>
          </w:p>
        </w:tc>
        <w:tc>
          <w:tcPr>
            <w:tcW w:w="889" w:type="pct"/>
          </w:tcPr>
          <w:p w14:paraId="70C54612" w14:textId="50AB4BC2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-профилактический ремонт принтеров,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многофункциональных устройств и копировальных аппаратов (оргтехники)</w:t>
            </w:r>
          </w:p>
        </w:tc>
        <w:tc>
          <w:tcPr>
            <w:tcW w:w="734" w:type="pct"/>
          </w:tcPr>
          <w:p w14:paraId="5B1E10A1" w14:textId="00FC648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25868706</w:t>
            </w:r>
          </w:p>
        </w:tc>
        <w:tc>
          <w:tcPr>
            <w:tcW w:w="775" w:type="pct"/>
          </w:tcPr>
          <w:p w14:paraId="2B70E680" w14:textId="2A29A45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26954215</w:t>
            </w:r>
          </w:p>
        </w:tc>
        <w:tc>
          <w:tcPr>
            <w:tcW w:w="627" w:type="pct"/>
          </w:tcPr>
          <w:p w14:paraId="25479990" w14:textId="32F13A1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28033372</w:t>
            </w:r>
          </w:p>
        </w:tc>
        <w:tc>
          <w:tcPr>
            <w:tcW w:w="1743" w:type="pct"/>
            <w:vAlign w:val="center"/>
          </w:tcPr>
          <w:p w14:paraId="562F919C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79F1EE40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НЗпу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Ппу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color w:val="000000" w:themeColor="text1"/>
                <w:sz w:val="20"/>
                <w:szCs w:val="20"/>
              </w:rPr>
              <w:t>*Т*К*Цпу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1 </w:t>
            </w:r>
            <w:r w:rsidRPr="00B539A8">
              <w:rPr>
                <w:color w:val="000000" w:themeColor="text1"/>
                <w:sz w:val="20"/>
                <w:szCs w:val="20"/>
              </w:rPr>
              <w:t>+ Ппу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color w:val="000000" w:themeColor="text1"/>
                <w:sz w:val="20"/>
                <w:szCs w:val="20"/>
              </w:rPr>
              <w:t>*Т*К*Цпу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2 </w:t>
            </w:r>
          </w:p>
          <w:p w14:paraId="514E129F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</w:p>
          <w:p w14:paraId="3B2D43E4" w14:textId="4728BEB0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НЗпу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копировальных аппаратов (оргтехники)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14:paraId="52924B68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Ппу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обслуживании печатающих устройств;</w:t>
            </w:r>
          </w:p>
          <w:p w14:paraId="5163BCDB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Ппу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7A5102DC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14:paraId="10E7A1F1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14:paraId="213C634F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Цас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обслуживание печатающих устройств;</w:t>
            </w:r>
          </w:p>
          <w:p w14:paraId="46DAF3B7" w14:textId="24BA8F7D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Цас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обслуживание планетарных книжных сканеров.</w:t>
            </w:r>
          </w:p>
        </w:tc>
      </w:tr>
      <w:tr w:rsidR="00B539A8" w:rsidRPr="00B539A8" w14:paraId="7F3EBD98" w14:textId="77777777" w:rsidTr="00B539A8">
        <w:trPr>
          <w:jc w:val="center"/>
        </w:trPr>
        <w:tc>
          <w:tcPr>
            <w:tcW w:w="232" w:type="pct"/>
          </w:tcPr>
          <w:p w14:paraId="098D9C06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1.3.7</w:t>
            </w:r>
          </w:p>
        </w:tc>
        <w:tc>
          <w:tcPr>
            <w:tcW w:w="889" w:type="pct"/>
          </w:tcPr>
          <w:p w14:paraId="18A73998" w14:textId="59008073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34" w:type="pct"/>
          </w:tcPr>
          <w:p w14:paraId="62594486" w14:textId="6BCED23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57683291</w:t>
            </w:r>
          </w:p>
        </w:tc>
        <w:tc>
          <w:tcPr>
            <w:tcW w:w="775" w:type="pct"/>
          </w:tcPr>
          <w:p w14:paraId="15A6AD63" w14:textId="219ED5D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60066973</w:t>
            </w:r>
          </w:p>
        </w:tc>
        <w:tc>
          <w:tcPr>
            <w:tcW w:w="627" w:type="pct"/>
          </w:tcPr>
          <w:p w14:paraId="3656673D" w14:textId="74EFA2D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62469650</w:t>
            </w:r>
          </w:p>
        </w:tc>
        <w:tc>
          <w:tcPr>
            <w:tcW w:w="1743" w:type="pct"/>
            <w:vAlign w:val="center"/>
          </w:tcPr>
          <w:p w14:paraId="2D90D35C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иные затраты, относящиеся к затратам на содержание имущества в сфере информационно-коммуникационных технологий:</w:t>
            </w:r>
          </w:p>
          <w:p w14:paraId="280941F2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Пи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color w:val="000000" w:themeColor="text1"/>
                <w:sz w:val="20"/>
                <w:szCs w:val="20"/>
              </w:rPr>
              <w:t>*Т*К*Ци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1 </w:t>
            </w:r>
            <w:r w:rsidRPr="00B539A8">
              <w:rPr>
                <w:color w:val="000000" w:themeColor="text1"/>
                <w:sz w:val="20"/>
                <w:szCs w:val="20"/>
              </w:rPr>
              <w:t>+ Пи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color w:val="000000" w:themeColor="text1"/>
                <w:sz w:val="20"/>
                <w:szCs w:val="20"/>
              </w:rPr>
              <w:t>*Т*К*Ци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+ Пи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B539A8">
              <w:rPr>
                <w:color w:val="000000" w:themeColor="text1"/>
                <w:sz w:val="20"/>
                <w:szCs w:val="20"/>
              </w:rPr>
              <w:t>*Т*К*Ци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Змфц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633AC5F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0768689F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НЗи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иные затраты, относящиеся к затратам на содержание имущества в сфере информационно-коммуникационных технологий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14:paraId="4B824067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Змфц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Санкт-Петербургского государственного казенного учреждения «Многофункциональный центр предоставления государственных и муниципальных услуг» за предыдущий год;</w:t>
            </w:r>
          </w:p>
          <w:p w14:paraId="5EED8270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Пи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информационных терминалов с сенсорным экраном;</w:t>
            </w:r>
          </w:p>
          <w:p w14:paraId="58B1E66A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Пи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сопровождении узла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служб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14:paraId="3BE167A5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Пи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техническом обслуживании и сопровождении межсетевых экранов узла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служб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14:paraId="5151F770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Т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периодичность оказания услуги для комплексного системного сопровождения и технического обслуживания информационных терминалов с сенсорным экраном;</w:t>
            </w:r>
          </w:p>
          <w:p w14:paraId="508E5D00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Т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 xml:space="preserve">2 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– периодичность оказания услуги для узла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служб;</w:t>
            </w:r>
          </w:p>
          <w:p w14:paraId="0092B6A0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14:paraId="1774C1A3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Ци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информационных терминалов с сенсорным экраном;</w:t>
            </w:r>
          </w:p>
          <w:p w14:paraId="753555D1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Ци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 xml:space="preserve">2 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– цена за единицу услуги на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сопровождение узла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служб;</w:t>
            </w:r>
          </w:p>
          <w:p w14:paraId="2BC35273" w14:textId="1A2A22D5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Ци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и сопровождение межсетевых экранов узла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служб.</w:t>
            </w:r>
          </w:p>
        </w:tc>
      </w:tr>
      <w:tr w:rsidR="00B539A8" w:rsidRPr="00B539A8" w14:paraId="3865C77C" w14:textId="77777777" w:rsidTr="00B539A8">
        <w:trPr>
          <w:jc w:val="center"/>
        </w:trPr>
        <w:tc>
          <w:tcPr>
            <w:tcW w:w="232" w:type="pct"/>
          </w:tcPr>
          <w:p w14:paraId="61C3B478" w14:textId="24367EC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1.3.8</w:t>
            </w:r>
          </w:p>
        </w:tc>
        <w:tc>
          <w:tcPr>
            <w:tcW w:w="889" w:type="pct"/>
          </w:tcPr>
          <w:p w14:paraId="2BEF40ED" w14:textId="59AB30C0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B539A8">
              <w:rPr>
                <w:bCs/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 и печатающей техники</w:t>
            </w:r>
          </w:p>
        </w:tc>
        <w:tc>
          <w:tcPr>
            <w:tcW w:w="734" w:type="pct"/>
          </w:tcPr>
          <w:p w14:paraId="149A9C11" w14:textId="32E0A1E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3958600</w:t>
            </w:r>
          </w:p>
        </w:tc>
        <w:tc>
          <w:tcPr>
            <w:tcW w:w="775" w:type="pct"/>
          </w:tcPr>
          <w:p w14:paraId="0A61F519" w14:textId="5A4AC25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4120100</w:t>
            </w:r>
          </w:p>
        </w:tc>
        <w:tc>
          <w:tcPr>
            <w:tcW w:w="627" w:type="pct"/>
          </w:tcPr>
          <w:p w14:paraId="6B04670B" w14:textId="2D0B01B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4284904</w:t>
            </w:r>
          </w:p>
        </w:tc>
        <w:tc>
          <w:tcPr>
            <w:tcW w:w="1743" w:type="pct"/>
          </w:tcPr>
          <w:p w14:paraId="4C03652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B539A8">
              <w:rPr>
                <w:bCs/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 и печатающей техники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вычисляется по формуле:</w:t>
            </w:r>
          </w:p>
          <w:p w14:paraId="394D787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C13568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НЗтокпт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Зтокпт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</w:p>
          <w:p w14:paraId="3CEA749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Зтокпт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Пкпт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*К*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Цкпт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0986D97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55238B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0E56E06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НЗтокпт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техническое обслуживание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и печатающей техники;</w:t>
            </w:r>
          </w:p>
          <w:p w14:paraId="35EBCF6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Зтокпт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затраты на техническое обслуживание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и печатающей техники, за предыдущий год;</w:t>
            </w:r>
          </w:p>
          <w:p w14:paraId="328038D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Пкпт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потребность в обслуживании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</w:p>
          <w:p w14:paraId="7C10B60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 печатающей техники;</w:t>
            </w:r>
          </w:p>
          <w:p w14:paraId="2824911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К – количество услуг;</w:t>
            </w:r>
          </w:p>
          <w:p w14:paraId="1DDF427A" w14:textId="308B538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Цкпт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 цены услуги на обслуживание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и печатающей техники на очередной финансовый год и плановый период, определяется методом сопоставимых рыночных цен (анализа рынка)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от 22.04.2013 № 44-ФЗ;</w:t>
            </w:r>
          </w:p>
          <w:p w14:paraId="22F1FC38" w14:textId="1906065C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B539A8" w:rsidRPr="00B539A8" w14:paraId="308C6028" w14:textId="77777777" w:rsidTr="00B539A8">
        <w:trPr>
          <w:jc w:val="center"/>
        </w:trPr>
        <w:tc>
          <w:tcPr>
            <w:tcW w:w="232" w:type="pct"/>
          </w:tcPr>
          <w:p w14:paraId="4E6CFF4F" w14:textId="172EA83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1.3.9</w:t>
            </w:r>
          </w:p>
        </w:tc>
        <w:tc>
          <w:tcPr>
            <w:tcW w:w="889" w:type="pct"/>
          </w:tcPr>
          <w:p w14:paraId="468B673F" w14:textId="73F78FE1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услуг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734" w:type="pct"/>
          </w:tcPr>
          <w:p w14:paraId="6D04A4CA" w14:textId="5FDED0C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229203400</w:t>
            </w:r>
          </w:p>
        </w:tc>
        <w:tc>
          <w:tcPr>
            <w:tcW w:w="775" w:type="pct"/>
          </w:tcPr>
          <w:p w14:paraId="6632CF78" w14:textId="0D7C19D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129742500</w:t>
            </w:r>
          </w:p>
        </w:tc>
        <w:tc>
          <w:tcPr>
            <w:tcW w:w="627" w:type="pct"/>
          </w:tcPr>
          <w:p w14:paraId="464E129F" w14:textId="1307482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134932200</w:t>
            </w:r>
          </w:p>
        </w:tc>
        <w:tc>
          <w:tcPr>
            <w:tcW w:w="1743" w:type="pct"/>
          </w:tcPr>
          <w:p w14:paraId="674CF523" w14:textId="2E3E93A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оборудования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вычисляется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0E652D1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A806C8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офвф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Зто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офвф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</w:p>
          <w:p w14:paraId="0BCF68D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Зто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офвф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Пофвф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*К*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Цофвф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2EF5704C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8E1E0F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2C7F1C0C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офвф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техническое обслуживание оборудования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движения;</w:t>
            </w:r>
          </w:p>
          <w:p w14:paraId="2363CF6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Зто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офвф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затраты на техническое обслуживание оборудования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за предыдущий год</w:t>
            </w:r>
          </w:p>
          <w:p w14:paraId="471964FC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Пто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офвф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потребность в обслуживании оборудования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движения;</w:t>
            </w:r>
          </w:p>
          <w:p w14:paraId="3443EFF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К – количество услуг;</w:t>
            </w:r>
          </w:p>
          <w:p w14:paraId="2D59971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Цофвф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 цены услуги на обслуживание оборудования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3C2D4A69" w14:textId="61064EAE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B539A8" w:rsidRPr="00B539A8" w14:paraId="0C32DF96" w14:textId="77777777" w:rsidTr="00B539A8">
        <w:trPr>
          <w:jc w:val="center"/>
        </w:trPr>
        <w:tc>
          <w:tcPr>
            <w:tcW w:w="232" w:type="pct"/>
          </w:tcPr>
          <w:p w14:paraId="476F1C35" w14:textId="4A0556A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1.3.10</w:t>
            </w:r>
          </w:p>
        </w:tc>
        <w:tc>
          <w:tcPr>
            <w:tcW w:w="889" w:type="pct"/>
          </w:tcPr>
          <w:p w14:paraId="0C99E530" w14:textId="49DB3983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34" w:type="pct"/>
          </w:tcPr>
          <w:p w14:paraId="06FA244E" w14:textId="6722EF2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5430000</w:t>
            </w:r>
          </w:p>
        </w:tc>
        <w:tc>
          <w:tcPr>
            <w:tcW w:w="775" w:type="pct"/>
          </w:tcPr>
          <w:p w14:paraId="454F6AD9" w14:textId="5CB52C4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5647200</w:t>
            </w:r>
          </w:p>
        </w:tc>
        <w:tc>
          <w:tcPr>
            <w:tcW w:w="627" w:type="pct"/>
          </w:tcPr>
          <w:p w14:paraId="12C2EE9C" w14:textId="4E88D3B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5873088</w:t>
            </w:r>
          </w:p>
        </w:tc>
        <w:tc>
          <w:tcPr>
            <w:tcW w:w="1743" w:type="pct"/>
          </w:tcPr>
          <w:p w14:paraId="39FCCD45" w14:textId="77777777" w:rsidR="00B539A8" w:rsidRPr="00B539A8" w:rsidRDefault="00B539A8" w:rsidP="00B539A8">
            <w:pPr>
              <w:pStyle w:val="ConsPlusNormal"/>
              <w:rPr>
                <w:bCs/>
                <w:color w:val="000000" w:themeColor="text1"/>
                <w:sz w:val="20"/>
                <w:szCs w:val="20"/>
              </w:rPr>
            </w:pPr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Расчет нормативных затрат на оказание услуг по обеспечению функционирования оборудования </w:t>
            </w:r>
            <w:proofErr w:type="spellStart"/>
            <w:r w:rsidRPr="00B539A8">
              <w:rPr>
                <w:bCs/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Санкт-Петербурга:</w:t>
            </w:r>
          </w:p>
          <w:p w14:paraId="325BA0C4" w14:textId="77777777" w:rsidR="00B539A8" w:rsidRPr="00B539A8" w:rsidRDefault="00B539A8" w:rsidP="00B539A8">
            <w:pPr>
              <w:pStyle w:val="ConsPlusNormal"/>
              <w:rPr>
                <w:bCs/>
                <w:color w:val="000000" w:themeColor="text1"/>
                <w:sz w:val="20"/>
                <w:szCs w:val="20"/>
              </w:rPr>
            </w:pPr>
          </w:p>
          <w:p w14:paraId="00334ABC" w14:textId="77777777" w:rsidR="00B539A8" w:rsidRPr="00B539A8" w:rsidRDefault="00B539A8" w:rsidP="00B539A8">
            <w:pPr>
              <w:pStyle w:val="ConsPlusNormal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bCs/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bCs/>
                <w:color w:val="000000" w:themeColor="text1"/>
                <w:sz w:val="20"/>
                <w:szCs w:val="20"/>
              </w:rPr>
              <w:t>Цсообщ</w:t>
            </w:r>
            <w:proofErr w:type="spellEnd"/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bCs/>
                <w:color w:val="000000" w:themeColor="text1"/>
                <w:sz w:val="20"/>
                <w:szCs w:val="20"/>
              </w:rPr>
              <w:t>Кусл</w:t>
            </w:r>
            <w:proofErr w:type="spellEnd"/>
          </w:p>
          <w:p w14:paraId="4AC6C55E" w14:textId="77777777" w:rsidR="00B539A8" w:rsidRPr="00B539A8" w:rsidRDefault="00B539A8" w:rsidP="00B539A8">
            <w:pPr>
              <w:pStyle w:val="ConsPlusNormal"/>
              <w:rPr>
                <w:bCs/>
                <w:color w:val="000000" w:themeColor="text1"/>
                <w:sz w:val="20"/>
                <w:szCs w:val="20"/>
              </w:rPr>
            </w:pPr>
          </w:p>
          <w:p w14:paraId="468E9465" w14:textId="77777777" w:rsidR="00B539A8" w:rsidRPr="00B539A8" w:rsidRDefault="00B539A8" w:rsidP="00B539A8">
            <w:pPr>
              <w:pStyle w:val="ConsPlusNormal"/>
              <w:rPr>
                <w:bCs/>
                <w:color w:val="000000" w:themeColor="text1"/>
                <w:sz w:val="20"/>
                <w:szCs w:val="20"/>
              </w:rPr>
            </w:pPr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bCs/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 – оказание услуг по обеспечению функционирования оборудования </w:t>
            </w:r>
            <w:proofErr w:type="spellStart"/>
            <w:r w:rsidRPr="00B539A8">
              <w:rPr>
                <w:bCs/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Санкт-Петербурга;</w:t>
            </w:r>
          </w:p>
          <w:p w14:paraId="66DFC879" w14:textId="2578960E" w:rsidR="00B539A8" w:rsidRPr="00B539A8" w:rsidRDefault="00B539A8" w:rsidP="00B539A8">
            <w:pPr>
              <w:pStyle w:val="ConsPlusNormal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bCs/>
                <w:color w:val="000000" w:themeColor="text1"/>
                <w:sz w:val="20"/>
                <w:szCs w:val="20"/>
              </w:rPr>
              <w:lastRenderedPageBreak/>
              <w:t>Цсообщ</w:t>
            </w:r>
            <w:proofErr w:type="spellEnd"/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- стоимость услуг по обеспечению функционирования оборудования </w:t>
            </w:r>
            <w:proofErr w:type="spellStart"/>
            <w:r w:rsidRPr="00B539A8">
              <w:rPr>
                <w:bCs/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</w:t>
            </w:r>
            <w:r w:rsidR="00246CFD">
              <w:rPr>
                <w:bCs/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bCs/>
                <w:color w:val="000000" w:themeColor="text1"/>
                <w:sz w:val="20"/>
                <w:szCs w:val="20"/>
              </w:rPr>
              <w:t>Санкт-Петербурга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5B48A01A" w14:textId="321AA55F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bCs/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– количество услуг по обеспечению функционирования оборудования </w:t>
            </w:r>
            <w:proofErr w:type="spellStart"/>
            <w:r w:rsidRPr="00B539A8">
              <w:rPr>
                <w:bCs/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Санкт-Петербурга</w:t>
            </w:r>
          </w:p>
        </w:tc>
      </w:tr>
      <w:tr w:rsidR="00B539A8" w:rsidRPr="00B539A8" w14:paraId="6B3E9D97" w14:textId="77777777" w:rsidTr="00B539A8">
        <w:trPr>
          <w:jc w:val="center"/>
        </w:trPr>
        <w:tc>
          <w:tcPr>
            <w:tcW w:w="232" w:type="pct"/>
          </w:tcPr>
          <w:p w14:paraId="44D7A4D0" w14:textId="4346F81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1.3.11</w:t>
            </w:r>
          </w:p>
        </w:tc>
        <w:tc>
          <w:tcPr>
            <w:tcW w:w="889" w:type="pct"/>
          </w:tcPr>
          <w:p w14:paraId="1FDA92CF" w14:textId="14A773C1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Санкт-Петербурга.</w:t>
            </w:r>
          </w:p>
        </w:tc>
        <w:tc>
          <w:tcPr>
            <w:tcW w:w="734" w:type="pct"/>
          </w:tcPr>
          <w:p w14:paraId="1F3EE179" w14:textId="1376FBD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244453600</w:t>
            </w:r>
          </w:p>
        </w:tc>
        <w:tc>
          <w:tcPr>
            <w:tcW w:w="775" w:type="pct"/>
          </w:tcPr>
          <w:p w14:paraId="4A5CA35E" w14:textId="590AC7C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254229900</w:t>
            </w:r>
          </w:p>
        </w:tc>
        <w:tc>
          <w:tcPr>
            <w:tcW w:w="627" w:type="pct"/>
          </w:tcPr>
          <w:p w14:paraId="5EF420C4" w14:textId="3FC6EA1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264399096</w:t>
            </w:r>
          </w:p>
        </w:tc>
        <w:tc>
          <w:tcPr>
            <w:tcW w:w="1743" w:type="pct"/>
            <w:vAlign w:val="center"/>
          </w:tcPr>
          <w:p w14:paraId="77328A6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</w:t>
            </w:r>
            <w:r w:rsidRPr="00B539A8">
              <w:rPr>
                <w:bCs/>
                <w:color w:val="000000" w:themeColor="text1"/>
                <w:sz w:val="20"/>
                <w:szCs w:val="20"/>
              </w:rPr>
              <w:t xml:space="preserve">нормативных затрат </w:t>
            </w:r>
            <w:r w:rsidRPr="00B539A8">
              <w:rPr>
                <w:color w:val="000000" w:themeColor="text1"/>
                <w:sz w:val="20"/>
                <w:szCs w:val="20"/>
              </w:rPr>
              <w:t>на техническое обслуживание, 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осуществляется по формуле:</w:t>
            </w:r>
          </w:p>
          <w:p w14:paraId="68F4C08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08AC18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Ккэ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14:paraId="36301524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DA7D487" w14:textId="0FA5F390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техническое обслуживание, 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Санкт-Петербурга;</w:t>
            </w:r>
          </w:p>
          <w:p w14:paraId="5A911FB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Ккэ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объектов;</w:t>
            </w:r>
          </w:p>
          <w:p w14:paraId="0C79FC28" w14:textId="155F9FCF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цена на техническое обслуживание, 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-профилактический ремонт, оказание услуг по обеспечению функционирования комплекса технических средств, оказание услуг по организации и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 xml:space="preserve">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на очередной финансовый год и плановый период определяется методом сопоставимых рыночных цен (анализа рынка)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5699F451" w14:textId="3ECB541C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B539A8" w:rsidRPr="00B539A8" w14:paraId="607C50E9" w14:textId="77777777" w:rsidTr="00B539A8">
        <w:trPr>
          <w:jc w:val="center"/>
        </w:trPr>
        <w:tc>
          <w:tcPr>
            <w:tcW w:w="232" w:type="pct"/>
          </w:tcPr>
          <w:p w14:paraId="5C46CBD3" w14:textId="6269DFB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1.3.12.</w:t>
            </w:r>
          </w:p>
        </w:tc>
        <w:tc>
          <w:tcPr>
            <w:tcW w:w="889" w:type="pct"/>
          </w:tcPr>
          <w:p w14:paraId="23063A7E" w14:textId="5BE8F1D4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) радиосвязи для государственных нужд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34" w:type="pct"/>
          </w:tcPr>
          <w:p w14:paraId="40FEA946" w14:textId="71A9D8D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4564700</w:t>
            </w:r>
          </w:p>
        </w:tc>
        <w:tc>
          <w:tcPr>
            <w:tcW w:w="775" w:type="pct"/>
          </w:tcPr>
          <w:p w14:paraId="04B0B06F" w14:textId="3404D12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4747300</w:t>
            </w:r>
          </w:p>
        </w:tc>
        <w:tc>
          <w:tcPr>
            <w:tcW w:w="627" w:type="pct"/>
          </w:tcPr>
          <w:p w14:paraId="096D492D" w14:textId="15A4853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4937180</w:t>
            </w:r>
          </w:p>
        </w:tc>
        <w:tc>
          <w:tcPr>
            <w:tcW w:w="1743" w:type="pct"/>
          </w:tcPr>
          <w:p w14:paraId="43F0950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) радиосвязи для государственных нужд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Санкт-Петербурга:</w:t>
            </w:r>
          </w:p>
          <w:p w14:paraId="7F924F2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AF3D06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НЗ = З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</w:p>
          <w:p w14:paraId="668DF61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носимые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носимые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автом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автом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. +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стац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×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стац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.,</w:t>
            </w:r>
          </w:p>
          <w:p w14:paraId="6F2612C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2AAB73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0A43232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НЗ – нормативные затраты на оплату услуг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по техническому обслуживанию радиосредств подвижной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 радиосвязи;</w:t>
            </w:r>
          </w:p>
          <w:p w14:paraId="4CA954A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) радиосвязи;</w:t>
            </w:r>
          </w:p>
          <w:p w14:paraId="17218CAC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носимые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расчетное количество штук носимых радиостанций </w:t>
            </w: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t>стандарта TETRA</w:t>
            </w:r>
            <w:r w:rsidRPr="00B539A8">
              <w:rPr>
                <w:color w:val="000000" w:themeColor="text1"/>
                <w:sz w:val="20"/>
                <w:szCs w:val="20"/>
              </w:rPr>
              <w:t>;</w:t>
            </w:r>
          </w:p>
          <w:p w14:paraId="7D1E5B94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автом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– расчетное количество штук автомобильных радиостанций </w:t>
            </w: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t>стандарта TETRA</w:t>
            </w:r>
            <w:r w:rsidRPr="00B539A8">
              <w:rPr>
                <w:color w:val="000000" w:themeColor="text1"/>
                <w:sz w:val="20"/>
                <w:szCs w:val="20"/>
              </w:rPr>
              <w:t>;</w:t>
            </w:r>
          </w:p>
          <w:p w14:paraId="10AC265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стац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– расчетное количество штук стационарных радиостанций </w:t>
            </w: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t>стандарта TETRA;</w:t>
            </w:r>
          </w:p>
          <w:p w14:paraId="3747AEE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носимые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 цены за услугу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по техническому обслуживанию </w:t>
            </w: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t xml:space="preserve">носимых радиостанций стандарта TETRA </w:t>
            </w:r>
            <w:r w:rsidRPr="00B539A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14:paraId="540D787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автом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– норматив цены за услугу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по техническому обслуживанию</w:t>
            </w: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t xml:space="preserve"> автомобильных </w:t>
            </w: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радиостанций стандарта TETRA </w:t>
            </w:r>
            <w:r w:rsidRPr="00B539A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 соответствии со статьей 22 Федерального закона от 22.04.2013 № 44-ФЗ</w:t>
            </w: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14:paraId="23D3F91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стац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539A8">
              <w:rPr>
                <w:color w:val="000000" w:themeColor="text1"/>
                <w:sz w:val="20"/>
                <w:szCs w:val="20"/>
              </w:rPr>
              <w:t>– норматив цены за услугу по техническому обслуживанию</w:t>
            </w: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t xml:space="preserve"> стационарных радиостанций стандарта TETRA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на очередной финансовый год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и плановый период, определяется методом сопоставимых рыночных цен (анализа рынка)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 от 22.04.2013 № 44-ФЗ</w:t>
            </w:r>
            <w:r w:rsidRPr="00B539A8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14:paraId="16081BE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409CF553" w14:textId="50247039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B539A8" w:rsidRPr="00B539A8" w14:paraId="65B4E98D" w14:textId="77777777" w:rsidTr="00B539A8">
        <w:trPr>
          <w:jc w:val="center"/>
        </w:trPr>
        <w:tc>
          <w:tcPr>
            <w:tcW w:w="232" w:type="pct"/>
          </w:tcPr>
          <w:p w14:paraId="24FC7CC9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1.4</w:t>
            </w:r>
          </w:p>
        </w:tc>
        <w:tc>
          <w:tcPr>
            <w:tcW w:w="889" w:type="pct"/>
          </w:tcPr>
          <w:p w14:paraId="054BFB9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34" w:type="pct"/>
          </w:tcPr>
          <w:p w14:paraId="4EFECDA1" w14:textId="62DCE2E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838968590</w:t>
            </w:r>
          </w:p>
        </w:tc>
        <w:tc>
          <w:tcPr>
            <w:tcW w:w="775" w:type="pct"/>
          </w:tcPr>
          <w:p w14:paraId="20237F2B" w14:textId="4EF94B0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824100525</w:t>
            </w:r>
          </w:p>
        </w:tc>
        <w:tc>
          <w:tcPr>
            <w:tcW w:w="627" w:type="pct"/>
          </w:tcPr>
          <w:p w14:paraId="0CD25AC2" w14:textId="4CC00B3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844674154</w:t>
            </w:r>
          </w:p>
        </w:tc>
        <w:tc>
          <w:tcPr>
            <w:tcW w:w="1743" w:type="pct"/>
          </w:tcPr>
          <w:p w14:paraId="7CF0788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304D9C4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2C712EB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0D1A74B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4AFCF7A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B539A8" w:rsidRPr="00B539A8" w14:paraId="012756B0" w14:textId="77777777" w:rsidTr="00B539A8">
        <w:trPr>
          <w:jc w:val="center"/>
        </w:trPr>
        <w:tc>
          <w:tcPr>
            <w:tcW w:w="232" w:type="pct"/>
          </w:tcPr>
          <w:p w14:paraId="6870AF0C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1.4.1</w:t>
            </w:r>
          </w:p>
        </w:tc>
        <w:tc>
          <w:tcPr>
            <w:tcW w:w="889" w:type="pct"/>
          </w:tcPr>
          <w:p w14:paraId="45F83D9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34" w:type="pct"/>
          </w:tcPr>
          <w:p w14:paraId="5F60C391" w14:textId="54A4E8E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1E3B8478" w14:textId="558728E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6C55AD8F" w14:textId="3D39EB7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DF0291B" w14:textId="76360040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по сопровождению программного обеспечения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(справочных правовых систем "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7165C8D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68D7171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E9D49FC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132C1BB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E302D2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3940D35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B539A8" w:rsidRPr="00B539A8" w14:paraId="3F7890EB" w14:textId="77777777" w:rsidTr="00B539A8">
        <w:trPr>
          <w:jc w:val="center"/>
        </w:trPr>
        <w:tc>
          <w:tcPr>
            <w:tcW w:w="232" w:type="pct"/>
          </w:tcPr>
          <w:p w14:paraId="5D353BFB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1.4.2</w:t>
            </w:r>
          </w:p>
        </w:tc>
        <w:tc>
          <w:tcPr>
            <w:tcW w:w="889" w:type="pct"/>
          </w:tcPr>
          <w:p w14:paraId="5E4B062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34" w:type="pct"/>
          </w:tcPr>
          <w:p w14:paraId="7F3879D5" w14:textId="725E6D2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357464400</w:t>
            </w:r>
          </w:p>
        </w:tc>
        <w:tc>
          <w:tcPr>
            <w:tcW w:w="775" w:type="pct"/>
          </w:tcPr>
          <w:p w14:paraId="34A6D4E5" w14:textId="0DFE613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359646500</w:t>
            </w:r>
          </w:p>
        </w:tc>
        <w:tc>
          <w:tcPr>
            <w:tcW w:w="627" w:type="pct"/>
          </w:tcPr>
          <w:p w14:paraId="7F421A0C" w14:textId="5491B37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374032300</w:t>
            </w:r>
          </w:p>
        </w:tc>
        <w:tc>
          <w:tcPr>
            <w:tcW w:w="1743" w:type="pct"/>
          </w:tcPr>
          <w:p w14:paraId="6342AD1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работ </w:t>
            </w:r>
          </w:p>
          <w:p w14:paraId="03472813" w14:textId="7F104D44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 услуг, связанных с обеспечением безопасности информации, осуществляется по формуле:</w:t>
            </w:r>
          </w:p>
          <w:p w14:paraId="2F71287C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BD916A0" w14:textId="79AFDDD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НЗоби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Нтп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Нпо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+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Натзи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3245DB0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3CF0A9C2" w14:textId="77777777" w:rsidR="00B539A8" w:rsidRPr="00B539A8" w:rsidRDefault="00B539A8" w:rsidP="00B539A8">
            <w:pPr>
              <w:widowControl w:val="0"/>
              <w:ind w:left="33"/>
              <w:rPr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0"/>
                  <w:szCs w:val="20"/>
                </w:rPr>
                <m:t xml:space="preserve">Нтп срзи </m:t>
              </m:r>
              <m:r>
                <w:rPr>
                  <w:rFonts w:ascii="Cambria Math" w:eastAsia="Cambria Math" w:hAnsi="Cambria Math"/>
                  <w:color w:val="000000" w:themeColor="text1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Цед 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тп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х Кол тп срзи </m:t>
                  </m:r>
                </m:e>
              </m:nary>
            </m:oMath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7AD47DF" w14:textId="46B69BAA" w:rsidR="00B539A8" w:rsidRPr="00B539A8" w:rsidRDefault="00B539A8" w:rsidP="00B539A8">
            <w:pPr>
              <w:widowControl w:val="0"/>
              <w:ind w:left="33"/>
              <w:rPr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0"/>
                  <w:szCs w:val="20"/>
                </w:rPr>
                <m:t xml:space="preserve">Нпо срзи </m:t>
              </m:r>
              <m:r>
                <w:rPr>
                  <w:rFonts w:ascii="Cambria Math" w:eastAsia="Cambria Math" w:hAnsi="Cambria Math"/>
                  <w:color w:val="000000" w:themeColor="text1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Цед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 w:themeColor="text1"/>
                      <w:sz w:val="20"/>
                      <w:szCs w:val="20"/>
                    </w:rPr>
                    <m:t>по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х Кол по срзи </m:t>
                  </m:r>
                </m:e>
              </m:nary>
            </m:oMath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67EA584" w14:textId="340FF1CC" w:rsidR="00B539A8" w:rsidRPr="00B539A8" w:rsidRDefault="00B539A8" w:rsidP="00B539A8">
            <w:pPr>
              <w:widowControl w:val="0"/>
              <w:ind w:left="33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 xml:space="preserve">Натзи 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Цед атзи 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k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 </m:t>
                    </m:r>
                  </m:e>
                </m:nary>
              </m:oMath>
            </m:oMathPara>
          </w:p>
          <w:p w14:paraId="62BBFF17" w14:textId="75935726" w:rsidR="00B539A8" w:rsidRPr="00B539A8" w:rsidRDefault="00B539A8" w:rsidP="00B539A8">
            <w:pPr>
              <w:widowControl w:val="0"/>
              <w:ind w:left="33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Нр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Ср1+Ср2</m:t>
                </m:r>
              </m:oMath>
            </m:oMathPara>
          </w:p>
          <w:p w14:paraId="4DAB3264" w14:textId="4C92C88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0"/>
                    <w:szCs w:val="20"/>
                  </w:rPr>
                  <m:t>Нэ</m:t>
                </m:r>
                <m:r>
                  <w:rPr>
                    <w:rFonts w:ascii="Cambria Math" w:eastAsia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Сэ</m:t>
                </m:r>
              </m:oMath>
            </m:oMathPara>
          </w:p>
          <w:p w14:paraId="3BB9144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33966697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НЗоби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нормативные затраты на оплату работ и услуг, связанных с обеспечением безопасности информации;</w:t>
            </w:r>
          </w:p>
          <w:p w14:paraId="2BEA706B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Нтп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нормативные затраты на техническую поддержку средств защиты информации;</w:t>
            </w:r>
          </w:p>
          <w:p w14:paraId="5BE7903C" w14:textId="73DEED71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тп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количество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, нуждающихся </w:t>
            </w:r>
            <w:r w:rsidR="00246CFD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в технической поддержке;</w:t>
            </w:r>
          </w:p>
          <w:p w14:paraId="5D95460E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Цед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тп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k – цена технической поддержки единицы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показателей;</w:t>
            </w:r>
          </w:p>
          <w:p w14:paraId="42AD7561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Нпо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нормативные затраты на оказание услуг по передаче неисключительных прав на программные средства защиты информации;</w:t>
            </w:r>
          </w:p>
          <w:p w14:paraId="137CF277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К по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количество закупаемых программных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14:paraId="3B6E8C1C" w14:textId="1D549DD9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по k – цена услуги по передаче неисключительных прав единицы программного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типа k, определяется методом сопоставимых рыночных цен (анализа рынка) </w:t>
            </w:r>
            <w:r w:rsidR="00246CFD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246CFD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1B01CF96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Натзи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нормативные затраты на оплату услуг, связанных с аттестацией государственных информационных систем Санкт-Петербурга по требованиям безопасности информации;</w:t>
            </w:r>
          </w:p>
          <w:p w14:paraId="2F8576EC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Нэ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нормативные затраты на эксплуатацию АС ЦОУ ИБ;</w:t>
            </w:r>
          </w:p>
          <w:p w14:paraId="2E3015E0" w14:textId="46B0EA1E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Сэ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стоимость услуг по эксплуатации АС ЦОУ ИБ </w:t>
            </w:r>
            <w:r w:rsidR="00246CFD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в течении 1 года,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  <w:p w14:paraId="05C3F990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Нр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нормативные затраты на развитие АС ЦОУ ИБ;</w:t>
            </w:r>
          </w:p>
          <w:p w14:paraId="4A49ABDB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Ср1 – стоимость работ по развитию АС ЦОУ ИБ в течении 1 года;</w:t>
            </w:r>
          </w:p>
          <w:p w14:paraId="0752C049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Ср2 – стоимость услуг по развитию АС ЦОУ ИБ в течении 1 года;</w:t>
            </w:r>
          </w:p>
          <w:p w14:paraId="25EE3BCB" w14:textId="1D05FA5B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атзи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k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работ по аттестации ГИС типа 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k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39A8" w:rsidRPr="00B539A8" w14:paraId="0E6BC064" w14:textId="77777777" w:rsidTr="00B539A8">
        <w:trPr>
          <w:jc w:val="center"/>
        </w:trPr>
        <w:tc>
          <w:tcPr>
            <w:tcW w:w="232" w:type="pct"/>
          </w:tcPr>
          <w:p w14:paraId="0F5C6DBA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1.4.3</w:t>
            </w:r>
          </w:p>
        </w:tc>
        <w:tc>
          <w:tcPr>
            <w:tcW w:w="889" w:type="pct"/>
          </w:tcPr>
          <w:p w14:paraId="67EA30B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34" w:type="pct"/>
          </w:tcPr>
          <w:p w14:paraId="1E5AD204" w14:textId="5BAAD46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1D37A385" w14:textId="43A2806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7A88E467" w14:textId="4C24D03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0AF415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B539A8" w:rsidRPr="00B539A8" w14:paraId="3867C658" w14:textId="77777777" w:rsidTr="00B539A8">
        <w:trPr>
          <w:jc w:val="center"/>
        </w:trPr>
        <w:tc>
          <w:tcPr>
            <w:tcW w:w="232" w:type="pct"/>
          </w:tcPr>
          <w:p w14:paraId="56C07EF0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1.4.4</w:t>
            </w:r>
          </w:p>
        </w:tc>
        <w:tc>
          <w:tcPr>
            <w:tcW w:w="889" w:type="pct"/>
          </w:tcPr>
          <w:p w14:paraId="31D2A96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34" w:type="pct"/>
          </w:tcPr>
          <w:p w14:paraId="79B8F987" w14:textId="2C7F7DF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148745890</w:t>
            </w:r>
          </w:p>
        </w:tc>
        <w:tc>
          <w:tcPr>
            <w:tcW w:w="775" w:type="pct"/>
          </w:tcPr>
          <w:p w14:paraId="4849A395" w14:textId="030AF4B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154695725</w:t>
            </w:r>
          </w:p>
        </w:tc>
        <w:tc>
          <w:tcPr>
            <w:tcW w:w="627" w:type="pct"/>
          </w:tcPr>
          <w:p w14:paraId="4C156890" w14:textId="30212EC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160883554</w:t>
            </w:r>
          </w:p>
        </w:tc>
        <w:tc>
          <w:tcPr>
            <w:tcW w:w="1743" w:type="pct"/>
            <w:vAlign w:val="center"/>
          </w:tcPr>
          <w:p w14:paraId="513FE65C" w14:textId="22203501" w:rsidR="00B539A8" w:rsidRPr="00B539A8" w:rsidRDefault="00B539A8" w:rsidP="00B539A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иные затраты, относящиеся к затратам на приобретение прочих работ и услуг,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не относящихся</w:t>
            </w:r>
            <w:r w:rsidR="00246CF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539A8">
              <w:rPr>
                <w:color w:val="000000" w:themeColor="text1"/>
                <w:sz w:val="20"/>
                <w:szCs w:val="20"/>
              </w:rPr>
              <w:t>к затратам на услуги связи, аренду и содержание имущества, в сфере информационно-коммуникационных технологий определяется по формуле:</w:t>
            </w:r>
          </w:p>
          <w:p w14:paraId="1B753430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7A5FC3F7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Зкон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Згар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Зкод</w:t>
            </w:r>
            <w:proofErr w:type="spellEnd"/>
          </w:p>
          <w:p w14:paraId="46EDD337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2CCCC1D1" w14:textId="281D068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на приобретение прочих работ и услуг, не относящихся </w:t>
            </w:r>
            <w:r w:rsidR="00246CFD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к затратам на услуги связи, аренду и содержание имущества, в сфере информационно-коммуникационных технологий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14:paraId="46344ACA" w14:textId="5DEEFB93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Зи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запланированные затраты на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прочих работ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 услуг, не относящихся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к затратам на услуги связи, аренду и содержание имущества, в сфере информационно-коммуникационных технологий за предыдущий год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14:paraId="5F25F562" w14:textId="6F1FE8E3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Зкон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запланированные затраты на оказание услуг </w:t>
            </w:r>
            <w:r w:rsidR="00FD26FE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по комплексному обслуживанию информационно-поисковой системы 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за предыдущий год;</w:t>
            </w:r>
          </w:p>
          <w:p w14:paraId="4E438DD0" w14:textId="16A4EDF7" w:rsidR="00B539A8" w:rsidRPr="00B539A8" w:rsidRDefault="00B539A8" w:rsidP="00B539A8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Згар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запланированные затраты на оказание услуг </w:t>
            </w:r>
            <w:r w:rsidR="00FD26FE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по комплексному обслуживанию электронного периодического справочника «Система ГАРАНТ»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за предыдущий год;</w:t>
            </w:r>
          </w:p>
          <w:p w14:paraId="6C59498E" w14:textId="23B3433F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Зкод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запланированные затраты на оказание услуг </w:t>
            </w:r>
            <w:r w:rsidR="00FD26FE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по комплексному обслуживанию Системы централизованного оказания услуг по предоставлению доступа к информационно-справочным системам «Кодекс» и «</w:t>
            </w:r>
            <w:proofErr w:type="spellStart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Техэксперт</w:t>
            </w:r>
            <w:proofErr w:type="spellEnd"/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»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за предыдущий год.</w:t>
            </w:r>
          </w:p>
        </w:tc>
      </w:tr>
      <w:tr w:rsidR="00B539A8" w:rsidRPr="00B539A8" w14:paraId="74431A03" w14:textId="77777777" w:rsidTr="00B539A8">
        <w:trPr>
          <w:jc w:val="center"/>
        </w:trPr>
        <w:tc>
          <w:tcPr>
            <w:tcW w:w="232" w:type="pct"/>
          </w:tcPr>
          <w:p w14:paraId="50A31B31" w14:textId="60F4679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1.4.5</w:t>
            </w:r>
          </w:p>
        </w:tc>
        <w:tc>
          <w:tcPr>
            <w:tcW w:w="889" w:type="pct"/>
          </w:tcPr>
          <w:p w14:paraId="1C56FE18" w14:textId="1B37933B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услуг по передаче информации в государственную информационную систему Санкт-Петербурга «Комплексная автоматизированная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информационная система каталогизации ресурсов образования Санкт-Петербурга»</w:t>
            </w:r>
          </w:p>
        </w:tc>
        <w:tc>
          <w:tcPr>
            <w:tcW w:w="734" w:type="pct"/>
          </w:tcPr>
          <w:p w14:paraId="505EA9A5" w14:textId="743645B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309758300</w:t>
            </w:r>
          </w:p>
        </w:tc>
        <w:tc>
          <w:tcPr>
            <w:tcW w:w="775" w:type="pct"/>
          </w:tcPr>
          <w:p w14:paraId="5A9F115B" w14:textId="094037B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309758300</w:t>
            </w:r>
          </w:p>
        </w:tc>
        <w:tc>
          <w:tcPr>
            <w:tcW w:w="627" w:type="pct"/>
          </w:tcPr>
          <w:p w14:paraId="2369B7E9" w14:textId="744E481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309758300</w:t>
            </w:r>
          </w:p>
        </w:tc>
        <w:tc>
          <w:tcPr>
            <w:tcW w:w="1743" w:type="pct"/>
          </w:tcPr>
          <w:p w14:paraId="24ECDD9D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2DFE9E1D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1C047C5B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w:lastRenderedPageBreak/>
                  <m:t>НЗ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Тобi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,*Д</m:t>
                </m:r>
              </m:oMath>
            </m:oMathPara>
          </w:p>
          <w:p w14:paraId="73235CE9" w14:textId="614FAB16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оказание услуг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Санкт-Петербурга»;</w:t>
            </w:r>
          </w:p>
          <w:p w14:paraId="2EB05D24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Тоб</w:t>
            </w: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3EF209B7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Ц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 стоимость единицы телекоммуникационной услуги по передаче данных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29C1360B" w14:textId="666B90F0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Д – количество дней в году</w:t>
            </w:r>
          </w:p>
        </w:tc>
      </w:tr>
      <w:tr w:rsidR="00B539A8" w:rsidRPr="00B539A8" w14:paraId="139A0247" w14:textId="77777777" w:rsidTr="00B539A8">
        <w:trPr>
          <w:jc w:val="center"/>
        </w:trPr>
        <w:tc>
          <w:tcPr>
            <w:tcW w:w="232" w:type="pct"/>
          </w:tcPr>
          <w:p w14:paraId="49B8FF85" w14:textId="47A430C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1.4.6</w:t>
            </w:r>
          </w:p>
        </w:tc>
        <w:tc>
          <w:tcPr>
            <w:tcW w:w="889" w:type="pct"/>
          </w:tcPr>
          <w:p w14:paraId="592F7E30" w14:textId="00EF8010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Выполнение работ по разработке проектно-сметной документации для размещения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</w:p>
        </w:tc>
        <w:tc>
          <w:tcPr>
            <w:tcW w:w="734" w:type="pct"/>
          </w:tcPr>
          <w:p w14:paraId="0E08CE5C" w14:textId="50E79C7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23000000</w:t>
            </w:r>
          </w:p>
        </w:tc>
        <w:tc>
          <w:tcPr>
            <w:tcW w:w="775" w:type="pct"/>
          </w:tcPr>
          <w:p w14:paraId="02E14783" w14:textId="1E551CF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178126E3" w14:textId="42447CC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7EF3AEC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разработке проектно-сметной документации для размещения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определяются по формуле:</w:t>
            </w:r>
          </w:p>
          <w:p w14:paraId="0FB44588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11DC2510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ксоб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по разработке проектно-сметной документации для размещения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;</w:t>
            </w:r>
          </w:p>
          <w:p w14:paraId="45868232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Об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объект проектирования;</w:t>
            </w:r>
          </w:p>
          <w:p w14:paraId="50BD9215" w14:textId="543D9885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цена по проектированию i-ого на очередной финансовый год и плановый период определяется методом сопоставимых рыночных цен (анализа рынка)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B539A8" w:rsidRPr="00B539A8" w14:paraId="2707C795" w14:textId="77777777" w:rsidTr="00B539A8">
        <w:trPr>
          <w:jc w:val="center"/>
        </w:trPr>
        <w:tc>
          <w:tcPr>
            <w:tcW w:w="232" w:type="pct"/>
          </w:tcPr>
          <w:p w14:paraId="0030FE41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889" w:type="pct"/>
          </w:tcPr>
          <w:p w14:paraId="7296C6B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34" w:type="pct"/>
          </w:tcPr>
          <w:p w14:paraId="1D538401" w14:textId="01A67F0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1013395146</w:t>
            </w:r>
          </w:p>
        </w:tc>
        <w:tc>
          <w:tcPr>
            <w:tcW w:w="775" w:type="pct"/>
          </w:tcPr>
          <w:p w14:paraId="27FBCA8B" w14:textId="6B6476C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1042846100</w:t>
            </w:r>
          </w:p>
        </w:tc>
        <w:tc>
          <w:tcPr>
            <w:tcW w:w="627" w:type="pct"/>
          </w:tcPr>
          <w:p w14:paraId="01960879" w14:textId="082D897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1084577669</w:t>
            </w:r>
          </w:p>
        </w:tc>
        <w:tc>
          <w:tcPr>
            <w:tcW w:w="1743" w:type="pct"/>
          </w:tcPr>
          <w:p w14:paraId="73CFB27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1FF6FE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рабочих станций;</w:t>
            </w:r>
          </w:p>
          <w:p w14:paraId="3F73E38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5BEC954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связи;</w:t>
            </w:r>
          </w:p>
          <w:p w14:paraId="1E26959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компьютеров;</w:t>
            </w:r>
          </w:p>
          <w:p w14:paraId="494667F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B539A8" w:rsidRPr="00B539A8" w14:paraId="6FE116F6" w14:textId="77777777" w:rsidTr="00B539A8">
        <w:trPr>
          <w:jc w:val="center"/>
        </w:trPr>
        <w:tc>
          <w:tcPr>
            <w:tcW w:w="232" w:type="pct"/>
          </w:tcPr>
          <w:p w14:paraId="70805ED1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1.5.1</w:t>
            </w:r>
          </w:p>
        </w:tc>
        <w:tc>
          <w:tcPr>
            <w:tcW w:w="889" w:type="pct"/>
          </w:tcPr>
          <w:p w14:paraId="07C260E7" w14:textId="659E7DF1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34" w:type="pct"/>
          </w:tcPr>
          <w:p w14:paraId="470C43D3" w14:textId="55E3330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251890325</w:t>
            </w:r>
          </w:p>
        </w:tc>
        <w:tc>
          <w:tcPr>
            <w:tcW w:w="775" w:type="pct"/>
          </w:tcPr>
          <w:p w14:paraId="3C92E18D" w14:textId="78498B3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259998794</w:t>
            </w:r>
          </w:p>
        </w:tc>
        <w:tc>
          <w:tcPr>
            <w:tcW w:w="627" w:type="pct"/>
          </w:tcPr>
          <w:p w14:paraId="69E3A747" w14:textId="7D41BD6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270398745</w:t>
            </w:r>
          </w:p>
        </w:tc>
        <w:tc>
          <w:tcPr>
            <w:tcW w:w="1743" w:type="pct"/>
          </w:tcPr>
          <w:p w14:paraId="2807EC5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53017AE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AD5A2F9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5F7E3AE0" wp14:editId="08A579C5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DA123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8FA514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60DD82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рабочих станций;</w:t>
            </w:r>
          </w:p>
          <w:p w14:paraId="4C2A40A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BFE795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3C81ED6D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539A8" w:rsidRPr="00B539A8" w14:paraId="7E6A6860" w14:textId="77777777" w:rsidTr="00B539A8">
        <w:trPr>
          <w:jc w:val="center"/>
        </w:trPr>
        <w:tc>
          <w:tcPr>
            <w:tcW w:w="232" w:type="pct"/>
          </w:tcPr>
          <w:p w14:paraId="293AD3C7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P254"/>
            <w:bookmarkEnd w:id="0"/>
            <w:r w:rsidRPr="00B539A8">
              <w:rPr>
                <w:color w:val="000000" w:themeColor="text1"/>
                <w:sz w:val="20"/>
                <w:szCs w:val="20"/>
              </w:rPr>
              <w:t>1.5.2</w:t>
            </w:r>
          </w:p>
        </w:tc>
        <w:tc>
          <w:tcPr>
            <w:tcW w:w="889" w:type="pct"/>
          </w:tcPr>
          <w:p w14:paraId="50DB4F3C" w14:textId="738472D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34" w:type="pct"/>
          </w:tcPr>
          <w:p w14:paraId="087B97C1" w14:textId="3557098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189600250</w:t>
            </w:r>
          </w:p>
        </w:tc>
        <w:tc>
          <w:tcPr>
            <w:tcW w:w="775" w:type="pct"/>
          </w:tcPr>
          <w:p w14:paraId="08796A42" w14:textId="19FD979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195703572</w:t>
            </w:r>
          </w:p>
        </w:tc>
        <w:tc>
          <w:tcPr>
            <w:tcW w:w="627" w:type="pct"/>
          </w:tcPr>
          <w:p w14:paraId="34EE20B9" w14:textId="0264B5E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203531715</w:t>
            </w:r>
          </w:p>
        </w:tc>
        <w:tc>
          <w:tcPr>
            <w:tcW w:w="1743" w:type="pct"/>
          </w:tcPr>
          <w:p w14:paraId="788EA76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13B9662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A909526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noProof/>
                <w:color w:val="000000" w:themeColor="text1"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3F0A2BA1" wp14:editId="0438A133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B6A86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5662EF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5C2557A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оргтехники;</w:t>
            </w:r>
          </w:p>
          <w:p w14:paraId="1FA0A74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13DB05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66A4101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539A8" w:rsidRPr="00B539A8" w14:paraId="073D8DE6" w14:textId="77777777" w:rsidTr="00B539A8">
        <w:trPr>
          <w:jc w:val="center"/>
        </w:trPr>
        <w:tc>
          <w:tcPr>
            <w:tcW w:w="232" w:type="pct"/>
          </w:tcPr>
          <w:p w14:paraId="53332FCD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1.5.3</w:t>
            </w:r>
          </w:p>
        </w:tc>
        <w:tc>
          <w:tcPr>
            <w:tcW w:w="889" w:type="pct"/>
          </w:tcPr>
          <w:p w14:paraId="6DBD9ED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34" w:type="pct"/>
          </w:tcPr>
          <w:p w14:paraId="1E848ADC" w14:textId="428EF61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5DCFD616" w14:textId="0183915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095504BA" w14:textId="2F6ABCC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DA31B4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155A461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3409FC6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29718B85" wp14:editId="04023627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3E559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F66091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сот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3878DBD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0F97222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404D6A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8AAB06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539A8" w:rsidRPr="00B539A8" w14:paraId="23BCF47C" w14:textId="77777777" w:rsidTr="00B539A8">
        <w:trPr>
          <w:jc w:val="center"/>
        </w:trPr>
        <w:tc>
          <w:tcPr>
            <w:tcW w:w="232" w:type="pct"/>
          </w:tcPr>
          <w:p w14:paraId="5F79726A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1.5.4</w:t>
            </w:r>
          </w:p>
        </w:tc>
        <w:tc>
          <w:tcPr>
            <w:tcW w:w="889" w:type="pct"/>
          </w:tcPr>
          <w:p w14:paraId="51273FBF" w14:textId="64740C01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34" w:type="pct"/>
          </w:tcPr>
          <w:p w14:paraId="69C56A29" w14:textId="66606E2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13513625</w:t>
            </w:r>
          </w:p>
        </w:tc>
        <w:tc>
          <w:tcPr>
            <w:tcW w:w="775" w:type="pct"/>
          </w:tcPr>
          <w:p w14:paraId="558696B0" w14:textId="5D9B651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13948635</w:t>
            </w:r>
          </w:p>
        </w:tc>
        <w:tc>
          <w:tcPr>
            <w:tcW w:w="627" w:type="pct"/>
          </w:tcPr>
          <w:p w14:paraId="274FB814" w14:textId="4F66244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14506580</w:t>
            </w:r>
          </w:p>
        </w:tc>
        <w:tc>
          <w:tcPr>
            <w:tcW w:w="1743" w:type="pct"/>
          </w:tcPr>
          <w:p w14:paraId="3B8620A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23A0492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723B290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noProof/>
                <w:color w:val="000000" w:themeColor="text1"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30C62CC5" wp14:editId="3DB0454D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86242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8254D2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3A0D7D0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32814CC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56C529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47A8C624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539A8" w:rsidRPr="00B539A8" w14:paraId="1D74E416" w14:textId="77777777" w:rsidTr="00B539A8">
        <w:trPr>
          <w:jc w:val="center"/>
        </w:trPr>
        <w:tc>
          <w:tcPr>
            <w:tcW w:w="232" w:type="pct"/>
          </w:tcPr>
          <w:p w14:paraId="22FBFD62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1.5.5</w:t>
            </w:r>
          </w:p>
        </w:tc>
        <w:tc>
          <w:tcPr>
            <w:tcW w:w="889" w:type="pct"/>
          </w:tcPr>
          <w:p w14:paraId="3834654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34" w:type="pct"/>
          </w:tcPr>
          <w:p w14:paraId="4D1D417C" w14:textId="4AB4978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101426700</w:t>
            </w:r>
          </w:p>
        </w:tc>
        <w:tc>
          <w:tcPr>
            <w:tcW w:w="775" w:type="pct"/>
          </w:tcPr>
          <w:p w14:paraId="766607D6" w14:textId="27A4C23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112280400</w:t>
            </w:r>
          </w:p>
        </w:tc>
        <w:tc>
          <w:tcPr>
            <w:tcW w:w="627" w:type="pct"/>
          </w:tcPr>
          <w:p w14:paraId="43479C1F" w14:textId="264F6E9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116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>771600</w:t>
            </w:r>
          </w:p>
        </w:tc>
        <w:tc>
          <w:tcPr>
            <w:tcW w:w="1743" w:type="pct"/>
          </w:tcPr>
          <w:p w14:paraId="7C11FEC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 по формуле:</w:t>
            </w:r>
          </w:p>
          <w:p w14:paraId="596773E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Стоимость единицы продукции:  </w:t>
            </w:r>
          </w:p>
          <w:p w14:paraId="70D54E16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НЗсрзи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х Кол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4221898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Стоимость нормативных затрат на приобретение оборудования:</w:t>
            </w:r>
          </w:p>
          <w:p w14:paraId="1BA67489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Нст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∑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НЗсрзи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5BD179D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0E3C37A7" w14:textId="55ACA1D2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НЗсрзи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затраты на приобретение оборудования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обеспечению безопасности информации;</w:t>
            </w:r>
          </w:p>
          <w:p w14:paraId="372FAF8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Кол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количество средств программно-аппаратных защиты информации.</w:t>
            </w:r>
          </w:p>
          <w:p w14:paraId="2D3D2303" w14:textId="409EEDAF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за 1 ед. руб., определяется методом сопоставимых рыночных цен (анализа рынка)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B539A8" w:rsidRPr="00B539A8" w14:paraId="58B9DD9C" w14:textId="77777777" w:rsidTr="00B539A8">
        <w:trPr>
          <w:jc w:val="center"/>
        </w:trPr>
        <w:tc>
          <w:tcPr>
            <w:tcW w:w="232" w:type="pct"/>
          </w:tcPr>
          <w:p w14:paraId="285EEA19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1.5.6</w:t>
            </w:r>
          </w:p>
        </w:tc>
        <w:tc>
          <w:tcPr>
            <w:tcW w:w="889" w:type="pct"/>
          </w:tcPr>
          <w:p w14:paraId="5C478D3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34" w:type="pct"/>
          </w:tcPr>
          <w:p w14:paraId="40011913" w14:textId="0A5D0CD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775" w:type="pct"/>
          </w:tcPr>
          <w:p w14:paraId="052BBA2F" w14:textId="2EC2C1C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79924D1A" w14:textId="00913DE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CA4C8D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сфере информационно-коммуникационных технологий,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B539A8" w:rsidRPr="00B539A8" w14:paraId="5A2213CD" w14:textId="77777777" w:rsidTr="00B539A8">
        <w:trPr>
          <w:jc w:val="center"/>
        </w:trPr>
        <w:tc>
          <w:tcPr>
            <w:tcW w:w="232" w:type="pct"/>
          </w:tcPr>
          <w:p w14:paraId="0DBE4B22" w14:textId="5BF0EBE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1.5.7</w:t>
            </w:r>
          </w:p>
        </w:tc>
        <w:tc>
          <w:tcPr>
            <w:tcW w:w="889" w:type="pct"/>
          </w:tcPr>
          <w:p w14:paraId="58550CB3" w14:textId="4496DDBA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поставку комплексов измерительных с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видеофиксацией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, включающих в себя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фоторадарный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блок</w:t>
            </w:r>
          </w:p>
        </w:tc>
        <w:tc>
          <w:tcPr>
            <w:tcW w:w="734" w:type="pct"/>
          </w:tcPr>
          <w:p w14:paraId="51D51574" w14:textId="47C4C0D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206178800</w:t>
            </w:r>
          </w:p>
        </w:tc>
        <w:tc>
          <w:tcPr>
            <w:tcW w:w="775" w:type="pct"/>
          </w:tcPr>
          <w:p w14:paraId="76A4E897" w14:textId="7C5A1B4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209266400</w:t>
            </w:r>
          </w:p>
        </w:tc>
        <w:tc>
          <w:tcPr>
            <w:tcW w:w="627" w:type="pct"/>
          </w:tcPr>
          <w:p w14:paraId="2F7BE6D0" w14:textId="2D416A9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217637056</w:t>
            </w:r>
          </w:p>
        </w:tc>
        <w:tc>
          <w:tcPr>
            <w:tcW w:w="1743" w:type="pct"/>
          </w:tcPr>
          <w:p w14:paraId="2195AE24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поставку комплексов измерительных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с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видеофиксацией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, включающих в себя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фоторадарный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блок осуществляется по формуле:</w:t>
            </w:r>
          </w:p>
          <w:p w14:paraId="064660B1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Нцi×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54F80FF6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 поставку комплексов измерительных с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видеофиксацией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, включающих в себя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фоторадарный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блок;</w:t>
            </w:r>
          </w:p>
          <w:p w14:paraId="4B8929E8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– количество комплексов;</w:t>
            </w:r>
          </w:p>
          <w:p w14:paraId="3F527A13" w14:textId="68198571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цена комплекса на очередной финансовый год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539A8" w:rsidRPr="00B539A8" w14:paraId="25C09E5F" w14:textId="77777777" w:rsidTr="00B539A8">
        <w:trPr>
          <w:jc w:val="center"/>
        </w:trPr>
        <w:tc>
          <w:tcPr>
            <w:tcW w:w="232" w:type="pct"/>
          </w:tcPr>
          <w:p w14:paraId="5BD7BB8E" w14:textId="362129E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1.5.8</w:t>
            </w:r>
          </w:p>
        </w:tc>
        <w:tc>
          <w:tcPr>
            <w:tcW w:w="889" w:type="pct"/>
          </w:tcPr>
          <w:p w14:paraId="7E431418" w14:textId="315235D3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поставку запасных частей для поддержания работоспособности стационарных и передвижных комплексов</w:t>
            </w:r>
          </w:p>
        </w:tc>
        <w:tc>
          <w:tcPr>
            <w:tcW w:w="734" w:type="pct"/>
          </w:tcPr>
          <w:p w14:paraId="6E66D0EE" w14:textId="61E4AAB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2868200</w:t>
            </w:r>
          </w:p>
        </w:tc>
        <w:tc>
          <w:tcPr>
            <w:tcW w:w="775" w:type="pct"/>
          </w:tcPr>
          <w:p w14:paraId="796A302C" w14:textId="4C2C462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3096200</w:t>
            </w:r>
          </w:p>
        </w:tc>
        <w:tc>
          <w:tcPr>
            <w:tcW w:w="627" w:type="pct"/>
          </w:tcPr>
          <w:p w14:paraId="79C6EF9B" w14:textId="6D5E6B2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3220048</w:t>
            </w:r>
          </w:p>
        </w:tc>
        <w:tc>
          <w:tcPr>
            <w:tcW w:w="1743" w:type="pct"/>
          </w:tcPr>
          <w:p w14:paraId="4B784B10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поставку запасных частей для поддержания работоспособности стационарных и передвижных комплексов осуществляется по формуле:</w:t>
            </w:r>
          </w:p>
          <w:p w14:paraId="60E47090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Нцi×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36BF36A7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 поставку запасных частей для поддержания работоспособности стационарных и передвижных комплексов;</w:t>
            </w:r>
          </w:p>
          <w:p w14:paraId="60A0858C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– количество запасных частей;</w:t>
            </w:r>
          </w:p>
          <w:p w14:paraId="5FE3159A" w14:textId="093046BF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цена запасных частей на очередной финансовый год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539A8" w:rsidRPr="00B539A8" w14:paraId="063F222A" w14:textId="77777777" w:rsidTr="00B539A8">
        <w:trPr>
          <w:jc w:val="center"/>
        </w:trPr>
        <w:tc>
          <w:tcPr>
            <w:tcW w:w="232" w:type="pct"/>
          </w:tcPr>
          <w:p w14:paraId="27451F9C" w14:textId="59076C6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1.5.9.</w:t>
            </w:r>
          </w:p>
        </w:tc>
        <w:tc>
          <w:tcPr>
            <w:tcW w:w="889" w:type="pct"/>
          </w:tcPr>
          <w:p w14:paraId="21DA61A4" w14:textId="3B8C676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финансовое обеспечение строительства и технического перевооружения объектов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капитального строительства в рамках адресной инвестиционной программы</w:t>
            </w:r>
          </w:p>
        </w:tc>
        <w:tc>
          <w:tcPr>
            <w:tcW w:w="734" w:type="pct"/>
          </w:tcPr>
          <w:p w14:paraId="51E08C5F" w14:textId="152F210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230000000</w:t>
            </w:r>
          </w:p>
        </w:tc>
        <w:tc>
          <w:tcPr>
            <w:tcW w:w="775" w:type="pct"/>
          </w:tcPr>
          <w:p w14:paraId="2E75F067" w14:textId="5B34243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230000000</w:t>
            </w:r>
          </w:p>
        </w:tc>
        <w:tc>
          <w:tcPr>
            <w:tcW w:w="627" w:type="pct"/>
          </w:tcPr>
          <w:p w14:paraId="7D947BBA" w14:textId="7600864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239200000</w:t>
            </w:r>
          </w:p>
        </w:tc>
        <w:tc>
          <w:tcPr>
            <w:tcW w:w="1743" w:type="pct"/>
          </w:tcPr>
          <w:p w14:paraId="6AC5A6A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финансовое обеспечение строительства и технического перевооружения объектов</w:t>
            </w:r>
          </w:p>
          <w:p w14:paraId="3B97988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капитального строительства в рамках адресной инвестиционной программы определяются по формуле:</w:t>
            </w:r>
          </w:p>
          <w:p w14:paraId="41C36C0D" w14:textId="77777777" w:rsidR="00B539A8" w:rsidRPr="00B539A8" w:rsidRDefault="00B539A8" w:rsidP="00B539A8">
            <w:pPr>
              <w:pStyle w:val="ConsPlusNormal"/>
              <w:rPr>
                <w:i/>
                <w:iCs/>
                <w:color w:val="000000" w:themeColor="text1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w:lastRenderedPageBreak/>
                  <m:t>НЗаип=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HAnsi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S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 xml:space="preserve">i 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пир+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HAnsi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S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 xml:space="preserve">i 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смр</m:t>
                </m:r>
              </m:oMath>
            </m:oMathPara>
          </w:p>
          <w:p w14:paraId="011515F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20F8D6D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556A05F" w14:textId="44ECAD2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НЗаип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выполнение работ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рамках Адресной инвестиционной программы;</w:t>
            </w:r>
          </w:p>
          <w:p w14:paraId="67530635" w14:textId="5B58E65D" w:rsidR="00B539A8" w:rsidRPr="00B539A8" w:rsidRDefault="00FD26FE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>
              <m:nary>
                <m:naryPr>
                  <m:chr m:val="∑"/>
                  <m:grow m:val="1"/>
                  <m:ctrlPr>
                    <w:rPr>
                      <w:rFonts w:ascii="Cambria Math" w:eastAsiaTheme="minorHAnsi" w:hAnsi="Cambria Math"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Theme="minorHAnsi" w:hAnsi="Cambria Math"/>
                      <w:color w:val="000000" w:themeColor="text1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="00B539A8" w:rsidRPr="00B539A8">
              <w:rPr>
                <w:color w:val="000000" w:themeColor="text1"/>
                <w:sz w:val="20"/>
                <w:szCs w:val="20"/>
              </w:rPr>
              <w:t xml:space="preserve"> – стоимость выполнения работ на </w:t>
            </w:r>
            <w:proofErr w:type="spellStart"/>
            <w:r w:rsidR="00B539A8" w:rsidRPr="00B539A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="00B539A8" w:rsidRPr="00B539A8">
              <w:rPr>
                <w:color w:val="000000" w:themeColor="text1"/>
                <w:sz w:val="20"/>
                <w:szCs w:val="20"/>
              </w:rPr>
              <w:t xml:space="preserve">-ом объекте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B539A8" w:rsidRPr="00B539A8">
              <w:rPr>
                <w:color w:val="000000" w:themeColor="text1"/>
                <w:sz w:val="20"/>
                <w:szCs w:val="20"/>
              </w:rPr>
              <w:t xml:space="preserve">из </w:t>
            </w:r>
            <w:r w:rsidR="00B539A8" w:rsidRPr="00B539A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B539A8" w:rsidRPr="00B539A8">
              <w:rPr>
                <w:color w:val="000000" w:themeColor="text1"/>
                <w:sz w:val="20"/>
                <w:szCs w:val="20"/>
              </w:rPr>
              <w:t>-кол-ва объектов.</w:t>
            </w:r>
          </w:p>
          <w:p w14:paraId="77220F7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пир – стоимость выполнения проектно-изыскательских работ на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-ом объекте.</w:t>
            </w:r>
          </w:p>
          <w:p w14:paraId="70B7E8B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смр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выполнения строительно-монтажных работ на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-ом объекте.</w:t>
            </w:r>
          </w:p>
          <w:p w14:paraId="445B8661" w14:textId="5A68E14B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</w:t>
            </w:r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стоимость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 xml:space="preserve"> определяется проектно-сметным методом на основании проектной документации. разработанной, прошедшей экспертизу и утвержденной государственной экспертизой в соответствии с пунктом 2.8 Положения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утверждённого постановлением Правительства Санкт-Петербурга от 20.10.2010 № 1435.</w:t>
            </w:r>
          </w:p>
        </w:tc>
      </w:tr>
      <w:tr w:rsidR="00B539A8" w:rsidRPr="00B539A8" w14:paraId="28A5CC49" w14:textId="77777777" w:rsidTr="00B539A8">
        <w:trPr>
          <w:jc w:val="center"/>
        </w:trPr>
        <w:tc>
          <w:tcPr>
            <w:tcW w:w="232" w:type="pct"/>
          </w:tcPr>
          <w:p w14:paraId="57102391" w14:textId="0557F2B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1.5.10.</w:t>
            </w:r>
          </w:p>
        </w:tc>
        <w:tc>
          <w:tcPr>
            <w:tcW w:w="889" w:type="pct"/>
          </w:tcPr>
          <w:p w14:paraId="21314CDE" w14:textId="52BDFE7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оказание услуг и выполнение работ по проектированию и модернизации структурированных кабельных сетей ИОГВ и ГКУ</w:t>
            </w:r>
          </w:p>
        </w:tc>
        <w:tc>
          <w:tcPr>
            <w:tcW w:w="734" w:type="pct"/>
          </w:tcPr>
          <w:p w14:paraId="7B5E964B" w14:textId="5AB0AB2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17917246</w:t>
            </w:r>
          </w:p>
        </w:tc>
        <w:tc>
          <w:tcPr>
            <w:tcW w:w="775" w:type="pct"/>
          </w:tcPr>
          <w:p w14:paraId="76B8BD8B" w14:textId="7E40F21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18552099</w:t>
            </w:r>
          </w:p>
        </w:tc>
        <w:tc>
          <w:tcPr>
            <w:tcW w:w="627" w:type="pct"/>
          </w:tcPr>
          <w:p w14:paraId="284C78E8" w14:textId="01F24C9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19311925</w:t>
            </w:r>
          </w:p>
        </w:tc>
        <w:tc>
          <w:tcPr>
            <w:tcW w:w="1743" w:type="pct"/>
          </w:tcPr>
          <w:p w14:paraId="47468BEC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оказание услуг и выполнение работ по проектированию и модернизации структурированных кабельных сетей ИОГВ и ГКУ  </w:t>
            </w:r>
          </w:p>
          <w:p w14:paraId="7872C867" w14:textId="77777777" w:rsidR="00B539A8" w:rsidRPr="00B539A8" w:rsidRDefault="00B539A8" w:rsidP="00B539A8">
            <w:pPr>
              <w:pStyle w:val="ConsPlusNormal"/>
              <w:rPr>
                <w:i/>
                <w:color w:val="000000" w:themeColor="text1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НЗскс=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>S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пир+Sсмр+Sобр</m:t>
                </m:r>
              </m:oMath>
            </m:oMathPara>
          </w:p>
          <w:p w14:paraId="667F184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34D3DF45" w14:textId="08A1AE53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НЗскс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оказание услуг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ГКУ;</w:t>
            </w:r>
          </w:p>
          <w:p w14:paraId="3F2934BB" w14:textId="482F3A5D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пир – сумма оказания услуг по проектированию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на </w:t>
            </w: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B539A8">
              <w:rPr>
                <w:color w:val="000000" w:themeColor="text1"/>
                <w:sz w:val="20"/>
                <w:szCs w:val="20"/>
              </w:rPr>
              <w:t>-кол-ва объектов</w:t>
            </w:r>
          </w:p>
          <w:p w14:paraId="2AD8BB88" w14:textId="1CC5A5C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S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смр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сумма выполнения работ по модернизации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на </w:t>
            </w: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B539A8">
              <w:rPr>
                <w:color w:val="000000" w:themeColor="text1"/>
                <w:sz w:val="20"/>
                <w:szCs w:val="20"/>
              </w:rPr>
              <w:t>-кол-ва объектов</w:t>
            </w:r>
          </w:p>
          <w:p w14:paraId="579F22D4" w14:textId="0E7A62F1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обр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сумма стоимости </w:t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оборудования, закупаемого </w:t>
            </w:r>
            <w:r w:rsidR="00FD26FE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в рамках выполнения работ по  модернизации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на </w:t>
            </w: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B539A8">
              <w:rPr>
                <w:color w:val="000000" w:themeColor="text1"/>
                <w:sz w:val="20"/>
                <w:szCs w:val="20"/>
              </w:rPr>
              <w:t>-кол-ве объектов</w:t>
            </w:r>
          </w:p>
          <w:p w14:paraId="18C7160E" w14:textId="0F07F15D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определяется проектно-сметным методом</w:t>
            </w:r>
          </w:p>
        </w:tc>
      </w:tr>
      <w:tr w:rsidR="00B539A8" w:rsidRPr="00B539A8" w14:paraId="0F75EA58" w14:textId="77777777" w:rsidTr="00B539A8">
        <w:trPr>
          <w:jc w:val="center"/>
        </w:trPr>
        <w:tc>
          <w:tcPr>
            <w:tcW w:w="232" w:type="pct"/>
          </w:tcPr>
          <w:p w14:paraId="6D778D19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1.6</w:t>
            </w:r>
          </w:p>
        </w:tc>
        <w:tc>
          <w:tcPr>
            <w:tcW w:w="889" w:type="pct"/>
          </w:tcPr>
          <w:p w14:paraId="1E6CF9B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34" w:type="pct"/>
          </w:tcPr>
          <w:p w14:paraId="55B477E2" w14:textId="00B5EFC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0767FEDC" w14:textId="5EBC100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3BA8E4A9" w14:textId="6FBF2CD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958FDB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60A128C" w14:textId="4C8575C8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исключительных лицензий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использование программного обеспечения;</w:t>
            </w:r>
          </w:p>
          <w:p w14:paraId="0B76602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AFF2A2B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B539A8" w:rsidRPr="00B539A8" w14:paraId="02BC2C0D" w14:textId="77777777" w:rsidTr="00B539A8">
        <w:trPr>
          <w:jc w:val="center"/>
        </w:trPr>
        <w:tc>
          <w:tcPr>
            <w:tcW w:w="232" w:type="pct"/>
          </w:tcPr>
          <w:p w14:paraId="39ABE0F3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889" w:type="pct"/>
          </w:tcPr>
          <w:p w14:paraId="11E19FD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34" w:type="pct"/>
          </w:tcPr>
          <w:p w14:paraId="17BE0BF2" w14:textId="24CAF08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134662400</w:t>
            </w:r>
          </w:p>
        </w:tc>
        <w:tc>
          <w:tcPr>
            <w:tcW w:w="775" w:type="pct"/>
          </w:tcPr>
          <w:p w14:paraId="70DCFAA8" w14:textId="187A94A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140129800</w:t>
            </w:r>
          </w:p>
        </w:tc>
        <w:tc>
          <w:tcPr>
            <w:tcW w:w="627" w:type="pct"/>
          </w:tcPr>
          <w:p w14:paraId="688904A0" w14:textId="31A6BA0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145734992</w:t>
            </w:r>
          </w:p>
        </w:tc>
        <w:tc>
          <w:tcPr>
            <w:tcW w:w="1743" w:type="pct"/>
          </w:tcPr>
          <w:p w14:paraId="6B83693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2B68E6F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мониторов;</w:t>
            </w:r>
          </w:p>
          <w:p w14:paraId="7272106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системных блоков;</w:t>
            </w:r>
          </w:p>
          <w:p w14:paraId="1CEC7532" w14:textId="3A573D0D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других запасных частей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для вычислительной техники;</w:t>
            </w:r>
          </w:p>
          <w:p w14:paraId="3658CC1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079B6348" w14:textId="3938C771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копировальных аппаратов (оргтехники);</w:t>
            </w:r>
          </w:p>
          <w:p w14:paraId="6F3C8676" w14:textId="394DA4B8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обеспечению безопасности информации;</w:t>
            </w:r>
          </w:p>
          <w:p w14:paraId="7FFF5DB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B539A8" w:rsidRPr="00B539A8" w14:paraId="02FF83E6" w14:textId="77777777" w:rsidTr="00B539A8">
        <w:trPr>
          <w:jc w:val="center"/>
        </w:trPr>
        <w:tc>
          <w:tcPr>
            <w:tcW w:w="232" w:type="pct"/>
          </w:tcPr>
          <w:p w14:paraId="07F2A31A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1.7.1</w:t>
            </w:r>
          </w:p>
        </w:tc>
        <w:tc>
          <w:tcPr>
            <w:tcW w:w="889" w:type="pct"/>
          </w:tcPr>
          <w:p w14:paraId="0267CEA7" w14:textId="3A46FB0A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34" w:type="pct"/>
          </w:tcPr>
          <w:p w14:paraId="636F9B99" w14:textId="26E598B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23654924</w:t>
            </w:r>
          </w:p>
        </w:tc>
        <w:tc>
          <w:tcPr>
            <w:tcW w:w="775" w:type="pct"/>
          </w:tcPr>
          <w:p w14:paraId="4BB11D58" w14:textId="53104AD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24601125</w:t>
            </w:r>
          </w:p>
        </w:tc>
        <w:tc>
          <w:tcPr>
            <w:tcW w:w="627" w:type="pct"/>
          </w:tcPr>
          <w:p w14:paraId="64BF9DF8" w14:textId="3FD2D70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25585170</w:t>
            </w:r>
          </w:p>
        </w:tc>
        <w:tc>
          <w:tcPr>
            <w:tcW w:w="1743" w:type="pct"/>
          </w:tcPr>
          <w:p w14:paraId="23BF034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71EEAA2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C02FD7F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197AF4D4" wp14:editId="1D0F3538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C3F53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DA3E1A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1313A75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монитора;</w:t>
            </w:r>
          </w:p>
          <w:p w14:paraId="74089EE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9C426D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51388FC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539A8" w:rsidRPr="00B539A8" w14:paraId="31A18184" w14:textId="77777777" w:rsidTr="00B539A8">
        <w:trPr>
          <w:jc w:val="center"/>
        </w:trPr>
        <w:tc>
          <w:tcPr>
            <w:tcW w:w="232" w:type="pct"/>
          </w:tcPr>
          <w:p w14:paraId="1F73B958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1.7.2</w:t>
            </w:r>
          </w:p>
        </w:tc>
        <w:tc>
          <w:tcPr>
            <w:tcW w:w="889" w:type="pct"/>
          </w:tcPr>
          <w:p w14:paraId="359A2494" w14:textId="2D8171B9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34" w:type="pct"/>
          </w:tcPr>
          <w:p w14:paraId="757A1C20" w14:textId="056D456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66562176</w:t>
            </w:r>
          </w:p>
        </w:tc>
        <w:tc>
          <w:tcPr>
            <w:tcW w:w="775" w:type="pct"/>
          </w:tcPr>
          <w:p w14:paraId="6895FA13" w14:textId="0ABC7FB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69224675</w:t>
            </w:r>
          </w:p>
        </w:tc>
        <w:tc>
          <w:tcPr>
            <w:tcW w:w="627" w:type="pct"/>
          </w:tcPr>
          <w:p w14:paraId="5CA78DE2" w14:textId="6FC1DB8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71993662</w:t>
            </w:r>
          </w:p>
        </w:tc>
        <w:tc>
          <w:tcPr>
            <w:tcW w:w="1743" w:type="pct"/>
          </w:tcPr>
          <w:p w14:paraId="1BCE25B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4E8A7BD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1BE633E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55507DF0" wp14:editId="0BFC4784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F1FD7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195A40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4C3A79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системного блока;</w:t>
            </w:r>
          </w:p>
          <w:p w14:paraId="71014B6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9B5CE4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2EB79EB6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539A8" w:rsidRPr="00B539A8" w14:paraId="6F39FB45" w14:textId="77777777" w:rsidTr="00B539A8">
        <w:trPr>
          <w:jc w:val="center"/>
        </w:trPr>
        <w:tc>
          <w:tcPr>
            <w:tcW w:w="232" w:type="pct"/>
          </w:tcPr>
          <w:p w14:paraId="1BF27D85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1.7.3</w:t>
            </w:r>
          </w:p>
        </w:tc>
        <w:tc>
          <w:tcPr>
            <w:tcW w:w="889" w:type="pct"/>
          </w:tcPr>
          <w:p w14:paraId="40C6259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34" w:type="pct"/>
          </w:tcPr>
          <w:p w14:paraId="0C9DF11F" w14:textId="1BBA348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2237FA1F" w14:textId="517EF52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58833227" w14:textId="0E90345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C27F98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649C977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66ABD5D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27EF878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B2F31B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4C9313FE" w14:textId="12B8CC75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запасных частей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для вычислительной техники;</w:t>
            </w:r>
          </w:p>
          <w:p w14:paraId="4172E14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B539A8" w:rsidRPr="00B539A8" w14:paraId="048DE6FB" w14:textId="77777777" w:rsidTr="00B539A8">
        <w:trPr>
          <w:jc w:val="center"/>
        </w:trPr>
        <w:tc>
          <w:tcPr>
            <w:tcW w:w="232" w:type="pct"/>
          </w:tcPr>
          <w:p w14:paraId="1E697E07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1.7.4</w:t>
            </w:r>
          </w:p>
        </w:tc>
        <w:tc>
          <w:tcPr>
            <w:tcW w:w="889" w:type="pct"/>
          </w:tcPr>
          <w:p w14:paraId="5014A50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34" w:type="pct"/>
          </w:tcPr>
          <w:p w14:paraId="430C49F3" w14:textId="55C26F4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497DB689" w14:textId="1F32DA4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76D075A4" w14:textId="7CEC51B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63E068C" w14:textId="69C75EB5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 оптических носителей информации осуществляется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539A8" w:rsidRPr="00B539A8" w14:paraId="653EC741" w14:textId="77777777" w:rsidTr="00B539A8">
        <w:trPr>
          <w:jc w:val="center"/>
        </w:trPr>
        <w:tc>
          <w:tcPr>
            <w:tcW w:w="232" w:type="pct"/>
          </w:tcPr>
          <w:p w14:paraId="52E2CE8D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1.7.5</w:t>
            </w:r>
          </w:p>
        </w:tc>
        <w:tc>
          <w:tcPr>
            <w:tcW w:w="889" w:type="pct"/>
          </w:tcPr>
          <w:p w14:paraId="621AC6DF" w14:textId="47C746C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34" w:type="pct"/>
          </w:tcPr>
          <w:p w14:paraId="384C3613" w14:textId="768DCE5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44445300</w:t>
            </w:r>
          </w:p>
        </w:tc>
        <w:tc>
          <w:tcPr>
            <w:tcW w:w="775" w:type="pct"/>
          </w:tcPr>
          <w:p w14:paraId="5EC3414E" w14:textId="0738BCC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46304000</w:t>
            </w:r>
          </w:p>
        </w:tc>
        <w:tc>
          <w:tcPr>
            <w:tcW w:w="627" w:type="pct"/>
          </w:tcPr>
          <w:p w14:paraId="03AD3557" w14:textId="3005DCF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48156160</w:t>
            </w:r>
          </w:p>
        </w:tc>
        <w:tc>
          <w:tcPr>
            <w:tcW w:w="1743" w:type="pct"/>
          </w:tcPr>
          <w:p w14:paraId="7E91519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27F3F3F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4E3D433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4350979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5D39D3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22435DB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64C33085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B539A8">
                <w:rPr>
                  <w:color w:val="000000" w:themeColor="text1"/>
                  <w:sz w:val="20"/>
                  <w:szCs w:val="20"/>
                </w:rPr>
                <w:t>пунктом 1.5.2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настоящего Порядка</w:t>
            </w:r>
          </w:p>
        </w:tc>
      </w:tr>
      <w:tr w:rsidR="00B539A8" w:rsidRPr="00B539A8" w14:paraId="21721084" w14:textId="77777777" w:rsidTr="00B539A8">
        <w:trPr>
          <w:jc w:val="center"/>
        </w:trPr>
        <w:tc>
          <w:tcPr>
            <w:tcW w:w="232" w:type="pct"/>
          </w:tcPr>
          <w:p w14:paraId="346EF749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1.7.6</w:t>
            </w:r>
          </w:p>
        </w:tc>
        <w:tc>
          <w:tcPr>
            <w:tcW w:w="889" w:type="pct"/>
          </w:tcPr>
          <w:p w14:paraId="201169D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34" w:type="pct"/>
          </w:tcPr>
          <w:p w14:paraId="5716FB8E" w14:textId="256196C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27BD603D" w14:textId="2BE32E2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2721BBFC" w14:textId="456DAB4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435726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B539A8" w:rsidRPr="00B539A8" w14:paraId="45F184BB" w14:textId="77777777" w:rsidTr="00B539A8">
        <w:trPr>
          <w:jc w:val="center"/>
        </w:trPr>
        <w:tc>
          <w:tcPr>
            <w:tcW w:w="232" w:type="pct"/>
          </w:tcPr>
          <w:p w14:paraId="2FF0558C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1.7.7</w:t>
            </w:r>
          </w:p>
        </w:tc>
        <w:tc>
          <w:tcPr>
            <w:tcW w:w="889" w:type="pct"/>
          </w:tcPr>
          <w:p w14:paraId="320E9B2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34" w:type="pct"/>
          </w:tcPr>
          <w:p w14:paraId="7563D37A" w14:textId="31795F0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11B4F020" w14:textId="184067D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656CB864" w14:textId="79DC6F1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6EABA1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B539A8" w:rsidRPr="00B539A8" w14:paraId="3E3C4F53" w14:textId="77777777" w:rsidTr="00B539A8">
        <w:trPr>
          <w:jc w:val="center"/>
        </w:trPr>
        <w:tc>
          <w:tcPr>
            <w:tcW w:w="232" w:type="pct"/>
          </w:tcPr>
          <w:p w14:paraId="5D7DD040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889" w:type="pct"/>
          </w:tcPr>
          <w:p w14:paraId="3EAB0AA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34" w:type="pct"/>
          </w:tcPr>
          <w:p w14:paraId="42C59079" w14:textId="1FD2B12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2702318000</w:t>
            </w:r>
          </w:p>
        </w:tc>
        <w:tc>
          <w:tcPr>
            <w:tcW w:w="775" w:type="pct"/>
          </w:tcPr>
          <w:p w14:paraId="304454F0" w14:textId="70E2AF2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2762410000</w:t>
            </w:r>
          </w:p>
        </w:tc>
        <w:tc>
          <w:tcPr>
            <w:tcW w:w="627" w:type="pct"/>
          </w:tcPr>
          <w:p w14:paraId="487B5301" w14:textId="43658B4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3348575009</w:t>
            </w:r>
          </w:p>
        </w:tc>
        <w:tc>
          <w:tcPr>
            <w:tcW w:w="1743" w:type="pct"/>
          </w:tcPr>
          <w:p w14:paraId="3E2C22B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B539A8" w:rsidRPr="00B539A8" w14:paraId="1C65B271" w14:textId="77777777" w:rsidTr="00B539A8">
        <w:trPr>
          <w:jc w:val="center"/>
        </w:trPr>
        <w:tc>
          <w:tcPr>
            <w:tcW w:w="232" w:type="pct"/>
          </w:tcPr>
          <w:p w14:paraId="0C35BFBB" w14:textId="0B167CC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1.8.1</w:t>
            </w:r>
          </w:p>
        </w:tc>
        <w:tc>
          <w:tcPr>
            <w:tcW w:w="889" w:type="pct"/>
          </w:tcPr>
          <w:p w14:paraId="0509203C" w14:textId="78BD888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эксплуатацию Автоматизированной системы «Центр оперативного управления информационной безопасностью» государственной информационной системы Санкт-Петербурга «Аппаратно-программный комплекс «Безопасный город» (работы по обеспечению использования электронной подписи и шифрования информации в государственных информационных системах Санкт-Петербурга, а также в федеральных информационных ресурсах)</w:t>
            </w:r>
          </w:p>
        </w:tc>
        <w:tc>
          <w:tcPr>
            <w:tcW w:w="734" w:type="pct"/>
          </w:tcPr>
          <w:p w14:paraId="4A265338" w14:textId="54A6CE8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55823800</w:t>
            </w:r>
          </w:p>
        </w:tc>
        <w:tc>
          <w:tcPr>
            <w:tcW w:w="775" w:type="pct"/>
          </w:tcPr>
          <w:p w14:paraId="3B5378BD" w14:textId="0461840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58056700</w:t>
            </w:r>
          </w:p>
        </w:tc>
        <w:tc>
          <w:tcPr>
            <w:tcW w:w="627" w:type="pct"/>
          </w:tcPr>
          <w:p w14:paraId="0C4BCBFF" w14:textId="5180644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60378970</w:t>
            </w:r>
          </w:p>
        </w:tc>
        <w:tc>
          <w:tcPr>
            <w:tcW w:w="1743" w:type="pct"/>
          </w:tcPr>
          <w:p w14:paraId="4ADD8309" w14:textId="0A3E90A6" w:rsidR="00B539A8" w:rsidRPr="00B539A8" w:rsidRDefault="00B539A8" w:rsidP="00B539A8">
            <w:pPr>
              <w:spacing w:after="0" w:line="240" w:lineRule="auto"/>
              <w:ind w:firstLine="424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</w:t>
            </w:r>
            <w:r w:rsidRPr="00B539A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на 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работы по обеспечению использования электронной подписи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 шифрования информации в государственных информационных системах Санкт-Петербурга, а также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федеральных информационных ресурсах</w:t>
            </w:r>
            <w:r w:rsidRPr="00B539A8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определяется по формуле:</w:t>
            </w:r>
          </w:p>
          <w:p w14:paraId="2EF8BF18" w14:textId="77777777" w:rsidR="00B539A8" w:rsidRPr="00B539A8" w:rsidRDefault="00B539A8" w:rsidP="00B539A8">
            <w:pPr>
              <w:spacing w:after="0" w:line="240" w:lineRule="auto"/>
              <w:ind w:firstLine="424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НЗэп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Нцэп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Чрул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7C7D8DB" w14:textId="77777777" w:rsidR="00B539A8" w:rsidRPr="00B539A8" w:rsidRDefault="00B539A8" w:rsidP="00B539A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68D71AEE" w14:textId="2F83BC04" w:rsidR="00B539A8" w:rsidRPr="00B539A8" w:rsidRDefault="00B539A8" w:rsidP="00B539A8">
            <w:pPr>
              <w:spacing w:after="0" w:line="240" w:lineRule="auto"/>
              <w:ind w:firstLine="567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НЗэп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работы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по обеспечению использования электронной подписи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 шифрования информации в государственных информационных системах Санкт-Петербурга, а также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федеральных информационных ресурсах;</w:t>
            </w:r>
          </w:p>
          <w:p w14:paraId="1F310058" w14:textId="156AB5A3" w:rsidR="00B539A8" w:rsidRPr="00B539A8" w:rsidRDefault="00B539A8" w:rsidP="00B539A8">
            <w:pPr>
              <w:spacing w:after="0" w:line="240" w:lineRule="auto"/>
              <w:ind w:firstLine="567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Нцэп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работ по обеспечению использования электронной подписи и шифрования информации в государственных информационных системах Санкт-Петербурга, а также в федеральных информационных ресурсах определяется методом сопоставимых рыночных цен (анализа рынка)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от 22.04.2013 № 44-ФЗ, с учетом показателей индекса роста потребительских цен. </w:t>
            </w:r>
          </w:p>
          <w:p w14:paraId="35E6E851" w14:textId="6762CEDF" w:rsidR="00B539A8" w:rsidRPr="00B539A8" w:rsidRDefault="00B539A8" w:rsidP="00B539A8">
            <w:pPr>
              <w:spacing w:after="0" w:line="240" w:lineRule="auto"/>
              <w:ind w:firstLine="567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В состав работ по обеспечению использования электронной подписи и шифрования информации в государственных информационных системах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Санкт-Петербурга, а также в федеральных информационных ресурсах, выезд специалиста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 xml:space="preserve">технической поддержки на это рабочее место в пределах административной границы Санкт-Петербурга, техническое обслуживание аппаратных средств, сопровождения программного обеспечения удостоверяющего центра, а также услуга по учету, хранению и распространению СКЗИ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криптографических ключей.</w:t>
            </w:r>
          </w:p>
          <w:p w14:paraId="52DDA73D" w14:textId="18018E11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Чрул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. – расчетная численность работников ИОГВ (КУ), определенных приказами руководителей ИОГВ (КУ)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в качестве уполномоченных лиц для работы с ключом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 сертификатом ключа проверки электронной подписи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в государственных информационных системах. Значение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Чрул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 получено как сумма данных из заявок из ИОГВ (КУ) при планировании бюджета. Это утверждённый плановый показатель.</w:t>
            </w:r>
          </w:p>
        </w:tc>
      </w:tr>
      <w:tr w:rsidR="00B539A8" w:rsidRPr="00B539A8" w14:paraId="6BB486EC" w14:textId="77777777" w:rsidTr="00B539A8">
        <w:trPr>
          <w:jc w:val="center"/>
        </w:trPr>
        <w:tc>
          <w:tcPr>
            <w:tcW w:w="232" w:type="pct"/>
          </w:tcPr>
          <w:p w14:paraId="06B5DD94" w14:textId="34F85FA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rFonts w:eastAsiaTheme="minorHAnsi"/>
                <w:color w:val="000000" w:themeColor="text1"/>
                <w:sz w:val="20"/>
                <w:szCs w:val="20"/>
              </w:rPr>
              <w:lastRenderedPageBreak/>
              <w:t>1.8.2</w:t>
            </w:r>
          </w:p>
        </w:tc>
        <w:tc>
          <w:tcPr>
            <w:tcW w:w="889" w:type="pct"/>
          </w:tcPr>
          <w:p w14:paraId="0A022D18" w14:textId="26FDEDA2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bCs/>
                <w:color w:val="000000" w:themeColor="text1"/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734" w:type="pct"/>
          </w:tcPr>
          <w:p w14:paraId="10889949" w14:textId="65A8F98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1315372300</w:t>
            </w:r>
          </w:p>
        </w:tc>
        <w:tc>
          <w:tcPr>
            <w:tcW w:w="775" w:type="pct"/>
          </w:tcPr>
          <w:p w14:paraId="636D3566" w14:textId="30C8908F" w:rsidR="00B539A8" w:rsidRPr="00B539A8" w:rsidRDefault="00B539A8" w:rsidP="00B539A8">
            <w:pPr>
              <w:pStyle w:val="ConsPlusNormal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1380586700</w:t>
            </w:r>
          </w:p>
        </w:tc>
        <w:tc>
          <w:tcPr>
            <w:tcW w:w="627" w:type="pct"/>
          </w:tcPr>
          <w:p w14:paraId="6FA66683" w14:textId="69C0C461" w:rsidR="00B539A8" w:rsidRPr="00B539A8" w:rsidRDefault="00B539A8" w:rsidP="00B539A8">
            <w:pPr>
              <w:pStyle w:val="ConsPlusNormal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1911478775</w:t>
            </w:r>
          </w:p>
        </w:tc>
        <w:tc>
          <w:tcPr>
            <w:tcW w:w="1743" w:type="pct"/>
          </w:tcPr>
          <w:p w14:paraId="6E0157D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сопровождение, эксплуатацию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14:paraId="5DB7B556" w14:textId="27977699" w:rsidR="00B539A8" w:rsidRPr="00B539A8" w:rsidRDefault="00B539A8" w:rsidP="00B539A8">
            <w:pPr>
              <w:spacing w:after="0" w:line="240" w:lineRule="auto"/>
              <w:ind w:firstLine="424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«Об утверждении Методики оценки трудозатрат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на создание и развитие автоматизированных систем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Методики оценки трудозатрат на сопровождение автоматизированных систем».</w:t>
            </w:r>
          </w:p>
        </w:tc>
      </w:tr>
      <w:tr w:rsidR="00B539A8" w:rsidRPr="00B539A8" w14:paraId="1ED30E48" w14:textId="77777777" w:rsidTr="00B539A8">
        <w:trPr>
          <w:jc w:val="center"/>
        </w:trPr>
        <w:tc>
          <w:tcPr>
            <w:tcW w:w="232" w:type="pct"/>
          </w:tcPr>
          <w:p w14:paraId="165C4D27" w14:textId="6F73017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1.8.3</w:t>
            </w:r>
          </w:p>
        </w:tc>
        <w:tc>
          <w:tcPr>
            <w:tcW w:w="889" w:type="pct"/>
          </w:tcPr>
          <w:p w14:paraId="6E088158" w14:textId="20D38C83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создание, развитие государственных информационных систем</w:t>
            </w:r>
          </w:p>
        </w:tc>
        <w:tc>
          <w:tcPr>
            <w:tcW w:w="734" w:type="pct"/>
          </w:tcPr>
          <w:p w14:paraId="5757054D" w14:textId="768086C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1331121900</w:t>
            </w:r>
          </w:p>
        </w:tc>
        <w:tc>
          <w:tcPr>
            <w:tcW w:w="775" w:type="pct"/>
          </w:tcPr>
          <w:p w14:paraId="40735063" w14:textId="7711694E" w:rsidR="00B539A8" w:rsidRPr="00B539A8" w:rsidRDefault="00B539A8" w:rsidP="00B539A8">
            <w:pPr>
              <w:pStyle w:val="ConsPlusNormal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1323766600</w:t>
            </w:r>
          </w:p>
        </w:tc>
        <w:tc>
          <w:tcPr>
            <w:tcW w:w="627" w:type="pct"/>
          </w:tcPr>
          <w:p w14:paraId="22DFB1A5" w14:textId="3B059678" w:rsidR="00B539A8" w:rsidRPr="00B539A8" w:rsidRDefault="00B539A8" w:rsidP="00B539A8">
            <w:pPr>
              <w:pStyle w:val="ConsPlusNormal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1376717264</w:t>
            </w:r>
          </w:p>
        </w:tc>
        <w:tc>
          <w:tcPr>
            <w:tcW w:w="1743" w:type="pct"/>
          </w:tcPr>
          <w:p w14:paraId="704DEF4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14:paraId="7AAECBF2" w14:textId="07B95444" w:rsidR="00B539A8" w:rsidRPr="00B539A8" w:rsidRDefault="00B539A8" w:rsidP="00B539A8">
            <w:pPr>
              <w:spacing w:after="0" w:line="240" w:lineRule="auto"/>
              <w:ind w:firstLine="424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«Об утверждении Методики оценки трудозатрат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на создание и развитие автоматизированных систем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Методики оценки трудозатрат на сопровождение автоматизированных систем».</w:t>
            </w:r>
          </w:p>
        </w:tc>
      </w:tr>
      <w:tr w:rsidR="00B539A8" w:rsidRPr="00B539A8" w14:paraId="11C8DDD5" w14:textId="77777777" w:rsidTr="00B539A8">
        <w:trPr>
          <w:jc w:val="center"/>
        </w:trPr>
        <w:tc>
          <w:tcPr>
            <w:tcW w:w="232" w:type="pct"/>
          </w:tcPr>
          <w:p w14:paraId="2ABBE744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889" w:type="pct"/>
          </w:tcPr>
          <w:p w14:paraId="05A3D374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B539A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5" w:history="1">
              <w:r w:rsidRPr="00B539A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34" w:type="pct"/>
          </w:tcPr>
          <w:p w14:paraId="78F3C202" w14:textId="3D19BD4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102719940</w:t>
            </w:r>
          </w:p>
        </w:tc>
        <w:tc>
          <w:tcPr>
            <w:tcW w:w="775" w:type="pct"/>
          </w:tcPr>
          <w:p w14:paraId="3A66C1C2" w14:textId="1F7E5A2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108495454</w:t>
            </w:r>
          </w:p>
        </w:tc>
        <w:tc>
          <w:tcPr>
            <w:tcW w:w="627" w:type="pct"/>
          </w:tcPr>
          <w:p w14:paraId="13241336" w14:textId="4D55677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113018036</w:t>
            </w:r>
          </w:p>
        </w:tc>
        <w:tc>
          <w:tcPr>
            <w:tcW w:w="1743" w:type="pct"/>
          </w:tcPr>
          <w:p w14:paraId="6A01A906" w14:textId="7C458314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в целях оказания государственных услуг (выполнения работ) и реализации государственных функций),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не указанных в </w:t>
            </w:r>
            <w:hyperlink r:id="rId16" w:history="1">
              <w:r w:rsidRPr="00B539A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7" w:history="1">
              <w:r w:rsidRPr="00B539A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CBE440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0A450CF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транспортные услуги;</w:t>
            </w:r>
          </w:p>
          <w:p w14:paraId="160E8D8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475890A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коммунальные услуги;</w:t>
            </w:r>
          </w:p>
          <w:p w14:paraId="2BB1D58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оборудования;</w:t>
            </w:r>
          </w:p>
          <w:p w14:paraId="605A19E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705353AE" w14:textId="77777777" w:rsidR="00FD26FE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в связи с командированием работников, заключаемым </w:t>
            </w:r>
          </w:p>
          <w:p w14:paraId="7BA075AD" w14:textId="2D4927FB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со сторонними организациями, а также к затратам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на коммунальные услуги, аренду помещений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оборудования, содержание имущества;</w:t>
            </w:r>
          </w:p>
          <w:p w14:paraId="55CF67F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10D4E506" w14:textId="518BD659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нематериальных активов,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за исключением затрат на приобретение правовых баз данных;</w:t>
            </w:r>
          </w:p>
          <w:p w14:paraId="5262CCAD" w14:textId="10648728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Pr="00B539A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9" w:history="1">
              <w:r w:rsidRPr="00B539A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Общих правил;</w:t>
            </w:r>
          </w:p>
          <w:p w14:paraId="3352FD3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B539A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1" w:history="1">
              <w:r w:rsidRPr="00B539A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B539A8" w:rsidRPr="00B539A8" w14:paraId="34534925" w14:textId="77777777" w:rsidTr="00B539A8">
        <w:trPr>
          <w:jc w:val="center"/>
        </w:trPr>
        <w:tc>
          <w:tcPr>
            <w:tcW w:w="232" w:type="pct"/>
          </w:tcPr>
          <w:p w14:paraId="61F2E65B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889" w:type="pct"/>
          </w:tcPr>
          <w:p w14:paraId="3E7C10D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734" w:type="pct"/>
          </w:tcPr>
          <w:p w14:paraId="389E0103" w14:textId="5455FE2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209996D3" w14:textId="020302F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3F3BE21C" w14:textId="48969D4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75E349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7415998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почтовой связи;</w:t>
            </w:r>
          </w:p>
          <w:p w14:paraId="7BB044F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B539A8" w:rsidRPr="00B539A8" w14:paraId="524EA7C4" w14:textId="77777777" w:rsidTr="00B539A8">
        <w:trPr>
          <w:jc w:val="center"/>
        </w:trPr>
        <w:tc>
          <w:tcPr>
            <w:tcW w:w="232" w:type="pct"/>
          </w:tcPr>
          <w:p w14:paraId="7A29E2EF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2.2</w:t>
            </w:r>
          </w:p>
        </w:tc>
        <w:tc>
          <w:tcPr>
            <w:tcW w:w="889" w:type="pct"/>
          </w:tcPr>
          <w:p w14:paraId="33F3EA8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34" w:type="pct"/>
          </w:tcPr>
          <w:p w14:paraId="2F781E1F" w14:textId="26B1359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56821400</w:t>
            </w:r>
          </w:p>
        </w:tc>
        <w:tc>
          <w:tcPr>
            <w:tcW w:w="775" w:type="pct"/>
          </w:tcPr>
          <w:p w14:paraId="2E285B23" w14:textId="7760C14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59094300</w:t>
            </w:r>
          </w:p>
        </w:tc>
        <w:tc>
          <w:tcPr>
            <w:tcW w:w="627" w:type="pct"/>
          </w:tcPr>
          <w:p w14:paraId="5D3D1951" w14:textId="55E3DD8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61458072</w:t>
            </w:r>
          </w:p>
        </w:tc>
        <w:tc>
          <w:tcPr>
            <w:tcW w:w="1743" w:type="pct"/>
          </w:tcPr>
          <w:p w14:paraId="0C011CD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21BBDA2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EAC6AD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778BE38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4CA4333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B539A8" w:rsidRPr="00B539A8" w14:paraId="61D582B9" w14:textId="77777777" w:rsidTr="00B539A8">
        <w:trPr>
          <w:jc w:val="center"/>
        </w:trPr>
        <w:tc>
          <w:tcPr>
            <w:tcW w:w="232" w:type="pct"/>
          </w:tcPr>
          <w:p w14:paraId="2E86E6AB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2.2.1</w:t>
            </w:r>
          </w:p>
        </w:tc>
        <w:tc>
          <w:tcPr>
            <w:tcW w:w="889" w:type="pct"/>
          </w:tcPr>
          <w:p w14:paraId="084BE72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34" w:type="pct"/>
          </w:tcPr>
          <w:p w14:paraId="62EF32AF" w14:textId="4D5A2EB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0D783EEA" w14:textId="17BE247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59125A98" w14:textId="74893C0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02A4CEA" w14:textId="1A77B914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539A8" w:rsidRPr="00B539A8" w14:paraId="2BF34CB8" w14:textId="77777777" w:rsidTr="00B539A8">
        <w:trPr>
          <w:jc w:val="center"/>
        </w:trPr>
        <w:tc>
          <w:tcPr>
            <w:tcW w:w="232" w:type="pct"/>
          </w:tcPr>
          <w:p w14:paraId="5704EB9E" w14:textId="1B16AB1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oBack" w:colFirst="2" w:colLast="4"/>
            <w:r w:rsidRPr="00B539A8">
              <w:rPr>
                <w:color w:val="000000" w:themeColor="text1"/>
                <w:sz w:val="20"/>
                <w:szCs w:val="20"/>
              </w:rPr>
              <w:t>2.2.2</w:t>
            </w:r>
          </w:p>
        </w:tc>
        <w:tc>
          <w:tcPr>
            <w:tcW w:w="889" w:type="pct"/>
          </w:tcPr>
          <w:p w14:paraId="72CFE243" w14:textId="58B64A51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34" w:type="pct"/>
          </w:tcPr>
          <w:p w14:paraId="2C282AB0" w14:textId="3D2DEF7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56821400</w:t>
            </w:r>
          </w:p>
        </w:tc>
        <w:tc>
          <w:tcPr>
            <w:tcW w:w="775" w:type="pct"/>
          </w:tcPr>
          <w:p w14:paraId="1BFA6FA4" w14:textId="4318885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59094300</w:t>
            </w:r>
          </w:p>
        </w:tc>
        <w:tc>
          <w:tcPr>
            <w:tcW w:w="627" w:type="pct"/>
          </w:tcPr>
          <w:p w14:paraId="7199A7EA" w14:textId="2129A51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61458072</w:t>
            </w:r>
          </w:p>
        </w:tc>
        <w:tc>
          <w:tcPr>
            <w:tcW w:w="1743" w:type="pct"/>
          </w:tcPr>
          <w:p w14:paraId="5240CD8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B1ABF1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C20BA07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= 0,1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x Д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3E8D89F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6F39B0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5A8F5FD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95D98F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26C158D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Д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2D093E61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Смольнинское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", нормативные затраты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оплату услуг аренды транспортных средств равны нулю</w:t>
            </w:r>
          </w:p>
        </w:tc>
      </w:tr>
      <w:bookmarkEnd w:id="1"/>
      <w:tr w:rsidR="00B539A8" w:rsidRPr="00B539A8" w14:paraId="6B09CFFE" w14:textId="77777777" w:rsidTr="00B539A8">
        <w:trPr>
          <w:jc w:val="center"/>
        </w:trPr>
        <w:tc>
          <w:tcPr>
            <w:tcW w:w="232" w:type="pct"/>
          </w:tcPr>
          <w:p w14:paraId="2FD2E8EA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2.2.3</w:t>
            </w:r>
          </w:p>
        </w:tc>
        <w:tc>
          <w:tcPr>
            <w:tcW w:w="889" w:type="pct"/>
          </w:tcPr>
          <w:p w14:paraId="493E2A14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оплату разовых услуг пассажирских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перевозок при проведении совещания</w:t>
            </w:r>
          </w:p>
        </w:tc>
        <w:tc>
          <w:tcPr>
            <w:tcW w:w="734" w:type="pct"/>
          </w:tcPr>
          <w:p w14:paraId="70E12FA2" w14:textId="279FC6D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775" w:type="pct"/>
          </w:tcPr>
          <w:p w14:paraId="09ED490C" w14:textId="379C363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6F181A1D" w14:textId="7ED7DAF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AAEB2B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разовых услуг пассажирских перевозок при проведении совещания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B539A8" w:rsidRPr="00B539A8" w14:paraId="20CD4F37" w14:textId="77777777" w:rsidTr="00B539A8">
        <w:trPr>
          <w:jc w:val="center"/>
        </w:trPr>
        <w:tc>
          <w:tcPr>
            <w:tcW w:w="232" w:type="pct"/>
          </w:tcPr>
          <w:p w14:paraId="727D3D1B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2.2.4</w:t>
            </w:r>
          </w:p>
        </w:tc>
        <w:tc>
          <w:tcPr>
            <w:tcW w:w="889" w:type="pct"/>
          </w:tcPr>
          <w:p w14:paraId="499E1C2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34" w:type="pct"/>
          </w:tcPr>
          <w:p w14:paraId="51AA30C6" w14:textId="6422893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091DEF67" w14:textId="1BF68F6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5C76033B" w14:textId="5CE8F28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666CCD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B539A8" w:rsidRPr="00B539A8" w14:paraId="2135E4D2" w14:textId="77777777" w:rsidTr="00B539A8">
        <w:trPr>
          <w:jc w:val="center"/>
        </w:trPr>
        <w:tc>
          <w:tcPr>
            <w:tcW w:w="232" w:type="pct"/>
          </w:tcPr>
          <w:p w14:paraId="7F64B529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889" w:type="pct"/>
          </w:tcPr>
          <w:p w14:paraId="5586F15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34" w:type="pct"/>
          </w:tcPr>
          <w:p w14:paraId="34E54B6E" w14:textId="6FAE26F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5B8B96F9" w14:textId="071AF6A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152BAA66" w14:textId="3076365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734B9A9" w14:textId="292BF829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FD26FE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4CC3617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7E7FAAC2" w14:textId="5F311C3E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нормативные затраты по найму жилого помещения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период командирования.</w:t>
            </w:r>
          </w:p>
          <w:p w14:paraId="02C6D715" w14:textId="424438ED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B539A8" w:rsidRPr="00B539A8" w14:paraId="5E30CFC4" w14:textId="77777777" w:rsidTr="00B539A8">
        <w:trPr>
          <w:jc w:val="center"/>
        </w:trPr>
        <w:tc>
          <w:tcPr>
            <w:tcW w:w="232" w:type="pct"/>
          </w:tcPr>
          <w:p w14:paraId="2B981BDE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889" w:type="pct"/>
          </w:tcPr>
          <w:p w14:paraId="0571DA6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34" w:type="pct"/>
          </w:tcPr>
          <w:p w14:paraId="7BD3A70F" w14:textId="55CA9CD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3041700</w:t>
            </w:r>
          </w:p>
        </w:tc>
        <w:tc>
          <w:tcPr>
            <w:tcW w:w="775" w:type="pct"/>
          </w:tcPr>
          <w:p w14:paraId="01BCD2E7" w14:textId="58F05AC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4890000</w:t>
            </w:r>
          </w:p>
        </w:tc>
        <w:tc>
          <w:tcPr>
            <w:tcW w:w="627" w:type="pct"/>
          </w:tcPr>
          <w:p w14:paraId="43F3A37C" w14:textId="17D70FE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5085600</w:t>
            </w:r>
          </w:p>
        </w:tc>
        <w:tc>
          <w:tcPr>
            <w:tcW w:w="1743" w:type="pct"/>
          </w:tcPr>
          <w:p w14:paraId="74D3B56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8E2E35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газоснабжение и иные виды топлива;</w:t>
            </w:r>
          </w:p>
          <w:p w14:paraId="33397AC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электроснабжение;</w:t>
            </w:r>
          </w:p>
          <w:p w14:paraId="3F27A78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теплоснабжение;</w:t>
            </w:r>
          </w:p>
          <w:p w14:paraId="6F52458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горячее водоснабжение;</w:t>
            </w:r>
          </w:p>
          <w:p w14:paraId="424205F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79EB97F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B539A8" w:rsidRPr="00B539A8" w14:paraId="77110702" w14:textId="77777777" w:rsidTr="00B539A8">
        <w:trPr>
          <w:jc w:val="center"/>
        </w:trPr>
        <w:tc>
          <w:tcPr>
            <w:tcW w:w="232" w:type="pct"/>
          </w:tcPr>
          <w:p w14:paraId="220F46DA" w14:textId="226AAAA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2.4.1</w:t>
            </w:r>
          </w:p>
        </w:tc>
        <w:tc>
          <w:tcPr>
            <w:tcW w:w="889" w:type="pct"/>
          </w:tcPr>
          <w:p w14:paraId="3F1DEFD0" w14:textId="7122AA6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энергоснабжение</w:t>
            </w:r>
          </w:p>
        </w:tc>
        <w:tc>
          <w:tcPr>
            <w:tcW w:w="734" w:type="pct"/>
          </w:tcPr>
          <w:p w14:paraId="7A85D780" w14:textId="2B3C6F3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3041700</w:t>
            </w:r>
          </w:p>
        </w:tc>
        <w:tc>
          <w:tcPr>
            <w:tcW w:w="775" w:type="pct"/>
          </w:tcPr>
          <w:p w14:paraId="7BA93AA3" w14:textId="23C9C8C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  <w:lang w:val="en-US"/>
              </w:rPr>
              <w:t>4890000</w:t>
            </w:r>
          </w:p>
        </w:tc>
        <w:tc>
          <w:tcPr>
            <w:tcW w:w="627" w:type="pct"/>
          </w:tcPr>
          <w:p w14:paraId="263B8A35" w14:textId="455B688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5085600</w:t>
            </w:r>
          </w:p>
        </w:tc>
        <w:tc>
          <w:tcPr>
            <w:tcW w:w="1743" w:type="pct"/>
          </w:tcPr>
          <w:p w14:paraId="773F4A9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Нормативные затраты на электроснабжение определяются по формуле:</w:t>
            </w:r>
          </w:p>
          <w:p w14:paraId="521D1B95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эс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ц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41B7FAD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НЗэс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электроснабжение;</w:t>
            </w:r>
          </w:p>
          <w:p w14:paraId="4A200B6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эсi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 цены (тариф на электроэнергию </w:t>
            </w:r>
          </w:p>
          <w:p w14:paraId="4A61AEA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в рамках применяемого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одноставочного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двуставочного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тарифа по i-ому административному зданию (помещению), устанавливается распоряжением Комитета по тарифам Санкт-Петербурга; </w:t>
            </w:r>
          </w:p>
          <w:p w14:paraId="207626C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эсi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одноставочного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двуставочного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тарифа, по i-ому административному зданию (помещению), согласовывается с ИОГВ и поставщиками ресурсов в соответствии с пунктом 3.2 Распоряжения Администрации Санкт-Петербурга от 20.03.2002 № 402-ра;</w:t>
            </w:r>
          </w:p>
          <w:p w14:paraId="5531EAFE" w14:textId="6FBA0ED5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B539A8" w:rsidRPr="00B539A8" w14:paraId="61B956A3" w14:textId="77777777" w:rsidTr="00B539A8">
        <w:trPr>
          <w:jc w:val="center"/>
        </w:trPr>
        <w:tc>
          <w:tcPr>
            <w:tcW w:w="232" w:type="pct"/>
          </w:tcPr>
          <w:p w14:paraId="119F7C88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889" w:type="pct"/>
          </w:tcPr>
          <w:p w14:paraId="2E79173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34" w:type="pct"/>
          </w:tcPr>
          <w:p w14:paraId="767C8074" w14:textId="5AF6E43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2158DC6D" w14:textId="4C9D551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690D05DB" w14:textId="4AD52D2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3A68E9B" w14:textId="5ACA2CE3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помещений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14:paraId="17B9A74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аренду помещений;</w:t>
            </w:r>
          </w:p>
          <w:p w14:paraId="48540A6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5B1F7AD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B539A8" w:rsidRPr="00B539A8" w14:paraId="11ABE228" w14:textId="77777777" w:rsidTr="00B539A8">
        <w:trPr>
          <w:jc w:val="center"/>
        </w:trPr>
        <w:tc>
          <w:tcPr>
            <w:tcW w:w="232" w:type="pct"/>
          </w:tcPr>
          <w:p w14:paraId="1E3D89B4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2.5.1</w:t>
            </w:r>
          </w:p>
        </w:tc>
        <w:tc>
          <w:tcPr>
            <w:tcW w:w="889" w:type="pct"/>
          </w:tcPr>
          <w:p w14:paraId="39D873B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34" w:type="pct"/>
          </w:tcPr>
          <w:p w14:paraId="3FDD0016" w14:textId="6F3282B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1C593173" w14:textId="7FCE8EB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24CABA02" w14:textId="3246A8B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04E9F2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333CF03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3D74AC9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П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355CE9B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87E21F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9EAB5F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П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площадь арендуемых помещений;</w:t>
            </w:r>
          </w:p>
          <w:p w14:paraId="2C536A0C" w14:textId="3B164716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аренды одного кв. м помещений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расчете на один месяц аренды;</w:t>
            </w:r>
          </w:p>
          <w:p w14:paraId="1718135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B539A8" w:rsidRPr="00B539A8" w14:paraId="080088DB" w14:textId="77777777" w:rsidTr="00B539A8">
        <w:trPr>
          <w:jc w:val="center"/>
        </w:trPr>
        <w:tc>
          <w:tcPr>
            <w:tcW w:w="232" w:type="pct"/>
          </w:tcPr>
          <w:p w14:paraId="0A0FC651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2.5.2</w:t>
            </w:r>
          </w:p>
        </w:tc>
        <w:tc>
          <w:tcPr>
            <w:tcW w:w="889" w:type="pct"/>
          </w:tcPr>
          <w:p w14:paraId="1A37C43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34" w:type="pct"/>
          </w:tcPr>
          <w:p w14:paraId="686FC4C0" w14:textId="3B57556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22DBF83B" w14:textId="2074A5B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6BCEBA49" w14:textId="3607228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4CD6DF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B539A8" w:rsidRPr="00B539A8" w14:paraId="59C14DD0" w14:textId="77777777" w:rsidTr="00B539A8">
        <w:trPr>
          <w:jc w:val="center"/>
        </w:trPr>
        <w:tc>
          <w:tcPr>
            <w:tcW w:w="232" w:type="pct"/>
          </w:tcPr>
          <w:p w14:paraId="178EF13C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2.5.3</w:t>
            </w:r>
          </w:p>
        </w:tc>
        <w:tc>
          <w:tcPr>
            <w:tcW w:w="889" w:type="pct"/>
          </w:tcPr>
          <w:p w14:paraId="61C93CB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34" w:type="pct"/>
          </w:tcPr>
          <w:p w14:paraId="002A77D2" w14:textId="4AC4208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78437021" w14:textId="611FED0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4E318EB6" w14:textId="20D5CCB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E3CB38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B539A8" w:rsidRPr="00B539A8" w14:paraId="7C408C66" w14:textId="77777777" w:rsidTr="00B539A8">
        <w:trPr>
          <w:jc w:val="center"/>
        </w:trPr>
        <w:tc>
          <w:tcPr>
            <w:tcW w:w="232" w:type="pct"/>
          </w:tcPr>
          <w:p w14:paraId="67D30EBC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889" w:type="pct"/>
          </w:tcPr>
          <w:p w14:paraId="26E92AE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34" w:type="pct"/>
          </w:tcPr>
          <w:p w14:paraId="5A1F82E9" w14:textId="451A41E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05EDF7D2" w14:textId="1B5FC73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1548D83B" w14:textId="446B341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69C17F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D5031F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189A161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6A4E5B2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бытового оборудования;</w:t>
            </w:r>
          </w:p>
          <w:p w14:paraId="5B0AD49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-профилактический ремонт иного оборудования;</w:t>
            </w:r>
          </w:p>
          <w:p w14:paraId="498B336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B539A8" w:rsidRPr="00B539A8" w14:paraId="4421D0BA" w14:textId="77777777" w:rsidTr="00B539A8">
        <w:tblPrEx>
          <w:tblBorders>
            <w:insideH w:val="nil"/>
          </w:tblBorders>
        </w:tblPrEx>
        <w:trPr>
          <w:jc w:val="center"/>
        </w:trPr>
        <w:tc>
          <w:tcPr>
            <w:tcW w:w="232" w:type="pct"/>
            <w:tcBorders>
              <w:top w:val="nil"/>
            </w:tcBorders>
          </w:tcPr>
          <w:p w14:paraId="535720E9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889" w:type="pct"/>
            <w:tcBorders>
              <w:top w:val="nil"/>
            </w:tcBorders>
          </w:tcPr>
          <w:p w14:paraId="50966E3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затратам на коммунальные услуги, аренду помещений и оборудования, содержание имущества</w:t>
            </w:r>
          </w:p>
        </w:tc>
        <w:tc>
          <w:tcPr>
            <w:tcW w:w="734" w:type="pct"/>
            <w:tcBorders>
              <w:top w:val="nil"/>
            </w:tcBorders>
          </w:tcPr>
          <w:p w14:paraId="360F69E8" w14:textId="7BC67C3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42264776</w:t>
            </w:r>
          </w:p>
        </w:tc>
        <w:tc>
          <w:tcPr>
            <w:tcW w:w="775" w:type="pct"/>
            <w:tcBorders>
              <w:top w:val="nil"/>
            </w:tcBorders>
          </w:tcPr>
          <w:p w14:paraId="085EC406" w14:textId="08990FB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43895387</w:t>
            </w:r>
          </w:p>
        </w:tc>
        <w:tc>
          <w:tcPr>
            <w:tcW w:w="627" w:type="pct"/>
            <w:tcBorders>
              <w:top w:val="nil"/>
            </w:tcBorders>
          </w:tcPr>
          <w:p w14:paraId="3692CC62" w14:textId="72FBE9E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45832317</w:t>
            </w:r>
          </w:p>
        </w:tc>
        <w:tc>
          <w:tcPr>
            <w:tcW w:w="1743" w:type="pct"/>
            <w:tcBorders>
              <w:top w:val="nil"/>
            </w:tcBorders>
          </w:tcPr>
          <w:p w14:paraId="38B799E7" w14:textId="4CDEB269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769805A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11D2C6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173E7FA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проведение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3B427F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помещений;</w:t>
            </w:r>
          </w:p>
          <w:p w14:paraId="416F44E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работников;</w:t>
            </w:r>
          </w:p>
          <w:p w14:paraId="64B3B8B2" w14:textId="32969C1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монтаж (установку), дооборудование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наладку оборудования;</w:t>
            </w:r>
          </w:p>
          <w:p w14:paraId="5DC16FE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охраны;</w:t>
            </w:r>
          </w:p>
          <w:p w14:paraId="60EE2E8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2C7BF3C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экспертов;</w:t>
            </w:r>
          </w:p>
          <w:p w14:paraId="2A448B2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229B8AA0" w14:textId="753A775D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B539A8" w:rsidRPr="00B539A8" w14:paraId="2F37648D" w14:textId="77777777" w:rsidTr="00B539A8">
        <w:trPr>
          <w:jc w:val="center"/>
        </w:trPr>
        <w:tc>
          <w:tcPr>
            <w:tcW w:w="232" w:type="pct"/>
          </w:tcPr>
          <w:p w14:paraId="605136AD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2.7.1</w:t>
            </w:r>
          </w:p>
        </w:tc>
        <w:tc>
          <w:tcPr>
            <w:tcW w:w="889" w:type="pct"/>
          </w:tcPr>
          <w:p w14:paraId="26AB732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34" w:type="pct"/>
          </w:tcPr>
          <w:p w14:paraId="1A6D4CA7" w14:textId="04ED64E3" w:rsidR="00B539A8" w:rsidRPr="00B539A8" w:rsidRDefault="00B539A8" w:rsidP="00B539A8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76236</w:t>
            </w:r>
          </w:p>
        </w:tc>
        <w:tc>
          <w:tcPr>
            <w:tcW w:w="775" w:type="pct"/>
          </w:tcPr>
          <w:p w14:paraId="6E225FF5" w14:textId="23310216" w:rsidR="00B539A8" w:rsidRPr="00B539A8" w:rsidRDefault="00B539A8" w:rsidP="00B539A8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7" w:type="pct"/>
          </w:tcPr>
          <w:p w14:paraId="37C82A2C" w14:textId="561B9EB4" w:rsidR="00B539A8" w:rsidRPr="00B539A8" w:rsidRDefault="00B539A8" w:rsidP="00B539A8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185640</w:t>
            </w:r>
          </w:p>
        </w:tc>
        <w:tc>
          <w:tcPr>
            <w:tcW w:w="1743" w:type="pct"/>
          </w:tcPr>
          <w:p w14:paraId="1506B0AE" w14:textId="40D5F7C9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приобретение периодических печатных изданий.</w:t>
            </w:r>
          </w:p>
          <w:p w14:paraId="3CB4BCC2" w14:textId="438E86DF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7CBA252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C2F6E35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12A3AD9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C48290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675A552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F814C5A" w14:textId="3ACDEF22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приобретения периодических печатных изданий, определяется в соответствии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с требованиями пункта 15 Приложения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к распоряжению Комитета по экономической политике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 стратегическому планированию Санкт-Петербурга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от 13.05.2021 № 41-р;</w:t>
            </w:r>
          </w:p>
          <w:p w14:paraId="6E5ADF5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Мпи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B539A8" w:rsidRPr="00B539A8" w14:paraId="7D941B2A" w14:textId="77777777" w:rsidTr="00B539A8">
        <w:trPr>
          <w:jc w:val="center"/>
        </w:trPr>
        <w:tc>
          <w:tcPr>
            <w:tcW w:w="232" w:type="pct"/>
          </w:tcPr>
          <w:p w14:paraId="7B193B94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2.7.2</w:t>
            </w:r>
          </w:p>
        </w:tc>
        <w:tc>
          <w:tcPr>
            <w:tcW w:w="889" w:type="pct"/>
          </w:tcPr>
          <w:p w14:paraId="120F8C1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34" w:type="pct"/>
          </w:tcPr>
          <w:p w14:paraId="797EE503" w14:textId="69202AA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142491F0" w14:textId="1210DA8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59FF62C0" w14:textId="2B9B432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57C534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B539A8" w:rsidRPr="00B539A8" w14:paraId="54B9491E" w14:textId="77777777" w:rsidTr="00B539A8">
        <w:trPr>
          <w:jc w:val="center"/>
        </w:trPr>
        <w:tc>
          <w:tcPr>
            <w:tcW w:w="232" w:type="pct"/>
          </w:tcPr>
          <w:p w14:paraId="35E31FEE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2.7.3</w:t>
            </w:r>
          </w:p>
        </w:tc>
        <w:tc>
          <w:tcPr>
            <w:tcW w:w="889" w:type="pct"/>
          </w:tcPr>
          <w:p w14:paraId="654CC91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34" w:type="pct"/>
          </w:tcPr>
          <w:p w14:paraId="4DCBA38A" w14:textId="7E6D1E0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184DCEB6" w14:textId="3B25654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7BFFCCF8" w14:textId="24AB4F4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F67306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B539A8" w:rsidRPr="00B539A8" w14:paraId="76D3AA2D" w14:textId="77777777" w:rsidTr="00B539A8">
        <w:trPr>
          <w:jc w:val="center"/>
        </w:trPr>
        <w:tc>
          <w:tcPr>
            <w:tcW w:w="232" w:type="pct"/>
          </w:tcPr>
          <w:p w14:paraId="6336F257" w14:textId="280B771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2.7.4</w:t>
            </w:r>
          </w:p>
        </w:tc>
        <w:tc>
          <w:tcPr>
            <w:tcW w:w="889" w:type="pct"/>
          </w:tcPr>
          <w:p w14:paraId="4DFBE9C4" w14:textId="0119B9F8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34" w:type="pct"/>
          </w:tcPr>
          <w:p w14:paraId="5443EF33" w14:textId="4AB8AF7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31600400</w:t>
            </w:r>
          </w:p>
        </w:tc>
        <w:tc>
          <w:tcPr>
            <w:tcW w:w="775" w:type="pct"/>
          </w:tcPr>
          <w:p w14:paraId="4D3C600D" w14:textId="14F4143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32873900</w:t>
            </w:r>
          </w:p>
        </w:tc>
        <w:tc>
          <w:tcPr>
            <w:tcW w:w="627" w:type="pct"/>
          </w:tcPr>
          <w:p w14:paraId="203DBB7A" w14:textId="0287683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34185300</w:t>
            </w:r>
          </w:p>
        </w:tc>
        <w:tc>
          <w:tcPr>
            <w:tcW w:w="1743" w:type="pct"/>
          </w:tcPr>
          <w:p w14:paraId="1A5E4D9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аттестацию специальных помещений осуществляется по формуле:</w:t>
            </w:r>
          </w:p>
          <w:p w14:paraId="2ED2B920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514C75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Засп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Цсзи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Цатзп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Цтзи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6930D9E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223753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7553943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Засп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аттестацию специальных помещений;</w:t>
            </w:r>
          </w:p>
          <w:p w14:paraId="226A03C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Цсзи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цена на создание системы защиты информации</w:t>
            </w:r>
          </w:p>
          <w:p w14:paraId="581EF40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Цсзи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Коб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Цед.сзи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</w:t>
            </w:r>
          </w:p>
          <w:p w14:paraId="3684A67B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Цатзп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цена аттестации по требованиям безопасности информации (защищаемые помещения)</w:t>
            </w:r>
          </w:p>
          <w:p w14:paraId="19F392C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Цатзп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Коб.атзп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. х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Цед.атзп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.;</w:t>
            </w:r>
          </w:p>
          <w:p w14:paraId="3052AAD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Цтзи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цена обеспечения технической защиты информации в ходе эксплуатации аттестованных объектов информатизации</w:t>
            </w:r>
          </w:p>
          <w:p w14:paraId="6E6FFB8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Цто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Коб.тзи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. х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Цед.тзи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</w:t>
            </w:r>
          </w:p>
          <w:p w14:paraId="59123214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Коб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. – количество объектов информатизации.</w:t>
            </w:r>
          </w:p>
          <w:p w14:paraId="2A180BC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14:paraId="7B4DE83F" w14:textId="7789657A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539A8">
              <w:rPr>
                <w:color w:val="000000" w:themeColor="text1"/>
                <w:sz w:val="20"/>
                <w:szCs w:val="20"/>
              </w:rPr>
              <w:t>– цена за единицу измерений, с НДС 20 %, руб.,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B539A8" w:rsidRPr="00B539A8" w14:paraId="7AC49A38" w14:textId="77777777" w:rsidTr="00B539A8">
        <w:trPr>
          <w:jc w:val="center"/>
        </w:trPr>
        <w:tc>
          <w:tcPr>
            <w:tcW w:w="232" w:type="pct"/>
          </w:tcPr>
          <w:p w14:paraId="313472C4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2.7.5</w:t>
            </w:r>
          </w:p>
        </w:tc>
        <w:tc>
          <w:tcPr>
            <w:tcW w:w="889" w:type="pct"/>
          </w:tcPr>
          <w:p w14:paraId="44238AC4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34" w:type="pct"/>
          </w:tcPr>
          <w:p w14:paraId="228F5892" w14:textId="217D22F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7045AAEF" w14:textId="58B3F8E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3BBB811F" w14:textId="0B5FE00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3554420" w14:textId="08B110AD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19234C8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A3AB246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38D6173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845BFD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76DDAF0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B539A8" w:rsidRPr="00B539A8" w14:paraId="2D0DD035" w14:textId="77777777" w:rsidTr="00B539A8">
        <w:trPr>
          <w:jc w:val="center"/>
        </w:trPr>
        <w:tc>
          <w:tcPr>
            <w:tcW w:w="232" w:type="pct"/>
          </w:tcPr>
          <w:p w14:paraId="635D4157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2.7.6</w:t>
            </w:r>
          </w:p>
        </w:tc>
        <w:tc>
          <w:tcPr>
            <w:tcW w:w="889" w:type="pct"/>
          </w:tcPr>
          <w:p w14:paraId="0BA08F2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34" w:type="pct"/>
          </w:tcPr>
          <w:p w14:paraId="299FCDBD" w14:textId="7823266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72A4A2F3" w14:textId="7785AC9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310C3592" w14:textId="5E3AEEE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C6FEE1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B539A8" w:rsidRPr="00B539A8" w14:paraId="3A71DA21" w14:textId="77777777" w:rsidTr="00B539A8">
        <w:trPr>
          <w:jc w:val="center"/>
        </w:trPr>
        <w:tc>
          <w:tcPr>
            <w:tcW w:w="232" w:type="pct"/>
          </w:tcPr>
          <w:p w14:paraId="05F951A8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2.7.7</w:t>
            </w:r>
          </w:p>
        </w:tc>
        <w:tc>
          <w:tcPr>
            <w:tcW w:w="889" w:type="pct"/>
          </w:tcPr>
          <w:p w14:paraId="48BE49A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34" w:type="pct"/>
          </w:tcPr>
          <w:p w14:paraId="471DAC7E" w14:textId="15EBE9D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586F4985" w14:textId="167783E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406454CC" w14:textId="020AF1E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6415FC03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B539A8" w:rsidRPr="00B539A8" w14:paraId="0D38F985" w14:textId="77777777" w:rsidTr="00B539A8">
        <w:trPr>
          <w:jc w:val="center"/>
        </w:trPr>
        <w:tc>
          <w:tcPr>
            <w:tcW w:w="232" w:type="pct"/>
          </w:tcPr>
          <w:p w14:paraId="3CC9F210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2.7.8</w:t>
            </w:r>
          </w:p>
        </w:tc>
        <w:tc>
          <w:tcPr>
            <w:tcW w:w="889" w:type="pct"/>
          </w:tcPr>
          <w:p w14:paraId="2A5833F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34" w:type="pct"/>
          </w:tcPr>
          <w:p w14:paraId="14CF6B7F" w14:textId="78EE25D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745BA0E7" w14:textId="632EB8E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7A38BFD7" w14:textId="1278097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6E249A1B" w14:textId="0F3C9919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539A8" w:rsidRPr="00B539A8" w14:paraId="65E82991" w14:textId="77777777" w:rsidTr="00B539A8">
        <w:trPr>
          <w:jc w:val="center"/>
        </w:trPr>
        <w:tc>
          <w:tcPr>
            <w:tcW w:w="232" w:type="pct"/>
          </w:tcPr>
          <w:p w14:paraId="5DC91298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2.7.9</w:t>
            </w:r>
          </w:p>
        </w:tc>
        <w:tc>
          <w:tcPr>
            <w:tcW w:w="889" w:type="pct"/>
          </w:tcPr>
          <w:p w14:paraId="05DB42A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34" w:type="pct"/>
          </w:tcPr>
          <w:p w14:paraId="47992762" w14:textId="5C35600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5988BA35" w14:textId="660F0CC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8007</w:t>
            </w:r>
          </w:p>
        </w:tc>
        <w:tc>
          <w:tcPr>
            <w:tcW w:w="627" w:type="pct"/>
          </w:tcPr>
          <w:p w14:paraId="6D5C7AC3" w14:textId="15FCCAF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8007</w:t>
            </w:r>
          </w:p>
        </w:tc>
        <w:tc>
          <w:tcPr>
            <w:tcW w:w="1743" w:type="pct"/>
          </w:tcPr>
          <w:p w14:paraId="6BA0C3E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оплату труда независимых экспертов определяются по формуле:</w:t>
            </w:r>
          </w:p>
          <w:p w14:paraId="11895BC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НЗнэ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 =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ч  х 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 х 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ч  х (1+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kстр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), </w:t>
            </w:r>
          </w:p>
          <w:p w14:paraId="5D91A9F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НЗнэ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труда независимых экспертов;</w:t>
            </w:r>
          </w:p>
          <w:p w14:paraId="3831708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ч  -</w:t>
            </w:r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 xml:space="preserve"> норматив количества часов заседаний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аттестацион-ных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и конкурсных комиссий планируемых в очередном финансовом году;</w:t>
            </w:r>
          </w:p>
          <w:p w14:paraId="5BB77736" w14:textId="7025A119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Нк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нэ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количества независимых экспертов, планируемых к включению в составы аттестационных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конкурсных комиссий в очередном финансовом году;</w:t>
            </w:r>
          </w:p>
          <w:p w14:paraId="28652FFB" w14:textId="3F145484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ч - норматив почасовой оплаты труда независимых экспертов, установленный Законом Санкт-Петербурга от 01.04.2010 № 119-45 «О порядке оплаты услуг независимых экспертов, включаемых в составы аттестационной и конкурсной комиссий, образуемых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государственном органе Санкт</w:t>
            </w:r>
            <w:r w:rsidRPr="00B539A8">
              <w:rPr>
                <w:color w:val="000000" w:themeColor="text1"/>
                <w:sz w:val="20"/>
                <w:szCs w:val="20"/>
              </w:rPr>
              <w:noBreakHyphen/>
              <w:t>Петербурга»;</w:t>
            </w:r>
          </w:p>
          <w:p w14:paraId="4CEE7019" w14:textId="3613CD31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kстр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процентная ставка страхового взноса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государственные внебюджетные фонды при оплате труда независимых экспертов на основании гражданско-правовых договоров.</w:t>
            </w:r>
          </w:p>
          <w:p w14:paraId="0FDE802E" w14:textId="7448ED70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539A8" w:rsidRPr="00B539A8" w14:paraId="73CB55B6" w14:textId="77777777" w:rsidTr="00B539A8">
        <w:trPr>
          <w:jc w:val="center"/>
        </w:trPr>
        <w:tc>
          <w:tcPr>
            <w:tcW w:w="232" w:type="pct"/>
          </w:tcPr>
          <w:p w14:paraId="2DF16584" w14:textId="1DEED02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2.7.10</w:t>
            </w:r>
          </w:p>
        </w:tc>
        <w:tc>
          <w:tcPr>
            <w:tcW w:w="889" w:type="pct"/>
          </w:tcPr>
          <w:p w14:paraId="163C70C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</w:t>
            </w:r>
          </w:p>
          <w:p w14:paraId="20D037BF" w14:textId="3BF08C20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pct"/>
          </w:tcPr>
          <w:p w14:paraId="6EF7561A" w14:textId="1FD7D46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21AF1ABC" w14:textId="35FD586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55A1585E" w14:textId="5334419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99C34A5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789C8770" w14:textId="77777777" w:rsidR="00B539A8" w:rsidRPr="00B539A8" w:rsidRDefault="00B539A8" w:rsidP="00B539A8">
            <w:pPr>
              <w:spacing w:after="0" w:line="240" w:lineRule="auto"/>
              <w:ind w:firstLine="0"/>
              <w:jc w:val="left"/>
              <w:outlineLvl w:val="0"/>
              <w:rPr>
                <w:color w:val="000000" w:themeColor="text1"/>
                <w:sz w:val="20"/>
                <w:szCs w:val="20"/>
              </w:rPr>
            </w:pPr>
          </w:p>
          <w:p w14:paraId="2804CA4D" w14:textId="00B9CC64" w:rsidR="00B539A8" w:rsidRPr="00B539A8" w:rsidRDefault="00B539A8" w:rsidP="00B539A8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noProof/>
                <w:color w:val="000000" w:themeColor="text1"/>
                <w:position w:val="-9"/>
                <w:sz w:val="20"/>
                <w:szCs w:val="20"/>
              </w:rPr>
              <w:drawing>
                <wp:inline distT="0" distB="0" distL="0" distR="0" wp14:anchorId="07BD0602" wp14:editId="517F5973">
                  <wp:extent cx="3032760" cy="2514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7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D1B421" w14:textId="77777777" w:rsidR="00B539A8" w:rsidRPr="00B539A8" w:rsidRDefault="00B539A8" w:rsidP="00B539A8">
            <w:pPr>
              <w:spacing w:after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39F82CC2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00D9CEFE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УВТ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EE6A8CF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ц_УВТ_з_i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вида в зимний период;</w:t>
            </w:r>
          </w:p>
          <w:p w14:paraId="31E6F26E" w14:textId="0DA15E44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вида;</w:t>
            </w:r>
          </w:p>
          <w:p w14:paraId="03EF341D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ц_УВТ_л_i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вида в летний период</w:t>
            </w:r>
          </w:p>
          <w:p w14:paraId="29C7DF39" w14:textId="52970C3B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539A8" w:rsidRPr="00B539A8" w14:paraId="054A04F2" w14:textId="77777777" w:rsidTr="00B539A8">
        <w:trPr>
          <w:jc w:val="center"/>
        </w:trPr>
        <w:tc>
          <w:tcPr>
            <w:tcW w:w="232" w:type="pct"/>
          </w:tcPr>
          <w:p w14:paraId="57705F59" w14:textId="632BE1A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2.7.11</w:t>
            </w:r>
          </w:p>
        </w:tc>
        <w:tc>
          <w:tcPr>
            <w:tcW w:w="889" w:type="pct"/>
          </w:tcPr>
          <w:p w14:paraId="34D9A4A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  <w:p w14:paraId="0D06AD68" w14:textId="6BEB16E1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pct"/>
          </w:tcPr>
          <w:p w14:paraId="54371A9D" w14:textId="2A60DC6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6104DCD7" w14:textId="60F3BE4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1298FBD9" w14:textId="01D7440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FD2614E" w14:textId="07E77CF9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выполнение работ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здоровью граждан, осуществляется по формуле:</w:t>
            </w:r>
          </w:p>
          <w:p w14:paraId="04EBB7BE" w14:textId="77777777" w:rsidR="00B539A8" w:rsidRPr="00B539A8" w:rsidRDefault="00B539A8" w:rsidP="00B539A8">
            <w:pPr>
              <w:spacing w:after="0" w:line="240" w:lineRule="auto"/>
              <w:ind w:firstLine="0"/>
              <w:jc w:val="left"/>
              <w:outlineLvl w:val="0"/>
              <w:rPr>
                <w:color w:val="000000" w:themeColor="text1"/>
                <w:sz w:val="20"/>
                <w:szCs w:val="20"/>
              </w:rPr>
            </w:pPr>
          </w:p>
          <w:p w14:paraId="61F4B5A9" w14:textId="29E33480" w:rsidR="00B539A8" w:rsidRPr="00B539A8" w:rsidRDefault="00B539A8" w:rsidP="00B539A8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noProof/>
                <w:color w:val="000000" w:themeColor="text1"/>
                <w:position w:val="-9"/>
                <w:sz w:val="20"/>
                <w:szCs w:val="20"/>
              </w:rPr>
              <w:drawing>
                <wp:inline distT="0" distB="0" distL="0" distR="0" wp14:anchorId="08AF1557" wp14:editId="11CE1408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9F2BC" w14:textId="77777777" w:rsidR="00B539A8" w:rsidRPr="00B539A8" w:rsidRDefault="00B539A8" w:rsidP="00B539A8">
            <w:pPr>
              <w:spacing w:after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4111BDB6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60A7B76C" w14:textId="3A513CB0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ОК</w:t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выполнение работ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и здоровью граждан;</w:t>
            </w:r>
          </w:p>
          <w:p w14:paraId="1D348EF1" w14:textId="68C0FA34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ц_ОК_i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вида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к элементам фасада многоквартирного дома, имеющих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 xml:space="preserve">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здоровью граждан;</w:t>
            </w:r>
          </w:p>
          <w:p w14:paraId="045C6BD3" w14:textId="219E077A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работ i-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и здоровью граждан</w:t>
            </w:r>
          </w:p>
          <w:p w14:paraId="12028236" w14:textId="5225A170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539A8" w:rsidRPr="00B539A8" w14:paraId="6CCC9726" w14:textId="77777777" w:rsidTr="00B539A8">
        <w:trPr>
          <w:jc w:val="center"/>
        </w:trPr>
        <w:tc>
          <w:tcPr>
            <w:tcW w:w="232" w:type="pct"/>
          </w:tcPr>
          <w:p w14:paraId="66042BB9" w14:textId="62365FC4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2.7.12</w:t>
            </w:r>
          </w:p>
        </w:tc>
        <w:tc>
          <w:tcPr>
            <w:tcW w:w="889" w:type="pct"/>
          </w:tcPr>
          <w:p w14:paraId="490E339F" w14:textId="5B04CBED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по страхованию передвижных (мобильных) и стационарных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734" w:type="pct"/>
          </w:tcPr>
          <w:p w14:paraId="40DF2551" w14:textId="0A89B2D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4723600</w:t>
            </w:r>
          </w:p>
        </w:tc>
        <w:tc>
          <w:tcPr>
            <w:tcW w:w="775" w:type="pct"/>
          </w:tcPr>
          <w:p w14:paraId="4BA76400" w14:textId="50B7391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4912500</w:t>
            </w:r>
          </w:p>
        </w:tc>
        <w:tc>
          <w:tcPr>
            <w:tcW w:w="627" w:type="pct"/>
          </w:tcPr>
          <w:p w14:paraId="6FB42A17" w14:textId="4CC9AA2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5109000</w:t>
            </w:r>
          </w:p>
        </w:tc>
        <w:tc>
          <w:tcPr>
            <w:tcW w:w="1743" w:type="pct"/>
          </w:tcPr>
          <w:p w14:paraId="62EC9AE7" w14:textId="79366500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по страхованию передвижных (мобильных)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и стационарных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осуществляется по формуле:</w:t>
            </w:r>
          </w:p>
          <w:p w14:paraId="29FF875B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Нцi×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4AF87610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по страхованию передвижных (мобильных) и стационарных комплексов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движения;</w:t>
            </w:r>
          </w:p>
          <w:p w14:paraId="38D63302" w14:textId="77777777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– количество комплексов;</w:t>
            </w:r>
          </w:p>
          <w:p w14:paraId="6DBFA93E" w14:textId="573F758D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цена по страхованию одного комплекса на очередной финансовый год и плановый период определяется методом сопоставимых рыночных цен (анализа рынка)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B539A8" w:rsidRPr="00B539A8" w14:paraId="0C4BCBE7" w14:textId="77777777" w:rsidTr="00B539A8">
        <w:trPr>
          <w:jc w:val="center"/>
        </w:trPr>
        <w:tc>
          <w:tcPr>
            <w:tcW w:w="232" w:type="pct"/>
          </w:tcPr>
          <w:p w14:paraId="48C5E273" w14:textId="10FA407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2.7.13</w:t>
            </w:r>
          </w:p>
        </w:tc>
        <w:tc>
          <w:tcPr>
            <w:tcW w:w="889" w:type="pct"/>
          </w:tcPr>
          <w:p w14:paraId="6A8D4199" w14:textId="00F7042B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выявление электронных устройств, предназначенных для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негласного получения информации на объектах информатизации</w:t>
            </w:r>
          </w:p>
        </w:tc>
        <w:tc>
          <w:tcPr>
            <w:tcW w:w="734" w:type="pct"/>
          </w:tcPr>
          <w:p w14:paraId="481A7308" w14:textId="6242C57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5864540</w:t>
            </w:r>
          </w:p>
        </w:tc>
        <w:tc>
          <w:tcPr>
            <w:tcW w:w="775" w:type="pct"/>
          </w:tcPr>
          <w:p w14:paraId="39BBDBB0" w14:textId="5487EA4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6100980</w:t>
            </w:r>
          </w:p>
        </w:tc>
        <w:tc>
          <w:tcPr>
            <w:tcW w:w="627" w:type="pct"/>
          </w:tcPr>
          <w:p w14:paraId="76E7CA59" w14:textId="47229FB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6344370</w:t>
            </w:r>
          </w:p>
        </w:tc>
        <w:tc>
          <w:tcPr>
            <w:tcW w:w="1743" w:type="pct"/>
          </w:tcPr>
          <w:p w14:paraId="55CD8624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выявление электронных устройств, предназначенных для негласного получения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информации на объектах информатизации, определяется по формуле:</w:t>
            </w:r>
          </w:p>
          <w:p w14:paraId="489FE3C7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</w:p>
          <w:p w14:paraId="38F214D2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Зв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Sмкв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3A1599BA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</w:p>
          <w:p w14:paraId="69B73B73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3570A489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Зв – затраты на выявление электронных устройств, предназначенных для негласного получения информации на объектах информатизации;</w:t>
            </w:r>
          </w:p>
          <w:p w14:paraId="3D64FBFA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Sмкв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площадь обследуемых помещений в </w:t>
            </w:r>
            <w:proofErr w:type="spellStart"/>
            <w:proofErr w:type="gramStart"/>
            <w:r w:rsidRPr="00B539A8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proofErr w:type="gramEnd"/>
            <w:r w:rsidRPr="00B539A8">
              <w:rPr>
                <w:color w:val="000000" w:themeColor="text1"/>
                <w:sz w:val="20"/>
                <w:szCs w:val="20"/>
              </w:rPr>
              <w:t>;</w:t>
            </w:r>
          </w:p>
          <w:p w14:paraId="66238859" w14:textId="77777777" w:rsidR="00B539A8" w:rsidRPr="00B539A8" w:rsidRDefault="00B539A8" w:rsidP="00B539A8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стоимость за 1 кв. м площади помещения, </w:t>
            </w:r>
          </w:p>
          <w:p w14:paraId="354AA940" w14:textId="7C32B910" w:rsidR="00B539A8" w:rsidRPr="00B539A8" w:rsidRDefault="00B539A8" w:rsidP="00B539A8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с НДС 20 %, руб.,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539A8" w:rsidRPr="00B539A8" w14:paraId="2AD36FF3" w14:textId="77777777" w:rsidTr="00B539A8">
        <w:trPr>
          <w:jc w:val="center"/>
        </w:trPr>
        <w:tc>
          <w:tcPr>
            <w:tcW w:w="232" w:type="pct"/>
          </w:tcPr>
          <w:p w14:paraId="168F9D1C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2.8</w:t>
            </w:r>
          </w:p>
        </w:tc>
        <w:tc>
          <w:tcPr>
            <w:tcW w:w="889" w:type="pct"/>
          </w:tcPr>
          <w:p w14:paraId="1E8AF13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34" w:type="pct"/>
          </w:tcPr>
          <w:p w14:paraId="5353E394" w14:textId="5F95FE3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544E8B7E" w14:textId="184653D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644A3BBC" w14:textId="5D0A543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EE288C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3A5AF8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средств;</w:t>
            </w:r>
          </w:p>
          <w:p w14:paraId="264ABBB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мебели;</w:t>
            </w:r>
          </w:p>
          <w:p w14:paraId="1C0FF26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B539A8" w:rsidRPr="00B539A8" w14:paraId="2AF44D6D" w14:textId="77777777" w:rsidTr="00B539A8">
        <w:trPr>
          <w:jc w:val="center"/>
        </w:trPr>
        <w:tc>
          <w:tcPr>
            <w:tcW w:w="232" w:type="pct"/>
          </w:tcPr>
          <w:p w14:paraId="0C7A93E6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2.8.1</w:t>
            </w:r>
          </w:p>
        </w:tc>
        <w:tc>
          <w:tcPr>
            <w:tcW w:w="889" w:type="pct"/>
          </w:tcPr>
          <w:p w14:paraId="5588912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34" w:type="pct"/>
          </w:tcPr>
          <w:p w14:paraId="73349021" w14:textId="704C986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428A2678" w14:textId="458018B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48F29366" w14:textId="5E3FED4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D0D86A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B539A8" w:rsidRPr="00B539A8" w14:paraId="19A7AC42" w14:textId="77777777" w:rsidTr="00B539A8">
        <w:trPr>
          <w:jc w:val="center"/>
        </w:trPr>
        <w:tc>
          <w:tcPr>
            <w:tcW w:w="232" w:type="pct"/>
          </w:tcPr>
          <w:p w14:paraId="794B195F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2.8.2</w:t>
            </w:r>
          </w:p>
        </w:tc>
        <w:tc>
          <w:tcPr>
            <w:tcW w:w="889" w:type="pct"/>
          </w:tcPr>
          <w:p w14:paraId="51195C5A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34" w:type="pct"/>
          </w:tcPr>
          <w:p w14:paraId="54F8D8DD" w14:textId="557EB8B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69A46CE6" w14:textId="79817BA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63F2B2DB" w14:textId="7772A05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0C46CB3" w14:textId="34A72879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приобретение комплекта мебели по формуле:</w:t>
            </w:r>
          </w:p>
          <w:p w14:paraId="3A8AF38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FAC8C07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4F2F0624" wp14:editId="5A0B8079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84E587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A661E9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5AB1848A" w14:textId="2AF9638E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комплекта мебели в расчете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на одного работника ИОГВ (ОУ ТГВФ, КУ);</w:t>
            </w:r>
          </w:p>
          <w:p w14:paraId="6736869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1D6FEC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539A8" w:rsidRPr="00B539A8" w14:paraId="42FCDDD6" w14:textId="77777777" w:rsidTr="00B539A8">
        <w:trPr>
          <w:jc w:val="center"/>
        </w:trPr>
        <w:tc>
          <w:tcPr>
            <w:tcW w:w="232" w:type="pct"/>
          </w:tcPr>
          <w:p w14:paraId="50882A61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2.8.3</w:t>
            </w:r>
          </w:p>
        </w:tc>
        <w:tc>
          <w:tcPr>
            <w:tcW w:w="889" w:type="pct"/>
          </w:tcPr>
          <w:p w14:paraId="12CEB33E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34" w:type="pct"/>
          </w:tcPr>
          <w:p w14:paraId="1EBF097F" w14:textId="74E6CDD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21DC1AEA" w14:textId="5573CCB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14014B51" w14:textId="5682061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0B320C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B539A8" w:rsidRPr="00B539A8" w14:paraId="72B472C1" w14:textId="77777777" w:rsidTr="00B539A8">
        <w:trPr>
          <w:jc w:val="center"/>
        </w:trPr>
        <w:tc>
          <w:tcPr>
            <w:tcW w:w="232" w:type="pct"/>
          </w:tcPr>
          <w:p w14:paraId="79D74463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889" w:type="pct"/>
          </w:tcPr>
          <w:p w14:paraId="52678E8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734" w:type="pct"/>
          </w:tcPr>
          <w:p w14:paraId="69D31DDD" w14:textId="55315AC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632DA52A" w14:textId="61737E3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69261C17" w14:textId="26BF127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6108468" w14:textId="10DF8C3B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на приобретение правовых баз данных, осуществляется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539A8" w:rsidRPr="00B539A8" w14:paraId="17EB8477" w14:textId="77777777" w:rsidTr="00B539A8">
        <w:trPr>
          <w:jc w:val="center"/>
        </w:trPr>
        <w:tc>
          <w:tcPr>
            <w:tcW w:w="232" w:type="pct"/>
          </w:tcPr>
          <w:p w14:paraId="0FA34263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889" w:type="pct"/>
          </w:tcPr>
          <w:p w14:paraId="05369594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5" w:history="1">
              <w:r w:rsidRPr="00B539A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6" w:history="1">
              <w:r w:rsidRPr="00B539A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4" w:type="pct"/>
          </w:tcPr>
          <w:p w14:paraId="1A14F86E" w14:textId="0B339E45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318B4723" w14:textId="564B846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4734E5E0" w14:textId="2A2313E6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363AC3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B539A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8" w:history="1">
              <w:r w:rsidRPr="00B539A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31D3DFF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продукции;</w:t>
            </w:r>
          </w:p>
          <w:p w14:paraId="284453A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604A4C11" w14:textId="70E6CB04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хозяйственных товаров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принадлежностей;</w:t>
            </w:r>
          </w:p>
          <w:p w14:paraId="1D55019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6129E5E6" w14:textId="19EE3795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приобретение запасных частей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для транспортных средств;</w:t>
            </w:r>
          </w:p>
          <w:p w14:paraId="1F659AAC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B539A8" w:rsidRPr="00B539A8" w14:paraId="1523A839" w14:textId="77777777" w:rsidTr="00B539A8">
        <w:trPr>
          <w:jc w:val="center"/>
        </w:trPr>
        <w:tc>
          <w:tcPr>
            <w:tcW w:w="232" w:type="pct"/>
          </w:tcPr>
          <w:p w14:paraId="414583C0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2.10.1</w:t>
            </w:r>
          </w:p>
        </w:tc>
        <w:tc>
          <w:tcPr>
            <w:tcW w:w="889" w:type="pct"/>
          </w:tcPr>
          <w:p w14:paraId="22DC3145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34" w:type="pct"/>
          </w:tcPr>
          <w:p w14:paraId="745AF9B5" w14:textId="1EBF260A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612A8632" w14:textId="26230C0D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376B064E" w14:textId="29920DF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FDDA585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B539A8" w:rsidRPr="00B539A8" w14:paraId="14111622" w14:textId="77777777" w:rsidTr="00B539A8">
        <w:trPr>
          <w:jc w:val="center"/>
        </w:trPr>
        <w:tc>
          <w:tcPr>
            <w:tcW w:w="232" w:type="pct"/>
          </w:tcPr>
          <w:p w14:paraId="13F9626F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889" w:type="pct"/>
          </w:tcPr>
          <w:p w14:paraId="6141F9FD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34" w:type="pct"/>
          </w:tcPr>
          <w:p w14:paraId="3B204B8F" w14:textId="6EA126A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60FF6EF6" w14:textId="1BC28F5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4250AE2E" w14:textId="124F7571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C36FA3F" w14:textId="786AD7FC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542B0D1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2A11846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492CF9C4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D76A0D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B05C46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Ч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B539A8" w:rsidRPr="00B539A8" w14:paraId="19673556" w14:textId="77777777" w:rsidTr="00B539A8">
        <w:trPr>
          <w:jc w:val="center"/>
        </w:trPr>
        <w:tc>
          <w:tcPr>
            <w:tcW w:w="232" w:type="pct"/>
          </w:tcPr>
          <w:p w14:paraId="6E8AC1BC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2.10.3</w:t>
            </w:r>
          </w:p>
        </w:tc>
        <w:tc>
          <w:tcPr>
            <w:tcW w:w="889" w:type="pct"/>
          </w:tcPr>
          <w:p w14:paraId="5C3729A7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34" w:type="pct"/>
          </w:tcPr>
          <w:p w14:paraId="4B45DC49" w14:textId="76FB86CB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5220B695" w14:textId="2A6F0B9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4C0958B5" w14:textId="011B69D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D9CE4C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27019C0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3CAB9EB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>,</w:t>
            </w:r>
          </w:p>
          <w:p w14:paraId="134B20E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439D7B2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7A148DB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П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площадь обслуживаемых помещений;</w:t>
            </w:r>
          </w:p>
          <w:p w14:paraId="018DC5AE" w14:textId="50FC067E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норматив цены набора хозяйственных товаров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М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B539A8" w:rsidRPr="00B539A8" w14:paraId="732BD55A" w14:textId="77777777" w:rsidTr="00B539A8">
        <w:trPr>
          <w:jc w:val="center"/>
        </w:trPr>
        <w:tc>
          <w:tcPr>
            <w:tcW w:w="232" w:type="pct"/>
          </w:tcPr>
          <w:p w14:paraId="2775D5D9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2.10.4</w:t>
            </w:r>
          </w:p>
        </w:tc>
        <w:tc>
          <w:tcPr>
            <w:tcW w:w="889" w:type="pct"/>
          </w:tcPr>
          <w:p w14:paraId="6E99A2B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34" w:type="pct"/>
          </w:tcPr>
          <w:p w14:paraId="17056D14" w14:textId="13B8C888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46365D20" w14:textId="32F1D84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2E9F6BB1" w14:textId="030417F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4F341B0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B539A8" w:rsidRPr="00B539A8" w14:paraId="2FBA4D40" w14:textId="77777777" w:rsidTr="00B539A8">
        <w:trPr>
          <w:jc w:val="center"/>
        </w:trPr>
        <w:tc>
          <w:tcPr>
            <w:tcW w:w="232" w:type="pct"/>
          </w:tcPr>
          <w:p w14:paraId="73A4C46B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2.10.5</w:t>
            </w:r>
          </w:p>
        </w:tc>
        <w:tc>
          <w:tcPr>
            <w:tcW w:w="889" w:type="pct"/>
          </w:tcPr>
          <w:p w14:paraId="13103E4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34" w:type="pct"/>
          </w:tcPr>
          <w:p w14:paraId="7131D194" w14:textId="4F17547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1F4205EA" w14:textId="4D0FA47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42E9B242" w14:textId="6C248859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A68560F" w14:textId="48C8730F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539A8" w:rsidRPr="00B539A8" w14:paraId="79F4A8C7" w14:textId="77777777" w:rsidTr="00B539A8">
        <w:trPr>
          <w:jc w:val="center"/>
        </w:trPr>
        <w:tc>
          <w:tcPr>
            <w:tcW w:w="232" w:type="pct"/>
          </w:tcPr>
          <w:p w14:paraId="193254E3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2.10.6</w:t>
            </w:r>
          </w:p>
        </w:tc>
        <w:tc>
          <w:tcPr>
            <w:tcW w:w="889" w:type="pct"/>
          </w:tcPr>
          <w:p w14:paraId="3AEF4AA1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34" w:type="pct"/>
          </w:tcPr>
          <w:p w14:paraId="090EC4E1" w14:textId="508F9D7E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5" w:type="pct"/>
          </w:tcPr>
          <w:p w14:paraId="16A39CAB" w14:textId="3099B8A0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27" w:type="pct"/>
          </w:tcPr>
          <w:p w14:paraId="1DBE170D" w14:textId="144CA16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08719C7" w14:textId="227BFF70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</w:t>
            </w: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 xml:space="preserve">осуществляется в порядке, определяемом ИОГВ </w:t>
            </w:r>
            <w:r w:rsidR="0040532C">
              <w:rPr>
                <w:color w:val="000000" w:themeColor="text1"/>
                <w:sz w:val="20"/>
                <w:szCs w:val="20"/>
              </w:rPr>
              <w:br/>
            </w:r>
            <w:r w:rsidRPr="00B539A8">
              <w:rPr>
                <w:color w:val="000000" w:themeColor="text1"/>
                <w:sz w:val="20"/>
                <w:szCs w:val="20"/>
              </w:rPr>
              <w:t>(ОУ ТГВФ)</w:t>
            </w:r>
          </w:p>
        </w:tc>
      </w:tr>
      <w:tr w:rsidR="00B539A8" w:rsidRPr="00B539A8" w14:paraId="631D3E17" w14:textId="77777777" w:rsidTr="00B539A8">
        <w:trPr>
          <w:jc w:val="center"/>
        </w:trPr>
        <w:tc>
          <w:tcPr>
            <w:tcW w:w="232" w:type="pct"/>
          </w:tcPr>
          <w:p w14:paraId="39FBD10E" w14:textId="7777777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lastRenderedPageBreak/>
              <w:t>2.11</w:t>
            </w:r>
          </w:p>
        </w:tc>
        <w:tc>
          <w:tcPr>
            <w:tcW w:w="889" w:type="pct"/>
          </w:tcPr>
          <w:p w14:paraId="0C8FDC2F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9" w:history="1">
              <w:r w:rsidRPr="00B539A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0" w:history="1">
              <w:r w:rsidRPr="00B539A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4" w:type="pct"/>
          </w:tcPr>
          <w:p w14:paraId="05FE9F3D" w14:textId="01C8406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592064</w:t>
            </w:r>
          </w:p>
        </w:tc>
        <w:tc>
          <w:tcPr>
            <w:tcW w:w="775" w:type="pct"/>
          </w:tcPr>
          <w:p w14:paraId="142FA86D" w14:textId="7A5C871C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615767</w:t>
            </w:r>
          </w:p>
        </w:tc>
        <w:tc>
          <w:tcPr>
            <w:tcW w:w="627" w:type="pct"/>
          </w:tcPr>
          <w:p w14:paraId="035D1918" w14:textId="4AB8447F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642047</w:t>
            </w:r>
          </w:p>
        </w:tc>
        <w:tc>
          <w:tcPr>
            <w:tcW w:w="1743" w:type="pct"/>
          </w:tcPr>
          <w:p w14:paraId="259869BD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B539A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2" w:history="1">
              <w:r w:rsidRPr="00B539A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B539A8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B539A8" w:rsidRPr="00B539A8" w14:paraId="6B2048AA" w14:textId="77777777" w:rsidTr="00B539A8">
        <w:trPr>
          <w:jc w:val="center"/>
        </w:trPr>
        <w:tc>
          <w:tcPr>
            <w:tcW w:w="232" w:type="pct"/>
          </w:tcPr>
          <w:p w14:paraId="1F13D442" w14:textId="2FB516A7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2.11.1</w:t>
            </w:r>
          </w:p>
        </w:tc>
        <w:tc>
          <w:tcPr>
            <w:tcW w:w="889" w:type="pct"/>
          </w:tcPr>
          <w:p w14:paraId="20AB604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Затраты на техническую поддержку программных продуктов автоматизированного ведения бухгалтерского учета</w:t>
            </w:r>
          </w:p>
          <w:p w14:paraId="56C2B753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pct"/>
          </w:tcPr>
          <w:p w14:paraId="06FFD2B5" w14:textId="4D051F40" w:rsidR="00B539A8" w:rsidRPr="00B539A8" w:rsidRDefault="00B539A8" w:rsidP="00B539A8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274600</w:t>
            </w:r>
          </w:p>
        </w:tc>
        <w:tc>
          <w:tcPr>
            <w:tcW w:w="775" w:type="pct"/>
          </w:tcPr>
          <w:p w14:paraId="1F431E48" w14:textId="46FBFFDA" w:rsidR="00B539A8" w:rsidRPr="00B539A8" w:rsidRDefault="00B539A8" w:rsidP="00B539A8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285600</w:t>
            </w:r>
          </w:p>
        </w:tc>
        <w:tc>
          <w:tcPr>
            <w:tcW w:w="627" w:type="pct"/>
          </w:tcPr>
          <w:p w14:paraId="6CED704B" w14:textId="5373E3D7" w:rsidR="00B539A8" w:rsidRPr="00B539A8" w:rsidRDefault="00B539A8" w:rsidP="00B539A8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298500</w:t>
            </w:r>
          </w:p>
        </w:tc>
        <w:tc>
          <w:tcPr>
            <w:tcW w:w="1743" w:type="pct"/>
          </w:tcPr>
          <w:p w14:paraId="62111D9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техническую поддержку программных продуктов автоматизированного ведения бухгалтерского учета определяется по формуле: </w:t>
            </w:r>
          </w:p>
          <w:p w14:paraId="45AA46C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х ИПЦ) х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Кч</w:t>
            </w:r>
            <w:proofErr w:type="spellEnd"/>
          </w:p>
          <w:p w14:paraId="306A67A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7D18762B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НЗтп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техническую поддержку программных продуктов автоматизированного ведения бухгалтерского учета;</w:t>
            </w:r>
          </w:p>
          <w:p w14:paraId="2E7A4868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тп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цена на техническую поддержку программных продуктов автоматизированного ведения бюджетного учета в текущего года;</w:t>
            </w:r>
          </w:p>
          <w:p w14:paraId="24389021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Кинд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коэффициент – дефлятор;</w:t>
            </w:r>
          </w:p>
          <w:p w14:paraId="6BF9D9AA" w14:textId="28FE0D5E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Кч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кол-во часов обслуживания.</w:t>
            </w:r>
          </w:p>
        </w:tc>
      </w:tr>
      <w:tr w:rsidR="00B539A8" w:rsidRPr="00B539A8" w14:paraId="1B50BC1A" w14:textId="77777777" w:rsidTr="00B539A8">
        <w:trPr>
          <w:jc w:val="center"/>
        </w:trPr>
        <w:tc>
          <w:tcPr>
            <w:tcW w:w="232" w:type="pct"/>
          </w:tcPr>
          <w:p w14:paraId="36E81867" w14:textId="39060502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2.11.2</w:t>
            </w:r>
          </w:p>
        </w:tc>
        <w:tc>
          <w:tcPr>
            <w:tcW w:w="889" w:type="pct"/>
          </w:tcPr>
          <w:p w14:paraId="00FCFE90" w14:textId="61D6D700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услуги по созданию архива технической документации </w:t>
            </w:r>
          </w:p>
        </w:tc>
        <w:tc>
          <w:tcPr>
            <w:tcW w:w="734" w:type="pct"/>
          </w:tcPr>
          <w:p w14:paraId="04BE974F" w14:textId="4BEF3DF8" w:rsidR="00B539A8" w:rsidRPr="00B539A8" w:rsidRDefault="00B539A8" w:rsidP="00B539A8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25064</w:t>
            </w:r>
          </w:p>
        </w:tc>
        <w:tc>
          <w:tcPr>
            <w:tcW w:w="775" w:type="pct"/>
          </w:tcPr>
          <w:p w14:paraId="1EBF5FA2" w14:textId="62973901" w:rsidR="00B539A8" w:rsidRPr="00B539A8" w:rsidRDefault="00B539A8" w:rsidP="00B539A8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26067</w:t>
            </w:r>
          </w:p>
        </w:tc>
        <w:tc>
          <w:tcPr>
            <w:tcW w:w="627" w:type="pct"/>
          </w:tcPr>
          <w:p w14:paraId="2EC49616" w14:textId="188D43B0" w:rsidR="00B539A8" w:rsidRPr="00B539A8" w:rsidRDefault="00B539A8" w:rsidP="00B539A8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27247</w:t>
            </w:r>
          </w:p>
        </w:tc>
        <w:tc>
          <w:tcPr>
            <w:tcW w:w="1743" w:type="pct"/>
          </w:tcPr>
          <w:p w14:paraId="7943975F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НЗса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 на создание архива технической документации:</w:t>
            </w:r>
          </w:p>
          <w:p w14:paraId="31131D69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НЗса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х ИПЦ)</w:t>
            </w:r>
          </w:p>
          <w:p w14:paraId="455C0F66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са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средняя цена на услуги создания архива технической документации в 2021 году;</w:t>
            </w:r>
          </w:p>
          <w:p w14:paraId="77C7961E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ИПЦ – индекс потребительских цен на 2022 год;</w:t>
            </w:r>
          </w:p>
          <w:p w14:paraId="3ED6E37A" w14:textId="77777777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ИПЦ2 – индекс потребительских цен на 2023 год;</w:t>
            </w:r>
          </w:p>
          <w:p w14:paraId="46BEA870" w14:textId="10791B0D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ИПЦ3 – индекс потребительских цен на 2024 год.</w:t>
            </w:r>
          </w:p>
        </w:tc>
      </w:tr>
      <w:tr w:rsidR="00B539A8" w:rsidRPr="00B539A8" w14:paraId="150CD99D" w14:textId="77777777" w:rsidTr="00B539A8">
        <w:trPr>
          <w:jc w:val="center"/>
        </w:trPr>
        <w:tc>
          <w:tcPr>
            <w:tcW w:w="232" w:type="pct"/>
          </w:tcPr>
          <w:p w14:paraId="6723F6C0" w14:textId="76685303" w:rsidR="00B539A8" w:rsidRPr="00B539A8" w:rsidRDefault="00B539A8" w:rsidP="00B539A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2.11.3</w:t>
            </w:r>
          </w:p>
        </w:tc>
        <w:tc>
          <w:tcPr>
            <w:tcW w:w="889" w:type="pct"/>
          </w:tcPr>
          <w:p w14:paraId="394F0426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Затраты на оказание услуг по проведению мониторинга качества предоставления государственных услуг </w:t>
            </w:r>
          </w:p>
          <w:p w14:paraId="69BE21C7" w14:textId="275EF4A2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в Санкт-Петербурге</w:t>
            </w:r>
          </w:p>
        </w:tc>
        <w:tc>
          <w:tcPr>
            <w:tcW w:w="734" w:type="pct"/>
          </w:tcPr>
          <w:p w14:paraId="3E22BD10" w14:textId="00DBA1A1" w:rsidR="00B539A8" w:rsidRPr="00B539A8" w:rsidRDefault="00B539A8" w:rsidP="00B539A8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292400</w:t>
            </w:r>
          </w:p>
        </w:tc>
        <w:tc>
          <w:tcPr>
            <w:tcW w:w="775" w:type="pct"/>
          </w:tcPr>
          <w:p w14:paraId="55BBEC9F" w14:textId="04D44880" w:rsidR="00B539A8" w:rsidRPr="00B539A8" w:rsidRDefault="00B539A8" w:rsidP="00B539A8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304100</w:t>
            </w:r>
          </w:p>
        </w:tc>
        <w:tc>
          <w:tcPr>
            <w:tcW w:w="627" w:type="pct"/>
          </w:tcPr>
          <w:p w14:paraId="2571797D" w14:textId="5EEE1404" w:rsidR="00B539A8" w:rsidRPr="00B539A8" w:rsidRDefault="00B539A8" w:rsidP="00B539A8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316300</w:t>
            </w:r>
          </w:p>
        </w:tc>
        <w:tc>
          <w:tcPr>
            <w:tcW w:w="1743" w:type="pct"/>
          </w:tcPr>
          <w:p w14:paraId="6E82C7A8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 xml:space="preserve">При обосновании расчета нормативных затрат </w:t>
            </w:r>
            <w:r w:rsidRPr="00B539A8">
              <w:rPr>
                <w:color w:val="000000" w:themeColor="text1"/>
                <w:sz w:val="20"/>
                <w:szCs w:val="20"/>
              </w:rPr>
              <w:br/>
              <w:t>на выполнение работ по проведению ежегодного мониторинга качества предоставления государственных услуг в Санкт-Петербурге, использован метод сопоставимых рыночных цен (анализ рынка).</w:t>
            </w:r>
          </w:p>
          <w:p w14:paraId="2A326FB2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Нормативные затраты методом сопоставимых рыночных цен (анализа рынка) определяется по формуле:</w:t>
            </w:r>
          </w:p>
          <w:p w14:paraId="6BF3B649" w14:textId="77777777" w:rsidR="00B539A8" w:rsidRPr="00B539A8" w:rsidRDefault="00B539A8" w:rsidP="00B539A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FA4F851" w14:textId="77777777" w:rsidR="00B539A8" w:rsidRPr="00B539A8" w:rsidRDefault="00B539A8" w:rsidP="00B539A8">
            <w:pPr>
              <w:spacing w:after="0" w:line="240" w:lineRule="auto"/>
              <w:ind w:firstLine="540"/>
              <w:outlineLvl w:val="0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 xml:space="preserve">рын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v</m:t>
                    </m: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76D7278B" w14:textId="77777777" w:rsidR="00B539A8" w:rsidRPr="00B539A8" w:rsidRDefault="00B539A8" w:rsidP="00B539A8">
            <w:pPr>
              <w:spacing w:after="0" w:line="240" w:lineRule="auto"/>
              <w:ind w:firstLine="0"/>
              <w:jc w:val="center"/>
              <w:rPr>
                <w:noProof/>
                <w:color w:val="000000" w:themeColor="text1"/>
                <w:position w:val="-21"/>
                <w:sz w:val="20"/>
                <w:szCs w:val="20"/>
              </w:rPr>
            </w:pPr>
          </w:p>
          <w:p w14:paraId="371503E5" w14:textId="77777777" w:rsidR="00B539A8" w:rsidRPr="00B539A8" w:rsidRDefault="00B539A8" w:rsidP="00B539A8">
            <w:pPr>
              <w:spacing w:after="0" w:line="240" w:lineRule="auto"/>
              <w:ind w:firstLine="54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3C434088" w14:textId="77777777" w:rsidR="00B539A8" w:rsidRPr="00B539A8" w:rsidRDefault="00B539A8" w:rsidP="00B539A8">
            <w:pPr>
              <w:spacing w:before="200" w:after="0" w:line="240" w:lineRule="auto"/>
              <w:ind w:firstLine="54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9A8">
              <w:rPr>
                <w:color w:val="000000" w:themeColor="text1"/>
                <w:sz w:val="20"/>
                <w:szCs w:val="20"/>
              </w:rPr>
              <w:t>НЗ</w:t>
            </w:r>
            <w:r w:rsidRPr="00B539A8">
              <w:rPr>
                <w:color w:val="000000" w:themeColor="text1"/>
                <w:sz w:val="20"/>
                <w:szCs w:val="20"/>
                <w:vertAlign w:val="subscript"/>
              </w:rPr>
              <w:t>рын</w:t>
            </w:r>
            <w:proofErr w:type="spellEnd"/>
            <w:r w:rsidRPr="00B539A8">
              <w:rPr>
                <w:color w:val="000000" w:themeColor="text1"/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14:paraId="7B0F8129" w14:textId="77777777" w:rsidR="00B539A8" w:rsidRPr="00B539A8" w:rsidRDefault="00B539A8" w:rsidP="00B539A8">
            <w:pPr>
              <w:spacing w:before="200" w:after="0" w:line="240" w:lineRule="auto"/>
              <w:ind w:firstLine="54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1CDB0758" w14:textId="77777777" w:rsidR="00B539A8" w:rsidRPr="00B539A8" w:rsidRDefault="00B539A8" w:rsidP="00B539A8">
            <w:pPr>
              <w:spacing w:before="200" w:after="0" w:line="240" w:lineRule="auto"/>
              <w:ind w:firstLine="54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n - количество значений, используемых в расчете;</w:t>
            </w:r>
          </w:p>
          <w:p w14:paraId="19B581C7" w14:textId="77777777" w:rsidR="00B539A8" w:rsidRPr="00B539A8" w:rsidRDefault="00B539A8" w:rsidP="00B539A8">
            <w:pPr>
              <w:spacing w:before="200" w:after="0" w:line="240" w:lineRule="auto"/>
              <w:ind w:firstLine="540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color w:val="000000" w:themeColor="text1"/>
                <w:sz w:val="20"/>
                <w:szCs w:val="20"/>
              </w:rPr>
              <w:t>i - номер источника ценовой информации;</w:t>
            </w:r>
          </w:p>
          <w:p w14:paraId="0D4E6F34" w14:textId="63407BB8" w:rsidR="00B539A8" w:rsidRPr="00B539A8" w:rsidRDefault="00B539A8" w:rsidP="00B539A8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539A8">
              <w:rPr>
                <w:noProof/>
                <w:color w:val="000000" w:themeColor="text1"/>
                <w:position w:val="-7"/>
                <w:sz w:val="20"/>
                <w:szCs w:val="20"/>
              </w:rPr>
              <w:drawing>
                <wp:inline distT="0" distB="0" distL="0" distR="0" wp14:anchorId="3BD7262C" wp14:editId="47E04824">
                  <wp:extent cx="1524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39A8">
              <w:rPr>
                <w:color w:val="000000" w:themeColor="text1"/>
                <w:sz w:val="20"/>
                <w:szCs w:val="20"/>
              </w:rPr>
              <w:t xml:space="preserve"> - цена единицы товара, работы, услуги, представленная в источнике с номером i</w:t>
            </w:r>
          </w:p>
        </w:tc>
      </w:tr>
    </w:tbl>
    <w:p w14:paraId="4D6BC0B8" w14:textId="39CD38E6" w:rsidR="00122966" w:rsidRDefault="00122966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9822FD1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</w:p>
    <w:p w14:paraId="7851D5AC" w14:textId="752952A2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767F14BA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044B1D7C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50B6BF8A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0DDEF265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3D05B753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1F56D28E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60D85E89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12FF75BE" w:rsidR="00B543B4" w:rsidRPr="00444AD6" w:rsidRDefault="00010C01" w:rsidP="00D95B69">
      <w:pPr>
        <w:spacing w:after="0" w:line="240" w:lineRule="auto"/>
        <w:ind w:firstLine="0"/>
        <w:rPr>
          <w:bCs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</w:t>
      </w:r>
      <w:r w:rsidR="001A3035" w:rsidRPr="007C43E1">
        <w:rPr>
          <w:sz w:val="20"/>
          <w:szCs w:val="20"/>
        </w:rPr>
        <w:t>ФЗ</w:t>
      </w:r>
      <w:r w:rsidR="001A3035">
        <w:rPr>
          <w:sz w:val="20"/>
          <w:szCs w:val="20"/>
        </w:rPr>
        <w:t xml:space="preserve"> - </w:t>
      </w:r>
      <w:r w:rsidR="001A3035" w:rsidRPr="007C43E1">
        <w:rPr>
          <w:sz w:val="20"/>
          <w:szCs w:val="20"/>
        </w:rPr>
        <w:t>Федеральн</w:t>
      </w:r>
      <w:r w:rsidR="001A3035">
        <w:rPr>
          <w:sz w:val="20"/>
          <w:szCs w:val="20"/>
        </w:rPr>
        <w:t>ый</w:t>
      </w:r>
      <w:r w:rsidR="001A3035" w:rsidRPr="007C43E1">
        <w:rPr>
          <w:sz w:val="20"/>
          <w:szCs w:val="20"/>
        </w:rPr>
        <w:t xml:space="preserve"> закон от 22.04.2013 № 44-ФЗ</w:t>
      </w:r>
      <w:r w:rsidR="001A3035">
        <w:rPr>
          <w:sz w:val="20"/>
          <w:szCs w:val="20"/>
        </w:rPr>
        <w:t xml:space="preserve"> «</w:t>
      </w:r>
      <w:r w:rsidR="001A3035"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A3035">
        <w:rPr>
          <w:sz w:val="20"/>
          <w:szCs w:val="20"/>
        </w:rPr>
        <w:t>»</w:t>
      </w:r>
    </w:p>
    <w:sectPr w:rsidR="00B543B4" w:rsidRPr="00444AD6" w:rsidSect="00F76E76">
      <w:headerReference w:type="default" r:id="rId34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06633" w14:textId="77777777" w:rsidR="00C77446" w:rsidRDefault="00C77446" w:rsidP="00D13EA3">
      <w:pPr>
        <w:spacing w:after="0" w:line="240" w:lineRule="auto"/>
      </w:pPr>
      <w:r>
        <w:separator/>
      </w:r>
    </w:p>
  </w:endnote>
  <w:endnote w:type="continuationSeparator" w:id="0">
    <w:p w14:paraId="44976995" w14:textId="77777777" w:rsidR="00C77446" w:rsidRDefault="00C77446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F5B70" w14:textId="77777777" w:rsidR="00C77446" w:rsidRDefault="00C77446" w:rsidP="00D13EA3">
      <w:pPr>
        <w:spacing w:after="0" w:line="240" w:lineRule="auto"/>
      </w:pPr>
      <w:r>
        <w:separator/>
      </w:r>
    </w:p>
  </w:footnote>
  <w:footnote w:type="continuationSeparator" w:id="0">
    <w:p w14:paraId="52D5FA7E" w14:textId="77777777" w:rsidR="00C77446" w:rsidRDefault="00C77446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Content>
      <w:p w14:paraId="72B6E6CF" w14:textId="1E4E4FF0" w:rsidR="00FD26FE" w:rsidRDefault="00FD26F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7D9">
          <w:rPr>
            <w:noProof/>
          </w:rPr>
          <w:t>47</w:t>
        </w:r>
        <w:r>
          <w:fldChar w:fldCharType="end"/>
        </w:r>
      </w:p>
    </w:sdtContent>
  </w:sdt>
  <w:p w14:paraId="1D103891" w14:textId="77777777" w:rsidR="00FD26FE" w:rsidRPr="00C76FAA" w:rsidRDefault="00FD26FE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1F3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0BCC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6CF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4EAF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C3B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7D9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32C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2DA7"/>
    <w:rsid w:val="00473CD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33A1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4D3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09C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D7FE3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5800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6AB5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5216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C78EC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39A8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AEB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36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441C"/>
    <w:rsid w:val="00C753E8"/>
    <w:rsid w:val="00C754E4"/>
    <w:rsid w:val="00C76B8A"/>
    <w:rsid w:val="00C76FAA"/>
    <w:rsid w:val="00C77446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C96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AE"/>
    <w:rsid w:val="00E42652"/>
    <w:rsid w:val="00E427E7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478C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468"/>
    <w:rsid w:val="00EF4997"/>
    <w:rsid w:val="00EF4EF6"/>
    <w:rsid w:val="00EF5636"/>
    <w:rsid w:val="00EF611B"/>
    <w:rsid w:val="00EF658C"/>
    <w:rsid w:val="00EF79F7"/>
    <w:rsid w:val="00EF7FAC"/>
    <w:rsid w:val="00F012CA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3C76"/>
    <w:rsid w:val="00F25787"/>
    <w:rsid w:val="00F25B99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0F5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4F2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4F0A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26FE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7A819-82B8-4B90-92F3-901A1325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59</Pages>
  <Words>15087</Words>
  <Characters>85998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100884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16</cp:revision>
  <cp:lastPrinted>2017-12-18T06:37:00Z</cp:lastPrinted>
  <dcterms:created xsi:type="dcterms:W3CDTF">2021-06-09T07:20:00Z</dcterms:created>
  <dcterms:modified xsi:type="dcterms:W3CDTF">2021-06-11T10:23:00Z</dcterms:modified>
</cp:coreProperties>
</file>