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Министерства здравоохранения Российской Федерации,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Федерального фонда обязательного медицинского страхования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 xml:space="preserve">и Правительства Санкт-Петербурга 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</w:t>
      </w:r>
      <w:r w:rsidR="00C30C1C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526482">
        <w:rPr>
          <w:rFonts w:ascii="Times New Roman" w:hAnsi="Times New Roman" w:cs="Times New Roman"/>
          <w:b/>
          <w:sz w:val="24"/>
          <w:szCs w:val="24"/>
        </w:rPr>
        <w:t xml:space="preserve"> на 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526482"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2022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526482">
        <w:rPr>
          <w:rFonts w:ascii="Times New Roman" w:hAnsi="Times New Roman" w:cs="Times New Roman"/>
          <w:b/>
          <w:sz w:val="24"/>
          <w:szCs w:val="24"/>
        </w:rPr>
        <w:t>3</w:t>
      </w:r>
      <w:r w:rsidRPr="0074216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A49B9" w:rsidRPr="00742163" w:rsidRDefault="00DA49B9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 xml:space="preserve">г. Москва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2163">
        <w:rPr>
          <w:rFonts w:ascii="Times New Roman" w:hAnsi="Times New Roman" w:cs="Times New Roman"/>
          <w:sz w:val="24"/>
          <w:szCs w:val="24"/>
        </w:rPr>
        <w:t xml:space="preserve">                               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2163">
        <w:rPr>
          <w:rFonts w:ascii="Times New Roman" w:hAnsi="Times New Roman" w:cs="Times New Roman"/>
          <w:sz w:val="24"/>
          <w:szCs w:val="24"/>
        </w:rPr>
        <w:t>_" ________________ 20</w:t>
      </w:r>
      <w:r w:rsidR="00924A33">
        <w:rPr>
          <w:rFonts w:ascii="Times New Roman" w:hAnsi="Times New Roman" w:cs="Times New Roman"/>
          <w:sz w:val="24"/>
          <w:szCs w:val="24"/>
        </w:rPr>
        <w:t xml:space="preserve">   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49B9" w:rsidRDefault="00DA49B9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5D00" w:rsidRDefault="00FC5D00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49B9" w:rsidRPr="00742163" w:rsidRDefault="00DA49B9" w:rsidP="00DA49B9">
      <w:pPr>
        <w:ind w:firstLine="360"/>
        <w:rPr>
          <w:szCs w:val="24"/>
        </w:rPr>
      </w:pPr>
      <w:proofErr w:type="gramStart"/>
      <w:r w:rsidRPr="00742163">
        <w:rPr>
          <w:szCs w:val="24"/>
        </w:rPr>
        <w:t>Министерство здравоохранения Российской Федерации (далее - Министерство)</w:t>
      </w:r>
      <w:r>
        <w:rPr>
          <w:szCs w:val="24"/>
        </w:rPr>
        <w:t xml:space="preserve"> </w:t>
      </w:r>
      <w:r w:rsidRPr="00742163">
        <w:rPr>
          <w:szCs w:val="24"/>
        </w:rPr>
        <w:t>в</w:t>
      </w:r>
      <w:r>
        <w:rPr>
          <w:szCs w:val="24"/>
        </w:rPr>
        <w:t xml:space="preserve"> лице Министра здравоохранения </w:t>
      </w:r>
      <w:r w:rsidRPr="00742163">
        <w:rPr>
          <w:szCs w:val="24"/>
        </w:rPr>
        <w:t xml:space="preserve">Российской Федерации </w:t>
      </w:r>
      <w:r>
        <w:rPr>
          <w:szCs w:val="24"/>
        </w:rPr>
        <w:t>Мурашко Михаила Альбертовича</w:t>
      </w:r>
      <w:r w:rsidRPr="00742163">
        <w:rPr>
          <w:szCs w:val="24"/>
        </w:rPr>
        <w:t xml:space="preserve">, действующего на основании </w:t>
      </w:r>
      <w:hyperlink r:id="rId9" w:history="1">
        <w:r w:rsidRPr="00742163">
          <w:rPr>
            <w:szCs w:val="24"/>
          </w:rPr>
          <w:t>Положения</w:t>
        </w:r>
      </w:hyperlink>
      <w:r w:rsidRPr="00742163">
        <w:rPr>
          <w:szCs w:val="24"/>
        </w:rPr>
        <w:t xml:space="preserve"> о Министерстве здравоохранения Российской Федерации</w:t>
      </w:r>
      <w:r>
        <w:rPr>
          <w:szCs w:val="24"/>
        </w:rPr>
        <w:t xml:space="preserve">, утвержденного постановлением </w:t>
      </w:r>
      <w:r w:rsidRPr="00742163">
        <w:rPr>
          <w:szCs w:val="24"/>
        </w:rPr>
        <w:t>Правительства Российской</w:t>
      </w:r>
      <w:r>
        <w:rPr>
          <w:szCs w:val="24"/>
        </w:rPr>
        <w:t xml:space="preserve"> Федерации </w:t>
      </w:r>
      <w:r>
        <w:rPr>
          <w:szCs w:val="24"/>
        </w:rPr>
        <w:br/>
        <w:t xml:space="preserve">от 19 июня 2012 г. </w:t>
      </w:r>
      <w:r w:rsidRPr="00742163">
        <w:rPr>
          <w:szCs w:val="24"/>
        </w:rPr>
        <w:t xml:space="preserve">№ 608 </w:t>
      </w:r>
      <w:hyperlink w:anchor="Par112" w:history="1">
        <w:r w:rsidRPr="00742163">
          <w:rPr>
            <w:szCs w:val="24"/>
          </w:rPr>
          <w:t>&lt;1&gt;</w:t>
        </w:r>
      </w:hyperlink>
      <w:r>
        <w:rPr>
          <w:szCs w:val="24"/>
        </w:rPr>
        <w:t>,</w:t>
      </w:r>
      <w:r w:rsidRPr="00742163">
        <w:rPr>
          <w:szCs w:val="24"/>
        </w:rPr>
        <w:t xml:space="preserve"> Федеральный фонд обязательного медицинского страхования (далее - Фонд) в лице председателя Федерального фонда обязательного  медицинского страхования</w:t>
      </w:r>
      <w:r w:rsidR="004F7DD1">
        <w:rPr>
          <w:szCs w:val="24"/>
        </w:rPr>
        <w:t xml:space="preserve"> </w:t>
      </w:r>
      <w:proofErr w:type="spellStart"/>
      <w:r w:rsidR="004F7DD1">
        <w:rPr>
          <w:szCs w:val="24"/>
        </w:rPr>
        <w:t>Черняковой</w:t>
      </w:r>
      <w:proofErr w:type="spellEnd"/>
      <w:r w:rsidR="004F7DD1">
        <w:rPr>
          <w:szCs w:val="24"/>
        </w:rPr>
        <w:t xml:space="preserve"> Елены Евгеньевны</w:t>
      </w:r>
      <w:r w:rsidRPr="00742163">
        <w:rPr>
          <w:szCs w:val="24"/>
        </w:rPr>
        <w:t xml:space="preserve">, действующего на основании </w:t>
      </w:r>
      <w:hyperlink r:id="rId10" w:history="1">
        <w:r w:rsidRPr="00742163">
          <w:rPr>
            <w:szCs w:val="24"/>
          </w:rPr>
          <w:t>устава</w:t>
        </w:r>
      </w:hyperlink>
      <w:r w:rsidRPr="00742163">
        <w:rPr>
          <w:szCs w:val="24"/>
        </w:rPr>
        <w:t xml:space="preserve"> Федерального фонда</w:t>
      </w:r>
      <w:proofErr w:type="gramEnd"/>
      <w:r w:rsidRPr="00742163">
        <w:rPr>
          <w:szCs w:val="24"/>
        </w:rPr>
        <w:t xml:space="preserve"> обязательного медицинского страхования, утвержденного постановлением Правительства Российской Федерации от 29 июля 1998 г. № 857 </w:t>
      </w:r>
      <w:hyperlink w:anchor="Par113" w:history="1">
        <w:r w:rsidRPr="00742163">
          <w:rPr>
            <w:szCs w:val="24"/>
          </w:rPr>
          <w:t>&lt;2&gt;</w:t>
        </w:r>
      </w:hyperlink>
      <w:r w:rsidRPr="00742163">
        <w:rPr>
          <w:szCs w:val="24"/>
        </w:rPr>
        <w:t>,</w:t>
      </w:r>
      <w:r>
        <w:rPr>
          <w:szCs w:val="24"/>
        </w:rPr>
        <w:br/>
      </w:r>
      <w:r w:rsidRPr="00742163">
        <w:rPr>
          <w:szCs w:val="24"/>
        </w:rPr>
        <w:t xml:space="preserve">и Правительство Санкт-Петербурга (далее - высший орган исполнительной власти) в лице </w:t>
      </w:r>
      <w:r w:rsidRPr="007F18DA">
        <w:rPr>
          <w:szCs w:val="24"/>
        </w:rPr>
        <w:t>Губернатора Санкт-Петербурга</w:t>
      </w:r>
      <w:r>
        <w:rPr>
          <w:szCs w:val="24"/>
        </w:rPr>
        <w:t xml:space="preserve"> </w:t>
      </w:r>
      <w:proofErr w:type="spellStart"/>
      <w:r w:rsidRPr="007F18DA">
        <w:rPr>
          <w:szCs w:val="24"/>
        </w:rPr>
        <w:t>Беглова</w:t>
      </w:r>
      <w:proofErr w:type="spellEnd"/>
      <w:r w:rsidRPr="007F18DA">
        <w:rPr>
          <w:szCs w:val="24"/>
        </w:rPr>
        <w:t xml:space="preserve"> Александра Дмитриевича, </w:t>
      </w:r>
      <w:r w:rsidRPr="00742163">
        <w:rPr>
          <w:szCs w:val="24"/>
        </w:rPr>
        <w:t xml:space="preserve">действующего </w:t>
      </w:r>
      <w:r>
        <w:rPr>
          <w:szCs w:val="24"/>
        </w:rPr>
        <w:br/>
      </w:r>
      <w:r w:rsidRPr="00742163">
        <w:rPr>
          <w:szCs w:val="24"/>
        </w:rPr>
        <w:t xml:space="preserve">на основании Устава Санкт-Петербурга </w:t>
      </w:r>
      <w:r>
        <w:rPr>
          <w:szCs w:val="24"/>
        </w:rPr>
        <w:t xml:space="preserve"> </w:t>
      </w:r>
      <w:r w:rsidRPr="00742163">
        <w:rPr>
          <w:szCs w:val="24"/>
        </w:rPr>
        <w:t>от 14 января 1998 года, именуемые в дальне</w:t>
      </w:r>
      <w:r>
        <w:rPr>
          <w:szCs w:val="24"/>
        </w:rPr>
        <w:t xml:space="preserve">йшем «Стороны», в соответствии </w:t>
      </w:r>
      <w:r w:rsidRPr="00742163">
        <w:rPr>
          <w:szCs w:val="24"/>
        </w:rPr>
        <w:t xml:space="preserve">со </w:t>
      </w:r>
      <w:hyperlink r:id="rId11" w:history="1">
        <w:r w:rsidRPr="00742163">
          <w:rPr>
            <w:szCs w:val="24"/>
          </w:rPr>
          <w:t>статьей 81</w:t>
        </w:r>
      </w:hyperlink>
      <w:r w:rsidRPr="00742163">
        <w:rPr>
          <w:szCs w:val="24"/>
        </w:rPr>
        <w:t xml:space="preserve"> Федерального закона от 21 ноября 2011 г.</w:t>
      </w:r>
      <w:r>
        <w:rPr>
          <w:szCs w:val="24"/>
        </w:rPr>
        <w:t xml:space="preserve"> </w:t>
      </w:r>
      <w:r>
        <w:rPr>
          <w:szCs w:val="24"/>
        </w:rPr>
        <w:br/>
        <w:t xml:space="preserve">№ 323-ФЗ «Об </w:t>
      </w:r>
      <w:r w:rsidRPr="00742163">
        <w:rPr>
          <w:szCs w:val="24"/>
        </w:rPr>
        <w:t>осн</w:t>
      </w:r>
      <w:r>
        <w:rPr>
          <w:szCs w:val="24"/>
        </w:rPr>
        <w:t>овах охраны здоровья граждан</w:t>
      </w:r>
      <w:r w:rsidRPr="00742163">
        <w:rPr>
          <w:szCs w:val="24"/>
        </w:rPr>
        <w:t xml:space="preserve"> в Российской Федерации» </w:t>
      </w:r>
      <w:hyperlink w:anchor="Par114" w:history="1">
        <w:r w:rsidRPr="00742163">
          <w:rPr>
            <w:szCs w:val="24"/>
          </w:rPr>
          <w:t>&lt;3&gt;</w:t>
        </w:r>
      </w:hyperlink>
      <w:r w:rsidRPr="00742163">
        <w:rPr>
          <w:szCs w:val="24"/>
        </w:rPr>
        <w:t>, заключили настоящее Соглашение о нижеследующем:</w:t>
      </w:r>
    </w:p>
    <w:p w:rsidR="00DA49B9" w:rsidRPr="00742163" w:rsidRDefault="00DA49B9" w:rsidP="00DA49B9">
      <w:pPr>
        <w:pStyle w:val="ConsPlusNormal"/>
        <w:jc w:val="center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numPr>
          <w:ilvl w:val="0"/>
          <w:numId w:val="4"/>
        </w:numPr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Предмет Соглашения</w:t>
      </w:r>
    </w:p>
    <w:p w:rsidR="00DA49B9" w:rsidRPr="00742163" w:rsidRDefault="00DA49B9" w:rsidP="00DA49B9">
      <w:pPr>
        <w:pStyle w:val="ConsPlusNormal"/>
        <w:ind w:left="1080"/>
        <w:outlineLvl w:val="0"/>
        <w:rPr>
          <w:sz w:val="24"/>
          <w:szCs w:val="24"/>
        </w:rPr>
      </w:pPr>
    </w:p>
    <w:p w:rsidR="00DA49B9" w:rsidRPr="00742163" w:rsidRDefault="00DA49B9" w:rsidP="00DA49B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>Предметом настоящего Соглашения являются условия реализации территориальной программы государственных гарантий бесплатного оказания гражданам медицинской помощи</w:t>
      </w:r>
      <w:r w:rsidR="00C30C1C">
        <w:rPr>
          <w:rFonts w:ascii="Times New Roman" w:hAnsi="Times New Roman" w:cs="Times New Roman"/>
          <w:sz w:val="24"/>
          <w:szCs w:val="24"/>
        </w:rPr>
        <w:t xml:space="preserve"> (далее – территориальная программа),</w:t>
      </w:r>
      <w:r w:rsidRPr="00742163">
        <w:rPr>
          <w:rFonts w:ascii="Times New Roman" w:hAnsi="Times New Roman" w:cs="Times New Roman"/>
          <w:sz w:val="24"/>
          <w:szCs w:val="24"/>
        </w:rPr>
        <w:t xml:space="preserve"> </w:t>
      </w:r>
      <w:r w:rsidR="00C30C1C" w:rsidRPr="005C7E5A">
        <w:rPr>
          <w:rFonts w:ascii="Times New Roman" w:hAnsi="Times New Roman" w:cs="Times New Roman"/>
          <w:sz w:val="24"/>
          <w:szCs w:val="24"/>
        </w:rPr>
        <w:t>в том числе территориальной программы обязательного медицинского страхования</w:t>
      </w:r>
      <w:r w:rsidR="00C30C1C">
        <w:rPr>
          <w:rFonts w:ascii="Times New Roman" w:hAnsi="Times New Roman" w:cs="Times New Roman"/>
          <w:sz w:val="24"/>
          <w:szCs w:val="24"/>
        </w:rPr>
        <w:t xml:space="preserve">, </w:t>
      </w:r>
      <w:r w:rsidRPr="00742163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526482">
        <w:rPr>
          <w:rFonts w:ascii="Times New Roman" w:hAnsi="Times New Roman" w:cs="Times New Roman"/>
          <w:sz w:val="24"/>
          <w:szCs w:val="24"/>
        </w:rPr>
        <w:t xml:space="preserve"> на 2021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 </w:t>
      </w:r>
      <w:r w:rsidR="00C30C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526482">
        <w:rPr>
          <w:rFonts w:ascii="Times New Roman" w:hAnsi="Times New Roman" w:cs="Times New Roman"/>
          <w:sz w:val="24"/>
          <w:szCs w:val="24"/>
        </w:rPr>
        <w:t>2</w:t>
      </w:r>
      <w:r w:rsidR="00C30C1C">
        <w:rPr>
          <w:rFonts w:ascii="Times New Roman" w:hAnsi="Times New Roman" w:cs="Times New Roman"/>
          <w:sz w:val="24"/>
          <w:szCs w:val="24"/>
        </w:rPr>
        <w:t xml:space="preserve"> </w:t>
      </w:r>
      <w:r w:rsidR="00526482">
        <w:rPr>
          <w:rFonts w:ascii="Times New Roman" w:hAnsi="Times New Roman" w:cs="Times New Roman"/>
          <w:sz w:val="24"/>
          <w:szCs w:val="24"/>
        </w:rPr>
        <w:t>и 2023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9B9" w:rsidRPr="00742163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II. Права и обязательства Сторон по реализации</w:t>
      </w:r>
    </w:p>
    <w:p w:rsidR="00DA49B9" w:rsidRPr="004649C8" w:rsidRDefault="00DA49B9" w:rsidP="00DA49B9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территориальной программы, в том числе территориальной</w:t>
      </w:r>
    </w:p>
    <w:p w:rsidR="00DA49B9" w:rsidRPr="004649C8" w:rsidRDefault="00DA49B9" w:rsidP="00DA49B9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программы обязательного медицинского страхования</w:t>
      </w:r>
    </w:p>
    <w:p w:rsidR="00DA49B9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742163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sz w:val="24"/>
          <w:szCs w:val="24"/>
        </w:rPr>
      </w:pPr>
      <w:r w:rsidRPr="00742163">
        <w:rPr>
          <w:sz w:val="24"/>
          <w:szCs w:val="24"/>
        </w:rPr>
        <w:t>Министерство: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742163">
        <w:rPr>
          <w:sz w:val="24"/>
          <w:szCs w:val="24"/>
        </w:rPr>
        <w:t xml:space="preserve">1.1. </w:t>
      </w:r>
      <w:r w:rsidRPr="00D94413">
        <w:rPr>
          <w:sz w:val="24"/>
          <w:szCs w:val="24"/>
        </w:rPr>
        <w:t>Обеспечивает организационное и методическое руководство, представление необходимых разъяснений по вопросам реализации территориальной программы.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</w:t>
      </w:r>
      <w:proofErr w:type="gramStart"/>
      <w:r w:rsidRPr="00D94413">
        <w:rPr>
          <w:sz w:val="24"/>
          <w:szCs w:val="24"/>
        </w:rPr>
        <w:t>и</w:t>
      </w:r>
      <w:proofErr w:type="gramEnd"/>
      <w:r w:rsidRPr="00D94413">
        <w:rPr>
          <w:sz w:val="24"/>
          <w:szCs w:val="24"/>
        </w:rPr>
        <w:t xml:space="preserve"> Министерства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о результатах мониторинга формирования и экономического обоснования территориальной программы </w:t>
      </w:r>
      <w:hyperlink w:anchor="Par115" w:history="1">
        <w:r w:rsidRPr="00D94413">
          <w:rPr>
            <w:sz w:val="24"/>
            <w:szCs w:val="24"/>
          </w:rPr>
          <w:t>&lt;4&gt;</w:t>
        </w:r>
      </w:hyperlink>
      <w:r w:rsidRPr="00D94413">
        <w:rPr>
          <w:sz w:val="24"/>
          <w:szCs w:val="24"/>
        </w:rPr>
        <w:t xml:space="preserve"> (далее - заключение), согласно </w:t>
      </w:r>
      <w:hyperlink r:id="rId12" w:history="1">
        <w:r w:rsidRPr="00D94413">
          <w:rPr>
            <w:sz w:val="24"/>
            <w:szCs w:val="24"/>
          </w:rPr>
          <w:t>приложению</w:t>
        </w:r>
      </w:hyperlink>
      <w:r>
        <w:rPr>
          <w:sz w:val="24"/>
          <w:szCs w:val="24"/>
        </w:rPr>
        <w:br/>
      </w:r>
      <w:r w:rsidRPr="00D94413">
        <w:rPr>
          <w:sz w:val="24"/>
          <w:szCs w:val="24"/>
        </w:rPr>
        <w:t>к настоящему Соглашению.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1.3. Информирует высший орган исполнительной власти субъекта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DA49B9" w:rsidRPr="004649C8" w:rsidRDefault="00DA49B9" w:rsidP="00DA49B9">
      <w:pPr>
        <w:pStyle w:val="ConsPlusNormal"/>
        <w:jc w:val="both"/>
        <w:rPr>
          <w:b/>
          <w:sz w:val="24"/>
          <w:szCs w:val="24"/>
        </w:rPr>
      </w:pPr>
    </w:p>
    <w:p w:rsidR="00DA49B9" w:rsidRPr="004649C8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Фонд:</w:t>
      </w:r>
    </w:p>
    <w:p w:rsidR="00DA49B9" w:rsidRPr="00D94413" w:rsidRDefault="00DA49B9" w:rsidP="00DA49B9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2.1. Обеспечивает предоставление необходимых разъяснений по вопросам реализации территориальной программы обязательного медицинского страхования.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2.3. Информирует Министерство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2.4. Предоставляет субвенции бюджету территориального фонда обязательного медицинского страхования в порядке и на условиях, установленных </w:t>
      </w:r>
      <w:hyperlink r:id="rId13" w:history="1">
        <w:r w:rsidRPr="00D94413">
          <w:rPr>
            <w:sz w:val="24"/>
            <w:szCs w:val="24"/>
          </w:rPr>
          <w:t>статьей 27</w:t>
        </w:r>
      </w:hyperlink>
      <w:r w:rsidRPr="00D94413">
        <w:rPr>
          <w:sz w:val="24"/>
          <w:szCs w:val="24"/>
        </w:rPr>
        <w:t xml:space="preserve"> Федерального закона</w:t>
      </w:r>
      <w:r>
        <w:rPr>
          <w:sz w:val="24"/>
          <w:szCs w:val="24"/>
        </w:rPr>
        <w:t xml:space="preserve"> от 29 ноября 2010 г. № 326-ФЗ «</w:t>
      </w:r>
      <w:r w:rsidRPr="00D94413">
        <w:rPr>
          <w:sz w:val="24"/>
          <w:szCs w:val="24"/>
        </w:rPr>
        <w:t>Об обязательном медицинском стр</w:t>
      </w:r>
      <w:r>
        <w:rPr>
          <w:sz w:val="24"/>
          <w:szCs w:val="24"/>
        </w:rPr>
        <w:t>аховании в Российской Федерации»</w:t>
      </w:r>
      <w:r w:rsidRPr="00D94413">
        <w:rPr>
          <w:sz w:val="24"/>
          <w:szCs w:val="24"/>
        </w:rPr>
        <w:t xml:space="preserve"> (далее - Федеральный закон №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>326-ФЗ) &lt;5&gt;.</w:t>
      </w:r>
    </w:p>
    <w:p w:rsidR="00DA49B9" w:rsidRPr="00D94413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Высший орган исполнительный власти:</w:t>
      </w:r>
    </w:p>
    <w:p w:rsidR="00DA49B9" w:rsidRPr="00D94413" w:rsidRDefault="00DA49B9" w:rsidP="00DA49B9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3.1. Реализует территориальную программу в соответствии законодательством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в сфере охраны здоровья и </w:t>
      </w:r>
      <w:hyperlink r:id="rId14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государственных гарантий бесплатного оказания гражданам медицинской помощи на очередной финансовый год и на плановый период (далее - Программа), утвержденной Правительством Российской Федерации </w:t>
      </w:r>
      <w:hyperlink w:anchor="Par117" w:history="1">
        <w:r w:rsidRPr="00D94413">
          <w:rPr>
            <w:sz w:val="24"/>
            <w:szCs w:val="24"/>
          </w:rPr>
          <w:t>&lt;6&gt;</w:t>
        </w:r>
      </w:hyperlink>
      <w:r w:rsidRPr="00D94413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3.2. Реализует план мероприятий по устранению замечаний, содержащихся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в заключении.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3.3. Вносит изменения в территориальную программу в соответствии с заключением и представляет ее в Министерство и Фонд.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3.4. Устанавливает в территориальной программе значения нормативов объема медицинской помощи, в том числе скорректированные с учетом заключения:</w:t>
      </w:r>
    </w:p>
    <w:p w:rsidR="00DA49B9" w:rsidRPr="000F2520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B0219">
        <w:rPr>
          <w:sz w:val="24"/>
          <w:szCs w:val="24"/>
        </w:rPr>
        <w:t>количество случаев госпитализации: за счет бюджетных ассигнований бюджета субъекта Российской Федерации и местных бюджетов (в случае передачи органами государственной власти субъекта Российской Федерации соответствующих полномочий</w:t>
      </w:r>
      <w:r w:rsidRPr="00AB0219">
        <w:rPr>
          <w:sz w:val="24"/>
          <w:szCs w:val="24"/>
        </w:rPr>
        <w:br/>
        <w:t xml:space="preserve">в сфере охраны здоровья граждан для осуществления </w:t>
      </w:r>
      <w:r w:rsidRPr="000F2520">
        <w:rPr>
          <w:sz w:val="24"/>
          <w:szCs w:val="24"/>
        </w:rPr>
        <w:t xml:space="preserve">органами местного самоуправления) (далее – соответствующие бюджеты) 0,018 на 1 жителя, в рамках территориальной программы обязательного медицинского страхования </w:t>
      </w:r>
      <w:r w:rsidR="00AB0219" w:rsidRPr="000F2520">
        <w:rPr>
          <w:rFonts w:cs="Arial"/>
          <w:sz w:val="24"/>
          <w:szCs w:val="24"/>
        </w:rPr>
        <w:t>0,16580868 </w:t>
      </w:r>
      <w:r w:rsidRPr="000F2520">
        <w:rPr>
          <w:sz w:val="24"/>
          <w:szCs w:val="24"/>
        </w:rPr>
        <w:t xml:space="preserve">на 1 застрахованное лицо, </w:t>
      </w:r>
      <w:r w:rsidRPr="000F2520">
        <w:rPr>
          <w:rFonts w:eastAsiaTheme="minorHAnsi"/>
          <w:sz w:val="24"/>
          <w:szCs w:val="24"/>
          <w:lang w:eastAsia="en-US"/>
        </w:rPr>
        <w:t>в том числе для медицинской помощи</w:t>
      </w:r>
      <w:proofErr w:type="gramEnd"/>
      <w:r w:rsidRPr="000F2520">
        <w:rPr>
          <w:rFonts w:eastAsiaTheme="minorHAnsi"/>
          <w:sz w:val="24"/>
          <w:szCs w:val="24"/>
          <w:lang w:eastAsia="en-US"/>
        </w:rPr>
        <w:t xml:space="preserve"> по профилю «онкология» на 20</w:t>
      </w:r>
      <w:r w:rsidR="00AB0219" w:rsidRPr="000F2520">
        <w:rPr>
          <w:rFonts w:eastAsiaTheme="minorHAnsi"/>
          <w:sz w:val="24"/>
          <w:szCs w:val="24"/>
          <w:lang w:eastAsia="en-US"/>
        </w:rPr>
        <w:t>21</w:t>
      </w:r>
      <w:r w:rsidRPr="000F2520">
        <w:rPr>
          <w:rFonts w:eastAsiaTheme="minorHAnsi"/>
          <w:sz w:val="24"/>
          <w:szCs w:val="24"/>
          <w:lang w:eastAsia="en-US"/>
        </w:rPr>
        <w:t> год</w:t>
      </w:r>
      <w:r w:rsidR="00F94794" w:rsidRPr="000F2520">
        <w:rPr>
          <w:rFonts w:eastAsiaTheme="minorHAnsi"/>
          <w:sz w:val="24"/>
          <w:szCs w:val="24"/>
          <w:lang w:eastAsia="en-US"/>
        </w:rPr>
        <w:br/>
      </w:r>
      <w:r w:rsidRPr="000F2520">
        <w:rPr>
          <w:rFonts w:eastAsiaTheme="minorHAnsi"/>
          <w:sz w:val="24"/>
          <w:szCs w:val="24"/>
          <w:lang w:eastAsia="en-US"/>
        </w:rPr>
        <w:t xml:space="preserve"> </w:t>
      </w:r>
      <w:r w:rsidR="00AB0219" w:rsidRPr="000F2520">
        <w:rPr>
          <w:rFonts w:cs="Arial"/>
          <w:sz w:val="24"/>
          <w:szCs w:val="24"/>
        </w:rPr>
        <w:t>0,00949 </w:t>
      </w:r>
      <w:r w:rsidRPr="000F2520">
        <w:rPr>
          <w:rFonts w:eastAsiaTheme="minorHAnsi"/>
          <w:sz w:val="24"/>
          <w:szCs w:val="24"/>
          <w:lang w:eastAsia="en-US"/>
        </w:rPr>
        <w:t>случая госпитализации на 1 застрахованное лицо</w:t>
      </w:r>
      <w:r w:rsidRPr="000F2520">
        <w:rPr>
          <w:sz w:val="24"/>
          <w:szCs w:val="24"/>
        </w:rPr>
        <w:t>;</w:t>
      </w:r>
    </w:p>
    <w:p w:rsidR="00DA49B9" w:rsidRPr="000F2520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0F2520">
        <w:rPr>
          <w:sz w:val="24"/>
          <w:szCs w:val="24"/>
        </w:rPr>
        <w:t xml:space="preserve">количество случаев лечения в дневных стационарах: за счет средств бюджетных ассигнований соответствующих бюджетов 0,012 на 1 жителя, в рамках территориальной программы обязательного медицинского страхования - </w:t>
      </w:r>
      <w:r w:rsidR="00AB0219" w:rsidRPr="000F2520">
        <w:rPr>
          <w:rFonts w:cs="Arial"/>
          <w:sz w:val="24"/>
          <w:szCs w:val="24"/>
        </w:rPr>
        <w:t xml:space="preserve">0,061074 </w:t>
      </w:r>
      <w:r w:rsidRPr="000F2520">
        <w:rPr>
          <w:sz w:val="24"/>
          <w:szCs w:val="24"/>
        </w:rPr>
        <w:t xml:space="preserve">на 1 застрахованное лицо, </w:t>
      </w:r>
      <w:r w:rsidRPr="000F2520">
        <w:rPr>
          <w:sz w:val="24"/>
          <w:szCs w:val="24"/>
        </w:rPr>
        <w:br/>
      </w:r>
      <w:r w:rsidRPr="000F2520">
        <w:rPr>
          <w:rFonts w:eastAsiaTheme="minorHAnsi"/>
          <w:sz w:val="24"/>
          <w:szCs w:val="24"/>
          <w:lang w:eastAsia="en-US"/>
        </w:rPr>
        <w:t>в том числе для медицинской помощи по профилю «онкология» на 20</w:t>
      </w:r>
      <w:r w:rsidR="00AB0219" w:rsidRPr="000F2520">
        <w:rPr>
          <w:rFonts w:eastAsiaTheme="minorHAnsi"/>
          <w:sz w:val="24"/>
          <w:szCs w:val="24"/>
          <w:lang w:eastAsia="en-US"/>
        </w:rPr>
        <w:t>21</w:t>
      </w:r>
      <w:r w:rsidRPr="000F2520">
        <w:rPr>
          <w:rFonts w:eastAsiaTheme="minorHAnsi"/>
          <w:sz w:val="24"/>
          <w:szCs w:val="24"/>
          <w:lang w:eastAsia="en-US"/>
        </w:rPr>
        <w:t> год</w:t>
      </w:r>
      <w:r w:rsidR="00F94794" w:rsidRPr="000F2520">
        <w:rPr>
          <w:rFonts w:eastAsiaTheme="minorHAnsi"/>
          <w:sz w:val="24"/>
          <w:szCs w:val="24"/>
          <w:lang w:eastAsia="en-US"/>
        </w:rPr>
        <w:br/>
      </w:r>
      <w:r w:rsidRPr="000F2520">
        <w:rPr>
          <w:rFonts w:eastAsiaTheme="minorHAnsi"/>
          <w:sz w:val="24"/>
          <w:szCs w:val="24"/>
          <w:lang w:eastAsia="en-US"/>
        </w:rPr>
        <w:t xml:space="preserve"> - </w:t>
      </w:r>
      <w:r w:rsidR="00AB0219" w:rsidRPr="000F2520">
        <w:rPr>
          <w:rFonts w:cs="Arial"/>
          <w:sz w:val="24"/>
          <w:szCs w:val="24"/>
        </w:rPr>
        <w:t>0,006935 </w:t>
      </w:r>
      <w:r w:rsidRPr="000F2520">
        <w:rPr>
          <w:rFonts w:eastAsiaTheme="minorHAnsi"/>
          <w:sz w:val="24"/>
          <w:szCs w:val="24"/>
          <w:lang w:eastAsia="en-US"/>
        </w:rPr>
        <w:t>случая лечения на 1 застрахованное лицо</w:t>
      </w:r>
      <w:r w:rsidRPr="000F2520">
        <w:rPr>
          <w:sz w:val="24"/>
          <w:szCs w:val="24"/>
        </w:rPr>
        <w:t>;</w:t>
      </w:r>
    </w:p>
    <w:p w:rsidR="00DA49B9" w:rsidRPr="000F2520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0F2520">
        <w:rPr>
          <w:sz w:val="24"/>
          <w:szCs w:val="24"/>
        </w:rPr>
        <w:t>количество посещений по неотложной медицинской помощи - 0,54</w:t>
      </w:r>
      <w:r w:rsidRPr="000F2520">
        <w:rPr>
          <w:sz w:val="24"/>
          <w:szCs w:val="24"/>
        </w:rPr>
        <w:br/>
        <w:t>на 1 застрахованное лицо в рамках территориальной программы обязательного медицинского страхования;</w:t>
      </w:r>
    </w:p>
    <w:p w:rsidR="00DA49B9" w:rsidRPr="000F2520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0F2520">
        <w:rPr>
          <w:sz w:val="24"/>
          <w:szCs w:val="24"/>
        </w:rPr>
        <w:t xml:space="preserve">количество случаев госпитализации по медицинской реабилитации в стационарных условиях - </w:t>
      </w:r>
      <w:r w:rsidR="000A02E8" w:rsidRPr="000F2520">
        <w:rPr>
          <w:rFonts w:cs="Arial"/>
          <w:sz w:val="24"/>
          <w:szCs w:val="24"/>
        </w:rPr>
        <w:t xml:space="preserve">0,00444 случая </w:t>
      </w:r>
      <w:r w:rsidRPr="000F2520">
        <w:rPr>
          <w:sz w:val="24"/>
          <w:szCs w:val="24"/>
        </w:rPr>
        <w:t xml:space="preserve">на 1 застрахованное лицо (в том числе не менее 25 процентов </w:t>
      </w:r>
      <w:r w:rsidRPr="000F2520">
        <w:rPr>
          <w:sz w:val="24"/>
          <w:szCs w:val="24"/>
        </w:rPr>
        <w:br/>
        <w:t>для  детей в возрасте 0-17 лет с учетом реальной потребности) в рамках территориальной программы обязательного медицинского страхования.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0F2520">
        <w:rPr>
          <w:sz w:val="24"/>
          <w:szCs w:val="24"/>
        </w:rPr>
        <w:t>3.5. Осуществляет финансовое обеспечение оказания медицинской помощи в рамках территориальной программы, в том числе территориальной программы обязательного медицинской страхования, в соответствии с законодательство</w:t>
      </w:r>
      <w:r w:rsidRPr="00D94413">
        <w:rPr>
          <w:sz w:val="24"/>
          <w:szCs w:val="24"/>
        </w:rPr>
        <w:t>м Российской Федерации.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3.6. </w:t>
      </w:r>
      <w:proofErr w:type="gramStart"/>
      <w:r w:rsidRPr="00D94413">
        <w:rPr>
          <w:sz w:val="24"/>
          <w:szCs w:val="24"/>
        </w:rPr>
        <w:t xml:space="preserve">Осуществляет финансовое обеспечение дополнительного объема страхового </w:t>
      </w:r>
      <w:r w:rsidRPr="00D94413">
        <w:rPr>
          <w:sz w:val="24"/>
          <w:szCs w:val="24"/>
        </w:rPr>
        <w:lastRenderedPageBreak/>
        <w:t xml:space="preserve">обеспечения по страховым случаям, установленным базовой </w:t>
      </w:r>
      <w:hyperlink r:id="rId15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8" w:history="1">
        <w:r w:rsidRPr="00D94413">
          <w:rPr>
            <w:sz w:val="24"/>
            <w:szCs w:val="24"/>
          </w:rPr>
          <w:t>&lt;7&gt;</w:t>
        </w:r>
      </w:hyperlink>
      <w:r w:rsidRPr="00D94413">
        <w:rPr>
          <w:sz w:val="24"/>
          <w:szCs w:val="24"/>
        </w:rPr>
        <w:t xml:space="preserve">, </w:t>
      </w:r>
      <w:r w:rsidRPr="00AB2917">
        <w:rPr>
          <w:sz w:val="24"/>
          <w:szCs w:val="24"/>
        </w:rPr>
        <w:t>в сумме 17 780 913,10</w:t>
      </w:r>
      <w:r w:rsidRPr="00AB2917">
        <w:rPr>
          <w:color w:val="000000"/>
        </w:rPr>
        <w:t xml:space="preserve"> </w:t>
      </w:r>
      <w:r w:rsidRPr="00AB2917">
        <w:rPr>
          <w:sz w:val="24"/>
          <w:szCs w:val="24"/>
        </w:rPr>
        <w:t>тыс. руб. путем</w:t>
      </w:r>
      <w:r w:rsidRPr="00D94413">
        <w:rPr>
          <w:sz w:val="24"/>
          <w:szCs w:val="24"/>
        </w:rPr>
        <w:t xml:space="preserve"> перечисления платежей из бюджета субъекта Российской Федерации в бюджет территориального фонда обязательного медицинского страхования ежемесячно в соответствии с приложением </w:t>
      </w:r>
      <w:r>
        <w:rPr>
          <w:sz w:val="24"/>
          <w:szCs w:val="24"/>
        </w:rPr>
        <w:t xml:space="preserve">№ </w:t>
      </w:r>
      <w:r w:rsidRPr="00D9441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 xml:space="preserve">к Соглашению </w:t>
      </w:r>
      <w:r w:rsidR="00AB2917" w:rsidRPr="00AB2917">
        <w:rPr>
          <w:sz w:val="24"/>
          <w:szCs w:val="24"/>
        </w:rPr>
        <w:t>от 28.12.2020</w:t>
      </w:r>
      <w:r w:rsidRPr="00AB2917">
        <w:rPr>
          <w:sz w:val="24"/>
          <w:szCs w:val="24"/>
        </w:rPr>
        <w:t xml:space="preserve"> № 2 «О порядке</w:t>
      </w:r>
      <w:r w:rsidRPr="00A2761F">
        <w:rPr>
          <w:sz w:val="24"/>
          <w:szCs w:val="24"/>
        </w:rPr>
        <w:t xml:space="preserve"> уплаты средств, направляемых из бюджета Санкт-Петербурга в бюджет</w:t>
      </w:r>
      <w:proofErr w:type="gramEnd"/>
      <w:r w:rsidRPr="00A2761F">
        <w:rPr>
          <w:sz w:val="24"/>
          <w:szCs w:val="24"/>
        </w:rPr>
        <w:t xml:space="preserve"> Территориального фонда обязательного медицинского страхования Санкт-Петербурга на 20</w:t>
      </w:r>
      <w:r w:rsidR="00AB0219">
        <w:rPr>
          <w:sz w:val="24"/>
          <w:szCs w:val="24"/>
        </w:rPr>
        <w:t>21</w:t>
      </w:r>
      <w:r w:rsidRPr="00A2761F">
        <w:rPr>
          <w:sz w:val="24"/>
          <w:szCs w:val="24"/>
        </w:rPr>
        <w:t xml:space="preserve"> год»</w:t>
      </w:r>
      <w:r w:rsidR="008E0CE1">
        <w:rPr>
          <w:sz w:val="24"/>
          <w:szCs w:val="24"/>
        </w:rPr>
        <w:t xml:space="preserve"> с указанием в территориальной программе </w:t>
      </w:r>
      <w:proofErr w:type="gramStart"/>
      <w:r w:rsidR="008E0CE1">
        <w:rPr>
          <w:sz w:val="24"/>
          <w:szCs w:val="24"/>
        </w:rPr>
        <w:t xml:space="preserve">перечня направлений использования средств </w:t>
      </w:r>
      <w:r w:rsidR="008E0CE1" w:rsidRPr="00D94413">
        <w:rPr>
          <w:sz w:val="24"/>
          <w:szCs w:val="24"/>
        </w:rPr>
        <w:t>обязательного медицинской страхования</w:t>
      </w:r>
      <w:proofErr w:type="gramEnd"/>
      <w:r w:rsidR="008E0CE1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3.7. </w:t>
      </w:r>
      <w:proofErr w:type="gramStart"/>
      <w:r w:rsidRPr="00D94413">
        <w:rPr>
          <w:sz w:val="24"/>
          <w:szCs w:val="24"/>
        </w:rPr>
        <w:t>Осуществляет финансовое обеспечение перечня страховых случаев, видов и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условий оказания медицинской помощи в дополнение к установленным базовой </w:t>
      </w:r>
      <w:hyperlink r:id="rId16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9" w:history="1">
        <w:r w:rsidRPr="000F2520">
          <w:rPr>
            <w:sz w:val="24"/>
            <w:szCs w:val="24"/>
          </w:rPr>
          <w:t>&lt;8&gt;</w:t>
        </w:r>
      </w:hyperlink>
      <w:r w:rsidRPr="000F2520">
        <w:rPr>
          <w:sz w:val="24"/>
          <w:szCs w:val="24"/>
        </w:rPr>
        <w:t xml:space="preserve"> в сумме 644 104,00</w:t>
      </w:r>
      <w:r w:rsidRPr="000F2520">
        <w:rPr>
          <w:color w:val="000000"/>
        </w:rPr>
        <w:t xml:space="preserve"> </w:t>
      </w:r>
      <w:r w:rsidRPr="000F2520">
        <w:rPr>
          <w:sz w:val="24"/>
          <w:szCs w:val="24"/>
        </w:rPr>
        <w:t>тыс. руб.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в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соответствии </w:t>
      </w:r>
      <w:r w:rsidRPr="00A2761F">
        <w:rPr>
          <w:sz w:val="24"/>
          <w:szCs w:val="24"/>
        </w:rPr>
        <w:t xml:space="preserve">с приложением 1 к </w:t>
      </w:r>
      <w:r w:rsidRPr="00AB2917">
        <w:rPr>
          <w:sz w:val="24"/>
          <w:szCs w:val="24"/>
        </w:rPr>
        <w:t xml:space="preserve">Соглашению от </w:t>
      </w:r>
      <w:r w:rsidR="00AB2917" w:rsidRPr="00AB2917">
        <w:rPr>
          <w:sz w:val="24"/>
          <w:szCs w:val="24"/>
        </w:rPr>
        <w:t>28.12.2020</w:t>
      </w:r>
      <w:r w:rsidRPr="00AB2917">
        <w:rPr>
          <w:sz w:val="24"/>
          <w:szCs w:val="24"/>
        </w:rPr>
        <w:t xml:space="preserve"> № 2 «О</w:t>
      </w:r>
      <w:r w:rsidRPr="00A2761F">
        <w:rPr>
          <w:sz w:val="24"/>
          <w:szCs w:val="24"/>
        </w:rPr>
        <w:t xml:space="preserve"> порядке уплаты средств, направляемых из</w:t>
      </w:r>
      <w:proofErr w:type="gramEnd"/>
      <w:r w:rsidRPr="00A2761F">
        <w:rPr>
          <w:sz w:val="24"/>
          <w:szCs w:val="24"/>
        </w:rPr>
        <w:t xml:space="preserve"> бюджета Санкт-Петербурга в бюджет Территориального фонда обязательного медицинского страхования Санкт-Петербурга на 20</w:t>
      </w:r>
      <w:r w:rsidR="00AB0219">
        <w:rPr>
          <w:sz w:val="24"/>
          <w:szCs w:val="24"/>
        </w:rPr>
        <w:t>21</w:t>
      </w:r>
      <w:r w:rsidRPr="00A2761F">
        <w:rPr>
          <w:sz w:val="24"/>
          <w:szCs w:val="24"/>
        </w:rPr>
        <w:t xml:space="preserve"> год»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при соблюдении следующих условий: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выполнение требований, установленных базовой </w:t>
      </w:r>
      <w:hyperlink r:id="rId17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20" w:history="1">
        <w:r w:rsidRPr="00D94413">
          <w:rPr>
            <w:sz w:val="24"/>
            <w:szCs w:val="24"/>
          </w:rPr>
          <w:t>&lt;9&gt;</w:t>
        </w:r>
      </w:hyperlink>
      <w:r w:rsidRPr="00D94413">
        <w:rPr>
          <w:sz w:val="24"/>
          <w:szCs w:val="24"/>
        </w:rPr>
        <w:t>;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94413">
        <w:rPr>
          <w:sz w:val="24"/>
          <w:szCs w:val="24"/>
        </w:rPr>
        <w:t>указание в территориальной программе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страхования; значений нормативов объемов предоставления медицинской помощи в расчете на 1 застрахованное лицо; значений нормативов финансовых затрат на единицу объема предоставления медицинской помощи в расчете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на 1 застрахованное лицо не ниже утвержденных </w:t>
      </w:r>
      <w:hyperlink r:id="rId18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>;</w:t>
      </w:r>
      <w:proofErr w:type="gramEnd"/>
      <w:r w:rsidRPr="00D94413">
        <w:rPr>
          <w:sz w:val="24"/>
          <w:szCs w:val="24"/>
        </w:rPr>
        <w:t xml:space="preserve"> значения норматива финансового обеспечения в расчете на 1 застрахованное лицо; способов оплаты медицинской помощи, оказываемой по обязательному медицинскому страхованию застрахованным лицам; структуры тарифа на оплату медицинской помощи; реестра медицинских организаций, участвующих в реализации территориальной программы обязательного медицинского страхования; условий оказания медицинской помощи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в таких медицинских организациях.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3.8. Устанавливает в рамках деятельности комиссии по разработке территориальной программы обязательного медицинского </w:t>
      </w:r>
      <w:proofErr w:type="gramStart"/>
      <w:r w:rsidRPr="00D94413">
        <w:rPr>
          <w:sz w:val="24"/>
          <w:szCs w:val="24"/>
        </w:rPr>
        <w:t>страхования</w:t>
      </w:r>
      <w:proofErr w:type="gramEnd"/>
      <w:r w:rsidRPr="00D94413">
        <w:rPr>
          <w:sz w:val="24"/>
          <w:szCs w:val="24"/>
        </w:rPr>
        <w:t xml:space="preserve"> дифференцированные объемы предоставления медицинской помощи </w:t>
      </w:r>
      <w:r>
        <w:rPr>
          <w:sz w:val="24"/>
          <w:szCs w:val="24"/>
        </w:rPr>
        <w:t xml:space="preserve">и их стоимость </w:t>
      </w:r>
      <w:r w:rsidRPr="00D94413">
        <w:rPr>
          <w:sz w:val="24"/>
          <w:szCs w:val="24"/>
        </w:rPr>
        <w:t xml:space="preserve">для медицинских организаций, подведомственных Федеральному медико-биологическому агентству &lt;10&gt;, оказывающих медицинскую помощь жителям закрытых административно-территориальных образований &lt;11&gt; 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(при их наличии в субъекте Российс</w:t>
      </w:r>
      <w:r>
        <w:rPr>
          <w:sz w:val="24"/>
          <w:szCs w:val="24"/>
        </w:rPr>
        <w:t xml:space="preserve">кой Федерации), в соответствии </w:t>
      </w:r>
      <w:r w:rsidRPr="00D94413">
        <w:rPr>
          <w:sz w:val="24"/>
          <w:szCs w:val="24"/>
        </w:rPr>
        <w:t>со средними нормативами, утвержденными Программой, пропорционально численн</w:t>
      </w:r>
      <w:r>
        <w:rPr>
          <w:sz w:val="24"/>
          <w:szCs w:val="24"/>
        </w:rPr>
        <w:t xml:space="preserve">ости прикрепленного населения </w:t>
      </w:r>
      <w:r w:rsidRPr="00D94413">
        <w:rPr>
          <w:sz w:val="24"/>
          <w:szCs w:val="24"/>
        </w:rPr>
        <w:t>с учетом мощности коечного фонда по профилям &lt;12&gt;, врачебных специальностей, профилей оказываемой медицинской помощи.</w:t>
      </w:r>
    </w:p>
    <w:p w:rsidR="00DA49B9" w:rsidRDefault="00DA49B9" w:rsidP="00DA49B9">
      <w:pPr>
        <w:pStyle w:val="ConsPlusNormal"/>
        <w:jc w:val="both"/>
        <w:rPr>
          <w:i/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III. Срок действия Соглашения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Настоящее Соглашение вступает в силу </w:t>
      </w:r>
      <w:proofErr w:type="gramStart"/>
      <w:r w:rsidRPr="00D94413">
        <w:rPr>
          <w:sz w:val="24"/>
          <w:szCs w:val="24"/>
        </w:rPr>
        <w:t>с даты</w:t>
      </w:r>
      <w:proofErr w:type="gramEnd"/>
      <w:r w:rsidRPr="00D94413">
        <w:rPr>
          <w:sz w:val="24"/>
          <w:szCs w:val="24"/>
        </w:rPr>
        <w:t xml:space="preserve"> его подписания и действует до</w:t>
      </w:r>
      <w:r w:rsidR="00AB0219">
        <w:rPr>
          <w:sz w:val="24"/>
          <w:szCs w:val="24"/>
        </w:rPr>
        <w:t> 31.12.2021</w:t>
      </w:r>
      <w:r w:rsidRPr="00D94413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jc w:val="both"/>
        <w:rPr>
          <w:sz w:val="24"/>
          <w:szCs w:val="24"/>
        </w:rPr>
      </w:pPr>
    </w:p>
    <w:p w:rsidR="008E0CE1" w:rsidRDefault="008E0CE1" w:rsidP="00DA49B9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IV. Заключительные положения</w:t>
      </w:r>
    </w:p>
    <w:p w:rsidR="00DA49B9" w:rsidRPr="00D94413" w:rsidRDefault="00DA49B9" w:rsidP="00DA49B9">
      <w:pPr>
        <w:pStyle w:val="ConsPlusNormal"/>
        <w:jc w:val="center"/>
        <w:outlineLvl w:val="0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4.1. Стороны имеют право вносить изменения в настоящее Соглашение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или прекращать его действие в порядке, предусмотренном законодательством Российской Федерации.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lastRenderedPageBreak/>
        <w:t>4.2. Все споры, вытекающие из настоящего Соглашения или возникающие по поводу настоящего Соглашения, Стороны разрешают путем переговоров.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4.3. 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DA49B9" w:rsidRPr="00D94413" w:rsidRDefault="00DA49B9" w:rsidP="00DA49B9">
      <w:pPr>
        <w:pStyle w:val="ConsPlusNormal"/>
        <w:jc w:val="center"/>
        <w:outlineLvl w:val="0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V. Реквизиты Сторон</w:t>
      </w: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</w:p>
    <w:tbl>
      <w:tblPr>
        <w:tblW w:w="102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7"/>
        <w:gridCol w:w="303"/>
        <w:gridCol w:w="2909"/>
        <w:gridCol w:w="266"/>
        <w:gridCol w:w="340"/>
        <w:gridCol w:w="2608"/>
        <w:gridCol w:w="567"/>
      </w:tblGrid>
      <w:tr w:rsidR="00DA49B9" w:rsidRPr="004649C8" w:rsidTr="005645FA">
        <w:trPr>
          <w:gridAfter w:val="1"/>
          <w:wAfter w:w="567" w:type="dxa"/>
        </w:trPr>
        <w:tc>
          <w:tcPr>
            <w:tcW w:w="3212" w:type="dxa"/>
            <w:gridSpan w:val="2"/>
          </w:tcPr>
          <w:p w:rsidR="00DA49B9" w:rsidRPr="004649C8" w:rsidRDefault="00DA49B9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Министерство здравоохранения Российской Федерации</w:t>
            </w:r>
          </w:p>
        </w:tc>
        <w:tc>
          <w:tcPr>
            <w:tcW w:w="3212" w:type="dxa"/>
            <w:gridSpan w:val="2"/>
          </w:tcPr>
          <w:p w:rsidR="00DA49B9" w:rsidRDefault="00C30C1C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Правительство</w:t>
            </w:r>
          </w:p>
          <w:p w:rsidR="00C30C1C" w:rsidRPr="004649C8" w:rsidRDefault="00C30C1C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214" w:type="dxa"/>
            <w:gridSpan w:val="3"/>
          </w:tcPr>
          <w:p w:rsidR="00DA49B9" w:rsidRPr="004649C8" w:rsidRDefault="00DA49B9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Федеральный фонд обязательного медицинского страхования</w:t>
            </w:r>
          </w:p>
        </w:tc>
      </w:tr>
      <w:tr w:rsidR="00DA49B9" w:rsidRPr="004649C8" w:rsidTr="008E0CE1">
        <w:trPr>
          <w:gridAfter w:val="1"/>
          <w:wAfter w:w="567" w:type="dxa"/>
          <w:trHeight w:val="795"/>
        </w:trPr>
        <w:tc>
          <w:tcPr>
            <w:tcW w:w="3212" w:type="dxa"/>
            <w:gridSpan w:val="2"/>
          </w:tcPr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 xml:space="preserve">Адрес: </w:t>
            </w:r>
            <w:proofErr w:type="gramStart"/>
            <w:r w:rsidRPr="004649C8">
              <w:rPr>
                <w:sz w:val="24"/>
                <w:szCs w:val="24"/>
              </w:rPr>
              <w:t>Рахмановский</w:t>
            </w:r>
            <w:proofErr w:type="gramEnd"/>
            <w:r w:rsidRPr="004649C8">
              <w:rPr>
                <w:sz w:val="24"/>
                <w:szCs w:val="24"/>
              </w:rPr>
              <w:t xml:space="preserve"> пер., д. 3, Москва, 127994</w:t>
            </w:r>
          </w:p>
        </w:tc>
        <w:tc>
          <w:tcPr>
            <w:tcW w:w="3212" w:type="dxa"/>
            <w:gridSpan w:val="2"/>
          </w:tcPr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Адрес: Смольный,</w:t>
            </w:r>
          </w:p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г. Санкт-Петербург, 193060</w:t>
            </w:r>
          </w:p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14" w:type="dxa"/>
            <w:gridSpan w:val="3"/>
          </w:tcPr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Адрес: ул. Новослободская, д. 37, Москва, 101481</w:t>
            </w:r>
          </w:p>
        </w:tc>
      </w:tr>
      <w:tr w:rsidR="00DA49B9" w:rsidRPr="00D94413" w:rsidTr="008E0CE1">
        <w:trPr>
          <w:gridAfter w:val="1"/>
          <w:wAfter w:w="567" w:type="dxa"/>
          <w:trHeight w:val="186"/>
        </w:trPr>
        <w:tc>
          <w:tcPr>
            <w:tcW w:w="3212" w:type="dxa"/>
            <w:gridSpan w:val="2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212" w:type="dxa"/>
            <w:gridSpan w:val="2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  <w:gridSpan w:val="3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A49B9" w:rsidRPr="00D94413" w:rsidTr="005645FA">
        <w:tc>
          <w:tcPr>
            <w:tcW w:w="3175" w:type="dxa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М.А.Мурашко</w:t>
            </w:r>
            <w:proofErr w:type="spellEnd"/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  <w:tc>
          <w:tcPr>
            <w:tcW w:w="340" w:type="dxa"/>
            <w:gridSpan w:val="2"/>
          </w:tcPr>
          <w:p w:rsidR="00DA49B9" w:rsidRPr="00D94413" w:rsidRDefault="00DA49B9" w:rsidP="005645FA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175" w:type="dxa"/>
            <w:gridSpan w:val="2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А.Д.Беглов</w:t>
            </w:r>
            <w:proofErr w:type="spellEnd"/>
            <w:r w:rsidRPr="00D94413">
              <w:rPr>
                <w:sz w:val="24"/>
                <w:szCs w:val="24"/>
              </w:rPr>
              <w:t xml:space="preserve"> </w:t>
            </w: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  <w:tc>
          <w:tcPr>
            <w:tcW w:w="340" w:type="dxa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gridSpan w:val="2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32D4F">
              <w:rPr>
                <w:sz w:val="24"/>
                <w:szCs w:val="24"/>
              </w:rPr>
              <w:t>Е.Е.Чернякова</w:t>
            </w:r>
            <w:proofErr w:type="spellEnd"/>
            <w:r w:rsidRPr="00032D4F">
              <w:rPr>
                <w:sz w:val="24"/>
                <w:szCs w:val="24"/>
              </w:rPr>
              <w:t xml:space="preserve"> </w:t>
            </w: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</w:tr>
    </w:tbl>
    <w:p w:rsidR="008E0CE1" w:rsidRDefault="008E0CE1" w:rsidP="00DA49B9">
      <w:pPr>
        <w:pStyle w:val="ConsPlusNormal"/>
        <w:ind w:firstLine="540"/>
        <w:jc w:val="both"/>
      </w:pPr>
    </w:p>
    <w:p w:rsidR="00DA49B9" w:rsidRPr="00D94413" w:rsidRDefault="00DA49B9" w:rsidP="00DA49B9">
      <w:pPr>
        <w:pStyle w:val="ConsPlusNormal"/>
        <w:ind w:firstLine="540"/>
        <w:jc w:val="both"/>
      </w:pPr>
      <w:r w:rsidRPr="00D94413">
        <w:t>--------------------------------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0" w:name="Par112"/>
      <w:bookmarkEnd w:id="0"/>
      <w:r w:rsidRPr="00D94413">
        <w:rPr>
          <w:sz w:val="20"/>
        </w:rPr>
        <w:t xml:space="preserve">&lt;1&gt; Собрание законодательства Российской Федерации, 2012, </w:t>
      </w:r>
      <w:r>
        <w:rPr>
          <w:sz w:val="20"/>
        </w:rPr>
        <w:t>№</w:t>
      </w:r>
      <w:r w:rsidRPr="00D94413">
        <w:rPr>
          <w:sz w:val="20"/>
        </w:rPr>
        <w:t xml:space="preserve"> 26, ст. 3526; 2013, </w:t>
      </w:r>
      <w:r>
        <w:rPr>
          <w:sz w:val="20"/>
        </w:rPr>
        <w:t>№</w:t>
      </w:r>
      <w:r w:rsidRPr="00D94413">
        <w:rPr>
          <w:sz w:val="20"/>
        </w:rPr>
        <w:t xml:space="preserve"> 16, ст. 1970;</w:t>
      </w:r>
      <w:r>
        <w:rPr>
          <w:sz w:val="20"/>
        </w:rPr>
        <w:br/>
        <w:t>№ </w:t>
      </w:r>
      <w:r w:rsidRPr="00D94413">
        <w:rPr>
          <w:sz w:val="20"/>
        </w:rPr>
        <w:t xml:space="preserve">20, ст. 2477; </w:t>
      </w:r>
      <w:r>
        <w:rPr>
          <w:sz w:val="20"/>
        </w:rPr>
        <w:t>№</w:t>
      </w:r>
      <w:r w:rsidRPr="00D94413">
        <w:rPr>
          <w:sz w:val="20"/>
        </w:rPr>
        <w:t xml:space="preserve"> 22, ст. 2812; </w:t>
      </w:r>
      <w:r>
        <w:rPr>
          <w:sz w:val="20"/>
        </w:rPr>
        <w:t>№</w:t>
      </w:r>
      <w:r w:rsidRPr="00D94413">
        <w:rPr>
          <w:sz w:val="20"/>
        </w:rPr>
        <w:t xml:space="preserve"> 33, ст. 4386; </w:t>
      </w:r>
      <w:r>
        <w:rPr>
          <w:sz w:val="20"/>
        </w:rPr>
        <w:t>№</w:t>
      </w:r>
      <w:r w:rsidRPr="00D94413">
        <w:rPr>
          <w:sz w:val="20"/>
        </w:rPr>
        <w:t xml:space="preserve"> 45, ст. 5822; 2014, </w:t>
      </w:r>
      <w:r>
        <w:rPr>
          <w:sz w:val="20"/>
        </w:rPr>
        <w:t>№</w:t>
      </w:r>
      <w:r w:rsidRPr="00D94413">
        <w:rPr>
          <w:sz w:val="20"/>
        </w:rPr>
        <w:t xml:space="preserve"> 12, ст. 1296; </w:t>
      </w:r>
      <w:r>
        <w:rPr>
          <w:sz w:val="20"/>
        </w:rPr>
        <w:t>№</w:t>
      </w:r>
      <w:r w:rsidRPr="00D94413">
        <w:rPr>
          <w:sz w:val="20"/>
        </w:rPr>
        <w:t xml:space="preserve"> 26, ст. 3577; </w:t>
      </w:r>
      <w:r>
        <w:rPr>
          <w:sz w:val="20"/>
        </w:rPr>
        <w:t>№</w:t>
      </w:r>
      <w:r w:rsidRPr="00D94413">
        <w:rPr>
          <w:sz w:val="20"/>
        </w:rPr>
        <w:t xml:space="preserve"> 30,</w:t>
      </w:r>
      <w:r>
        <w:rPr>
          <w:sz w:val="20"/>
        </w:rPr>
        <w:br/>
      </w:r>
      <w:r w:rsidRPr="00D94413">
        <w:rPr>
          <w:sz w:val="20"/>
        </w:rPr>
        <w:t xml:space="preserve">ст. 4307; </w:t>
      </w:r>
      <w:r>
        <w:rPr>
          <w:sz w:val="20"/>
        </w:rPr>
        <w:t>№</w:t>
      </w:r>
      <w:r w:rsidRPr="00D94413">
        <w:rPr>
          <w:sz w:val="20"/>
        </w:rPr>
        <w:t xml:space="preserve"> 37, ст. 4969; 2015, </w:t>
      </w:r>
      <w:r>
        <w:rPr>
          <w:sz w:val="20"/>
        </w:rPr>
        <w:t>№</w:t>
      </w:r>
      <w:r w:rsidRPr="00D94413">
        <w:rPr>
          <w:sz w:val="20"/>
        </w:rPr>
        <w:t xml:space="preserve"> 2, ст. 491.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1" w:name="Par113"/>
      <w:bookmarkEnd w:id="1"/>
      <w:r w:rsidRPr="00D94413">
        <w:rPr>
          <w:sz w:val="20"/>
        </w:rPr>
        <w:t xml:space="preserve">&lt;2&gt; Собрание законодательства Российской Федерации, 1998, </w:t>
      </w:r>
      <w:r>
        <w:rPr>
          <w:sz w:val="20"/>
        </w:rPr>
        <w:t>№</w:t>
      </w:r>
      <w:r w:rsidRPr="00D94413">
        <w:rPr>
          <w:sz w:val="20"/>
        </w:rPr>
        <w:t xml:space="preserve"> 32, ст. 3902; 2004, </w:t>
      </w:r>
      <w:r>
        <w:rPr>
          <w:sz w:val="20"/>
        </w:rPr>
        <w:t>№</w:t>
      </w:r>
      <w:r w:rsidRPr="00D94413">
        <w:rPr>
          <w:sz w:val="20"/>
        </w:rPr>
        <w:t xml:space="preserve"> 51, ст. 5206; 2007, </w:t>
      </w:r>
      <w:r>
        <w:rPr>
          <w:sz w:val="20"/>
        </w:rPr>
        <w:t>№</w:t>
      </w:r>
      <w:r w:rsidRPr="00D94413">
        <w:rPr>
          <w:sz w:val="20"/>
        </w:rPr>
        <w:t xml:space="preserve"> 1, ст. 309; 2008, </w:t>
      </w:r>
      <w:r>
        <w:rPr>
          <w:sz w:val="20"/>
        </w:rPr>
        <w:t>№</w:t>
      </w:r>
      <w:r w:rsidRPr="00D94413">
        <w:rPr>
          <w:sz w:val="20"/>
        </w:rPr>
        <w:t xml:space="preserve"> 44, ст. 5087; 2009, </w:t>
      </w:r>
      <w:r>
        <w:rPr>
          <w:sz w:val="20"/>
        </w:rPr>
        <w:t>№</w:t>
      </w:r>
      <w:r w:rsidRPr="00D94413">
        <w:rPr>
          <w:sz w:val="20"/>
        </w:rPr>
        <w:t xml:space="preserve"> 26, ст. 3185; 2012, </w:t>
      </w:r>
      <w:r>
        <w:rPr>
          <w:sz w:val="20"/>
        </w:rPr>
        <w:t>№</w:t>
      </w:r>
      <w:r w:rsidRPr="00D94413">
        <w:rPr>
          <w:sz w:val="20"/>
        </w:rPr>
        <w:t xml:space="preserve"> 34, ст. 4749; 2013, </w:t>
      </w:r>
      <w:r>
        <w:rPr>
          <w:sz w:val="20"/>
        </w:rPr>
        <w:t>№</w:t>
      </w:r>
      <w:r w:rsidRPr="00D94413">
        <w:rPr>
          <w:sz w:val="20"/>
        </w:rPr>
        <w:t xml:space="preserve"> 6, ст. 559; 2014,</w:t>
      </w:r>
      <w:r>
        <w:rPr>
          <w:sz w:val="20"/>
        </w:rPr>
        <w:br/>
        <w:t>№</w:t>
      </w:r>
      <w:r w:rsidRPr="00D94413">
        <w:rPr>
          <w:sz w:val="20"/>
        </w:rPr>
        <w:t xml:space="preserve"> 40, ст. 5435.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2" w:name="Par114"/>
      <w:bookmarkEnd w:id="2"/>
      <w:r w:rsidRPr="00D94413">
        <w:rPr>
          <w:sz w:val="20"/>
        </w:rPr>
        <w:t xml:space="preserve">&lt;3&gt; Собрание законодательства Российской Федерации, 2011, </w:t>
      </w:r>
      <w:r>
        <w:rPr>
          <w:sz w:val="20"/>
        </w:rPr>
        <w:t>№</w:t>
      </w:r>
      <w:r w:rsidRPr="00D94413">
        <w:rPr>
          <w:sz w:val="20"/>
        </w:rPr>
        <w:t xml:space="preserve"> 48, ст. 6724; 2013, </w:t>
      </w:r>
      <w:r>
        <w:rPr>
          <w:sz w:val="20"/>
        </w:rPr>
        <w:t>№</w:t>
      </w:r>
      <w:r w:rsidRPr="00D94413">
        <w:rPr>
          <w:sz w:val="20"/>
        </w:rPr>
        <w:t xml:space="preserve"> 48, ст. 6165;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6927; 2015, </w:t>
      </w:r>
      <w:r>
        <w:rPr>
          <w:sz w:val="20"/>
        </w:rPr>
        <w:t>№</w:t>
      </w:r>
      <w:r w:rsidRPr="00D94413">
        <w:rPr>
          <w:sz w:val="20"/>
        </w:rPr>
        <w:t xml:space="preserve"> 1, ст. 85.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3" w:name="Par115"/>
      <w:bookmarkEnd w:id="3"/>
      <w:r w:rsidRPr="00D94413">
        <w:rPr>
          <w:sz w:val="20"/>
        </w:rPr>
        <w:t xml:space="preserve">&lt;4&gt; </w:t>
      </w:r>
      <w:hyperlink r:id="rId19" w:history="1">
        <w:r w:rsidRPr="00D94413">
          <w:rPr>
            <w:sz w:val="20"/>
          </w:rPr>
          <w:t>Часть 5 статьи 81</w:t>
        </w:r>
      </w:hyperlink>
      <w:r w:rsidRPr="00D94413">
        <w:rPr>
          <w:sz w:val="20"/>
        </w:rPr>
        <w:t xml:space="preserve"> Федерального закона от 21 ноября 2011 г. </w:t>
      </w:r>
      <w:r>
        <w:rPr>
          <w:sz w:val="20"/>
        </w:rPr>
        <w:t>№</w:t>
      </w:r>
      <w:r w:rsidRPr="00D94413">
        <w:rPr>
          <w:sz w:val="20"/>
        </w:rPr>
        <w:t xml:space="preserve"> 323-ФЗ «Об основах охраны здоровья граждан в Российской Федерации» (Собрание законодательства Российской Федерации, 2011,</w:t>
      </w:r>
      <w:r>
        <w:rPr>
          <w:sz w:val="20"/>
        </w:rPr>
        <w:br/>
        <w:t>№</w:t>
      </w:r>
      <w:r w:rsidRPr="00D94413">
        <w:rPr>
          <w:sz w:val="20"/>
        </w:rPr>
        <w:t xml:space="preserve"> 48, ст. 6724; 2013, </w:t>
      </w:r>
      <w:r>
        <w:rPr>
          <w:sz w:val="20"/>
        </w:rPr>
        <w:t>№</w:t>
      </w:r>
      <w:r w:rsidRPr="00D94413">
        <w:rPr>
          <w:sz w:val="20"/>
        </w:rPr>
        <w:t xml:space="preserve"> 48, ст. 6165;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6927; 2015, </w:t>
      </w:r>
      <w:r>
        <w:rPr>
          <w:sz w:val="20"/>
        </w:rPr>
        <w:t>№</w:t>
      </w:r>
      <w:r w:rsidRPr="00D94413">
        <w:rPr>
          <w:sz w:val="20"/>
        </w:rPr>
        <w:t xml:space="preserve"> 1, ст. 85 (далее - Федеральный закон</w:t>
      </w:r>
      <w:r>
        <w:rPr>
          <w:sz w:val="20"/>
        </w:rPr>
        <w:br/>
        <w:t>№</w:t>
      </w:r>
      <w:r w:rsidRPr="00D94413">
        <w:rPr>
          <w:sz w:val="20"/>
        </w:rPr>
        <w:t xml:space="preserve"> 323-ФЗ)).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4" w:name="Par116"/>
      <w:bookmarkEnd w:id="4"/>
      <w:r w:rsidRPr="00D94413">
        <w:rPr>
          <w:sz w:val="20"/>
        </w:rPr>
        <w:t xml:space="preserve">&lt;5&gt; Собрание законодательства Российской Федерации, 2010, </w:t>
      </w:r>
      <w:r>
        <w:rPr>
          <w:sz w:val="20"/>
        </w:rPr>
        <w:t>№</w:t>
      </w:r>
      <w:r w:rsidRPr="00D94413">
        <w:rPr>
          <w:sz w:val="20"/>
        </w:rPr>
        <w:t xml:space="preserve"> 49, ст. 6422; 2012, </w:t>
      </w:r>
      <w:r>
        <w:rPr>
          <w:sz w:val="20"/>
        </w:rPr>
        <w:t>№</w:t>
      </w:r>
      <w:r w:rsidRPr="00D94413">
        <w:rPr>
          <w:sz w:val="20"/>
        </w:rPr>
        <w:t xml:space="preserve"> 49, ст. 6758;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5" w:name="Par117"/>
      <w:bookmarkEnd w:id="5"/>
      <w:r w:rsidRPr="00D94413">
        <w:rPr>
          <w:sz w:val="20"/>
        </w:rPr>
        <w:t xml:space="preserve">&lt;6&gt; </w:t>
      </w:r>
      <w:hyperlink r:id="rId20" w:history="1">
        <w:r w:rsidRPr="00D94413">
          <w:rPr>
            <w:sz w:val="20"/>
          </w:rPr>
          <w:t>Часть 4 статьи 80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323-ФЗ.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6" w:name="Par118"/>
      <w:bookmarkEnd w:id="6"/>
      <w:r w:rsidRPr="00D94413">
        <w:rPr>
          <w:sz w:val="20"/>
        </w:rPr>
        <w:t xml:space="preserve">&lt;7&gt; </w:t>
      </w:r>
      <w:hyperlink r:id="rId21" w:history="1">
        <w:r w:rsidRPr="00D94413">
          <w:rPr>
            <w:sz w:val="20"/>
          </w:rPr>
          <w:t>Часть 5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7" w:name="Par119"/>
      <w:bookmarkEnd w:id="7"/>
      <w:r w:rsidRPr="00D94413">
        <w:rPr>
          <w:sz w:val="20"/>
        </w:rPr>
        <w:t xml:space="preserve">&lt;8&gt; </w:t>
      </w:r>
      <w:hyperlink r:id="rId22" w:history="1">
        <w:r w:rsidRPr="00D94413">
          <w:rPr>
            <w:sz w:val="20"/>
          </w:rPr>
          <w:t>Часть 8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8" w:name="Par120"/>
      <w:bookmarkEnd w:id="8"/>
      <w:r w:rsidRPr="00D94413">
        <w:rPr>
          <w:sz w:val="20"/>
        </w:rPr>
        <w:t xml:space="preserve">&lt;9&gt; </w:t>
      </w:r>
      <w:hyperlink r:id="rId23" w:history="1">
        <w:r w:rsidRPr="00D94413">
          <w:rPr>
            <w:sz w:val="20"/>
          </w:rPr>
          <w:t>Часть 7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DA49B9" w:rsidRPr="00D94413" w:rsidRDefault="00DA49B9" w:rsidP="00DA49B9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&lt;10&gt; </w:t>
      </w:r>
      <w:hyperlink r:id="rId24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31 января 2009 г. </w:t>
      </w:r>
      <w:r>
        <w:rPr>
          <w:sz w:val="20"/>
        </w:rPr>
        <w:t>№</w:t>
      </w:r>
      <w:r w:rsidRPr="00D94413">
        <w:rPr>
          <w:sz w:val="20"/>
        </w:rPr>
        <w:t xml:space="preserve"> 98-р (Собрание законодательства Российской Федерации, 2009, </w:t>
      </w:r>
      <w:r>
        <w:rPr>
          <w:sz w:val="20"/>
        </w:rPr>
        <w:t>№</w:t>
      </w:r>
      <w:r w:rsidRPr="00D94413">
        <w:rPr>
          <w:sz w:val="20"/>
        </w:rPr>
        <w:t xml:space="preserve"> 6, ст. 765).</w:t>
      </w:r>
    </w:p>
    <w:p w:rsidR="00DA49B9" w:rsidRPr="00D94413" w:rsidRDefault="00DA49B9" w:rsidP="00DA49B9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&lt;11&gt; </w:t>
      </w:r>
      <w:hyperlink r:id="rId25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21 августа 2006 г. </w:t>
      </w:r>
      <w:r>
        <w:rPr>
          <w:sz w:val="20"/>
        </w:rPr>
        <w:t>№</w:t>
      </w:r>
      <w:r w:rsidRPr="00D94413">
        <w:rPr>
          <w:sz w:val="20"/>
        </w:rPr>
        <w:t xml:space="preserve"> 1156-р (Собрание законодательства Российской Федерации, 2006, </w:t>
      </w:r>
      <w:r>
        <w:rPr>
          <w:sz w:val="20"/>
        </w:rPr>
        <w:t>№</w:t>
      </w:r>
      <w:r w:rsidRPr="00D94413">
        <w:rPr>
          <w:sz w:val="20"/>
        </w:rPr>
        <w:t xml:space="preserve"> 35, ст. 3774; </w:t>
      </w:r>
      <w:r>
        <w:rPr>
          <w:sz w:val="20"/>
        </w:rPr>
        <w:t>№</w:t>
      </w:r>
      <w:r w:rsidRPr="00D94413">
        <w:rPr>
          <w:sz w:val="20"/>
        </w:rPr>
        <w:t xml:space="preserve"> 49, ст. 5267; </w:t>
      </w:r>
      <w:r>
        <w:rPr>
          <w:sz w:val="20"/>
        </w:rPr>
        <w:t>№</w:t>
      </w:r>
      <w:r w:rsidRPr="00D94413">
        <w:rPr>
          <w:sz w:val="20"/>
        </w:rPr>
        <w:t xml:space="preserve"> 52, ст. 5614; 2008, </w:t>
      </w:r>
      <w:r>
        <w:rPr>
          <w:sz w:val="20"/>
        </w:rPr>
        <w:t xml:space="preserve">№ </w:t>
      </w:r>
      <w:r w:rsidRPr="00D94413">
        <w:rPr>
          <w:sz w:val="20"/>
        </w:rPr>
        <w:t>11,</w:t>
      </w:r>
      <w:r>
        <w:rPr>
          <w:sz w:val="20"/>
        </w:rPr>
        <w:br/>
      </w:r>
      <w:r w:rsidRPr="00D94413">
        <w:rPr>
          <w:sz w:val="20"/>
        </w:rPr>
        <w:t xml:space="preserve">ст. 1060; 2009, </w:t>
      </w:r>
      <w:r>
        <w:rPr>
          <w:sz w:val="20"/>
        </w:rPr>
        <w:t>№</w:t>
      </w:r>
      <w:r w:rsidRPr="00D94413">
        <w:rPr>
          <w:sz w:val="20"/>
        </w:rPr>
        <w:t xml:space="preserve"> 14, ст. 1727; 2010, </w:t>
      </w:r>
      <w:r>
        <w:rPr>
          <w:sz w:val="20"/>
        </w:rPr>
        <w:t>№</w:t>
      </w:r>
      <w:r w:rsidRPr="00D94413">
        <w:rPr>
          <w:sz w:val="20"/>
        </w:rPr>
        <w:t xml:space="preserve"> 3, ст. 336; </w:t>
      </w:r>
      <w:r>
        <w:rPr>
          <w:sz w:val="20"/>
        </w:rPr>
        <w:t>№</w:t>
      </w:r>
      <w:r w:rsidRPr="00D94413">
        <w:rPr>
          <w:sz w:val="20"/>
        </w:rPr>
        <w:t xml:space="preserve"> 18, ст. 2271; 2011, </w:t>
      </w:r>
      <w:r>
        <w:rPr>
          <w:sz w:val="20"/>
        </w:rPr>
        <w:t>№</w:t>
      </w:r>
      <w:r w:rsidRPr="00D94413">
        <w:rPr>
          <w:sz w:val="20"/>
        </w:rPr>
        <w:t xml:space="preserve"> 16, ст. 2303; </w:t>
      </w:r>
      <w:r>
        <w:rPr>
          <w:sz w:val="20"/>
        </w:rPr>
        <w:t>№</w:t>
      </w:r>
      <w:r w:rsidRPr="00D94413">
        <w:rPr>
          <w:sz w:val="20"/>
        </w:rPr>
        <w:t xml:space="preserve"> 21, ст. 3004; </w:t>
      </w:r>
      <w:r>
        <w:rPr>
          <w:sz w:val="20"/>
        </w:rPr>
        <w:t>№</w:t>
      </w:r>
      <w:r w:rsidRPr="00D94413">
        <w:rPr>
          <w:sz w:val="20"/>
        </w:rPr>
        <w:t xml:space="preserve"> 47,</w:t>
      </w:r>
      <w:r>
        <w:rPr>
          <w:sz w:val="20"/>
        </w:rPr>
        <w:t xml:space="preserve"> </w:t>
      </w:r>
      <w:r w:rsidRPr="00D94413">
        <w:rPr>
          <w:sz w:val="20"/>
        </w:rPr>
        <w:t xml:space="preserve">ст. 6699; </w:t>
      </w:r>
      <w:r>
        <w:rPr>
          <w:sz w:val="20"/>
        </w:rPr>
        <w:t>№</w:t>
      </w:r>
      <w:r w:rsidRPr="00D94413">
        <w:rPr>
          <w:sz w:val="20"/>
        </w:rPr>
        <w:t xml:space="preserve"> </w:t>
      </w:r>
      <w:proofErr w:type="gramStart"/>
      <w:r w:rsidRPr="00D94413">
        <w:rPr>
          <w:sz w:val="20"/>
        </w:rPr>
        <w:t xml:space="preserve">51, ст. 7526; 2012, </w:t>
      </w:r>
      <w:r>
        <w:rPr>
          <w:sz w:val="20"/>
        </w:rPr>
        <w:t>№</w:t>
      </w:r>
      <w:r w:rsidRPr="00D94413">
        <w:rPr>
          <w:sz w:val="20"/>
        </w:rPr>
        <w:t xml:space="preserve"> 19, ст. 2410; 2013, </w:t>
      </w:r>
      <w:r>
        <w:rPr>
          <w:sz w:val="20"/>
        </w:rPr>
        <w:t>№</w:t>
      </w:r>
      <w:r w:rsidRPr="00D94413">
        <w:rPr>
          <w:sz w:val="20"/>
        </w:rPr>
        <w:t xml:space="preserve"> 32, ст. 4312; 2014, </w:t>
      </w:r>
      <w:r>
        <w:rPr>
          <w:sz w:val="20"/>
        </w:rPr>
        <w:t>№</w:t>
      </w:r>
      <w:r w:rsidRPr="00D94413">
        <w:rPr>
          <w:sz w:val="20"/>
        </w:rPr>
        <w:t xml:space="preserve"> 9, ст. 912; </w:t>
      </w:r>
      <w:r>
        <w:rPr>
          <w:sz w:val="20"/>
        </w:rPr>
        <w:t>№</w:t>
      </w:r>
      <w:r w:rsidRPr="00D94413">
        <w:rPr>
          <w:sz w:val="20"/>
        </w:rPr>
        <w:t xml:space="preserve"> 16, ст. 1914; </w:t>
      </w:r>
      <w:r>
        <w:rPr>
          <w:sz w:val="20"/>
        </w:rPr>
        <w:t>№</w:t>
      </w:r>
      <w:r w:rsidRPr="00D94413">
        <w:rPr>
          <w:sz w:val="20"/>
        </w:rPr>
        <w:t xml:space="preserve"> 50,</w:t>
      </w:r>
      <w:r>
        <w:rPr>
          <w:sz w:val="20"/>
        </w:rPr>
        <w:t xml:space="preserve"> </w:t>
      </w:r>
      <w:r w:rsidRPr="00D94413">
        <w:rPr>
          <w:sz w:val="20"/>
        </w:rPr>
        <w:t xml:space="preserve">ст. 7159; 2015, </w:t>
      </w:r>
      <w:r>
        <w:rPr>
          <w:sz w:val="20"/>
        </w:rPr>
        <w:t>№</w:t>
      </w:r>
      <w:r w:rsidRPr="00D94413">
        <w:rPr>
          <w:sz w:val="20"/>
        </w:rPr>
        <w:t xml:space="preserve"> 21, ст. 3133; </w:t>
      </w:r>
      <w:r>
        <w:rPr>
          <w:sz w:val="20"/>
        </w:rPr>
        <w:t>№</w:t>
      </w:r>
      <w:r w:rsidRPr="00D94413">
        <w:rPr>
          <w:sz w:val="20"/>
        </w:rPr>
        <w:t xml:space="preserve"> 22, ст. 3291; </w:t>
      </w:r>
      <w:r>
        <w:rPr>
          <w:sz w:val="20"/>
        </w:rPr>
        <w:t>№</w:t>
      </w:r>
      <w:r w:rsidRPr="00D94413">
        <w:rPr>
          <w:sz w:val="20"/>
        </w:rPr>
        <w:t xml:space="preserve"> 42, ст. 5793).</w:t>
      </w:r>
      <w:proofErr w:type="gramEnd"/>
    </w:p>
    <w:p w:rsidR="00DA49B9" w:rsidRPr="00D94413" w:rsidRDefault="00DA49B9" w:rsidP="00DA49B9">
      <w:pPr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D94413">
        <w:rPr>
          <w:sz w:val="20"/>
        </w:rPr>
        <w:t xml:space="preserve">&lt;12&gt; </w:t>
      </w:r>
      <w:hyperlink r:id="rId26" w:history="1">
        <w:r w:rsidRPr="00D94413">
          <w:rPr>
            <w:sz w:val="20"/>
          </w:rPr>
          <w:t>Приказ</w:t>
        </w:r>
      </w:hyperlink>
      <w:r w:rsidRPr="00D94413">
        <w:rPr>
          <w:sz w:val="20"/>
        </w:rPr>
        <w:t xml:space="preserve"> Министерства здравоохранения и социального развития Российской Федерации</w:t>
      </w:r>
      <w:r>
        <w:rPr>
          <w:sz w:val="20"/>
        </w:rPr>
        <w:br/>
      </w:r>
      <w:r w:rsidRPr="00D94413">
        <w:rPr>
          <w:sz w:val="20"/>
        </w:rPr>
        <w:t xml:space="preserve"> от 17 мая 2012 г. </w:t>
      </w:r>
      <w:r>
        <w:rPr>
          <w:sz w:val="20"/>
        </w:rPr>
        <w:t>№</w:t>
      </w:r>
      <w:r w:rsidRPr="00D94413">
        <w:rPr>
          <w:sz w:val="20"/>
        </w:rPr>
        <w:t xml:space="preserve"> 555н «Об утверждении номенклатуры коечного фонда по профилям медицинской помощи» (зарегистрирован Министерством юстиции Российской Федерации 4 июня 2012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24440), с изменениями, внесенными приказом Министерства здравоохранения Российской Федерации от 16 декабря 2014 г. </w:t>
      </w:r>
      <w:r>
        <w:rPr>
          <w:sz w:val="20"/>
        </w:rPr>
        <w:t>№</w:t>
      </w:r>
      <w:r w:rsidRPr="00D94413">
        <w:rPr>
          <w:sz w:val="20"/>
        </w:rPr>
        <w:t xml:space="preserve"> 843н (зарегистрирован Министерством юстиции Российской Федерации 14 января 2015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35536).</w:t>
      </w:r>
      <w:r w:rsidRPr="00D94413">
        <w:br w:type="page"/>
      </w:r>
      <w:proofErr w:type="gramEnd"/>
    </w:p>
    <w:p w:rsidR="00793B4C" w:rsidRDefault="00793B4C" w:rsidP="00DA49B9">
      <w:pPr>
        <w:pStyle w:val="ConsPlusNormal"/>
        <w:ind w:left="3540" w:firstLine="708"/>
        <w:rPr>
          <w:szCs w:val="22"/>
        </w:rPr>
      </w:pP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>Приложение</w:t>
      </w:r>
    </w:p>
    <w:p w:rsidR="00DA49B9" w:rsidRPr="00536B1C" w:rsidRDefault="00924A33" w:rsidP="00DA49B9">
      <w:pPr>
        <w:pStyle w:val="ConsPlusNormal"/>
        <w:ind w:left="3540" w:firstLine="708"/>
        <w:rPr>
          <w:szCs w:val="22"/>
        </w:rPr>
      </w:pPr>
      <w:r>
        <w:rPr>
          <w:szCs w:val="22"/>
        </w:rPr>
        <w:t>к с</w:t>
      </w:r>
      <w:r w:rsidR="00DA49B9" w:rsidRPr="00536B1C">
        <w:rPr>
          <w:szCs w:val="22"/>
        </w:rPr>
        <w:t xml:space="preserve">оглашению Министерства здравоохранения </w:t>
      </w: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 xml:space="preserve">Российской Федерации, Федерального фонда </w:t>
      </w: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>обязательного медицинского страхования</w:t>
      </w:r>
    </w:p>
    <w:p w:rsidR="00DA49B9" w:rsidRDefault="00DA49B9" w:rsidP="00DA49B9">
      <w:pPr>
        <w:pStyle w:val="ConsPlusNormal"/>
        <w:ind w:left="4248"/>
        <w:rPr>
          <w:szCs w:val="22"/>
        </w:rPr>
      </w:pPr>
      <w:r w:rsidRPr="00536B1C">
        <w:rPr>
          <w:szCs w:val="22"/>
        </w:rPr>
        <w:t xml:space="preserve">и Правительства Санкт-Петербурга </w:t>
      </w:r>
      <w:r>
        <w:rPr>
          <w:szCs w:val="22"/>
        </w:rPr>
        <w:br/>
      </w:r>
      <w:r w:rsidRPr="00536B1C">
        <w:rPr>
          <w:szCs w:val="22"/>
        </w:rPr>
        <w:t>о реализации территориальной  программы государственных</w:t>
      </w:r>
      <w:r>
        <w:rPr>
          <w:szCs w:val="22"/>
        </w:rPr>
        <w:t xml:space="preserve"> </w:t>
      </w:r>
      <w:r w:rsidRPr="00536B1C">
        <w:rPr>
          <w:szCs w:val="22"/>
        </w:rPr>
        <w:t xml:space="preserve">гарантий бесплатного оказания гражданам медицинской помощи, </w:t>
      </w:r>
    </w:p>
    <w:p w:rsidR="00DA49B9" w:rsidRDefault="00DA49B9" w:rsidP="00DA49B9">
      <w:pPr>
        <w:pStyle w:val="ConsPlusNormal"/>
        <w:ind w:left="4248"/>
        <w:rPr>
          <w:szCs w:val="22"/>
        </w:rPr>
      </w:pPr>
      <w:r w:rsidRPr="00536B1C">
        <w:rPr>
          <w:szCs w:val="22"/>
        </w:rPr>
        <w:t xml:space="preserve">в том числе территориальной программы обязательного медицинского страхования, </w:t>
      </w:r>
    </w:p>
    <w:p w:rsidR="00DA49B9" w:rsidRDefault="00AB0219" w:rsidP="00DA49B9">
      <w:pPr>
        <w:pStyle w:val="ConsPlusNormal"/>
        <w:ind w:left="4248"/>
        <w:rPr>
          <w:szCs w:val="22"/>
        </w:rPr>
      </w:pPr>
      <w:r>
        <w:rPr>
          <w:szCs w:val="22"/>
        </w:rPr>
        <w:t>в Санкт-Петербурге на 2021</w:t>
      </w:r>
      <w:r w:rsidR="00DA49B9" w:rsidRPr="00536B1C">
        <w:rPr>
          <w:szCs w:val="22"/>
        </w:rPr>
        <w:t xml:space="preserve"> год </w:t>
      </w:r>
    </w:p>
    <w:p w:rsidR="00DA49B9" w:rsidRPr="00536B1C" w:rsidRDefault="00DA49B9" w:rsidP="00DA49B9">
      <w:pPr>
        <w:pStyle w:val="ConsPlusNormal"/>
        <w:ind w:left="4248"/>
        <w:rPr>
          <w:szCs w:val="22"/>
        </w:rPr>
      </w:pPr>
      <w:r w:rsidRPr="00536B1C">
        <w:rPr>
          <w:szCs w:val="22"/>
        </w:rPr>
        <w:t>и на пл</w:t>
      </w:r>
      <w:r w:rsidR="00AB0219">
        <w:rPr>
          <w:szCs w:val="22"/>
        </w:rPr>
        <w:t>ановый период 2022 и 2023</w:t>
      </w:r>
      <w:r w:rsidRPr="00536B1C">
        <w:rPr>
          <w:szCs w:val="22"/>
        </w:rPr>
        <w:t xml:space="preserve"> годов </w:t>
      </w:r>
    </w:p>
    <w:p w:rsidR="00793B4C" w:rsidRDefault="00793B4C" w:rsidP="00DA49B9">
      <w:pPr>
        <w:pStyle w:val="ConsPlusNormal"/>
        <w:spacing w:before="80"/>
        <w:jc w:val="center"/>
        <w:rPr>
          <w:b/>
          <w:szCs w:val="22"/>
        </w:rPr>
      </w:pPr>
    </w:p>
    <w:p w:rsidR="00DA49B9" w:rsidRPr="00536B1C" w:rsidRDefault="00DA49B9" w:rsidP="00DA49B9">
      <w:pPr>
        <w:pStyle w:val="ConsPlusNormal"/>
        <w:spacing w:before="80"/>
        <w:jc w:val="center"/>
        <w:rPr>
          <w:b/>
          <w:szCs w:val="22"/>
        </w:rPr>
      </w:pPr>
      <w:r w:rsidRPr="00536B1C">
        <w:rPr>
          <w:b/>
          <w:szCs w:val="22"/>
        </w:rPr>
        <w:t>ПЛАН</w:t>
      </w:r>
    </w:p>
    <w:p w:rsidR="00DA49B9" w:rsidRPr="00536B1C" w:rsidRDefault="00DA49B9" w:rsidP="00DA49B9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мероприятий по устранению замечаний, изложенных в заключении </w:t>
      </w:r>
    </w:p>
    <w:p w:rsidR="00DA49B9" w:rsidRPr="00536B1C" w:rsidRDefault="00DA49B9" w:rsidP="00DA49B9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Министерства здравоохранения Российской Федерации о результатах мониторинга формирования и экономического обоснования территориальной программы государственных гарантий бесплатного оказания гражданам медицинской помощи </w:t>
      </w:r>
    </w:p>
    <w:p w:rsidR="00DA49B9" w:rsidRDefault="00AB0219" w:rsidP="00DA49B9">
      <w:pPr>
        <w:pStyle w:val="ConsPlusNormal"/>
        <w:spacing w:after="120"/>
        <w:jc w:val="center"/>
        <w:rPr>
          <w:b/>
          <w:szCs w:val="22"/>
        </w:rPr>
      </w:pPr>
      <w:r>
        <w:rPr>
          <w:b/>
          <w:szCs w:val="22"/>
        </w:rPr>
        <w:t>в Санкт-Петербурге на 2021 год и на плановый период 2022 и 2023</w:t>
      </w:r>
      <w:r w:rsidR="00DA49B9" w:rsidRPr="00536B1C">
        <w:rPr>
          <w:b/>
          <w:szCs w:val="22"/>
        </w:rPr>
        <w:t xml:space="preserve"> годов</w:t>
      </w:r>
    </w:p>
    <w:p w:rsidR="00793B4C" w:rsidRPr="00536B1C" w:rsidRDefault="00793B4C" w:rsidP="00DA49B9">
      <w:pPr>
        <w:pStyle w:val="ConsPlusNormal"/>
        <w:spacing w:after="120"/>
        <w:jc w:val="center"/>
        <w:rPr>
          <w:b/>
          <w:szCs w:val="22"/>
        </w:rPr>
      </w:pPr>
    </w:p>
    <w:tbl>
      <w:tblPr>
        <w:tblW w:w="9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6"/>
        <w:gridCol w:w="2832"/>
        <w:gridCol w:w="1420"/>
      </w:tblGrid>
      <w:tr w:rsidR="00DA49B9" w:rsidRPr="00536B1C" w:rsidTr="000F2520">
        <w:trPr>
          <w:cantSplit/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DA49B9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36B1C">
              <w:rPr>
                <w:b/>
                <w:sz w:val="22"/>
                <w:szCs w:val="22"/>
              </w:rPr>
              <w:t>п</w:t>
            </w:r>
            <w:proofErr w:type="gramEnd"/>
            <w:r w:rsidRPr="00536B1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DA49B9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Замечание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DA49B9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DA49B9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Срок</w:t>
            </w:r>
          </w:p>
          <w:p w:rsidR="00DA49B9" w:rsidRPr="00536B1C" w:rsidRDefault="00DA49B9" w:rsidP="00DA49B9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выполнения</w:t>
            </w:r>
          </w:p>
        </w:tc>
      </w:tr>
      <w:tr w:rsidR="00DA49B9" w:rsidRPr="00536B1C" w:rsidTr="000F2520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5645F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5645F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5645F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5645F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DA49B9" w:rsidRPr="00536B1C" w:rsidTr="000F2520">
        <w:trPr>
          <w:trHeight w:val="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DA49B9" w:rsidP="005645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Default="00DA49B9" w:rsidP="004D4E04">
            <w:pPr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Дополнить текстовую часть </w:t>
            </w:r>
            <w:r w:rsidRPr="00F54E5D">
              <w:rPr>
                <w:sz w:val="22"/>
                <w:szCs w:val="22"/>
              </w:rPr>
              <w:t>Территориальн</w:t>
            </w:r>
            <w:r>
              <w:rPr>
                <w:sz w:val="22"/>
                <w:szCs w:val="22"/>
              </w:rPr>
              <w:t>ой</w:t>
            </w:r>
            <w:r w:rsidRPr="00F54E5D">
              <w:rPr>
                <w:sz w:val="22"/>
                <w:szCs w:val="22"/>
              </w:rPr>
              <w:t xml:space="preserve"> программ</w:t>
            </w:r>
            <w:r>
              <w:rPr>
                <w:sz w:val="22"/>
                <w:szCs w:val="22"/>
              </w:rPr>
              <w:t>ы</w:t>
            </w:r>
            <w:r w:rsidRPr="00F54E5D">
              <w:rPr>
                <w:sz w:val="22"/>
                <w:szCs w:val="22"/>
              </w:rPr>
              <w:t xml:space="preserve"> государственных гарантий бесплатного оказания гражданам медицинской п</w:t>
            </w:r>
            <w:r w:rsidR="00AB0219">
              <w:rPr>
                <w:sz w:val="22"/>
                <w:szCs w:val="22"/>
              </w:rPr>
              <w:t xml:space="preserve">омощи </w:t>
            </w:r>
            <w:r w:rsidR="004D4E04">
              <w:rPr>
                <w:sz w:val="22"/>
                <w:szCs w:val="22"/>
              </w:rPr>
              <w:br/>
            </w:r>
            <w:r w:rsidR="00AB0219">
              <w:rPr>
                <w:sz w:val="22"/>
                <w:szCs w:val="22"/>
              </w:rPr>
              <w:t>в Санкт-Петербурге на 2021</w:t>
            </w:r>
            <w:r w:rsidRPr="00F54E5D">
              <w:rPr>
                <w:sz w:val="22"/>
                <w:szCs w:val="22"/>
              </w:rPr>
              <w:t xml:space="preserve"> год </w:t>
            </w:r>
            <w:r w:rsidR="00AB0219">
              <w:rPr>
                <w:sz w:val="22"/>
                <w:szCs w:val="22"/>
              </w:rPr>
              <w:t>и на плановый период 2022</w:t>
            </w:r>
            <w:r w:rsidR="00793B4C">
              <w:rPr>
                <w:sz w:val="22"/>
                <w:szCs w:val="22"/>
              </w:rPr>
              <w:t xml:space="preserve"> </w:t>
            </w:r>
            <w:r w:rsidR="00AB0219">
              <w:rPr>
                <w:sz w:val="22"/>
                <w:szCs w:val="22"/>
              </w:rPr>
              <w:t>и 2023</w:t>
            </w:r>
            <w:r w:rsidRPr="00F54E5D">
              <w:rPr>
                <w:sz w:val="22"/>
                <w:szCs w:val="22"/>
              </w:rPr>
              <w:t xml:space="preserve"> годов (далее - Территориальная программа)</w:t>
            </w:r>
            <w:r w:rsidR="004D4E04">
              <w:rPr>
                <w:sz w:val="22"/>
                <w:szCs w:val="22"/>
              </w:rPr>
              <w:t xml:space="preserve"> </w:t>
            </w:r>
            <w:r w:rsidR="004D4E04" w:rsidRPr="004D4E04">
              <w:rPr>
                <w:sz w:val="22"/>
                <w:szCs w:val="22"/>
              </w:rPr>
              <w:t xml:space="preserve">порядком обеспечения граждан лекарственными препаратами, а также медицинскими изделиями, включенными </w:t>
            </w:r>
            <w:r w:rsidR="004D4E04">
              <w:rPr>
                <w:sz w:val="22"/>
                <w:szCs w:val="22"/>
              </w:rPr>
              <w:br/>
            </w:r>
            <w:r w:rsidR="004D4E04" w:rsidRPr="004D4E04">
              <w:rPr>
                <w:sz w:val="22"/>
                <w:szCs w:val="22"/>
              </w:rPr>
              <w:t>в утверждаемый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</w:t>
            </w:r>
            <w:proofErr w:type="gramEnd"/>
            <w:r w:rsidR="004D4E04" w:rsidRPr="004D4E04">
              <w:rPr>
                <w:sz w:val="22"/>
                <w:szCs w:val="22"/>
              </w:rPr>
              <w:t xml:space="preserve"> </w:t>
            </w:r>
            <w:proofErr w:type="gramStart"/>
            <w:r w:rsidR="004D4E04" w:rsidRPr="004D4E04">
              <w:rPr>
                <w:sz w:val="22"/>
                <w:szCs w:val="22"/>
              </w:rPr>
              <w:t xml:space="preserve">назначению врача, а также донорской кровью и ее компонентами по медицинским показаниям в соответствии </w:t>
            </w:r>
            <w:r w:rsidR="00AB2917">
              <w:rPr>
                <w:sz w:val="22"/>
                <w:szCs w:val="22"/>
              </w:rPr>
              <w:br/>
            </w:r>
            <w:r w:rsidR="004D4E04" w:rsidRPr="004D4E04">
              <w:rPr>
                <w:sz w:val="22"/>
                <w:szCs w:val="22"/>
              </w:rPr>
              <w:t xml:space="preserve">со стандартами медицинской помощи с учетом видов, условий и форм оказания медицинской помощи, за исключением лечебного питания, </w:t>
            </w:r>
            <w:r w:rsidR="00AB2917">
              <w:rPr>
                <w:sz w:val="22"/>
                <w:szCs w:val="22"/>
              </w:rPr>
              <w:br/>
            </w:r>
            <w:r w:rsidR="004D4E04" w:rsidRPr="004D4E04">
              <w:rPr>
                <w:sz w:val="22"/>
                <w:szCs w:val="22"/>
              </w:rPr>
              <w:t xml:space="preserve">в том числе специализированных продуктов лечебного питания (по желанию пациента), </w:t>
            </w:r>
            <w:r w:rsidR="00AB2917">
              <w:rPr>
                <w:sz w:val="22"/>
                <w:szCs w:val="22"/>
              </w:rPr>
              <w:br/>
            </w:r>
            <w:r w:rsidR="004D4E04" w:rsidRPr="004D4E04">
              <w:rPr>
                <w:sz w:val="22"/>
                <w:szCs w:val="22"/>
              </w:rPr>
              <w:t xml:space="preserve">и порядком обеспечения граждан в рамках оказания паллиативной медицинской помощи </w:t>
            </w:r>
            <w:r w:rsidR="00AB2917">
              <w:rPr>
                <w:sz w:val="22"/>
                <w:szCs w:val="22"/>
              </w:rPr>
              <w:br/>
            </w:r>
            <w:r w:rsidR="004D4E04" w:rsidRPr="004D4E04">
              <w:rPr>
                <w:sz w:val="22"/>
                <w:szCs w:val="22"/>
              </w:rPr>
              <w:t>для использования на дому медицинскими изделиями, предназначенными для поддержания</w:t>
            </w:r>
            <w:proofErr w:type="gramEnd"/>
            <w:r w:rsidR="004D4E04" w:rsidRPr="004D4E04">
              <w:rPr>
                <w:sz w:val="22"/>
                <w:szCs w:val="22"/>
              </w:rPr>
              <w:t xml:space="preserve"> функций органов и систем организма человека, </w:t>
            </w:r>
            <w:r w:rsidR="00AB2917">
              <w:rPr>
                <w:sz w:val="22"/>
                <w:szCs w:val="22"/>
              </w:rPr>
              <w:br/>
            </w:r>
            <w:r w:rsidR="004D4E04" w:rsidRPr="004D4E04">
              <w:rPr>
                <w:sz w:val="22"/>
                <w:szCs w:val="22"/>
              </w:rPr>
              <w:t>а также наркотическими лекарственными препаратами и психотропными лекарственными препаратами при посещениях на дому</w:t>
            </w:r>
            <w:r w:rsidR="00711B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0F252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изменений </w:t>
            </w:r>
            <w:r w:rsidR="0035359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Приложение </w:t>
            </w:r>
            <w:r w:rsidR="0035359F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1 </w:t>
            </w:r>
            <w:r w:rsidR="0035359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</w:t>
            </w:r>
            <w:r w:rsidRPr="005267FC">
              <w:rPr>
                <w:sz w:val="22"/>
                <w:szCs w:val="22"/>
              </w:rPr>
              <w:t>Закон</w:t>
            </w:r>
            <w:r>
              <w:rPr>
                <w:sz w:val="22"/>
                <w:szCs w:val="22"/>
              </w:rPr>
              <w:t>у</w:t>
            </w:r>
            <w:r w:rsidR="0035359F">
              <w:rPr>
                <w:sz w:val="22"/>
                <w:szCs w:val="22"/>
              </w:rPr>
              <w:t xml:space="preserve"> </w:t>
            </w:r>
            <w:r w:rsidRPr="004D4E04">
              <w:rPr>
                <w:sz w:val="22"/>
                <w:szCs w:val="22"/>
              </w:rPr>
              <w:t xml:space="preserve">Санкт-Петербурга </w:t>
            </w:r>
            <w:r w:rsidR="00793B4C" w:rsidRPr="004D4E04">
              <w:rPr>
                <w:sz w:val="22"/>
                <w:szCs w:val="22"/>
              </w:rPr>
              <w:br/>
            </w:r>
            <w:r w:rsidR="004D4E04" w:rsidRPr="004D4E04">
              <w:rPr>
                <w:sz w:val="22"/>
                <w:szCs w:val="22"/>
              </w:rPr>
              <w:t>от 16</w:t>
            </w:r>
            <w:r w:rsidRPr="004D4E04">
              <w:rPr>
                <w:sz w:val="22"/>
                <w:szCs w:val="22"/>
              </w:rPr>
              <w:t>.12.2019 № </w:t>
            </w:r>
            <w:r w:rsidR="004D4E04" w:rsidRPr="004D4E04">
              <w:rPr>
                <w:sz w:val="22"/>
                <w:szCs w:val="22"/>
              </w:rPr>
              <w:t>620-132</w:t>
            </w:r>
            <w:r w:rsidRPr="004D4E04">
              <w:rPr>
                <w:sz w:val="22"/>
                <w:szCs w:val="22"/>
              </w:rPr>
              <w:t xml:space="preserve"> </w:t>
            </w:r>
            <w:r w:rsidR="00793B4C" w:rsidRPr="004D4E04">
              <w:rPr>
                <w:sz w:val="22"/>
                <w:szCs w:val="22"/>
              </w:rPr>
              <w:br/>
            </w:r>
            <w:r w:rsidRPr="004D4E04">
              <w:rPr>
                <w:sz w:val="22"/>
                <w:szCs w:val="22"/>
              </w:rPr>
              <w:t>«О Территориальной программе государственных гарантий</w:t>
            </w:r>
            <w:r w:rsidRPr="005267FC">
              <w:rPr>
                <w:sz w:val="22"/>
                <w:szCs w:val="22"/>
              </w:rPr>
              <w:t xml:space="preserve"> бесплатного оказания гражданам медицинской п</w:t>
            </w:r>
            <w:r w:rsidR="00AB0219">
              <w:rPr>
                <w:sz w:val="22"/>
                <w:szCs w:val="22"/>
              </w:rPr>
              <w:t xml:space="preserve">омощи </w:t>
            </w:r>
            <w:r w:rsidR="000F2520">
              <w:rPr>
                <w:sz w:val="22"/>
                <w:szCs w:val="22"/>
              </w:rPr>
              <w:br/>
            </w:r>
            <w:r w:rsidR="00AB0219">
              <w:rPr>
                <w:sz w:val="22"/>
                <w:szCs w:val="22"/>
              </w:rPr>
              <w:t>в Санкт-Петербурге на 2021 год и на плановый период 2022 и 2023</w:t>
            </w:r>
            <w:r w:rsidRPr="005267FC">
              <w:rPr>
                <w:sz w:val="22"/>
                <w:szCs w:val="22"/>
              </w:rPr>
              <w:t xml:space="preserve"> годов</w:t>
            </w:r>
            <w:r>
              <w:rPr>
                <w:sz w:val="22"/>
                <w:szCs w:val="22"/>
              </w:rPr>
              <w:t xml:space="preserve">» </w:t>
            </w:r>
            <w:r w:rsidR="000F2520">
              <w:rPr>
                <w:sz w:val="22"/>
                <w:szCs w:val="22"/>
              </w:rPr>
              <w:t>(далее – Закон)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5645FA" w:rsidP="00564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DA49B9">
              <w:rPr>
                <w:sz w:val="22"/>
                <w:szCs w:val="22"/>
              </w:rPr>
              <w:t>ь 202</w:t>
            </w:r>
            <w:r w:rsidR="00AB2917">
              <w:rPr>
                <w:sz w:val="22"/>
                <w:szCs w:val="22"/>
              </w:rPr>
              <w:t>1</w:t>
            </w:r>
          </w:p>
        </w:tc>
      </w:tr>
      <w:tr w:rsidR="00793B4C" w:rsidRPr="00536B1C" w:rsidTr="000F25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536B1C" w:rsidRDefault="00793B4C" w:rsidP="00C44137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536B1C" w:rsidRDefault="00793B4C" w:rsidP="00C44137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536B1C" w:rsidRDefault="00793B4C" w:rsidP="00C44137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536B1C" w:rsidRDefault="00793B4C" w:rsidP="00C44137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DA49B9" w:rsidRPr="00536B1C" w:rsidTr="000F25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F54E5D" w:rsidRDefault="00DA49B9" w:rsidP="005645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35359F" w:rsidP="00F9041D">
            <w:pPr>
              <w:tabs>
                <w:tab w:val="left" w:pos="0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Дополнить </w:t>
            </w:r>
            <w:r w:rsidRPr="0035359F">
              <w:rPr>
                <w:sz w:val="22"/>
                <w:szCs w:val="22"/>
              </w:rPr>
              <w:t xml:space="preserve">Перечень лекарственных препаратов, отпускаемых населению в соответствии </w:t>
            </w:r>
            <w:r w:rsidRPr="0035359F">
              <w:rPr>
                <w:sz w:val="22"/>
                <w:szCs w:val="22"/>
              </w:rPr>
              <w:br/>
              <w:t>с Перечнем групп населения и категорий заболеваний, при амбулаторном лечении которых лекарственные средства и изделия медиц</w:t>
            </w:r>
            <w:r w:rsidR="004D4E04">
              <w:rPr>
                <w:sz w:val="22"/>
                <w:szCs w:val="22"/>
              </w:rPr>
              <w:t xml:space="preserve">инского назначения отпускаются </w:t>
            </w:r>
            <w:r w:rsidRPr="0035359F">
              <w:rPr>
                <w:sz w:val="22"/>
                <w:szCs w:val="22"/>
              </w:rPr>
              <w:t xml:space="preserve">по рецептам врачей бесплатно, </w:t>
            </w:r>
            <w:r w:rsidR="00F9041D" w:rsidRPr="00D51D32">
              <w:rPr>
                <w:sz w:val="22"/>
                <w:szCs w:val="22"/>
                <w:highlight w:val="yellow"/>
              </w:rPr>
              <w:t xml:space="preserve">61 </w:t>
            </w:r>
            <w:r w:rsidRPr="00D51D32">
              <w:rPr>
                <w:sz w:val="22"/>
                <w:szCs w:val="22"/>
                <w:highlight w:val="yellow"/>
              </w:rPr>
              <w:t>наименовани</w:t>
            </w:r>
            <w:r w:rsidR="00F9041D" w:rsidRPr="00D51D32">
              <w:rPr>
                <w:sz w:val="22"/>
                <w:szCs w:val="22"/>
                <w:highlight w:val="yellow"/>
              </w:rPr>
              <w:t>ем</w:t>
            </w:r>
            <w:r w:rsidRPr="0035359F">
              <w:rPr>
                <w:sz w:val="22"/>
                <w:szCs w:val="22"/>
              </w:rPr>
              <w:t xml:space="preserve"> лекарственных препаратов из Перечня жизненно необходимых и важнейших лекарственных препаратов для</w:t>
            </w:r>
            <w:r w:rsidR="004D4E04">
              <w:rPr>
                <w:sz w:val="22"/>
                <w:szCs w:val="22"/>
              </w:rPr>
              <w:t> медицинского применения</w:t>
            </w:r>
            <w:r w:rsidRPr="0035359F">
              <w:rPr>
                <w:sz w:val="22"/>
                <w:szCs w:val="22"/>
              </w:rPr>
              <w:t>, утвержденного распоряжением Правительства Российской Фе</w:t>
            </w:r>
            <w:r w:rsidR="004D4E04">
              <w:rPr>
                <w:sz w:val="22"/>
                <w:szCs w:val="22"/>
              </w:rPr>
              <w:t>дерации от 12.10.2019 № 2406-р, за</w:t>
            </w:r>
            <w:r w:rsidR="004D4E04" w:rsidRPr="004D4E04">
              <w:rPr>
                <w:sz w:val="22"/>
                <w:szCs w:val="22"/>
              </w:rPr>
              <w:t xml:space="preserve"> исключением лекарственных препаратов, используемых исключительно в</w:t>
            </w:r>
            <w:proofErr w:type="gramEnd"/>
            <w:r w:rsidR="004D4E04" w:rsidRPr="004D4E04">
              <w:rPr>
                <w:sz w:val="22"/>
                <w:szCs w:val="22"/>
              </w:rPr>
              <w:t xml:space="preserve"> стационарных </w:t>
            </w:r>
            <w:proofErr w:type="gramStart"/>
            <w:r w:rsidR="004D4E04" w:rsidRPr="004D4E04">
              <w:rPr>
                <w:sz w:val="22"/>
                <w:szCs w:val="22"/>
              </w:rPr>
              <w:t>условиях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793B4C">
            <w:pPr>
              <w:jc w:val="left"/>
              <w:rPr>
                <w:sz w:val="22"/>
                <w:szCs w:val="22"/>
              </w:rPr>
            </w:pPr>
            <w:r w:rsidRPr="00FB10BF">
              <w:rPr>
                <w:bCs/>
                <w:sz w:val="22"/>
                <w:szCs w:val="22"/>
              </w:rPr>
              <w:t xml:space="preserve">Внесение изменений </w:t>
            </w:r>
            <w:r w:rsidR="00793B4C">
              <w:rPr>
                <w:bCs/>
                <w:sz w:val="22"/>
                <w:szCs w:val="22"/>
              </w:rPr>
              <w:br/>
            </w:r>
            <w:r w:rsidRPr="00FB10BF">
              <w:rPr>
                <w:bCs/>
                <w:sz w:val="22"/>
                <w:szCs w:val="22"/>
              </w:rPr>
              <w:t>в приложение № 2 к </w:t>
            </w:r>
            <w:r>
              <w:rPr>
                <w:bCs/>
                <w:sz w:val="22"/>
                <w:szCs w:val="22"/>
              </w:rPr>
              <w:t>Т</w:t>
            </w:r>
            <w:r w:rsidRPr="00FB10BF">
              <w:rPr>
                <w:bCs/>
                <w:sz w:val="22"/>
                <w:szCs w:val="22"/>
              </w:rPr>
              <w:t>ерриториальной программе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5645FA" w:rsidP="00564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DA49B9">
              <w:rPr>
                <w:sz w:val="22"/>
                <w:szCs w:val="22"/>
              </w:rPr>
              <w:t>ь 202</w:t>
            </w:r>
            <w:r w:rsidR="00AB2917">
              <w:rPr>
                <w:sz w:val="22"/>
                <w:szCs w:val="22"/>
              </w:rPr>
              <w:t>1</w:t>
            </w:r>
          </w:p>
        </w:tc>
      </w:tr>
      <w:tr w:rsidR="00DA49B9" w:rsidRPr="00536B1C" w:rsidTr="000F252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814BBB" w:rsidP="005645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2917">
              <w:rPr>
                <w:sz w:val="22"/>
                <w:szCs w:val="22"/>
              </w:rPr>
              <w:t>.</w:t>
            </w:r>
          </w:p>
          <w:p w:rsidR="000F2520" w:rsidRDefault="000F2520" w:rsidP="005645FA">
            <w:pPr>
              <w:jc w:val="left"/>
              <w:rPr>
                <w:sz w:val="22"/>
                <w:szCs w:val="22"/>
              </w:rPr>
            </w:pPr>
          </w:p>
          <w:p w:rsidR="000F2520" w:rsidRDefault="000F2520" w:rsidP="005645FA">
            <w:pPr>
              <w:jc w:val="left"/>
              <w:rPr>
                <w:sz w:val="22"/>
                <w:szCs w:val="22"/>
              </w:rPr>
            </w:pPr>
          </w:p>
          <w:p w:rsidR="000F2520" w:rsidRPr="00F54E5D" w:rsidRDefault="000F2520" w:rsidP="005645F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C73257" w:rsidP="00AB2917">
            <w:pPr>
              <w:pStyle w:val="ConsPlusTitle"/>
              <w:rPr>
                <w:szCs w:val="22"/>
              </w:rPr>
            </w:pPr>
            <w:proofErr w:type="gramStart"/>
            <w:r w:rsidRPr="00C73257">
              <w:rPr>
                <w:rFonts w:ascii="Times New Roman" w:hAnsi="Times New Roman" w:cs="Times New Roman"/>
                <w:b w:val="0"/>
                <w:szCs w:val="22"/>
              </w:rPr>
              <w:t>Привести П</w:t>
            </w:r>
            <w:r w:rsidR="00814BBB"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еречень медицинских организаций, участвующих в реализации территориальной программы, в том числе территориальной программы </w:t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>обязательного медицинского страхования</w:t>
            </w:r>
            <w:r w:rsidR="00814BBB"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, с указанием медицинских организаций, проводящих профилактические медицинские осмотры,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br/>
            </w:r>
            <w:r w:rsidR="00814BBB"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в том числе в рамках диспансеризации </w:t>
            </w:r>
            <w:r w:rsidR="00AB2917">
              <w:rPr>
                <w:rFonts w:ascii="Times New Roman" w:hAnsi="Times New Roman" w:cs="Times New Roman"/>
                <w:b w:val="0"/>
                <w:szCs w:val="22"/>
              </w:rPr>
              <w:br/>
            </w:r>
            <w:r w:rsidR="00814BBB"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в соответствие с приложением № 3 к </w:t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>письму Министерства здравоохранения Российской Федерации о направлении разъяснений по вопросам формирования и экономического обоснования территориальных программ государственных гарантий бесплатного оказания гражданам медицинской помощи</w:t>
            </w:r>
            <w:proofErr w:type="gramEnd"/>
            <w:r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 на 2021 год</w:t>
            </w:r>
            <w:r>
              <w:rPr>
                <w:rFonts w:ascii="Times New Roman" w:hAnsi="Times New Roman" w:cs="Times New Roman"/>
                <w:b w:val="0"/>
                <w:szCs w:val="22"/>
              </w:rPr>
              <w:br/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>от 31.12.2020</w:t>
            </w:r>
            <w:r w:rsidR="00AB2917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r w:rsidRPr="00C73257">
              <w:rPr>
                <w:rFonts w:ascii="Times New Roman" w:hAnsi="Times New Roman" w:cs="Times New Roman"/>
                <w:b w:val="0"/>
                <w:szCs w:val="22"/>
              </w:rPr>
              <w:t xml:space="preserve">№ 11-7/И/2-20700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C73257" w:rsidP="00793B4C">
            <w:pPr>
              <w:jc w:val="left"/>
              <w:rPr>
                <w:sz w:val="22"/>
                <w:szCs w:val="22"/>
              </w:rPr>
            </w:pPr>
            <w:r w:rsidRPr="00FB10BF">
              <w:rPr>
                <w:bCs/>
                <w:sz w:val="22"/>
                <w:szCs w:val="22"/>
              </w:rPr>
              <w:t xml:space="preserve">Внесение изменений </w:t>
            </w:r>
            <w:r>
              <w:rPr>
                <w:bCs/>
                <w:sz w:val="22"/>
                <w:szCs w:val="22"/>
              </w:rPr>
              <w:br/>
              <w:t>в приложение № 1</w:t>
            </w:r>
            <w:r w:rsidRPr="00FB10BF">
              <w:rPr>
                <w:bCs/>
                <w:sz w:val="22"/>
                <w:szCs w:val="22"/>
              </w:rPr>
              <w:t xml:space="preserve"> к </w:t>
            </w:r>
            <w:r>
              <w:rPr>
                <w:bCs/>
                <w:sz w:val="22"/>
                <w:szCs w:val="22"/>
              </w:rPr>
              <w:t>Т</w:t>
            </w:r>
            <w:r w:rsidRPr="00FB10BF">
              <w:rPr>
                <w:bCs/>
                <w:sz w:val="22"/>
                <w:szCs w:val="22"/>
              </w:rPr>
              <w:t>ерриториальной программе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AB2917" w:rsidP="00564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 2021</w:t>
            </w:r>
          </w:p>
        </w:tc>
      </w:tr>
      <w:tr w:rsidR="000F2520" w:rsidRPr="00536B1C" w:rsidTr="000F252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20" w:rsidRDefault="000F2520" w:rsidP="005645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20" w:rsidRPr="00C73257" w:rsidRDefault="000F2520" w:rsidP="000F2520">
            <w:pPr>
              <w:autoSpaceDE w:val="0"/>
              <w:autoSpaceDN w:val="0"/>
              <w:adjustRightInd w:val="0"/>
              <w:jc w:val="left"/>
              <w:rPr>
                <w:b/>
                <w:szCs w:val="22"/>
              </w:rPr>
            </w:pPr>
            <w:r w:rsidRPr="000F2520">
              <w:rPr>
                <w:sz w:val="22"/>
                <w:szCs w:val="22"/>
              </w:rPr>
              <w:t xml:space="preserve">Дополнить </w:t>
            </w:r>
            <w:r>
              <w:rPr>
                <w:sz w:val="22"/>
                <w:szCs w:val="22"/>
              </w:rPr>
              <w:t xml:space="preserve">текстовую часть </w:t>
            </w:r>
            <w:r w:rsidRPr="000F2520">
              <w:rPr>
                <w:sz w:val="22"/>
                <w:szCs w:val="22"/>
              </w:rPr>
              <w:t>Территориальн</w:t>
            </w:r>
            <w:r>
              <w:rPr>
                <w:sz w:val="22"/>
                <w:szCs w:val="22"/>
              </w:rPr>
              <w:t>ой программы</w:t>
            </w:r>
            <w:r w:rsidRPr="000F2520">
              <w:rPr>
                <w:sz w:val="22"/>
                <w:szCs w:val="22"/>
              </w:rPr>
              <w:t xml:space="preserve"> прогнозными объемами специализированной, в том числе высокотехнологичной, медицинской помощи </w:t>
            </w:r>
            <w:r>
              <w:rPr>
                <w:sz w:val="22"/>
                <w:szCs w:val="22"/>
              </w:rPr>
              <w:br/>
            </w:r>
            <w:r w:rsidRPr="000F2520">
              <w:rPr>
                <w:sz w:val="22"/>
                <w:szCs w:val="22"/>
              </w:rPr>
              <w:t xml:space="preserve">в стационарных условиях и в условиях дневных стационаров, оказываемой федеральными медицинскими организациями, в соответствии </w:t>
            </w:r>
            <w:r>
              <w:rPr>
                <w:sz w:val="22"/>
                <w:szCs w:val="22"/>
              </w:rPr>
              <w:br/>
            </w:r>
            <w:r w:rsidRPr="000F2520">
              <w:rPr>
                <w:sz w:val="22"/>
                <w:szCs w:val="22"/>
              </w:rPr>
              <w:t>с нормативами</w:t>
            </w:r>
            <w:r>
              <w:rPr>
                <w:sz w:val="22"/>
                <w:szCs w:val="22"/>
              </w:rPr>
              <w:t xml:space="preserve">, </w:t>
            </w:r>
            <w:r w:rsidRPr="000F2520">
              <w:rPr>
                <w:sz w:val="22"/>
                <w:szCs w:val="22"/>
              </w:rPr>
              <w:t xml:space="preserve"> установленными Программой государственных гарантий бесплатного оказания гражданам медицинской помощи на 2021 год </w:t>
            </w:r>
            <w:r>
              <w:rPr>
                <w:sz w:val="22"/>
                <w:szCs w:val="22"/>
              </w:rPr>
              <w:br/>
            </w:r>
            <w:r w:rsidRPr="000F2520">
              <w:rPr>
                <w:sz w:val="22"/>
                <w:szCs w:val="22"/>
              </w:rPr>
              <w:t>и на плановый период 2022 и 2023 годов Программой на 2021 год, утвержденной постановлением Правительства Российской Федерации  от 28.12.2020 № 2299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20" w:rsidRPr="00FB10BF" w:rsidRDefault="000F2520" w:rsidP="00793B4C">
            <w:pPr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изменений </w:t>
            </w:r>
            <w:r>
              <w:rPr>
                <w:sz w:val="22"/>
                <w:szCs w:val="22"/>
              </w:rPr>
              <w:br/>
              <w:t xml:space="preserve">в Приложение № 1 </w:t>
            </w:r>
            <w:r>
              <w:rPr>
                <w:sz w:val="22"/>
                <w:szCs w:val="22"/>
              </w:rPr>
              <w:br/>
              <w:t xml:space="preserve">к </w:t>
            </w:r>
            <w:r w:rsidRPr="005267FC">
              <w:rPr>
                <w:sz w:val="22"/>
                <w:szCs w:val="22"/>
              </w:rPr>
              <w:t>Закон</w:t>
            </w:r>
            <w:r>
              <w:rPr>
                <w:sz w:val="22"/>
                <w:szCs w:val="22"/>
              </w:rPr>
              <w:t>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20" w:rsidRDefault="000F2520" w:rsidP="00564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 2021</w:t>
            </w:r>
          </w:p>
        </w:tc>
      </w:tr>
      <w:tr w:rsidR="00D51D32" w:rsidRPr="00536B1C" w:rsidTr="000F252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32" w:rsidRPr="00D51D32" w:rsidRDefault="00D51D32" w:rsidP="005645FA">
            <w:pPr>
              <w:jc w:val="left"/>
              <w:rPr>
                <w:sz w:val="22"/>
                <w:szCs w:val="22"/>
                <w:highlight w:val="yellow"/>
              </w:rPr>
            </w:pPr>
            <w:r w:rsidRPr="00D51D32">
              <w:rPr>
                <w:sz w:val="22"/>
                <w:szCs w:val="22"/>
                <w:highlight w:val="yellow"/>
              </w:rPr>
              <w:t xml:space="preserve">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32" w:rsidRPr="00D51D32" w:rsidRDefault="00D51D32" w:rsidP="000F2520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  <w:highlight w:val="yellow"/>
              </w:rPr>
            </w:pPr>
            <w:r w:rsidRPr="00D51D32">
              <w:rPr>
                <w:sz w:val="22"/>
                <w:szCs w:val="22"/>
                <w:highlight w:val="yellow"/>
              </w:rPr>
              <w:t xml:space="preserve">Дополнить </w:t>
            </w:r>
            <w:r w:rsidRPr="00D51D32">
              <w:rPr>
                <w:sz w:val="22"/>
                <w:szCs w:val="22"/>
                <w:highlight w:val="yellow"/>
              </w:rPr>
              <w:t>текстовую часть Территориальной программы</w:t>
            </w:r>
            <w:r w:rsidRPr="00D51D32">
              <w:rPr>
                <w:sz w:val="22"/>
                <w:szCs w:val="22"/>
                <w:highlight w:val="yellow"/>
              </w:rPr>
              <w:t xml:space="preserve"> в соответствии с замечаниями Федерального фонда обязательного медицинского страхования от 23.04.2021 № 00-10-30-3-06/2254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32" w:rsidRPr="00D51D32" w:rsidRDefault="00D51D32" w:rsidP="00616C4B">
            <w:pPr>
              <w:jc w:val="left"/>
              <w:rPr>
                <w:bCs/>
                <w:sz w:val="22"/>
                <w:szCs w:val="22"/>
                <w:highlight w:val="yellow"/>
              </w:rPr>
            </w:pPr>
            <w:r w:rsidRPr="00D51D32">
              <w:rPr>
                <w:sz w:val="22"/>
                <w:szCs w:val="22"/>
                <w:highlight w:val="yellow"/>
              </w:rPr>
              <w:t xml:space="preserve">Внесение изменений </w:t>
            </w:r>
            <w:r w:rsidRPr="00D51D32">
              <w:rPr>
                <w:sz w:val="22"/>
                <w:szCs w:val="22"/>
                <w:highlight w:val="yellow"/>
              </w:rPr>
              <w:br/>
              <w:t xml:space="preserve">в Приложение № 1 </w:t>
            </w:r>
            <w:r w:rsidRPr="00D51D32">
              <w:rPr>
                <w:sz w:val="22"/>
                <w:szCs w:val="22"/>
                <w:highlight w:val="yellow"/>
              </w:rPr>
              <w:br/>
              <w:t>к Закону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32" w:rsidRPr="00D51D32" w:rsidRDefault="00D51D32" w:rsidP="00616C4B">
            <w:pPr>
              <w:jc w:val="center"/>
              <w:rPr>
                <w:sz w:val="22"/>
                <w:szCs w:val="22"/>
                <w:highlight w:val="yellow"/>
              </w:rPr>
            </w:pPr>
            <w:r w:rsidRPr="00D51D32">
              <w:rPr>
                <w:sz w:val="22"/>
                <w:szCs w:val="22"/>
                <w:highlight w:val="yellow"/>
              </w:rPr>
              <w:t>Июль 2021</w:t>
            </w:r>
            <w:bookmarkStart w:id="9" w:name="_GoBack"/>
            <w:bookmarkEnd w:id="9"/>
          </w:p>
        </w:tc>
      </w:tr>
    </w:tbl>
    <w:p w:rsidR="00074982" w:rsidRPr="00397E56" w:rsidRDefault="00074982" w:rsidP="00C30C1C">
      <w:pPr>
        <w:jc w:val="left"/>
        <w:rPr>
          <w:b/>
          <w:sz w:val="28"/>
          <w:szCs w:val="28"/>
        </w:rPr>
      </w:pPr>
    </w:p>
    <w:p w:rsidR="000F2520" w:rsidRPr="00397E56" w:rsidRDefault="000F2520">
      <w:pPr>
        <w:jc w:val="left"/>
        <w:rPr>
          <w:b/>
          <w:sz w:val="28"/>
          <w:szCs w:val="28"/>
        </w:rPr>
      </w:pPr>
    </w:p>
    <w:sectPr w:rsidR="000F2520" w:rsidRPr="00397E56" w:rsidSect="00F94794">
      <w:headerReference w:type="default" r:id="rId27"/>
      <w:pgSz w:w="11907" w:h="16840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6C0" w:rsidRDefault="009306C0" w:rsidP="00E759CF">
      <w:r>
        <w:separator/>
      </w:r>
    </w:p>
  </w:endnote>
  <w:endnote w:type="continuationSeparator" w:id="0">
    <w:p w:rsidR="009306C0" w:rsidRDefault="009306C0" w:rsidP="00E7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6C0" w:rsidRDefault="009306C0" w:rsidP="00E759CF">
      <w:r>
        <w:separator/>
      </w:r>
    </w:p>
  </w:footnote>
  <w:footnote w:type="continuationSeparator" w:id="0">
    <w:p w:rsidR="009306C0" w:rsidRDefault="009306C0" w:rsidP="00E7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264235"/>
      <w:docPartObj>
        <w:docPartGallery w:val="Page Numbers (Top of Page)"/>
        <w:docPartUnique/>
      </w:docPartObj>
    </w:sdtPr>
    <w:sdtEndPr/>
    <w:sdtContent>
      <w:p w:rsidR="008E0CE1" w:rsidRDefault="008E0C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D32" w:rsidRPr="00D51D32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91A54"/>
    <w:multiLevelType w:val="hybridMultilevel"/>
    <w:tmpl w:val="B5CA8BBA"/>
    <w:lvl w:ilvl="0" w:tplc="5C48A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657355"/>
    <w:multiLevelType w:val="multilevel"/>
    <w:tmpl w:val="18548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75110C"/>
    <w:multiLevelType w:val="hybridMultilevel"/>
    <w:tmpl w:val="CC06781C"/>
    <w:lvl w:ilvl="0" w:tplc="68841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F7414"/>
    <w:multiLevelType w:val="hybridMultilevel"/>
    <w:tmpl w:val="E7CAACA8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A7"/>
    <w:rsid w:val="000159F5"/>
    <w:rsid w:val="00016C6A"/>
    <w:rsid w:val="00036596"/>
    <w:rsid w:val="00036740"/>
    <w:rsid w:val="00053249"/>
    <w:rsid w:val="000668DF"/>
    <w:rsid w:val="00070D9F"/>
    <w:rsid w:val="00074982"/>
    <w:rsid w:val="00076790"/>
    <w:rsid w:val="00080CA5"/>
    <w:rsid w:val="00083106"/>
    <w:rsid w:val="000859C8"/>
    <w:rsid w:val="00087B29"/>
    <w:rsid w:val="0009102A"/>
    <w:rsid w:val="00094478"/>
    <w:rsid w:val="00097BCE"/>
    <w:rsid w:val="000A02E8"/>
    <w:rsid w:val="000A7FA9"/>
    <w:rsid w:val="000B4DB9"/>
    <w:rsid w:val="000B5BB5"/>
    <w:rsid w:val="000C3729"/>
    <w:rsid w:val="000D230C"/>
    <w:rsid w:val="000D2763"/>
    <w:rsid w:val="000D4AD3"/>
    <w:rsid w:val="000E5F16"/>
    <w:rsid w:val="000F2520"/>
    <w:rsid w:val="000F789B"/>
    <w:rsid w:val="00102C71"/>
    <w:rsid w:val="0011278E"/>
    <w:rsid w:val="001216A2"/>
    <w:rsid w:val="00123EBD"/>
    <w:rsid w:val="00126CFA"/>
    <w:rsid w:val="00134A52"/>
    <w:rsid w:val="00135462"/>
    <w:rsid w:val="0013696A"/>
    <w:rsid w:val="00137F8D"/>
    <w:rsid w:val="001433DE"/>
    <w:rsid w:val="0015067A"/>
    <w:rsid w:val="00151ED1"/>
    <w:rsid w:val="00152694"/>
    <w:rsid w:val="00154D5E"/>
    <w:rsid w:val="00156035"/>
    <w:rsid w:val="001624AB"/>
    <w:rsid w:val="001770D9"/>
    <w:rsid w:val="00180D9C"/>
    <w:rsid w:val="00182A96"/>
    <w:rsid w:val="00190E68"/>
    <w:rsid w:val="00191193"/>
    <w:rsid w:val="001919C1"/>
    <w:rsid w:val="001964AE"/>
    <w:rsid w:val="001A020F"/>
    <w:rsid w:val="001A15A5"/>
    <w:rsid w:val="001A3570"/>
    <w:rsid w:val="001A49E9"/>
    <w:rsid w:val="001A6823"/>
    <w:rsid w:val="001A775F"/>
    <w:rsid w:val="001B207C"/>
    <w:rsid w:val="001B7197"/>
    <w:rsid w:val="001C357F"/>
    <w:rsid w:val="001D422B"/>
    <w:rsid w:val="001D5676"/>
    <w:rsid w:val="001D7543"/>
    <w:rsid w:val="001D7C80"/>
    <w:rsid w:val="001F2323"/>
    <w:rsid w:val="001F2B0F"/>
    <w:rsid w:val="002030E6"/>
    <w:rsid w:val="002053D0"/>
    <w:rsid w:val="002065DD"/>
    <w:rsid w:val="00222699"/>
    <w:rsid w:val="00224233"/>
    <w:rsid w:val="002324C2"/>
    <w:rsid w:val="00236ECD"/>
    <w:rsid w:val="00240AF5"/>
    <w:rsid w:val="00242D20"/>
    <w:rsid w:val="002549C2"/>
    <w:rsid w:val="00274A53"/>
    <w:rsid w:val="00277EDC"/>
    <w:rsid w:val="00282ABA"/>
    <w:rsid w:val="00283EE5"/>
    <w:rsid w:val="00291D40"/>
    <w:rsid w:val="002A35F1"/>
    <w:rsid w:val="002B35EA"/>
    <w:rsid w:val="002B70FF"/>
    <w:rsid w:val="002C1ED3"/>
    <w:rsid w:val="002C4006"/>
    <w:rsid w:val="002C46C5"/>
    <w:rsid w:val="002C6826"/>
    <w:rsid w:val="002F410A"/>
    <w:rsid w:val="002F5C57"/>
    <w:rsid w:val="002F7651"/>
    <w:rsid w:val="00301F7B"/>
    <w:rsid w:val="00304438"/>
    <w:rsid w:val="00305744"/>
    <w:rsid w:val="003253E2"/>
    <w:rsid w:val="00327DC9"/>
    <w:rsid w:val="003375E1"/>
    <w:rsid w:val="00341E2D"/>
    <w:rsid w:val="0035359F"/>
    <w:rsid w:val="00356836"/>
    <w:rsid w:val="00372F7F"/>
    <w:rsid w:val="003840B3"/>
    <w:rsid w:val="003864B9"/>
    <w:rsid w:val="00391065"/>
    <w:rsid w:val="003914F5"/>
    <w:rsid w:val="00397E56"/>
    <w:rsid w:val="003A1B9A"/>
    <w:rsid w:val="003A7DC3"/>
    <w:rsid w:val="003C3D48"/>
    <w:rsid w:val="003F0ECA"/>
    <w:rsid w:val="003F6745"/>
    <w:rsid w:val="003F763E"/>
    <w:rsid w:val="0040289A"/>
    <w:rsid w:val="00413238"/>
    <w:rsid w:val="00423E76"/>
    <w:rsid w:val="00436CA8"/>
    <w:rsid w:val="00437B36"/>
    <w:rsid w:val="00444FBF"/>
    <w:rsid w:val="00451B8D"/>
    <w:rsid w:val="00453135"/>
    <w:rsid w:val="004736D1"/>
    <w:rsid w:val="0047686D"/>
    <w:rsid w:val="0048100B"/>
    <w:rsid w:val="00485DA0"/>
    <w:rsid w:val="00486D80"/>
    <w:rsid w:val="004A1560"/>
    <w:rsid w:val="004A3D90"/>
    <w:rsid w:val="004B1BBD"/>
    <w:rsid w:val="004B7898"/>
    <w:rsid w:val="004B7D40"/>
    <w:rsid w:val="004C686D"/>
    <w:rsid w:val="004C771F"/>
    <w:rsid w:val="004D047F"/>
    <w:rsid w:val="004D48AB"/>
    <w:rsid w:val="004D4E04"/>
    <w:rsid w:val="004F3C0A"/>
    <w:rsid w:val="004F7DD1"/>
    <w:rsid w:val="005018DD"/>
    <w:rsid w:val="00503698"/>
    <w:rsid w:val="005044F0"/>
    <w:rsid w:val="00510230"/>
    <w:rsid w:val="005168AF"/>
    <w:rsid w:val="0052135A"/>
    <w:rsid w:val="0052266D"/>
    <w:rsid w:val="00523B28"/>
    <w:rsid w:val="00524469"/>
    <w:rsid w:val="0052457D"/>
    <w:rsid w:val="005262A3"/>
    <w:rsid w:val="00526482"/>
    <w:rsid w:val="00526B7F"/>
    <w:rsid w:val="00531E60"/>
    <w:rsid w:val="00534F70"/>
    <w:rsid w:val="00536B1C"/>
    <w:rsid w:val="00542D18"/>
    <w:rsid w:val="00562656"/>
    <w:rsid w:val="005645FA"/>
    <w:rsid w:val="00572BE1"/>
    <w:rsid w:val="00576C81"/>
    <w:rsid w:val="005823EC"/>
    <w:rsid w:val="00582B11"/>
    <w:rsid w:val="005848AD"/>
    <w:rsid w:val="00584DE6"/>
    <w:rsid w:val="005A2E07"/>
    <w:rsid w:val="005A50D7"/>
    <w:rsid w:val="005B4688"/>
    <w:rsid w:val="005C1747"/>
    <w:rsid w:val="005C43C5"/>
    <w:rsid w:val="005D3860"/>
    <w:rsid w:val="005D53C9"/>
    <w:rsid w:val="005F5D03"/>
    <w:rsid w:val="00602937"/>
    <w:rsid w:val="0060366A"/>
    <w:rsid w:val="00604320"/>
    <w:rsid w:val="006046E9"/>
    <w:rsid w:val="00610275"/>
    <w:rsid w:val="006110AE"/>
    <w:rsid w:val="00613A7A"/>
    <w:rsid w:val="00613E5F"/>
    <w:rsid w:val="00623997"/>
    <w:rsid w:val="006303CE"/>
    <w:rsid w:val="00631C96"/>
    <w:rsid w:val="00637193"/>
    <w:rsid w:val="0064067E"/>
    <w:rsid w:val="0064276F"/>
    <w:rsid w:val="006706D1"/>
    <w:rsid w:val="0067365F"/>
    <w:rsid w:val="00690A01"/>
    <w:rsid w:val="00694207"/>
    <w:rsid w:val="006A5B3A"/>
    <w:rsid w:val="006B04F9"/>
    <w:rsid w:val="006B30D4"/>
    <w:rsid w:val="006B60AA"/>
    <w:rsid w:val="006D0115"/>
    <w:rsid w:val="006D457A"/>
    <w:rsid w:val="006D45E1"/>
    <w:rsid w:val="006E1B9C"/>
    <w:rsid w:val="006E1E1C"/>
    <w:rsid w:val="006E280A"/>
    <w:rsid w:val="006E6896"/>
    <w:rsid w:val="00703248"/>
    <w:rsid w:val="007041E9"/>
    <w:rsid w:val="00705056"/>
    <w:rsid w:val="00707E61"/>
    <w:rsid w:val="00710615"/>
    <w:rsid w:val="00711348"/>
    <w:rsid w:val="00711B16"/>
    <w:rsid w:val="007133AA"/>
    <w:rsid w:val="00716506"/>
    <w:rsid w:val="00727145"/>
    <w:rsid w:val="0073682B"/>
    <w:rsid w:val="00780F7D"/>
    <w:rsid w:val="00784883"/>
    <w:rsid w:val="00793B4C"/>
    <w:rsid w:val="007953CB"/>
    <w:rsid w:val="007A4283"/>
    <w:rsid w:val="007B147E"/>
    <w:rsid w:val="007B5334"/>
    <w:rsid w:val="007C45B0"/>
    <w:rsid w:val="007F1231"/>
    <w:rsid w:val="007F18DA"/>
    <w:rsid w:val="007F5105"/>
    <w:rsid w:val="0080035E"/>
    <w:rsid w:val="00814BBB"/>
    <w:rsid w:val="00823522"/>
    <w:rsid w:val="00841DC2"/>
    <w:rsid w:val="00860756"/>
    <w:rsid w:val="00861981"/>
    <w:rsid w:val="0088332C"/>
    <w:rsid w:val="00887A8B"/>
    <w:rsid w:val="008A2D53"/>
    <w:rsid w:val="008A7C68"/>
    <w:rsid w:val="008B15E2"/>
    <w:rsid w:val="008B7712"/>
    <w:rsid w:val="008D1600"/>
    <w:rsid w:val="008E0B43"/>
    <w:rsid w:val="008E0CE1"/>
    <w:rsid w:val="008F1B6C"/>
    <w:rsid w:val="008F53F9"/>
    <w:rsid w:val="0090551C"/>
    <w:rsid w:val="00914A79"/>
    <w:rsid w:val="00914AD4"/>
    <w:rsid w:val="00921681"/>
    <w:rsid w:val="00924A33"/>
    <w:rsid w:val="00924CEF"/>
    <w:rsid w:val="009306C0"/>
    <w:rsid w:val="00934903"/>
    <w:rsid w:val="009410C4"/>
    <w:rsid w:val="00946449"/>
    <w:rsid w:val="00951D32"/>
    <w:rsid w:val="00956AE5"/>
    <w:rsid w:val="00960A13"/>
    <w:rsid w:val="00982021"/>
    <w:rsid w:val="0098452D"/>
    <w:rsid w:val="00990FAA"/>
    <w:rsid w:val="00991056"/>
    <w:rsid w:val="009931C7"/>
    <w:rsid w:val="009972D5"/>
    <w:rsid w:val="00997F42"/>
    <w:rsid w:val="009A27A1"/>
    <w:rsid w:val="009A4402"/>
    <w:rsid w:val="009B6B00"/>
    <w:rsid w:val="009B724D"/>
    <w:rsid w:val="009C1F61"/>
    <w:rsid w:val="009C2D78"/>
    <w:rsid w:val="009E0921"/>
    <w:rsid w:val="009E23A3"/>
    <w:rsid w:val="009E2F7C"/>
    <w:rsid w:val="009E4092"/>
    <w:rsid w:val="009E672A"/>
    <w:rsid w:val="009E7A17"/>
    <w:rsid w:val="009E7FBC"/>
    <w:rsid w:val="009F656A"/>
    <w:rsid w:val="00A01AC8"/>
    <w:rsid w:val="00A03D45"/>
    <w:rsid w:val="00A117ED"/>
    <w:rsid w:val="00A22483"/>
    <w:rsid w:val="00A2251F"/>
    <w:rsid w:val="00A22F59"/>
    <w:rsid w:val="00A2761F"/>
    <w:rsid w:val="00A400D5"/>
    <w:rsid w:val="00A45C39"/>
    <w:rsid w:val="00A540DE"/>
    <w:rsid w:val="00A6459C"/>
    <w:rsid w:val="00A738D4"/>
    <w:rsid w:val="00A84FCB"/>
    <w:rsid w:val="00A868B8"/>
    <w:rsid w:val="00A93DE7"/>
    <w:rsid w:val="00A97145"/>
    <w:rsid w:val="00AA08E4"/>
    <w:rsid w:val="00AA3586"/>
    <w:rsid w:val="00AB0219"/>
    <w:rsid w:val="00AB2917"/>
    <w:rsid w:val="00AC455B"/>
    <w:rsid w:val="00AD1A6F"/>
    <w:rsid w:val="00AD3CE2"/>
    <w:rsid w:val="00AE4B36"/>
    <w:rsid w:val="00B00932"/>
    <w:rsid w:val="00B07B6D"/>
    <w:rsid w:val="00B07E50"/>
    <w:rsid w:val="00B13A46"/>
    <w:rsid w:val="00B21388"/>
    <w:rsid w:val="00B232B8"/>
    <w:rsid w:val="00B42DCB"/>
    <w:rsid w:val="00B4413B"/>
    <w:rsid w:val="00B56BE7"/>
    <w:rsid w:val="00B6048F"/>
    <w:rsid w:val="00B60B92"/>
    <w:rsid w:val="00B62177"/>
    <w:rsid w:val="00B62440"/>
    <w:rsid w:val="00B722D8"/>
    <w:rsid w:val="00B74C84"/>
    <w:rsid w:val="00B80118"/>
    <w:rsid w:val="00B805B8"/>
    <w:rsid w:val="00B818E7"/>
    <w:rsid w:val="00B90F65"/>
    <w:rsid w:val="00B9120E"/>
    <w:rsid w:val="00BA5152"/>
    <w:rsid w:val="00BA7D3A"/>
    <w:rsid w:val="00BC75EE"/>
    <w:rsid w:val="00BD1F3C"/>
    <w:rsid w:val="00BD68E8"/>
    <w:rsid w:val="00BE30A0"/>
    <w:rsid w:val="00BE3E69"/>
    <w:rsid w:val="00BE415D"/>
    <w:rsid w:val="00BE654E"/>
    <w:rsid w:val="00BF1E76"/>
    <w:rsid w:val="00BF524F"/>
    <w:rsid w:val="00C12B88"/>
    <w:rsid w:val="00C13A46"/>
    <w:rsid w:val="00C2471E"/>
    <w:rsid w:val="00C2781F"/>
    <w:rsid w:val="00C30C1C"/>
    <w:rsid w:val="00C30C28"/>
    <w:rsid w:val="00C40D42"/>
    <w:rsid w:val="00C43439"/>
    <w:rsid w:val="00C507F8"/>
    <w:rsid w:val="00C530FB"/>
    <w:rsid w:val="00C55EE7"/>
    <w:rsid w:val="00C60A63"/>
    <w:rsid w:val="00C71856"/>
    <w:rsid w:val="00C72D76"/>
    <w:rsid w:val="00C73257"/>
    <w:rsid w:val="00C80500"/>
    <w:rsid w:val="00C922B9"/>
    <w:rsid w:val="00C93AAC"/>
    <w:rsid w:val="00C97934"/>
    <w:rsid w:val="00CA1859"/>
    <w:rsid w:val="00CA46F2"/>
    <w:rsid w:val="00CA7CA5"/>
    <w:rsid w:val="00CA7FD8"/>
    <w:rsid w:val="00CB2E1F"/>
    <w:rsid w:val="00CB4508"/>
    <w:rsid w:val="00CC41F8"/>
    <w:rsid w:val="00CC5874"/>
    <w:rsid w:val="00CD1733"/>
    <w:rsid w:val="00CD64D1"/>
    <w:rsid w:val="00CE33FC"/>
    <w:rsid w:val="00CF01CE"/>
    <w:rsid w:val="00CF3B83"/>
    <w:rsid w:val="00D001B1"/>
    <w:rsid w:val="00D03F32"/>
    <w:rsid w:val="00D04A27"/>
    <w:rsid w:val="00D05A62"/>
    <w:rsid w:val="00D061EA"/>
    <w:rsid w:val="00D069D8"/>
    <w:rsid w:val="00D14881"/>
    <w:rsid w:val="00D1636C"/>
    <w:rsid w:val="00D17179"/>
    <w:rsid w:val="00D24AAD"/>
    <w:rsid w:val="00D24BD6"/>
    <w:rsid w:val="00D26CB8"/>
    <w:rsid w:val="00D30B04"/>
    <w:rsid w:val="00D367A7"/>
    <w:rsid w:val="00D3717A"/>
    <w:rsid w:val="00D462AD"/>
    <w:rsid w:val="00D51D32"/>
    <w:rsid w:val="00D650CD"/>
    <w:rsid w:val="00D657C3"/>
    <w:rsid w:val="00D6643D"/>
    <w:rsid w:val="00D71E47"/>
    <w:rsid w:val="00D76DFF"/>
    <w:rsid w:val="00D823C9"/>
    <w:rsid w:val="00D93F72"/>
    <w:rsid w:val="00DA26B8"/>
    <w:rsid w:val="00DA49B9"/>
    <w:rsid w:val="00DB19F3"/>
    <w:rsid w:val="00DD23EA"/>
    <w:rsid w:val="00DD4960"/>
    <w:rsid w:val="00DD5548"/>
    <w:rsid w:val="00DE1A64"/>
    <w:rsid w:val="00DF3885"/>
    <w:rsid w:val="00E00FB7"/>
    <w:rsid w:val="00E03322"/>
    <w:rsid w:val="00E04E0A"/>
    <w:rsid w:val="00E070B5"/>
    <w:rsid w:val="00E105C5"/>
    <w:rsid w:val="00E13C54"/>
    <w:rsid w:val="00E21D16"/>
    <w:rsid w:val="00E22B39"/>
    <w:rsid w:val="00E342A8"/>
    <w:rsid w:val="00E37E13"/>
    <w:rsid w:val="00E40A85"/>
    <w:rsid w:val="00E42095"/>
    <w:rsid w:val="00E4531C"/>
    <w:rsid w:val="00E50403"/>
    <w:rsid w:val="00E51E5A"/>
    <w:rsid w:val="00E52EE1"/>
    <w:rsid w:val="00E5728B"/>
    <w:rsid w:val="00E65884"/>
    <w:rsid w:val="00E759CF"/>
    <w:rsid w:val="00E8166A"/>
    <w:rsid w:val="00E84CFF"/>
    <w:rsid w:val="00E95AEA"/>
    <w:rsid w:val="00EB06A7"/>
    <w:rsid w:val="00EB10C5"/>
    <w:rsid w:val="00EB3115"/>
    <w:rsid w:val="00EB6FD8"/>
    <w:rsid w:val="00EC5D86"/>
    <w:rsid w:val="00EE356B"/>
    <w:rsid w:val="00EE699D"/>
    <w:rsid w:val="00EF040B"/>
    <w:rsid w:val="00EF2047"/>
    <w:rsid w:val="00EF6444"/>
    <w:rsid w:val="00EF6D2B"/>
    <w:rsid w:val="00EF789F"/>
    <w:rsid w:val="00EF7D9B"/>
    <w:rsid w:val="00F0150F"/>
    <w:rsid w:val="00F04C15"/>
    <w:rsid w:val="00F05F99"/>
    <w:rsid w:val="00F12581"/>
    <w:rsid w:val="00F16D66"/>
    <w:rsid w:val="00F25E31"/>
    <w:rsid w:val="00F31C46"/>
    <w:rsid w:val="00F4093E"/>
    <w:rsid w:val="00F45A91"/>
    <w:rsid w:val="00F46231"/>
    <w:rsid w:val="00F46F1A"/>
    <w:rsid w:val="00F501A5"/>
    <w:rsid w:val="00F56FF4"/>
    <w:rsid w:val="00F64460"/>
    <w:rsid w:val="00F66385"/>
    <w:rsid w:val="00F73853"/>
    <w:rsid w:val="00F82F34"/>
    <w:rsid w:val="00F83892"/>
    <w:rsid w:val="00F85CE6"/>
    <w:rsid w:val="00F868BF"/>
    <w:rsid w:val="00F9041D"/>
    <w:rsid w:val="00F94794"/>
    <w:rsid w:val="00F94E5B"/>
    <w:rsid w:val="00F97634"/>
    <w:rsid w:val="00F97A17"/>
    <w:rsid w:val="00FA030B"/>
    <w:rsid w:val="00FA0D63"/>
    <w:rsid w:val="00FA5BF0"/>
    <w:rsid w:val="00FB2833"/>
    <w:rsid w:val="00FC05D7"/>
    <w:rsid w:val="00FC5D00"/>
    <w:rsid w:val="00FD1BC3"/>
    <w:rsid w:val="00FE0A81"/>
    <w:rsid w:val="00FE2B5D"/>
    <w:rsid w:val="00FE3CB2"/>
    <w:rsid w:val="00FF28BC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3534C2B4D7BBE09416AEFC6BFFAF8C7A7AE1E4477141B2C98204982479125A4A470586E05D4E3rE61O" TargetMode="External"/><Relationship Id="rId18" Type="http://schemas.openxmlformats.org/officeDocument/2006/relationships/hyperlink" Target="consultantplus://offline/ref=8AE9F8FEFEB91738593C02CBAA15C55838893056A2F4B1AA084EEFFAEB1F550C48CEF768BA05A2B3zCN" TargetMode="External"/><Relationship Id="rId26" Type="http://schemas.openxmlformats.org/officeDocument/2006/relationships/hyperlink" Target="consultantplus://offline/ref=23D1BE328C6B98DE3AC020D3E3F008ACF713AFDC809FD555FDF1768CS6AF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E9F8FEFEB91738593C02CBAA15C558388A3654AEF4B1AA084EEFFAEB1F550C48CEF768BA01A0B3z3N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E9F8FEFEB91738593C02CBAA15C558388D3351ADF4B1AA084EEFFAEB1F550C48CEF768BA05A5B3z2N" TargetMode="External"/><Relationship Id="rId17" Type="http://schemas.openxmlformats.org/officeDocument/2006/relationships/hyperlink" Target="consultantplus://offline/ref=8AE9F8FEFEB91738593C02CBAA15C558388A3654AEF4B1AA084EEFFAEB1F550C48CEF768BA01A3B3zEN" TargetMode="External"/><Relationship Id="rId25" Type="http://schemas.openxmlformats.org/officeDocument/2006/relationships/hyperlink" Target="consultantplus://offline/ref=23D1BE328C6B98DE3AC020D3E3F008ACF716A6DE8E9FD555FDF1768CS6AF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AE9F8FEFEB91738593C02CBAA15C558388A3654AEF4B1AA084EEFFAEB1F550C48CEF768BA01A3B3zEN" TargetMode="External"/><Relationship Id="rId20" Type="http://schemas.openxmlformats.org/officeDocument/2006/relationships/hyperlink" Target="consultantplus://offline/ref=8AE9F8FEFEB91738593C02CBAA15C55838883F52ABF4B1AA084EEFFAEB1F550C48CEF768BA0DA2B3zF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E9F8FEFEB91738593C02CBAA15C55838883F52ABF4B1AA084EEFFAEB1F550C48CEF768BA0DA1B3z3N" TargetMode="External"/><Relationship Id="rId24" Type="http://schemas.openxmlformats.org/officeDocument/2006/relationships/hyperlink" Target="consultantplus://offline/ref=23D1BE328C6B98DE3AC020D3E3F008ACF212AFDD849FD555FDF1768CS6AF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AE9F8FEFEB91738593C02CBAA15C558388A3654AEF4B1AA084EEFFAEB1F550C48CEF768BA01A3B3zEN" TargetMode="External"/><Relationship Id="rId23" Type="http://schemas.openxmlformats.org/officeDocument/2006/relationships/hyperlink" Target="consultantplus://offline/ref=8AE9F8FEFEB91738593C02CBAA15C558388A3654AEF4B1AA084EEFFAEB1F550C48CEF768BA01A7B3zB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AE9F8FEFEB91738593C02CBAA15C5583889355AAEF4B1AA084EEFFAEB1F550C48CEF768BA05A2B3z8N" TargetMode="External"/><Relationship Id="rId19" Type="http://schemas.openxmlformats.org/officeDocument/2006/relationships/hyperlink" Target="consultantplus://offline/ref=8AE9F8FEFEB91738593C02CBAA15C55838883F52ABF4B1AA084EEFFAEB1F550C48CEF768BA0DA7B3z2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E9F8FEFEB91738593C02CBAA15C558388B375BAEF4B1AA084EEFFAEB1F550C48CEF768BA05A3B3z3N" TargetMode="External"/><Relationship Id="rId14" Type="http://schemas.openxmlformats.org/officeDocument/2006/relationships/hyperlink" Target="consultantplus://offline/ref=8AE9F8FEFEB91738593C02CBAA15C55838893056A2F4B1AA084EEFFAEB1F550C48CEF768BA05A2B3zCN" TargetMode="External"/><Relationship Id="rId22" Type="http://schemas.openxmlformats.org/officeDocument/2006/relationships/hyperlink" Target="consultantplus://offline/ref=8AE9F8FEFEB91738593C02CBAA15C558388A3654AEF4B1AA084EEFFAEB1F550C48CEF768BA01A7B3z8N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A5F68-A0CC-4BD8-8842-90FE88F0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2950</Words>
  <Characters>16818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Коган Ольга Георгиевна</cp:lastModifiedBy>
  <cp:revision>3</cp:revision>
  <cp:lastPrinted>2020-05-14T16:46:00Z</cp:lastPrinted>
  <dcterms:created xsi:type="dcterms:W3CDTF">2021-05-11T06:32:00Z</dcterms:created>
  <dcterms:modified xsi:type="dcterms:W3CDTF">2021-05-11T09:30:00Z</dcterms:modified>
</cp:coreProperties>
</file>